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全脑开发项目创业投资方案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69" w:history="1">
        <w:r>
          <w:rPr>
            <w:rFonts w:ascii="仿宋" w:eastAsia="仿宋" w:hAnsi="仿宋" w:cs="仿宋" w:hint="eastAsia"/>
            <w:lang w:eastAsia="zh-CN"/>
          </w:rPr>
          <w:t>概论</w:t>
        </w:r>
        <w:r>
          <w:tab/>
        </w:r>
        <w:r>
          <w:fldChar w:fldCharType="begin"/>
        </w:r>
        <w:r>
          <w:instrText xml:space="preserve"> PAGEREF _Toc3569 \h </w:instrText>
        </w:r>
        <w:r>
          <w:fldChar w:fldCharType="separate"/>
        </w:r>
        <w:r>
          <w:t>4</w:t>
        </w:r>
        <w:r>
          <w:fldChar w:fldCharType="end"/>
        </w:r>
      </w:hyperlink>
    </w:p>
    <w:p>
      <w:pPr>
        <w:pStyle w:val="TOC1"/>
        <w:tabs>
          <w:tab w:val="right" w:leader="dot" w:pos="8306"/>
        </w:tabs>
      </w:pPr>
      <w:hyperlink w:anchor="_Toc15102" w:history="1">
        <w:r>
          <w:rPr>
            <w:rFonts w:ascii="仿宋" w:eastAsia="仿宋" w:hAnsi="仿宋" w:cs="仿宋" w:hint="eastAsia"/>
            <w:lang w:eastAsia="zh-CN"/>
          </w:rPr>
          <w:t>一、全脑开发技术创新的含义</w:t>
        </w:r>
        <w:r>
          <w:tab/>
        </w:r>
        <w:r>
          <w:fldChar w:fldCharType="begin"/>
        </w:r>
        <w:r>
          <w:instrText xml:space="preserve"> PAGEREF _Toc15102 \h </w:instrText>
        </w:r>
        <w:r>
          <w:fldChar w:fldCharType="separate"/>
        </w:r>
        <w:r>
          <w:t>4</w:t>
        </w:r>
        <w:r>
          <w:fldChar w:fldCharType="end"/>
        </w:r>
      </w:hyperlink>
    </w:p>
    <w:p>
      <w:pPr>
        <w:pStyle w:val="TOC2"/>
        <w:tabs>
          <w:tab w:val="right" w:leader="dot" w:pos="8306"/>
        </w:tabs>
      </w:pPr>
      <w:hyperlink w:anchor="_Toc23872" w:history="1">
        <w:r>
          <w:rPr>
            <w:rFonts w:ascii="仿宋" w:eastAsia="仿宋" w:hAnsi="仿宋" w:cs="仿宋" w:hint="eastAsia"/>
            <w:lang w:eastAsia="zh-CN"/>
          </w:rPr>
          <w:t>(一)、技术创新的含义</w:t>
        </w:r>
        <w:r>
          <w:tab/>
        </w:r>
        <w:r>
          <w:fldChar w:fldCharType="begin"/>
        </w:r>
        <w:r>
          <w:instrText xml:space="preserve"> PAGEREF _Toc23872 \h </w:instrText>
        </w:r>
        <w:r>
          <w:fldChar w:fldCharType="separate"/>
        </w:r>
        <w:r>
          <w:t>4</w:t>
        </w:r>
        <w:r>
          <w:fldChar w:fldCharType="end"/>
        </w:r>
      </w:hyperlink>
    </w:p>
    <w:p>
      <w:pPr>
        <w:pStyle w:val="TOC1"/>
        <w:tabs>
          <w:tab w:val="right" w:leader="dot" w:pos="8306"/>
        </w:tabs>
      </w:pPr>
      <w:hyperlink w:anchor="_Toc28142" w:history="1">
        <w:r>
          <w:rPr>
            <w:rFonts w:ascii="仿宋" w:eastAsia="仿宋" w:hAnsi="仿宋" w:cs="仿宋" w:hint="eastAsia"/>
            <w:lang w:eastAsia="zh-CN"/>
          </w:rPr>
          <w:t>二、全脑开发项目绪论</w:t>
        </w:r>
        <w:r>
          <w:tab/>
        </w:r>
        <w:r>
          <w:fldChar w:fldCharType="begin"/>
        </w:r>
        <w:r>
          <w:instrText xml:space="preserve"> PAGEREF _Toc28142 \h </w:instrText>
        </w:r>
        <w:r>
          <w:fldChar w:fldCharType="separate"/>
        </w:r>
        <w:r>
          <w:t>5</w:t>
        </w:r>
        <w:r>
          <w:fldChar w:fldCharType="end"/>
        </w:r>
      </w:hyperlink>
    </w:p>
    <w:p>
      <w:pPr>
        <w:pStyle w:val="TOC2"/>
        <w:tabs>
          <w:tab w:val="right" w:leader="dot" w:pos="8306"/>
        </w:tabs>
      </w:pPr>
      <w:hyperlink w:anchor="_Toc14965" w:history="1">
        <w:r>
          <w:rPr>
            <w:rFonts w:ascii="仿宋" w:eastAsia="仿宋" w:hAnsi="仿宋" w:cs="仿宋" w:hint="eastAsia"/>
            <w:lang w:eastAsia="zh-CN"/>
          </w:rPr>
          <w:t>(一)、全脑开发项目名称及建设性质</w:t>
        </w:r>
        <w:r>
          <w:tab/>
        </w:r>
        <w:r>
          <w:fldChar w:fldCharType="begin"/>
        </w:r>
        <w:r>
          <w:instrText xml:space="preserve"> PAGEREF _Toc14965 \h </w:instrText>
        </w:r>
        <w:r>
          <w:fldChar w:fldCharType="separate"/>
        </w:r>
        <w:r>
          <w:t>5</w:t>
        </w:r>
        <w:r>
          <w:fldChar w:fldCharType="end"/>
        </w:r>
      </w:hyperlink>
    </w:p>
    <w:p>
      <w:pPr>
        <w:pStyle w:val="TOC2"/>
        <w:tabs>
          <w:tab w:val="right" w:leader="dot" w:pos="8306"/>
        </w:tabs>
      </w:pPr>
      <w:hyperlink w:anchor="_Toc27225" w:history="1">
        <w:r>
          <w:rPr>
            <w:rFonts w:ascii="仿宋" w:eastAsia="仿宋" w:hAnsi="仿宋" w:cs="仿宋" w:hint="eastAsia"/>
            <w:lang w:eastAsia="zh-CN"/>
          </w:rPr>
          <w:t>(二)、全脑开发项目承办单位</w:t>
        </w:r>
        <w:r>
          <w:tab/>
        </w:r>
        <w:r>
          <w:fldChar w:fldCharType="begin"/>
        </w:r>
        <w:r>
          <w:instrText xml:space="preserve"> PAGEREF _Toc27225 \h </w:instrText>
        </w:r>
        <w:r>
          <w:fldChar w:fldCharType="separate"/>
        </w:r>
        <w:r>
          <w:t>6</w:t>
        </w:r>
        <w:r>
          <w:fldChar w:fldCharType="end"/>
        </w:r>
      </w:hyperlink>
    </w:p>
    <w:p>
      <w:pPr>
        <w:pStyle w:val="TOC2"/>
        <w:tabs>
          <w:tab w:val="right" w:leader="dot" w:pos="8306"/>
        </w:tabs>
      </w:pPr>
      <w:hyperlink w:anchor="_Toc9909" w:history="1">
        <w:r>
          <w:rPr>
            <w:rFonts w:ascii="仿宋" w:eastAsia="仿宋" w:hAnsi="仿宋" w:cs="仿宋" w:hint="eastAsia"/>
            <w:lang w:eastAsia="zh-CN"/>
          </w:rPr>
          <w:t>(三)、全脑开发项目定位及建设理由</w:t>
        </w:r>
        <w:r>
          <w:tab/>
        </w:r>
        <w:r>
          <w:fldChar w:fldCharType="begin"/>
        </w:r>
        <w:r>
          <w:instrText xml:space="preserve"> PAGEREF _Toc9909 \h </w:instrText>
        </w:r>
        <w:r>
          <w:fldChar w:fldCharType="separate"/>
        </w:r>
        <w:r>
          <w:t>7</w:t>
        </w:r>
        <w:r>
          <w:fldChar w:fldCharType="end"/>
        </w:r>
      </w:hyperlink>
    </w:p>
    <w:p>
      <w:pPr>
        <w:pStyle w:val="TOC2"/>
        <w:tabs>
          <w:tab w:val="right" w:leader="dot" w:pos="8306"/>
        </w:tabs>
      </w:pPr>
      <w:hyperlink w:anchor="_Toc10300" w:history="1">
        <w:r>
          <w:rPr>
            <w:rFonts w:ascii="仿宋" w:eastAsia="仿宋" w:hAnsi="仿宋" w:cs="仿宋" w:hint="eastAsia"/>
            <w:lang w:eastAsia="zh-CN"/>
          </w:rPr>
          <w:t>(四)、报告编制说明</w:t>
        </w:r>
        <w:r>
          <w:tab/>
        </w:r>
        <w:r>
          <w:fldChar w:fldCharType="begin"/>
        </w:r>
        <w:r>
          <w:instrText xml:space="preserve"> PAGEREF _Toc10300 \h </w:instrText>
        </w:r>
        <w:r>
          <w:fldChar w:fldCharType="separate"/>
        </w:r>
        <w:r>
          <w:t>8</w:t>
        </w:r>
        <w:r>
          <w:fldChar w:fldCharType="end"/>
        </w:r>
      </w:hyperlink>
    </w:p>
    <w:p>
      <w:pPr>
        <w:pStyle w:val="TOC2"/>
        <w:tabs>
          <w:tab w:val="right" w:leader="dot" w:pos="8306"/>
        </w:tabs>
      </w:pPr>
      <w:hyperlink w:anchor="_Toc28613" w:history="1">
        <w:r>
          <w:rPr>
            <w:rFonts w:ascii="仿宋" w:eastAsia="仿宋" w:hAnsi="仿宋" w:cs="仿宋" w:hint="eastAsia"/>
            <w:lang w:eastAsia="zh-CN"/>
          </w:rPr>
          <w:t>(五)、全脑开发项目建设选址</w:t>
        </w:r>
        <w:r>
          <w:tab/>
        </w:r>
        <w:r>
          <w:fldChar w:fldCharType="begin"/>
        </w:r>
        <w:r>
          <w:instrText xml:space="preserve"> PAGEREF _Toc28613 \h </w:instrText>
        </w:r>
        <w:r>
          <w:fldChar w:fldCharType="separate"/>
        </w:r>
        <w:r>
          <w:t>9</w:t>
        </w:r>
        <w:r>
          <w:fldChar w:fldCharType="end"/>
        </w:r>
      </w:hyperlink>
    </w:p>
    <w:p>
      <w:pPr>
        <w:pStyle w:val="TOC2"/>
        <w:tabs>
          <w:tab w:val="right" w:leader="dot" w:pos="8306"/>
        </w:tabs>
      </w:pPr>
      <w:hyperlink w:anchor="_Toc9470" w:history="1">
        <w:r>
          <w:rPr>
            <w:rFonts w:ascii="仿宋" w:eastAsia="仿宋" w:hAnsi="仿宋" w:cs="仿宋" w:hint="eastAsia"/>
            <w:lang w:eastAsia="zh-CN"/>
          </w:rPr>
          <w:t>(六)、全脑开发项目生产规模</w:t>
        </w:r>
        <w:r>
          <w:tab/>
        </w:r>
        <w:r>
          <w:fldChar w:fldCharType="begin"/>
        </w:r>
        <w:r>
          <w:instrText xml:space="preserve"> PAGEREF _Toc9470 \h </w:instrText>
        </w:r>
        <w:r>
          <w:fldChar w:fldCharType="separate"/>
        </w:r>
        <w:r>
          <w:t>10</w:t>
        </w:r>
        <w:r>
          <w:fldChar w:fldCharType="end"/>
        </w:r>
      </w:hyperlink>
    </w:p>
    <w:p>
      <w:pPr>
        <w:pStyle w:val="TOC2"/>
        <w:tabs>
          <w:tab w:val="right" w:leader="dot" w:pos="8306"/>
        </w:tabs>
      </w:pPr>
      <w:hyperlink w:anchor="_Toc20804" w:history="1">
        <w:r>
          <w:rPr>
            <w:rFonts w:ascii="仿宋" w:eastAsia="仿宋" w:hAnsi="仿宋" w:cs="仿宋" w:hint="eastAsia"/>
            <w:lang w:eastAsia="zh-CN"/>
          </w:rPr>
          <w:t>(七)、建筑物建设规模</w:t>
        </w:r>
        <w:r>
          <w:tab/>
        </w:r>
        <w:r>
          <w:fldChar w:fldCharType="begin"/>
        </w:r>
        <w:r>
          <w:instrText xml:space="preserve"> PAGEREF _Toc20804 \h </w:instrText>
        </w:r>
        <w:r>
          <w:fldChar w:fldCharType="separate"/>
        </w:r>
        <w:r>
          <w:t>10</w:t>
        </w:r>
        <w:r>
          <w:fldChar w:fldCharType="end"/>
        </w:r>
      </w:hyperlink>
    </w:p>
    <w:p>
      <w:pPr>
        <w:pStyle w:val="TOC2"/>
        <w:tabs>
          <w:tab w:val="right" w:leader="dot" w:pos="8306"/>
        </w:tabs>
      </w:pPr>
      <w:hyperlink w:anchor="_Toc23121" w:history="1">
        <w:r>
          <w:rPr>
            <w:rFonts w:ascii="仿宋" w:eastAsia="仿宋" w:hAnsi="仿宋" w:cs="仿宋" w:hint="eastAsia"/>
            <w:lang w:eastAsia="zh-CN"/>
          </w:rPr>
          <w:t>(八)、环境影响</w:t>
        </w:r>
        <w:r>
          <w:tab/>
        </w:r>
        <w:r>
          <w:fldChar w:fldCharType="begin"/>
        </w:r>
        <w:r>
          <w:instrText xml:space="preserve"> PAGEREF _Toc23121 \h </w:instrText>
        </w:r>
        <w:r>
          <w:fldChar w:fldCharType="separate"/>
        </w:r>
        <w:r>
          <w:t>10</w:t>
        </w:r>
        <w:r>
          <w:fldChar w:fldCharType="end"/>
        </w:r>
      </w:hyperlink>
    </w:p>
    <w:p>
      <w:pPr>
        <w:pStyle w:val="TOC2"/>
        <w:tabs>
          <w:tab w:val="right" w:leader="dot" w:pos="8306"/>
        </w:tabs>
      </w:pPr>
      <w:hyperlink w:anchor="_Toc127" w:history="1">
        <w:r>
          <w:rPr>
            <w:rFonts w:ascii="仿宋" w:eastAsia="仿宋" w:hAnsi="仿宋" w:cs="仿宋" w:hint="eastAsia"/>
            <w:lang w:eastAsia="zh-CN"/>
          </w:rPr>
          <w:t>(九)、全脑开发项目总投资及资金构成</w:t>
        </w:r>
        <w:r>
          <w:tab/>
        </w:r>
        <w:r>
          <w:fldChar w:fldCharType="begin"/>
        </w:r>
        <w:r>
          <w:instrText xml:space="preserve"> PAGEREF _Toc127 \h </w:instrText>
        </w:r>
        <w:r>
          <w:fldChar w:fldCharType="separate"/>
        </w:r>
        <w:r>
          <w:t>11</w:t>
        </w:r>
        <w:r>
          <w:fldChar w:fldCharType="end"/>
        </w:r>
      </w:hyperlink>
    </w:p>
    <w:p>
      <w:pPr>
        <w:pStyle w:val="TOC2"/>
        <w:tabs>
          <w:tab w:val="right" w:leader="dot" w:pos="8306"/>
        </w:tabs>
      </w:pPr>
      <w:hyperlink w:anchor="_Toc18723" w:history="1">
        <w:r>
          <w:rPr>
            <w:rFonts w:ascii="仿宋" w:eastAsia="仿宋" w:hAnsi="仿宋" w:cs="仿宋" w:hint="eastAsia"/>
            <w:lang w:eastAsia="zh-CN"/>
          </w:rPr>
          <w:t>(十)、资金筹措方案</w:t>
        </w:r>
        <w:r>
          <w:tab/>
        </w:r>
        <w:r>
          <w:fldChar w:fldCharType="begin"/>
        </w:r>
        <w:r>
          <w:instrText xml:space="preserve"> PAGEREF _Toc18723 \h </w:instrText>
        </w:r>
        <w:r>
          <w:fldChar w:fldCharType="separate"/>
        </w:r>
        <w:r>
          <w:t>12</w:t>
        </w:r>
        <w:r>
          <w:fldChar w:fldCharType="end"/>
        </w:r>
      </w:hyperlink>
    </w:p>
    <w:p>
      <w:pPr>
        <w:pStyle w:val="TOC2"/>
        <w:tabs>
          <w:tab w:val="right" w:leader="dot" w:pos="8306"/>
        </w:tabs>
      </w:pPr>
      <w:hyperlink w:anchor="_Toc29" w:history="1">
        <w:r>
          <w:rPr>
            <w:rFonts w:ascii="仿宋" w:eastAsia="仿宋" w:hAnsi="仿宋" w:cs="仿宋" w:hint="eastAsia"/>
            <w:lang w:eastAsia="zh-CN"/>
          </w:rPr>
          <w:t>(十一)、全脑开发项目预期经济效益规划目标</w:t>
        </w:r>
        <w:r>
          <w:tab/>
        </w:r>
        <w:r>
          <w:fldChar w:fldCharType="begin"/>
        </w:r>
        <w:r>
          <w:instrText xml:space="preserve"> PAGEREF _Toc29 \h </w:instrText>
        </w:r>
        <w:r>
          <w:fldChar w:fldCharType="separate"/>
        </w:r>
        <w:r>
          <w:t>12</w:t>
        </w:r>
        <w:r>
          <w:fldChar w:fldCharType="end"/>
        </w:r>
      </w:hyperlink>
    </w:p>
    <w:p>
      <w:pPr>
        <w:pStyle w:val="TOC2"/>
        <w:tabs>
          <w:tab w:val="right" w:leader="dot" w:pos="8306"/>
        </w:tabs>
      </w:pPr>
      <w:hyperlink w:anchor="_Toc8493" w:history="1">
        <w:r>
          <w:rPr>
            <w:rFonts w:ascii="仿宋" w:eastAsia="仿宋" w:hAnsi="仿宋" w:cs="仿宋" w:hint="eastAsia"/>
            <w:lang w:eastAsia="zh-CN"/>
          </w:rPr>
          <w:t>(十二)、全脑开发项目建设进度规划</w:t>
        </w:r>
        <w:r>
          <w:tab/>
        </w:r>
        <w:r>
          <w:fldChar w:fldCharType="begin"/>
        </w:r>
        <w:r>
          <w:instrText xml:space="preserve"> PAGEREF _Toc8493 \h </w:instrText>
        </w:r>
        <w:r>
          <w:fldChar w:fldCharType="separate"/>
        </w:r>
        <w:r>
          <w:t>13</w:t>
        </w:r>
        <w:r>
          <w:fldChar w:fldCharType="end"/>
        </w:r>
      </w:hyperlink>
    </w:p>
    <w:p>
      <w:pPr>
        <w:pStyle w:val="TOC2"/>
        <w:tabs>
          <w:tab w:val="right" w:leader="dot" w:pos="8306"/>
        </w:tabs>
      </w:pPr>
      <w:hyperlink w:anchor="_Toc16886" w:history="1">
        <w:r>
          <w:rPr>
            <w:rFonts w:ascii="仿宋" w:eastAsia="仿宋" w:hAnsi="仿宋" w:cs="仿宋" w:hint="eastAsia"/>
            <w:lang w:eastAsia="zh-CN"/>
          </w:rPr>
          <w:t>(十三)、全脑开发项目综合评价</w:t>
        </w:r>
        <w:r>
          <w:tab/>
        </w:r>
        <w:r>
          <w:fldChar w:fldCharType="begin"/>
        </w:r>
        <w:r>
          <w:instrText xml:space="preserve"> PAGEREF _Toc16886 \h </w:instrText>
        </w:r>
        <w:r>
          <w:fldChar w:fldCharType="separate"/>
        </w:r>
        <w:r>
          <w:t>14</w:t>
        </w:r>
        <w:r>
          <w:fldChar w:fldCharType="end"/>
        </w:r>
      </w:hyperlink>
    </w:p>
    <w:p>
      <w:pPr>
        <w:pStyle w:val="TOC1"/>
        <w:tabs>
          <w:tab w:val="right" w:leader="dot" w:pos="8306"/>
        </w:tabs>
      </w:pPr>
      <w:hyperlink w:anchor="_Toc4573" w:history="1">
        <w:r>
          <w:rPr>
            <w:rFonts w:ascii="仿宋" w:eastAsia="仿宋" w:hAnsi="仿宋" w:cs="仿宋" w:hint="eastAsia"/>
            <w:lang w:eastAsia="zh-CN"/>
          </w:rPr>
          <w:t>三、全脑开发企业战略的制定</w:t>
        </w:r>
        <w:r>
          <w:tab/>
        </w:r>
        <w:r>
          <w:fldChar w:fldCharType="begin"/>
        </w:r>
        <w:r>
          <w:instrText xml:space="preserve"> PAGEREF _Toc4573 \h </w:instrText>
        </w:r>
        <w:r>
          <w:fldChar w:fldCharType="separate"/>
        </w:r>
        <w:r>
          <w:t>14</w:t>
        </w:r>
        <w:r>
          <w:fldChar w:fldCharType="end"/>
        </w:r>
      </w:hyperlink>
    </w:p>
    <w:p>
      <w:pPr>
        <w:pStyle w:val="TOC2"/>
        <w:tabs>
          <w:tab w:val="right" w:leader="dot" w:pos="8306"/>
        </w:tabs>
      </w:pPr>
      <w:hyperlink w:anchor="_Toc4304" w:history="1">
        <w:r>
          <w:rPr>
            <w:rFonts w:ascii="仿宋" w:eastAsia="仿宋" w:hAnsi="仿宋" w:cs="仿宋" w:hint="eastAsia"/>
            <w:lang w:eastAsia="zh-CN"/>
          </w:rPr>
          <w:t>(一)、全脑开发企业战略的制定</w:t>
        </w:r>
        <w:r>
          <w:tab/>
        </w:r>
        <w:r>
          <w:fldChar w:fldCharType="begin"/>
        </w:r>
        <w:r>
          <w:instrText xml:space="preserve"> PAGEREF _Toc4304 \h </w:instrText>
        </w:r>
        <w:r>
          <w:fldChar w:fldCharType="separate"/>
        </w:r>
        <w:r>
          <w:t>14</w:t>
        </w:r>
        <w:r>
          <w:fldChar w:fldCharType="end"/>
        </w:r>
      </w:hyperlink>
    </w:p>
    <w:p>
      <w:pPr>
        <w:pStyle w:val="TOC1"/>
        <w:tabs>
          <w:tab w:val="right" w:leader="dot" w:pos="8306"/>
        </w:tabs>
      </w:pPr>
      <w:hyperlink w:anchor="_Toc30641" w:history="1">
        <w:r>
          <w:rPr>
            <w:rFonts w:ascii="仿宋" w:eastAsia="仿宋" w:hAnsi="仿宋" w:cs="仿宋" w:hint="eastAsia"/>
            <w:lang w:eastAsia="zh-CN"/>
          </w:rPr>
          <w:t>四、建设用地、征地拆迁及移民安置分析</w:t>
        </w:r>
        <w:r>
          <w:tab/>
        </w:r>
        <w:r>
          <w:fldChar w:fldCharType="begin"/>
        </w:r>
        <w:r>
          <w:instrText xml:space="preserve"> PAGEREF _Toc30641 \h </w:instrText>
        </w:r>
        <w:r>
          <w:fldChar w:fldCharType="separate"/>
        </w:r>
        <w:r>
          <w:t>16</w:t>
        </w:r>
        <w:r>
          <w:fldChar w:fldCharType="end"/>
        </w:r>
      </w:hyperlink>
    </w:p>
    <w:p>
      <w:pPr>
        <w:pStyle w:val="TOC2"/>
        <w:tabs>
          <w:tab w:val="right" w:leader="dot" w:pos="8306"/>
        </w:tabs>
      </w:pPr>
      <w:hyperlink w:anchor="_Toc18647" w:history="1">
        <w:r>
          <w:rPr>
            <w:rFonts w:ascii="仿宋" w:eastAsia="仿宋" w:hAnsi="仿宋" w:cs="仿宋" w:hint="eastAsia"/>
            <w:lang w:eastAsia="zh-CN"/>
          </w:rPr>
          <w:t>(一)、全脑开发项目选址及用地方案</w:t>
        </w:r>
        <w:r>
          <w:tab/>
        </w:r>
        <w:r>
          <w:fldChar w:fldCharType="begin"/>
        </w:r>
        <w:r>
          <w:instrText xml:space="preserve"> PAGEREF _Toc18647 \h </w:instrText>
        </w:r>
        <w:r>
          <w:fldChar w:fldCharType="separate"/>
        </w:r>
        <w:r>
          <w:t>16</w:t>
        </w:r>
        <w:r>
          <w:fldChar w:fldCharType="end"/>
        </w:r>
      </w:hyperlink>
    </w:p>
    <w:p>
      <w:pPr>
        <w:pStyle w:val="TOC2"/>
        <w:tabs>
          <w:tab w:val="right" w:leader="dot" w:pos="8306"/>
        </w:tabs>
      </w:pPr>
      <w:hyperlink w:anchor="_Toc28982" w:history="1">
        <w:r>
          <w:rPr>
            <w:rFonts w:ascii="仿宋" w:eastAsia="仿宋" w:hAnsi="仿宋" w:cs="仿宋" w:hint="eastAsia"/>
            <w:lang w:eastAsia="zh-CN"/>
          </w:rPr>
          <w:t>(二)、土地利用合理性分析</w:t>
        </w:r>
        <w:r>
          <w:tab/>
        </w:r>
        <w:r>
          <w:fldChar w:fldCharType="begin"/>
        </w:r>
        <w:r>
          <w:instrText xml:space="preserve"> PAGEREF _Toc28982 \h </w:instrText>
        </w:r>
        <w:r>
          <w:fldChar w:fldCharType="separate"/>
        </w:r>
        <w:r>
          <w:t>17</w:t>
        </w:r>
        <w:r>
          <w:fldChar w:fldCharType="end"/>
        </w:r>
      </w:hyperlink>
    </w:p>
    <w:p>
      <w:pPr>
        <w:pStyle w:val="TOC2"/>
        <w:tabs>
          <w:tab w:val="right" w:leader="dot" w:pos="8306"/>
        </w:tabs>
      </w:pPr>
      <w:hyperlink w:anchor="_Toc23823" w:history="1">
        <w:r>
          <w:rPr>
            <w:rFonts w:ascii="仿宋" w:eastAsia="仿宋" w:hAnsi="仿宋" w:cs="仿宋" w:hint="eastAsia"/>
            <w:lang w:eastAsia="zh-CN"/>
          </w:rPr>
          <w:t>(三)、征地拆迁和移民安置规划方案</w:t>
        </w:r>
        <w:r>
          <w:tab/>
        </w:r>
        <w:r>
          <w:fldChar w:fldCharType="begin"/>
        </w:r>
        <w:r>
          <w:instrText xml:space="preserve"> PAGEREF _Toc23823 \h </w:instrText>
        </w:r>
        <w:r>
          <w:fldChar w:fldCharType="separate"/>
        </w:r>
        <w:r>
          <w:t>18</w:t>
        </w:r>
        <w:r>
          <w:fldChar w:fldCharType="end"/>
        </w:r>
      </w:hyperlink>
    </w:p>
    <w:p>
      <w:pPr>
        <w:pStyle w:val="TOC1"/>
        <w:tabs>
          <w:tab w:val="right" w:leader="dot" w:pos="8306"/>
        </w:tabs>
      </w:pPr>
      <w:hyperlink w:anchor="_Toc339" w:history="1">
        <w:r>
          <w:rPr>
            <w:rFonts w:ascii="仿宋" w:eastAsia="仿宋" w:hAnsi="仿宋" w:cs="仿宋" w:hint="eastAsia"/>
            <w:lang w:eastAsia="zh-CN"/>
          </w:rPr>
          <w:t>五、经济影响分析</w:t>
        </w:r>
        <w:r>
          <w:tab/>
        </w:r>
        <w:r>
          <w:fldChar w:fldCharType="begin"/>
        </w:r>
        <w:r>
          <w:instrText xml:space="preserve"> PAGEREF _Toc339 \h </w:instrText>
        </w:r>
        <w:r>
          <w:fldChar w:fldCharType="separate"/>
        </w:r>
        <w:r>
          <w:t>18</w:t>
        </w:r>
        <w:r>
          <w:fldChar w:fldCharType="end"/>
        </w:r>
      </w:hyperlink>
    </w:p>
    <w:p>
      <w:pPr>
        <w:pStyle w:val="TOC2"/>
        <w:tabs>
          <w:tab w:val="right" w:leader="dot" w:pos="8306"/>
        </w:tabs>
      </w:pPr>
      <w:hyperlink w:anchor="_Toc22797" w:history="1">
        <w:r>
          <w:rPr>
            <w:rFonts w:ascii="仿宋" w:eastAsia="仿宋" w:hAnsi="仿宋" w:cs="仿宋" w:hint="eastAsia"/>
            <w:lang w:eastAsia="zh-CN"/>
          </w:rPr>
          <w:t>(一)、经济费用效益或费用效果分析</w:t>
        </w:r>
        <w:r>
          <w:tab/>
        </w:r>
        <w:r>
          <w:fldChar w:fldCharType="begin"/>
        </w:r>
        <w:r>
          <w:instrText xml:space="preserve"> PAGEREF _Toc22797 \h </w:instrText>
        </w:r>
        <w:r>
          <w:fldChar w:fldCharType="separate"/>
        </w:r>
        <w:r>
          <w:t>18</w:t>
        </w:r>
        <w:r>
          <w:fldChar w:fldCharType="end"/>
        </w:r>
      </w:hyperlink>
    </w:p>
    <w:p>
      <w:pPr>
        <w:pStyle w:val="TOC2"/>
        <w:tabs>
          <w:tab w:val="right" w:leader="dot" w:pos="8306"/>
        </w:tabs>
      </w:pPr>
      <w:hyperlink w:anchor="_Toc20608" w:history="1">
        <w:r>
          <w:rPr>
            <w:rFonts w:ascii="仿宋" w:eastAsia="仿宋" w:hAnsi="仿宋" w:cs="仿宋" w:hint="eastAsia"/>
            <w:lang w:eastAsia="zh-CN"/>
          </w:rPr>
          <w:t>(二)、行业影响分析</w:t>
        </w:r>
        <w:r>
          <w:tab/>
        </w:r>
        <w:r>
          <w:fldChar w:fldCharType="begin"/>
        </w:r>
        <w:r>
          <w:instrText xml:space="preserve"> PAGEREF _Toc20608 \h </w:instrText>
        </w:r>
        <w:r>
          <w:fldChar w:fldCharType="separate"/>
        </w:r>
        <w:r>
          <w:t>19</w:t>
        </w:r>
        <w:r>
          <w:fldChar w:fldCharType="end"/>
        </w:r>
      </w:hyperlink>
    </w:p>
    <w:p>
      <w:pPr>
        <w:pStyle w:val="TOC2"/>
        <w:tabs>
          <w:tab w:val="right" w:leader="dot" w:pos="8306"/>
        </w:tabs>
      </w:pPr>
      <w:hyperlink w:anchor="_Toc18869" w:history="1">
        <w:r>
          <w:rPr>
            <w:rFonts w:ascii="仿宋" w:eastAsia="仿宋" w:hAnsi="仿宋" w:cs="仿宋" w:hint="eastAsia"/>
            <w:lang w:eastAsia="zh-CN"/>
          </w:rPr>
          <w:t>(三)、区域经济影响分析</w:t>
        </w:r>
        <w:r>
          <w:tab/>
        </w:r>
        <w:r>
          <w:fldChar w:fldCharType="begin"/>
        </w:r>
        <w:r>
          <w:instrText xml:space="preserve"> PAGEREF _Toc18869 \h </w:instrText>
        </w:r>
        <w:r>
          <w:fldChar w:fldCharType="separate"/>
        </w:r>
        <w:r>
          <w:t>20</w:t>
        </w:r>
        <w:r>
          <w:fldChar w:fldCharType="end"/>
        </w:r>
      </w:hyperlink>
    </w:p>
    <w:p>
      <w:pPr>
        <w:pStyle w:val="TOC2"/>
        <w:tabs>
          <w:tab w:val="right" w:leader="dot" w:pos="8306"/>
        </w:tabs>
      </w:pPr>
      <w:hyperlink w:anchor="_Toc27926" w:history="1">
        <w:r>
          <w:rPr>
            <w:rFonts w:ascii="仿宋" w:eastAsia="仿宋" w:hAnsi="仿宋" w:cs="仿宋" w:hint="eastAsia"/>
            <w:lang w:eastAsia="zh-CN"/>
          </w:rPr>
          <w:t>(四)、宏观经济影响分析</w:t>
        </w:r>
        <w:r>
          <w:tab/>
        </w:r>
        <w:r>
          <w:fldChar w:fldCharType="begin"/>
        </w:r>
        <w:r>
          <w:instrText xml:space="preserve"> PAGEREF _Toc27926 \h </w:instrText>
        </w:r>
        <w:r>
          <w:fldChar w:fldCharType="separate"/>
        </w:r>
        <w:r>
          <w:t>20</w:t>
        </w:r>
        <w:r>
          <w:fldChar w:fldCharType="end"/>
        </w:r>
      </w:hyperlink>
    </w:p>
    <w:p>
      <w:pPr>
        <w:pStyle w:val="TOC1"/>
        <w:tabs>
          <w:tab w:val="right" w:leader="dot" w:pos="8306"/>
        </w:tabs>
      </w:pPr>
      <w:hyperlink w:anchor="_Toc3297" w:history="1">
        <w:r>
          <w:rPr>
            <w:rFonts w:ascii="仿宋" w:eastAsia="仿宋" w:hAnsi="仿宋" w:cs="仿宋" w:hint="eastAsia"/>
            <w:lang w:eastAsia="zh-CN"/>
          </w:rPr>
          <w:t>六、全脑开发项目建设内容</w:t>
        </w:r>
        <w:r>
          <w:tab/>
        </w:r>
        <w:r>
          <w:fldChar w:fldCharType="begin"/>
        </w:r>
        <w:r>
          <w:instrText xml:space="preserve"> PAGEREF _Toc3297 \h </w:instrText>
        </w:r>
        <w:r>
          <w:fldChar w:fldCharType="separate"/>
        </w:r>
        <w:r>
          <w:t>21</w:t>
        </w:r>
        <w:r>
          <w:fldChar w:fldCharType="end"/>
        </w:r>
      </w:hyperlink>
    </w:p>
    <w:p>
      <w:pPr>
        <w:pStyle w:val="TOC2"/>
        <w:tabs>
          <w:tab w:val="right" w:leader="dot" w:pos="8306"/>
        </w:tabs>
      </w:pPr>
      <w:hyperlink w:anchor="_Toc10985" w:history="1">
        <w:r>
          <w:rPr>
            <w:rFonts w:ascii="仿宋" w:eastAsia="仿宋" w:hAnsi="仿宋" w:cs="仿宋" w:hint="eastAsia"/>
            <w:lang w:eastAsia="zh-CN"/>
          </w:rPr>
          <w:t>(一)、建筑工程</w:t>
        </w:r>
        <w:r>
          <w:tab/>
        </w:r>
        <w:r>
          <w:fldChar w:fldCharType="begin"/>
        </w:r>
        <w:r>
          <w:instrText xml:space="preserve"> PAGEREF _Toc10985 \h </w:instrText>
        </w:r>
        <w:r>
          <w:fldChar w:fldCharType="separate"/>
        </w:r>
        <w:r>
          <w:t>21</w:t>
        </w:r>
        <w:r>
          <w:fldChar w:fldCharType="end"/>
        </w:r>
      </w:hyperlink>
    </w:p>
    <w:p>
      <w:pPr>
        <w:pStyle w:val="TOC2"/>
        <w:tabs>
          <w:tab w:val="right" w:leader="dot" w:pos="8306"/>
        </w:tabs>
      </w:pPr>
      <w:hyperlink w:anchor="_Toc18184" w:history="1">
        <w:r>
          <w:rPr>
            <w:rFonts w:ascii="仿宋" w:eastAsia="仿宋" w:hAnsi="仿宋" w:cs="仿宋" w:hint="eastAsia"/>
            <w:lang w:eastAsia="zh-CN"/>
          </w:rPr>
          <w:t>(二)、电气、自动控制系统</w:t>
        </w:r>
        <w:r>
          <w:tab/>
        </w:r>
        <w:r>
          <w:fldChar w:fldCharType="begin"/>
        </w:r>
        <w:r>
          <w:instrText xml:space="preserve"> PAGEREF _Toc18184 \h </w:instrText>
        </w:r>
        <w:r>
          <w:fldChar w:fldCharType="separate"/>
        </w:r>
        <w:r>
          <w:t>23</w:t>
        </w:r>
        <w:r>
          <w:fldChar w:fldCharType="end"/>
        </w:r>
      </w:hyperlink>
    </w:p>
    <w:p>
      <w:pPr>
        <w:pStyle w:val="TOC2"/>
        <w:tabs>
          <w:tab w:val="right" w:leader="dot" w:pos="8306"/>
        </w:tabs>
      </w:pPr>
      <w:hyperlink w:anchor="_Toc1210" w:history="1">
        <w:r>
          <w:rPr>
            <w:rFonts w:ascii="仿宋" w:eastAsia="仿宋" w:hAnsi="仿宋" w:cs="仿宋" w:hint="eastAsia"/>
            <w:lang w:eastAsia="zh-CN"/>
          </w:rPr>
          <w:t>(三)、通用及专用设备选择</w:t>
        </w:r>
        <w:r>
          <w:tab/>
        </w:r>
        <w:r>
          <w:fldChar w:fldCharType="begin"/>
        </w:r>
        <w:r>
          <w:instrText xml:space="preserve"> PAGEREF _Toc1210 \h </w:instrText>
        </w:r>
        <w:r>
          <w:fldChar w:fldCharType="separate"/>
        </w:r>
        <w:r>
          <w:t>24</w:t>
        </w:r>
        <w:r>
          <w:fldChar w:fldCharType="end"/>
        </w:r>
      </w:hyperlink>
    </w:p>
    <w:p>
      <w:pPr>
        <w:pStyle w:val="TOC2"/>
        <w:tabs>
          <w:tab w:val="right" w:leader="dot" w:pos="8306"/>
        </w:tabs>
      </w:pPr>
      <w:hyperlink w:anchor="_Toc30566" w:history="1">
        <w:r>
          <w:rPr>
            <w:rFonts w:ascii="仿宋" w:eastAsia="仿宋" w:hAnsi="仿宋" w:cs="仿宋" w:hint="eastAsia"/>
            <w:lang w:eastAsia="zh-CN"/>
          </w:rPr>
          <w:t>(四)、公共工程</w:t>
        </w:r>
        <w:r>
          <w:tab/>
        </w:r>
        <w:r>
          <w:fldChar w:fldCharType="begin"/>
        </w:r>
        <w:r>
          <w:instrText xml:space="preserve"> PAGEREF _Toc30566 \h </w:instrText>
        </w:r>
        <w:r>
          <w:fldChar w:fldCharType="separate"/>
        </w:r>
        <w:r>
          <w:t>26</w:t>
        </w:r>
        <w:r>
          <w:fldChar w:fldCharType="end"/>
        </w:r>
      </w:hyperlink>
    </w:p>
    <w:p>
      <w:pPr>
        <w:pStyle w:val="TOC1"/>
        <w:tabs>
          <w:tab w:val="right" w:leader="dot" w:pos="8306"/>
        </w:tabs>
      </w:pPr>
      <w:hyperlink w:anchor="_Toc13903" w:history="1">
        <w:r>
          <w:rPr>
            <w:rFonts w:ascii="仿宋" w:eastAsia="仿宋" w:hAnsi="仿宋" w:cs="仿宋" w:hint="eastAsia"/>
            <w:lang w:eastAsia="zh-CN"/>
          </w:rPr>
          <w:t>七、背景和必要性研究</w:t>
        </w:r>
        <w:r>
          <w:tab/>
        </w:r>
        <w:r>
          <w:fldChar w:fldCharType="begin"/>
        </w:r>
        <w:r>
          <w:instrText xml:space="preserve"> PAGEREF _Toc13903 \h </w:instrText>
        </w:r>
        <w:r>
          <w:fldChar w:fldCharType="separate"/>
        </w:r>
        <w:r>
          <w:t>28</w:t>
        </w:r>
        <w:r>
          <w:fldChar w:fldCharType="end"/>
        </w:r>
      </w:hyperlink>
    </w:p>
    <w:p>
      <w:pPr>
        <w:pStyle w:val="TOC2"/>
        <w:tabs>
          <w:tab w:val="right" w:leader="dot" w:pos="8306"/>
        </w:tabs>
      </w:pPr>
      <w:hyperlink w:anchor="_Toc9787" w:history="1">
        <w:r>
          <w:rPr>
            <w:rFonts w:ascii="仿宋" w:eastAsia="仿宋" w:hAnsi="仿宋" w:cs="仿宋" w:hint="eastAsia"/>
            <w:lang w:eastAsia="zh-CN"/>
          </w:rPr>
          <w:t>(一)、全脑开发项目承办单位背景分析</w:t>
        </w:r>
        <w:r>
          <w:tab/>
        </w:r>
        <w:r>
          <w:fldChar w:fldCharType="begin"/>
        </w:r>
        <w:r>
          <w:instrText xml:space="preserve"> PAGEREF _Toc9787 \h </w:instrText>
        </w:r>
        <w:r>
          <w:fldChar w:fldCharType="separate"/>
        </w:r>
        <w:r>
          <w:t>28</w:t>
        </w:r>
        <w:r>
          <w:fldChar w:fldCharType="end"/>
        </w:r>
      </w:hyperlink>
    </w:p>
    <w:p>
      <w:pPr>
        <w:pStyle w:val="TOC2"/>
        <w:tabs>
          <w:tab w:val="right" w:leader="dot" w:pos="8306"/>
        </w:tabs>
      </w:pPr>
      <w:hyperlink w:anchor="_Toc15407" w:history="1">
        <w:r>
          <w:rPr>
            <w:rFonts w:ascii="仿宋" w:eastAsia="仿宋" w:hAnsi="仿宋" w:cs="仿宋" w:hint="eastAsia"/>
            <w:lang w:eastAsia="zh-CN"/>
          </w:rPr>
          <w:t>(二)、产业政策及发展规划</w:t>
        </w:r>
        <w:r>
          <w:tab/>
        </w:r>
        <w:r>
          <w:fldChar w:fldCharType="begin"/>
        </w:r>
        <w:r>
          <w:instrText xml:space="preserve"> PAGEREF _Toc15407 \h </w:instrText>
        </w:r>
        <w:r>
          <w:fldChar w:fldCharType="separate"/>
        </w:r>
        <w:r>
          <w:t>29</w:t>
        </w:r>
        <w:r>
          <w:fldChar w:fldCharType="end"/>
        </w:r>
      </w:hyperlink>
    </w:p>
    <w:p>
      <w:pPr>
        <w:pStyle w:val="TOC2"/>
        <w:tabs>
          <w:tab w:val="right" w:leader="dot" w:pos="8306"/>
        </w:tabs>
      </w:pPr>
      <w:hyperlink w:anchor="_Toc17940" w:history="1">
        <w:r>
          <w:rPr>
            <w:rFonts w:ascii="仿宋" w:eastAsia="仿宋" w:hAnsi="仿宋" w:cs="仿宋" w:hint="eastAsia"/>
            <w:lang w:eastAsia="zh-CN"/>
          </w:rPr>
          <w:t>(三)、鼓励中小企业发展</w:t>
        </w:r>
        <w:r>
          <w:tab/>
        </w:r>
        <w:r>
          <w:fldChar w:fldCharType="begin"/>
        </w:r>
        <w:r>
          <w:instrText xml:space="preserve"> PAGEREF _Toc17940 \h </w:instrText>
        </w:r>
        <w:r>
          <w:fldChar w:fldCharType="separate"/>
        </w:r>
        <w:r>
          <w:t>30</w:t>
        </w:r>
        <w:r>
          <w:fldChar w:fldCharType="end"/>
        </w:r>
      </w:hyperlink>
    </w:p>
    <w:p>
      <w:pPr>
        <w:pStyle w:val="TOC2"/>
        <w:tabs>
          <w:tab w:val="right" w:leader="dot" w:pos="8306"/>
        </w:tabs>
      </w:pPr>
      <w:hyperlink w:anchor="_Toc3669" w:history="1">
        <w:r>
          <w:rPr>
            <w:rFonts w:ascii="仿宋" w:eastAsia="仿宋" w:hAnsi="仿宋" w:cs="仿宋" w:hint="eastAsia"/>
            <w:lang w:eastAsia="zh-CN"/>
          </w:rPr>
          <w:t>(四)、宏观经济形势分析</w:t>
        </w:r>
        <w:r>
          <w:tab/>
        </w:r>
        <w:r>
          <w:fldChar w:fldCharType="begin"/>
        </w:r>
        <w:r>
          <w:instrText xml:space="preserve"> PAGEREF _Toc3669 \h </w:instrText>
        </w:r>
        <w:r>
          <w:fldChar w:fldCharType="separate"/>
        </w:r>
        <w:r>
          <w:t>31</w:t>
        </w:r>
        <w:r>
          <w:fldChar w:fldCharType="end"/>
        </w:r>
      </w:hyperlink>
    </w:p>
    <w:p>
      <w:pPr>
        <w:pStyle w:val="TOC2"/>
        <w:tabs>
          <w:tab w:val="right" w:leader="dot" w:pos="8306"/>
        </w:tabs>
      </w:pPr>
      <w:hyperlink w:anchor="_Toc26680" w:history="1">
        <w:r>
          <w:rPr>
            <w:rFonts w:ascii="仿宋" w:eastAsia="仿宋" w:hAnsi="仿宋" w:cs="仿宋" w:hint="eastAsia"/>
            <w:lang w:eastAsia="zh-CN"/>
          </w:rPr>
          <w:t>(五)、区域经济发展概况</w:t>
        </w:r>
        <w:r>
          <w:tab/>
        </w:r>
        <w:r>
          <w:fldChar w:fldCharType="begin"/>
        </w:r>
        <w:r>
          <w:instrText xml:space="preserve"> PAGEREF _Toc26680 \h </w:instrText>
        </w:r>
        <w:r>
          <w:fldChar w:fldCharType="separate"/>
        </w:r>
        <w:r>
          <w:t>32</w:t>
        </w:r>
        <w:r>
          <w:fldChar w:fldCharType="end"/>
        </w:r>
      </w:hyperlink>
    </w:p>
    <w:p>
      <w:pPr>
        <w:pStyle w:val="TOC2"/>
        <w:tabs>
          <w:tab w:val="right" w:leader="dot" w:pos="8306"/>
        </w:tabs>
      </w:pPr>
      <w:hyperlink w:anchor="_Toc21840" w:history="1">
        <w:r>
          <w:rPr>
            <w:rFonts w:ascii="仿宋" w:eastAsia="仿宋" w:hAnsi="仿宋" w:cs="仿宋" w:hint="eastAsia"/>
            <w:lang w:eastAsia="zh-CN"/>
          </w:rPr>
          <w:t>(六)、全脑开发项目必要性分析</w:t>
        </w:r>
        <w:r>
          <w:tab/>
        </w:r>
        <w:r>
          <w:fldChar w:fldCharType="begin"/>
        </w:r>
        <w:r>
          <w:instrText xml:space="preserve"> PAGEREF _Toc21840 \h </w:instrText>
        </w:r>
        <w:r>
          <w:fldChar w:fldCharType="separate"/>
        </w:r>
        <w:r>
          <w:t>33</w:t>
        </w:r>
        <w:r>
          <w:fldChar w:fldCharType="end"/>
        </w:r>
      </w:hyperlink>
    </w:p>
    <w:p>
      <w:pPr>
        <w:pStyle w:val="TOC1"/>
        <w:tabs>
          <w:tab w:val="right" w:leader="dot" w:pos="8306"/>
        </w:tabs>
      </w:pPr>
      <w:hyperlink w:anchor="_Toc9651" w:history="1">
        <w:r>
          <w:rPr>
            <w:rFonts w:ascii="仿宋" w:eastAsia="仿宋" w:hAnsi="仿宋" w:cs="仿宋" w:hint="eastAsia"/>
            <w:lang w:eastAsia="zh-CN"/>
          </w:rPr>
          <w:t>八、法律法规及审批程序</w:t>
        </w:r>
        <w:r>
          <w:tab/>
        </w:r>
        <w:r>
          <w:fldChar w:fldCharType="begin"/>
        </w:r>
        <w:r>
          <w:instrText xml:space="preserve"> PAGEREF _Toc9651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58" w:history="1">
        <w:r>
          <w:rPr>
            <w:rFonts w:ascii="仿宋" w:eastAsia="仿宋" w:hAnsi="仿宋" w:cs="仿宋" w:hint="eastAsia"/>
            <w:lang w:eastAsia="zh-CN"/>
          </w:rPr>
          <w:t>(一)、相关法律法规概述</w:t>
        </w:r>
        <w:r>
          <w:tab/>
        </w:r>
        <w:r>
          <w:fldChar w:fldCharType="begin"/>
        </w:r>
        <w:r>
          <w:instrText xml:space="preserve"> PAGEREF _Toc5558 \h </w:instrText>
        </w:r>
        <w:r>
          <w:fldChar w:fldCharType="separate"/>
        </w:r>
        <w:r>
          <w:t>34</w:t>
        </w:r>
        <w:r>
          <w:fldChar w:fldCharType="end"/>
        </w:r>
      </w:hyperlink>
    </w:p>
    <w:p>
      <w:pPr>
        <w:pStyle w:val="TOC2"/>
        <w:tabs>
          <w:tab w:val="right" w:leader="dot" w:pos="8306"/>
        </w:tabs>
      </w:pPr>
      <w:hyperlink w:anchor="_Toc27036" w:history="1">
        <w:r>
          <w:rPr>
            <w:rFonts w:ascii="仿宋" w:eastAsia="仿宋" w:hAnsi="仿宋" w:cs="仿宋" w:hint="eastAsia"/>
            <w:lang w:eastAsia="zh-CN"/>
          </w:rPr>
          <w:t>(二)、项目审批程序</w:t>
        </w:r>
        <w:r>
          <w:tab/>
        </w:r>
        <w:r>
          <w:fldChar w:fldCharType="begin"/>
        </w:r>
        <w:r>
          <w:instrText xml:space="preserve"> PAGEREF _Toc27036 \h </w:instrText>
        </w:r>
        <w:r>
          <w:fldChar w:fldCharType="separate"/>
        </w:r>
        <w:r>
          <w:t>35</w:t>
        </w:r>
        <w:r>
          <w:fldChar w:fldCharType="end"/>
        </w:r>
      </w:hyperlink>
    </w:p>
    <w:p>
      <w:pPr>
        <w:pStyle w:val="TOC2"/>
        <w:tabs>
          <w:tab w:val="right" w:leader="dot" w:pos="8306"/>
        </w:tabs>
      </w:pPr>
      <w:hyperlink w:anchor="_Toc27598" w:history="1">
        <w:r>
          <w:rPr>
            <w:rFonts w:ascii="仿宋" w:eastAsia="仿宋" w:hAnsi="仿宋" w:cs="仿宋" w:hint="eastAsia"/>
            <w:lang w:eastAsia="zh-CN"/>
          </w:rPr>
          <w:t>(三)、环评报告审批</w:t>
        </w:r>
        <w:r>
          <w:tab/>
        </w:r>
        <w:r>
          <w:fldChar w:fldCharType="begin"/>
        </w:r>
        <w:r>
          <w:instrText xml:space="preserve"> PAGEREF _Toc27598 \h </w:instrText>
        </w:r>
        <w:r>
          <w:fldChar w:fldCharType="separate"/>
        </w:r>
        <w:r>
          <w:t>36</w:t>
        </w:r>
        <w:r>
          <w:fldChar w:fldCharType="end"/>
        </w:r>
      </w:hyperlink>
    </w:p>
    <w:p>
      <w:pPr>
        <w:pStyle w:val="TOC2"/>
        <w:tabs>
          <w:tab w:val="right" w:leader="dot" w:pos="8306"/>
        </w:tabs>
      </w:pPr>
      <w:hyperlink w:anchor="_Toc28283" w:history="1">
        <w:r>
          <w:rPr>
            <w:rFonts w:ascii="仿宋" w:eastAsia="仿宋" w:hAnsi="仿宋" w:cs="仿宋" w:hint="eastAsia"/>
            <w:lang w:eastAsia="zh-CN"/>
          </w:rPr>
          <w:t>(四)、土建工程施工许可</w:t>
        </w:r>
        <w:r>
          <w:tab/>
        </w:r>
        <w:r>
          <w:fldChar w:fldCharType="begin"/>
        </w:r>
        <w:r>
          <w:instrText xml:space="preserve"> PAGEREF _Toc28283 \h </w:instrText>
        </w:r>
        <w:r>
          <w:fldChar w:fldCharType="separate"/>
        </w:r>
        <w:r>
          <w:t>36</w:t>
        </w:r>
        <w:r>
          <w:fldChar w:fldCharType="end"/>
        </w:r>
      </w:hyperlink>
    </w:p>
    <w:p>
      <w:pPr>
        <w:pStyle w:val="TOC1"/>
        <w:tabs>
          <w:tab w:val="right" w:leader="dot" w:pos="8306"/>
        </w:tabs>
      </w:pPr>
      <w:hyperlink w:anchor="_Toc473" w:history="1">
        <w:r>
          <w:rPr>
            <w:rFonts w:ascii="仿宋" w:eastAsia="仿宋" w:hAnsi="仿宋" w:cs="仿宋" w:hint="eastAsia"/>
            <w:lang w:eastAsia="zh-CN"/>
          </w:rPr>
          <w:t>九、产业环境分析</w:t>
        </w:r>
        <w:r>
          <w:tab/>
        </w:r>
        <w:r>
          <w:fldChar w:fldCharType="begin"/>
        </w:r>
        <w:r>
          <w:instrText xml:space="preserve"> PAGEREF _Toc473 \h </w:instrText>
        </w:r>
        <w:r>
          <w:fldChar w:fldCharType="separate"/>
        </w:r>
        <w:r>
          <w:t>38</w:t>
        </w:r>
        <w:r>
          <w:fldChar w:fldCharType="end"/>
        </w:r>
      </w:hyperlink>
    </w:p>
    <w:p>
      <w:pPr>
        <w:pStyle w:val="TOC2"/>
        <w:tabs>
          <w:tab w:val="right" w:leader="dot" w:pos="8306"/>
        </w:tabs>
      </w:pPr>
      <w:hyperlink w:anchor="_Toc4098" w:history="1">
        <w:r>
          <w:rPr>
            <w:rFonts w:ascii="仿宋" w:eastAsia="仿宋" w:hAnsi="仿宋" w:cs="仿宋" w:hint="eastAsia"/>
            <w:lang w:eastAsia="zh-CN"/>
          </w:rPr>
          <w:t>(一)、产业环境分析</w:t>
        </w:r>
        <w:r>
          <w:tab/>
        </w:r>
        <w:r>
          <w:fldChar w:fldCharType="begin"/>
        </w:r>
        <w:r>
          <w:instrText xml:space="preserve"> PAGEREF _Toc4098 \h </w:instrText>
        </w:r>
        <w:r>
          <w:fldChar w:fldCharType="separate"/>
        </w:r>
        <w:r>
          <w:t>38</w:t>
        </w:r>
        <w:r>
          <w:fldChar w:fldCharType="end"/>
        </w:r>
      </w:hyperlink>
    </w:p>
    <w:p>
      <w:pPr>
        <w:pStyle w:val="TOC1"/>
        <w:tabs>
          <w:tab w:val="right" w:leader="dot" w:pos="8306"/>
        </w:tabs>
      </w:pPr>
      <w:hyperlink w:anchor="_Toc32106" w:history="1">
        <w:r>
          <w:rPr>
            <w:rFonts w:ascii="仿宋" w:eastAsia="仿宋" w:hAnsi="仿宋" w:cs="仿宋" w:hint="eastAsia"/>
            <w:lang w:eastAsia="zh-CN"/>
          </w:rPr>
          <w:t>十、全脑开发项目质量管理</w:t>
        </w:r>
        <w:r>
          <w:tab/>
        </w:r>
        <w:r>
          <w:fldChar w:fldCharType="begin"/>
        </w:r>
        <w:r>
          <w:instrText xml:space="preserve"> PAGEREF _Toc32106 \h </w:instrText>
        </w:r>
        <w:r>
          <w:fldChar w:fldCharType="separate"/>
        </w:r>
        <w:r>
          <w:t>39</w:t>
        </w:r>
        <w:r>
          <w:fldChar w:fldCharType="end"/>
        </w:r>
      </w:hyperlink>
    </w:p>
    <w:p>
      <w:pPr>
        <w:pStyle w:val="TOC2"/>
        <w:tabs>
          <w:tab w:val="right" w:leader="dot" w:pos="8306"/>
        </w:tabs>
      </w:pPr>
      <w:hyperlink w:anchor="_Toc23417" w:history="1">
        <w:r>
          <w:rPr>
            <w:rFonts w:ascii="仿宋" w:eastAsia="仿宋" w:hAnsi="仿宋" w:cs="仿宋" w:hint="eastAsia"/>
            <w:lang w:eastAsia="zh-CN"/>
          </w:rPr>
          <w:t>(一)、质量管理体系建立</w:t>
        </w:r>
        <w:r>
          <w:tab/>
        </w:r>
        <w:r>
          <w:fldChar w:fldCharType="begin"/>
        </w:r>
        <w:r>
          <w:instrText xml:space="preserve"> PAGEREF _Toc23417 \h </w:instrText>
        </w:r>
        <w:r>
          <w:fldChar w:fldCharType="separate"/>
        </w:r>
        <w:r>
          <w:t>39</w:t>
        </w:r>
        <w:r>
          <w:fldChar w:fldCharType="end"/>
        </w:r>
      </w:hyperlink>
    </w:p>
    <w:p>
      <w:pPr>
        <w:pStyle w:val="TOC2"/>
        <w:tabs>
          <w:tab w:val="right" w:leader="dot" w:pos="8306"/>
        </w:tabs>
      </w:pPr>
      <w:hyperlink w:anchor="_Toc17574" w:history="1">
        <w:r>
          <w:rPr>
            <w:rFonts w:ascii="仿宋" w:eastAsia="仿宋" w:hAnsi="仿宋" w:cs="仿宋" w:hint="eastAsia"/>
            <w:lang w:eastAsia="zh-CN"/>
          </w:rPr>
          <w:t>(二)、质量标准与评估</w:t>
        </w:r>
        <w:r>
          <w:tab/>
        </w:r>
        <w:r>
          <w:fldChar w:fldCharType="begin"/>
        </w:r>
        <w:r>
          <w:instrText xml:space="preserve"> PAGEREF _Toc17574 \h </w:instrText>
        </w:r>
        <w:r>
          <w:fldChar w:fldCharType="separate"/>
        </w:r>
        <w:r>
          <w:t>40</w:t>
        </w:r>
        <w:r>
          <w:fldChar w:fldCharType="end"/>
        </w:r>
      </w:hyperlink>
    </w:p>
    <w:p>
      <w:pPr>
        <w:pStyle w:val="TOC2"/>
        <w:tabs>
          <w:tab w:val="right" w:leader="dot" w:pos="8306"/>
        </w:tabs>
      </w:pPr>
      <w:hyperlink w:anchor="_Toc23684" w:history="1">
        <w:r>
          <w:rPr>
            <w:rFonts w:ascii="仿宋" w:eastAsia="仿宋" w:hAnsi="仿宋" w:cs="仿宋" w:hint="eastAsia"/>
            <w:lang w:eastAsia="zh-CN"/>
          </w:rPr>
          <w:t>(三)、全脑开发项目质量控制计划</w:t>
        </w:r>
        <w:r>
          <w:tab/>
        </w:r>
        <w:r>
          <w:fldChar w:fldCharType="begin"/>
        </w:r>
        <w:r>
          <w:instrText xml:space="preserve"> PAGEREF _Toc23684 \h </w:instrText>
        </w:r>
        <w:r>
          <w:fldChar w:fldCharType="separate"/>
        </w:r>
        <w:r>
          <w:t>41</w:t>
        </w:r>
        <w:r>
          <w:fldChar w:fldCharType="end"/>
        </w:r>
      </w:hyperlink>
    </w:p>
    <w:p>
      <w:pPr>
        <w:pStyle w:val="TOC2"/>
        <w:tabs>
          <w:tab w:val="right" w:leader="dot" w:pos="8306"/>
        </w:tabs>
      </w:pPr>
      <w:hyperlink w:anchor="_Toc17000" w:history="1">
        <w:r>
          <w:rPr>
            <w:rFonts w:ascii="仿宋" w:eastAsia="仿宋" w:hAnsi="仿宋" w:cs="仿宋" w:hint="eastAsia"/>
            <w:lang w:eastAsia="zh-CN"/>
          </w:rPr>
          <w:t>(四)、不良事件处理与改进</w:t>
        </w:r>
        <w:r>
          <w:tab/>
        </w:r>
        <w:r>
          <w:fldChar w:fldCharType="begin"/>
        </w:r>
        <w:r>
          <w:instrText xml:space="preserve"> PAGEREF _Toc17000 \h </w:instrText>
        </w:r>
        <w:r>
          <w:fldChar w:fldCharType="separate"/>
        </w:r>
        <w:r>
          <w:t>42</w:t>
        </w:r>
        <w:r>
          <w:fldChar w:fldCharType="end"/>
        </w:r>
      </w:hyperlink>
    </w:p>
    <w:p>
      <w:pPr>
        <w:pStyle w:val="TOC1"/>
        <w:tabs>
          <w:tab w:val="right" w:leader="dot" w:pos="8306"/>
        </w:tabs>
      </w:pPr>
      <w:hyperlink w:anchor="_Toc20788" w:history="1">
        <w:r>
          <w:rPr>
            <w:rFonts w:ascii="仿宋" w:eastAsia="仿宋" w:hAnsi="仿宋" w:cs="仿宋" w:hint="eastAsia"/>
            <w:lang w:eastAsia="zh-CN"/>
          </w:rPr>
          <w:t>十一、全脑开发项目规划进度</w:t>
        </w:r>
        <w:r>
          <w:tab/>
        </w:r>
        <w:r>
          <w:fldChar w:fldCharType="begin"/>
        </w:r>
        <w:r>
          <w:instrText xml:space="preserve"> PAGEREF _Toc20788 \h </w:instrText>
        </w:r>
        <w:r>
          <w:fldChar w:fldCharType="separate"/>
        </w:r>
        <w:r>
          <w:t>44</w:t>
        </w:r>
        <w:r>
          <w:fldChar w:fldCharType="end"/>
        </w:r>
      </w:hyperlink>
    </w:p>
    <w:p>
      <w:pPr>
        <w:pStyle w:val="TOC2"/>
        <w:tabs>
          <w:tab w:val="right" w:leader="dot" w:pos="8306"/>
        </w:tabs>
      </w:pPr>
      <w:hyperlink w:anchor="_Toc18585" w:history="1">
        <w:r>
          <w:rPr>
            <w:rFonts w:ascii="仿宋" w:eastAsia="仿宋" w:hAnsi="仿宋" w:cs="仿宋" w:hint="eastAsia"/>
            <w:lang w:eastAsia="zh-CN"/>
          </w:rPr>
          <w:t>(一)、全脑开发项目进度安排</w:t>
        </w:r>
        <w:r>
          <w:tab/>
        </w:r>
        <w:r>
          <w:fldChar w:fldCharType="begin"/>
        </w:r>
        <w:r>
          <w:instrText xml:space="preserve"> PAGEREF _Toc18585 \h </w:instrText>
        </w:r>
        <w:r>
          <w:fldChar w:fldCharType="separate"/>
        </w:r>
        <w:r>
          <w:t>44</w:t>
        </w:r>
        <w:r>
          <w:fldChar w:fldCharType="end"/>
        </w:r>
      </w:hyperlink>
    </w:p>
    <w:p>
      <w:pPr>
        <w:pStyle w:val="TOC2"/>
        <w:tabs>
          <w:tab w:val="right" w:leader="dot" w:pos="8306"/>
        </w:tabs>
      </w:pPr>
      <w:hyperlink w:anchor="_Toc1919" w:history="1">
        <w:r>
          <w:rPr>
            <w:rFonts w:ascii="仿宋" w:eastAsia="仿宋" w:hAnsi="仿宋" w:cs="仿宋" w:hint="eastAsia"/>
            <w:lang w:eastAsia="zh-CN"/>
          </w:rPr>
          <w:t>(二)、全脑开发项目实施保障措施</w:t>
        </w:r>
        <w:r>
          <w:tab/>
        </w:r>
        <w:r>
          <w:fldChar w:fldCharType="begin"/>
        </w:r>
        <w:r>
          <w:instrText xml:space="preserve"> PAGEREF _Toc1919 \h </w:instrText>
        </w:r>
        <w:r>
          <w:fldChar w:fldCharType="separate"/>
        </w:r>
        <w:r>
          <w:t>44</w:t>
        </w:r>
        <w:r>
          <w:fldChar w:fldCharType="end"/>
        </w:r>
      </w:hyperlink>
    </w:p>
    <w:p>
      <w:pPr>
        <w:pStyle w:val="TOC1"/>
        <w:tabs>
          <w:tab w:val="right" w:leader="dot" w:pos="8306"/>
        </w:tabs>
      </w:pPr>
      <w:hyperlink w:anchor="_Toc27200" w:history="1">
        <w:r>
          <w:rPr>
            <w:rFonts w:ascii="仿宋" w:eastAsia="仿宋" w:hAnsi="仿宋" w:cs="仿宋" w:hint="eastAsia"/>
            <w:lang w:eastAsia="zh-CN"/>
          </w:rPr>
          <w:t>十二、运营风险管理的一般程序</w:t>
        </w:r>
        <w:r>
          <w:tab/>
        </w:r>
        <w:r>
          <w:fldChar w:fldCharType="begin"/>
        </w:r>
        <w:r>
          <w:instrText xml:space="preserve"> PAGEREF _Toc27200 \h </w:instrText>
        </w:r>
        <w:r>
          <w:fldChar w:fldCharType="separate"/>
        </w:r>
        <w:r>
          <w:t>45</w:t>
        </w:r>
        <w:r>
          <w:fldChar w:fldCharType="end"/>
        </w:r>
      </w:hyperlink>
    </w:p>
    <w:p>
      <w:pPr>
        <w:pStyle w:val="TOC2"/>
        <w:tabs>
          <w:tab w:val="right" w:leader="dot" w:pos="8306"/>
        </w:tabs>
      </w:pPr>
      <w:hyperlink w:anchor="_Toc30609" w:history="1">
        <w:r>
          <w:rPr>
            <w:rFonts w:ascii="仿宋" w:eastAsia="仿宋" w:hAnsi="仿宋" w:cs="仿宋" w:hint="eastAsia"/>
            <w:lang w:eastAsia="zh-CN"/>
          </w:rPr>
          <w:t>(一)、运营风险的识别</w:t>
        </w:r>
        <w:r>
          <w:tab/>
        </w:r>
        <w:r>
          <w:fldChar w:fldCharType="begin"/>
        </w:r>
        <w:r>
          <w:instrText xml:space="preserve"> PAGEREF _Toc30609 \h </w:instrText>
        </w:r>
        <w:r>
          <w:fldChar w:fldCharType="separate"/>
        </w:r>
        <w:r>
          <w:t>45</w:t>
        </w:r>
        <w:r>
          <w:fldChar w:fldCharType="end"/>
        </w:r>
      </w:hyperlink>
    </w:p>
    <w:p>
      <w:pPr>
        <w:pStyle w:val="TOC2"/>
        <w:tabs>
          <w:tab w:val="right" w:leader="dot" w:pos="8306"/>
        </w:tabs>
      </w:pPr>
      <w:hyperlink w:anchor="_Toc13076" w:history="1">
        <w:r>
          <w:rPr>
            <w:rFonts w:ascii="仿宋" w:eastAsia="仿宋" w:hAnsi="仿宋" w:cs="仿宋" w:hint="eastAsia"/>
            <w:lang w:eastAsia="zh-CN"/>
          </w:rPr>
          <w:t>(二)、运营风险的评估</w:t>
        </w:r>
        <w:r>
          <w:tab/>
        </w:r>
        <w:r>
          <w:fldChar w:fldCharType="begin"/>
        </w:r>
        <w:r>
          <w:instrText xml:space="preserve"> PAGEREF _Toc13076 \h </w:instrText>
        </w:r>
        <w:r>
          <w:fldChar w:fldCharType="separate"/>
        </w:r>
        <w:r>
          <w:t>46</w:t>
        </w:r>
        <w:r>
          <w:fldChar w:fldCharType="end"/>
        </w:r>
      </w:hyperlink>
    </w:p>
    <w:p>
      <w:pPr>
        <w:pStyle w:val="TOC2"/>
        <w:tabs>
          <w:tab w:val="right" w:leader="dot" w:pos="8306"/>
        </w:tabs>
      </w:pPr>
      <w:hyperlink w:anchor="_Toc2455" w:history="1">
        <w:r>
          <w:rPr>
            <w:rFonts w:ascii="仿宋" w:eastAsia="仿宋" w:hAnsi="仿宋" w:cs="仿宋" w:hint="eastAsia"/>
            <w:lang w:eastAsia="zh-CN"/>
          </w:rPr>
          <w:t>(三)、运营风险的应对</w:t>
        </w:r>
        <w:r>
          <w:tab/>
        </w:r>
        <w:r>
          <w:fldChar w:fldCharType="begin"/>
        </w:r>
        <w:r>
          <w:instrText xml:space="preserve"> PAGEREF _Toc2455 \h </w:instrText>
        </w:r>
        <w:r>
          <w:fldChar w:fldCharType="separate"/>
        </w:r>
        <w:r>
          <w:t>47</w:t>
        </w:r>
        <w:r>
          <w:fldChar w:fldCharType="end"/>
        </w:r>
      </w:hyperlink>
    </w:p>
    <w:p>
      <w:pPr>
        <w:pStyle w:val="TOC1"/>
        <w:tabs>
          <w:tab w:val="right" w:leader="dot" w:pos="8306"/>
        </w:tabs>
      </w:pPr>
      <w:hyperlink w:anchor="_Toc4246" w:history="1">
        <w:r>
          <w:rPr>
            <w:rFonts w:ascii="仿宋" w:eastAsia="仿宋" w:hAnsi="仿宋" w:cs="仿宋" w:hint="eastAsia"/>
            <w:lang w:eastAsia="zh-CN"/>
          </w:rPr>
          <w:t>十三、全脑开发项目环境影响评估</w:t>
        </w:r>
        <w:r>
          <w:tab/>
        </w:r>
        <w:r>
          <w:fldChar w:fldCharType="begin"/>
        </w:r>
        <w:r>
          <w:instrText xml:space="preserve"> PAGEREF _Toc4246 \h </w:instrText>
        </w:r>
        <w:r>
          <w:fldChar w:fldCharType="separate"/>
        </w:r>
        <w:r>
          <w:t>48</w:t>
        </w:r>
        <w:r>
          <w:fldChar w:fldCharType="end"/>
        </w:r>
      </w:hyperlink>
    </w:p>
    <w:p>
      <w:pPr>
        <w:pStyle w:val="TOC2"/>
        <w:tabs>
          <w:tab w:val="right" w:leader="dot" w:pos="8306"/>
        </w:tabs>
      </w:pPr>
      <w:hyperlink w:anchor="_Toc10996" w:history="1">
        <w:r>
          <w:rPr>
            <w:rFonts w:ascii="仿宋" w:eastAsia="仿宋" w:hAnsi="仿宋" w:cs="仿宋" w:hint="eastAsia"/>
            <w:lang w:eastAsia="zh-CN"/>
          </w:rPr>
          <w:t>(一)、全脑开发项目环境影响评估</w:t>
        </w:r>
        <w:r>
          <w:tab/>
        </w:r>
        <w:r>
          <w:fldChar w:fldCharType="begin"/>
        </w:r>
        <w:r>
          <w:instrText xml:space="preserve"> PAGEREF _Toc10996 \h </w:instrText>
        </w:r>
        <w:r>
          <w:fldChar w:fldCharType="separate"/>
        </w:r>
        <w:r>
          <w:t>48</w:t>
        </w:r>
        <w:r>
          <w:fldChar w:fldCharType="end"/>
        </w:r>
      </w:hyperlink>
    </w:p>
    <w:p>
      <w:pPr>
        <w:pStyle w:val="TOC2"/>
        <w:tabs>
          <w:tab w:val="right" w:leader="dot" w:pos="8306"/>
        </w:tabs>
      </w:pPr>
      <w:hyperlink w:anchor="_Toc8442" w:history="1">
        <w:r>
          <w:rPr>
            <w:rFonts w:ascii="仿宋" w:eastAsia="仿宋" w:hAnsi="仿宋" w:cs="仿宋" w:hint="eastAsia"/>
            <w:lang w:eastAsia="zh-CN"/>
          </w:rPr>
          <w:t>(二)、环境保护措施与治理方案</w:t>
        </w:r>
        <w:r>
          <w:tab/>
        </w:r>
        <w:r>
          <w:fldChar w:fldCharType="begin"/>
        </w:r>
        <w:r>
          <w:instrText xml:space="preserve"> PAGEREF _Toc8442 \h </w:instrText>
        </w:r>
        <w:r>
          <w:fldChar w:fldCharType="separate"/>
        </w:r>
        <w:r>
          <w:t>49</w:t>
        </w:r>
        <w:r>
          <w:fldChar w:fldCharType="end"/>
        </w:r>
      </w:hyperlink>
    </w:p>
    <w:p>
      <w:pPr>
        <w:pStyle w:val="TOC1"/>
        <w:tabs>
          <w:tab w:val="right" w:leader="dot" w:pos="8306"/>
        </w:tabs>
      </w:pPr>
      <w:hyperlink w:anchor="_Toc13819" w:history="1">
        <w:r>
          <w:rPr>
            <w:rFonts w:ascii="仿宋" w:eastAsia="仿宋" w:hAnsi="仿宋" w:cs="仿宋" w:hint="eastAsia"/>
            <w:lang w:eastAsia="zh-CN"/>
          </w:rPr>
          <w:t>十四、第二十八章公司与员工法律关系</w:t>
        </w:r>
        <w:r>
          <w:tab/>
        </w:r>
        <w:r>
          <w:fldChar w:fldCharType="begin"/>
        </w:r>
        <w:r>
          <w:instrText xml:space="preserve"> PAGEREF _Toc13819 \h </w:instrText>
        </w:r>
        <w:r>
          <w:fldChar w:fldCharType="separate"/>
        </w:r>
        <w:r>
          <w:t>50</w:t>
        </w:r>
        <w:r>
          <w:fldChar w:fldCharType="end"/>
        </w:r>
      </w:hyperlink>
    </w:p>
    <w:p>
      <w:pPr>
        <w:pStyle w:val="TOC2"/>
        <w:tabs>
          <w:tab w:val="right" w:leader="dot" w:pos="8306"/>
        </w:tabs>
      </w:pPr>
      <w:hyperlink w:anchor="_Toc32364" w:history="1">
        <w:r>
          <w:rPr>
            <w:rFonts w:ascii="仿宋" w:eastAsia="仿宋" w:hAnsi="仿宋" w:cs="仿宋" w:hint="eastAsia"/>
            <w:lang w:eastAsia="zh-CN"/>
          </w:rPr>
          <w:t>(一)、劳动合同管理</w:t>
        </w:r>
        <w:r>
          <w:tab/>
        </w:r>
        <w:r>
          <w:fldChar w:fldCharType="begin"/>
        </w:r>
        <w:r>
          <w:instrText xml:space="preserve"> PAGEREF _Toc32364 \h </w:instrText>
        </w:r>
        <w:r>
          <w:fldChar w:fldCharType="separate"/>
        </w:r>
        <w:r>
          <w:t>50</w:t>
        </w:r>
        <w:r>
          <w:fldChar w:fldCharType="end"/>
        </w:r>
      </w:hyperlink>
    </w:p>
    <w:p>
      <w:pPr>
        <w:pStyle w:val="TOC2"/>
        <w:tabs>
          <w:tab w:val="right" w:leader="dot" w:pos="8306"/>
        </w:tabs>
      </w:pPr>
      <w:hyperlink w:anchor="_Toc2216" w:history="1">
        <w:r>
          <w:rPr>
            <w:rFonts w:ascii="仿宋" w:eastAsia="仿宋" w:hAnsi="仿宋" w:cs="仿宋" w:hint="eastAsia"/>
            <w:lang w:eastAsia="zh-CN"/>
          </w:rPr>
          <w:t>(二)、法定假期与劳动保障</w:t>
        </w:r>
        <w:r>
          <w:tab/>
        </w:r>
        <w:r>
          <w:fldChar w:fldCharType="begin"/>
        </w:r>
        <w:r>
          <w:instrText xml:space="preserve"> PAGEREF _Toc2216 \h </w:instrText>
        </w:r>
        <w:r>
          <w:fldChar w:fldCharType="separate"/>
        </w:r>
        <w:r>
          <w:t>51</w:t>
        </w:r>
        <w:r>
          <w:fldChar w:fldCharType="end"/>
        </w:r>
      </w:hyperlink>
    </w:p>
    <w:p>
      <w:pPr>
        <w:pStyle w:val="TOC2"/>
        <w:tabs>
          <w:tab w:val="right" w:leader="dot" w:pos="8306"/>
        </w:tabs>
      </w:pPr>
      <w:hyperlink w:anchor="_Toc4473" w:history="1">
        <w:r>
          <w:rPr>
            <w:rFonts w:ascii="仿宋" w:eastAsia="仿宋" w:hAnsi="仿宋" w:cs="仿宋" w:hint="eastAsia"/>
            <w:lang w:eastAsia="zh-CN"/>
          </w:rPr>
          <w:t>(三)、合规经营与风险防范</w:t>
        </w:r>
        <w:r>
          <w:tab/>
        </w:r>
        <w:r>
          <w:fldChar w:fldCharType="begin"/>
        </w:r>
        <w:r>
          <w:instrText xml:space="preserve"> PAGEREF _Toc4473 \h </w:instrText>
        </w:r>
        <w:r>
          <w:fldChar w:fldCharType="separate"/>
        </w:r>
        <w:r>
          <w:t>52</w:t>
        </w:r>
        <w:r>
          <w:fldChar w:fldCharType="end"/>
        </w:r>
      </w:hyperlink>
    </w:p>
    <w:p>
      <w:pPr>
        <w:pStyle w:val="TOC1"/>
        <w:tabs>
          <w:tab w:val="right" w:leader="dot" w:pos="8306"/>
        </w:tabs>
      </w:pPr>
      <w:hyperlink w:anchor="_Toc18922" w:history="1">
        <w:r>
          <w:rPr>
            <w:rFonts w:ascii="仿宋" w:eastAsia="仿宋" w:hAnsi="仿宋" w:cs="仿宋" w:hint="eastAsia"/>
            <w:lang w:eastAsia="zh-CN"/>
          </w:rPr>
          <w:t>十五、经济评价分析</w:t>
        </w:r>
        <w:r>
          <w:tab/>
        </w:r>
        <w:r>
          <w:fldChar w:fldCharType="begin"/>
        </w:r>
        <w:r>
          <w:instrText xml:space="preserve"> PAGEREF _Toc18922 \h </w:instrText>
        </w:r>
        <w:r>
          <w:fldChar w:fldCharType="separate"/>
        </w:r>
        <w:r>
          <w:t>53</w:t>
        </w:r>
        <w:r>
          <w:fldChar w:fldCharType="end"/>
        </w:r>
      </w:hyperlink>
    </w:p>
    <w:p>
      <w:pPr>
        <w:pStyle w:val="TOC2"/>
        <w:tabs>
          <w:tab w:val="right" w:leader="dot" w:pos="8306"/>
        </w:tabs>
      </w:pPr>
      <w:hyperlink w:anchor="_Toc2967" w:history="1">
        <w:r>
          <w:rPr>
            <w:rFonts w:ascii="仿宋" w:eastAsia="仿宋" w:hAnsi="仿宋" w:cs="仿宋" w:hint="eastAsia"/>
            <w:lang w:eastAsia="zh-CN"/>
          </w:rPr>
          <w:t>(一)、经济评价综述</w:t>
        </w:r>
        <w:r>
          <w:tab/>
        </w:r>
        <w:r>
          <w:fldChar w:fldCharType="begin"/>
        </w:r>
        <w:r>
          <w:instrText xml:space="preserve"> PAGEREF _Toc2967 \h </w:instrText>
        </w:r>
        <w:r>
          <w:fldChar w:fldCharType="separate"/>
        </w:r>
        <w:r>
          <w:t>53</w:t>
        </w:r>
        <w:r>
          <w:fldChar w:fldCharType="end"/>
        </w:r>
      </w:hyperlink>
    </w:p>
    <w:p>
      <w:pPr>
        <w:pStyle w:val="TOC2"/>
        <w:tabs>
          <w:tab w:val="right" w:leader="dot" w:pos="8306"/>
        </w:tabs>
      </w:pPr>
      <w:hyperlink w:anchor="_Toc6785" w:history="1">
        <w:r>
          <w:rPr>
            <w:rFonts w:ascii="仿宋" w:eastAsia="仿宋" w:hAnsi="仿宋" w:cs="仿宋" w:hint="eastAsia"/>
            <w:lang w:eastAsia="zh-CN"/>
          </w:rPr>
          <w:t>(二)、经济评价财务测算</w:t>
        </w:r>
        <w:r>
          <w:tab/>
        </w:r>
        <w:r>
          <w:fldChar w:fldCharType="begin"/>
        </w:r>
        <w:r>
          <w:instrText xml:space="preserve"> PAGEREF _Toc6785 \h </w:instrText>
        </w:r>
        <w:r>
          <w:fldChar w:fldCharType="separate"/>
        </w:r>
        <w:r>
          <w:t>53</w:t>
        </w:r>
        <w:r>
          <w:fldChar w:fldCharType="end"/>
        </w:r>
      </w:hyperlink>
    </w:p>
    <w:p>
      <w:pPr>
        <w:pStyle w:val="TOC2"/>
        <w:tabs>
          <w:tab w:val="right" w:leader="dot" w:pos="8306"/>
        </w:tabs>
      </w:pPr>
      <w:hyperlink w:anchor="_Toc29479" w:history="1">
        <w:r>
          <w:rPr>
            <w:rFonts w:ascii="仿宋" w:eastAsia="仿宋" w:hAnsi="仿宋" w:cs="仿宋" w:hint="eastAsia"/>
            <w:lang w:eastAsia="zh-CN"/>
          </w:rPr>
          <w:t>(三)、全脑开发项目盈利能力分析</w:t>
        </w:r>
        <w:r>
          <w:tab/>
        </w:r>
        <w:r>
          <w:fldChar w:fldCharType="begin"/>
        </w:r>
        <w:r>
          <w:instrText xml:space="preserve"> PAGEREF _Toc29479 \h </w:instrText>
        </w:r>
        <w:r>
          <w:fldChar w:fldCharType="separate"/>
        </w:r>
        <w:r>
          <w:t>55</w:t>
        </w:r>
        <w:r>
          <w:fldChar w:fldCharType="end"/>
        </w:r>
      </w:hyperlink>
    </w:p>
    <w:p>
      <w:pPr>
        <w:pStyle w:val="TOC1"/>
        <w:tabs>
          <w:tab w:val="right" w:leader="dot" w:pos="8306"/>
        </w:tabs>
      </w:pPr>
      <w:hyperlink w:anchor="_Toc5495" w:history="1">
        <w:r>
          <w:rPr>
            <w:rFonts w:ascii="仿宋" w:eastAsia="仿宋" w:hAnsi="仿宋" w:cs="仿宋" w:hint="eastAsia"/>
            <w:lang w:eastAsia="zh-CN"/>
          </w:rPr>
          <w:t>十六、市场营销策略</w:t>
        </w:r>
        <w:r>
          <w:tab/>
        </w:r>
        <w:r>
          <w:fldChar w:fldCharType="begin"/>
        </w:r>
        <w:r>
          <w:instrText xml:space="preserve"> PAGEREF _Toc5495 \h </w:instrText>
        </w:r>
        <w:r>
          <w:fldChar w:fldCharType="separate"/>
        </w:r>
        <w:r>
          <w:t>55</w:t>
        </w:r>
        <w:r>
          <w:fldChar w:fldCharType="end"/>
        </w:r>
      </w:hyperlink>
    </w:p>
    <w:p>
      <w:pPr>
        <w:pStyle w:val="TOC2"/>
        <w:tabs>
          <w:tab w:val="right" w:leader="dot" w:pos="8306"/>
        </w:tabs>
      </w:pPr>
      <w:hyperlink w:anchor="_Toc13423" w:history="1">
        <w:r>
          <w:rPr>
            <w:rFonts w:ascii="仿宋" w:eastAsia="仿宋" w:hAnsi="仿宋" w:cs="仿宋" w:hint="eastAsia"/>
            <w:lang w:eastAsia="zh-CN"/>
          </w:rPr>
          <w:t>(一)、市场定位与目标客户群</w:t>
        </w:r>
        <w:r>
          <w:tab/>
        </w:r>
        <w:r>
          <w:fldChar w:fldCharType="begin"/>
        </w:r>
        <w:r>
          <w:instrText xml:space="preserve"> PAGEREF _Toc13423 \h </w:instrText>
        </w:r>
        <w:r>
          <w:fldChar w:fldCharType="separate"/>
        </w:r>
        <w:r>
          <w:t>55</w:t>
        </w:r>
        <w:r>
          <w:fldChar w:fldCharType="end"/>
        </w:r>
      </w:hyperlink>
    </w:p>
    <w:p>
      <w:pPr>
        <w:pStyle w:val="TOC2"/>
        <w:tabs>
          <w:tab w:val="right" w:leader="dot" w:pos="8306"/>
        </w:tabs>
      </w:pPr>
      <w:hyperlink w:anchor="_Toc26047" w:history="1">
        <w:r>
          <w:rPr>
            <w:rFonts w:ascii="仿宋" w:eastAsia="仿宋" w:hAnsi="仿宋" w:cs="仿宋" w:hint="eastAsia"/>
            <w:lang w:eastAsia="zh-CN"/>
          </w:rPr>
          <w:t>(二)、竞争对手分析</w:t>
        </w:r>
        <w:r>
          <w:tab/>
        </w:r>
        <w:r>
          <w:fldChar w:fldCharType="begin"/>
        </w:r>
        <w:r>
          <w:instrText xml:space="preserve"> PAGEREF _Toc26047 \h </w:instrText>
        </w:r>
        <w:r>
          <w:fldChar w:fldCharType="separate"/>
        </w:r>
        <w:r>
          <w:t>56</w:t>
        </w:r>
        <w:r>
          <w:fldChar w:fldCharType="end"/>
        </w:r>
      </w:hyperlink>
    </w:p>
    <w:p>
      <w:pPr>
        <w:pStyle w:val="TOC2"/>
        <w:tabs>
          <w:tab w:val="right" w:leader="dot" w:pos="8306"/>
        </w:tabs>
      </w:pPr>
      <w:hyperlink w:anchor="_Toc1873" w:history="1">
        <w:r>
          <w:rPr>
            <w:rFonts w:ascii="仿宋" w:eastAsia="仿宋" w:hAnsi="仿宋" w:cs="仿宋" w:hint="eastAsia"/>
            <w:lang w:eastAsia="zh-CN"/>
          </w:rPr>
          <w:t>(三)、营销策略与推广计划</w:t>
        </w:r>
        <w:r>
          <w:tab/>
        </w:r>
        <w:r>
          <w:fldChar w:fldCharType="begin"/>
        </w:r>
        <w:r>
          <w:instrText xml:space="preserve"> PAGEREF _Toc1873 \h </w:instrText>
        </w:r>
        <w:r>
          <w:fldChar w:fldCharType="separate"/>
        </w:r>
        <w:r>
          <w:t>58</w:t>
        </w:r>
        <w:r>
          <w:fldChar w:fldCharType="end"/>
        </w:r>
      </w:hyperlink>
    </w:p>
    <w:p>
      <w:pPr>
        <w:pStyle w:val="TOC2"/>
        <w:tabs>
          <w:tab w:val="right" w:leader="dot" w:pos="8306"/>
        </w:tabs>
      </w:pPr>
      <w:hyperlink w:anchor="_Toc8585" w:history="1">
        <w:r>
          <w:rPr>
            <w:rFonts w:ascii="仿宋" w:eastAsia="仿宋" w:hAnsi="仿宋" w:cs="仿宋" w:hint="eastAsia"/>
            <w:lang w:eastAsia="zh-CN"/>
          </w:rPr>
          <w:t>(四)、产品定价与销售渠道</w:t>
        </w:r>
        <w:r>
          <w:tab/>
        </w:r>
        <w:r>
          <w:fldChar w:fldCharType="begin"/>
        </w:r>
        <w:r>
          <w:instrText xml:space="preserve"> PAGEREF _Toc8585 \h </w:instrText>
        </w:r>
        <w:r>
          <w:fldChar w:fldCharType="separate"/>
        </w:r>
        <w:r>
          <w:t>58</w:t>
        </w:r>
        <w:r>
          <w:fldChar w:fldCharType="end"/>
        </w:r>
      </w:hyperlink>
    </w:p>
    <w:p>
      <w:pPr>
        <w:pStyle w:val="TOC2"/>
        <w:tabs>
          <w:tab w:val="right" w:leader="dot" w:pos="8306"/>
        </w:tabs>
      </w:pPr>
      <w:hyperlink w:anchor="_Toc14283" w:history="1">
        <w:r>
          <w:rPr>
            <w:rFonts w:ascii="仿宋" w:eastAsia="仿宋" w:hAnsi="仿宋" w:cs="仿宋" w:hint="eastAsia"/>
            <w:lang w:eastAsia="zh-CN"/>
          </w:rPr>
          <w:t>(五)、售后服务体系</w:t>
        </w:r>
        <w:r>
          <w:tab/>
        </w:r>
        <w:r>
          <w:fldChar w:fldCharType="begin"/>
        </w:r>
        <w:r>
          <w:instrText xml:space="preserve"> PAGEREF _Toc14283 \h </w:instrText>
        </w:r>
        <w:r>
          <w:fldChar w:fldCharType="separate"/>
        </w:r>
        <w:r>
          <w:t>60</w:t>
        </w:r>
        <w:r>
          <w:fldChar w:fldCharType="end"/>
        </w:r>
      </w:hyperlink>
    </w:p>
    <w:p>
      <w:pPr>
        <w:pStyle w:val="TOC1"/>
        <w:tabs>
          <w:tab w:val="right" w:leader="dot" w:pos="8306"/>
        </w:tabs>
      </w:pPr>
      <w:hyperlink w:anchor="_Toc24886" w:history="1">
        <w:r>
          <w:rPr>
            <w:rFonts w:ascii="仿宋" w:eastAsia="仿宋" w:hAnsi="仿宋" w:cs="仿宋" w:hint="eastAsia"/>
            <w:lang w:eastAsia="zh-CN"/>
          </w:rPr>
          <w:t>十七、技术创新决策的评估方法</w:t>
        </w:r>
        <w:r>
          <w:tab/>
        </w:r>
        <w:r>
          <w:fldChar w:fldCharType="begin"/>
        </w:r>
        <w:r>
          <w:instrText xml:space="preserve"> PAGEREF _Toc24886 \h </w:instrText>
        </w:r>
        <w:r>
          <w:fldChar w:fldCharType="separate"/>
        </w:r>
        <w:r>
          <w:t>62</w:t>
        </w:r>
        <w:r>
          <w:fldChar w:fldCharType="end"/>
        </w:r>
      </w:hyperlink>
    </w:p>
    <w:p>
      <w:pPr>
        <w:pStyle w:val="TOC2"/>
        <w:tabs>
          <w:tab w:val="right" w:leader="dot" w:pos="8306"/>
        </w:tabs>
      </w:pPr>
      <w:hyperlink w:anchor="_Toc3983" w:history="1">
        <w:r>
          <w:rPr>
            <w:rFonts w:ascii="仿宋" w:eastAsia="仿宋" w:hAnsi="仿宋" w:cs="仿宋" w:hint="eastAsia"/>
            <w:lang w:eastAsia="zh-CN"/>
          </w:rPr>
          <w:t>(一)、定量评估方法</w:t>
        </w:r>
        <w:r>
          <w:tab/>
        </w:r>
        <w:r>
          <w:fldChar w:fldCharType="begin"/>
        </w:r>
        <w:r>
          <w:instrText xml:space="preserve"> PAGEREF _Toc3983 \h </w:instrText>
        </w:r>
        <w:r>
          <w:fldChar w:fldCharType="separate"/>
        </w:r>
        <w:r>
          <w:t>62</w:t>
        </w:r>
        <w:r>
          <w:fldChar w:fldCharType="end"/>
        </w:r>
      </w:hyperlink>
    </w:p>
    <w:p>
      <w:pPr>
        <w:pStyle w:val="TOC2"/>
        <w:tabs>
          <w:tab w:val="right" w:leader="dot" w:pos="8306"/>
        </w:tabs>
      </w:pPr>
      <w:hyperlink w:anchor="_Toc30501" w:history="1">
        <w:r>
          <w:rPr>
            <w:rFonts w:ascii="仿宋" w:eastAsia="仿宋" w:hAnsi="仿宋" w:cs="仿宋" w:hint="eastAsia"/>
            <w:lang w:eastAsia="zh-CN"/>
          </w:rPr>
          <w:t>(二)、定性评估方法</w:t>
        </w:r>
        <w:r>
          <w:tab/>
        </w:r>
        <w:r>
          <w:fldChar w:fldCharType="begin"/>
        </w:r>
        <w:r>
          <w:instrText xml:space="preserve"> PAGEREF _Toc30501 \h </w:instrText>
        </w:r>
        <w:r>
          <w:fldChar w:fldCharType="separate"/>
        </w:r>
        <w:r>
          <w:t>64</w:t>
        </w:r>
        <w:r>
          <w:fldChar w:fldCharType="end"/>
        </w:r>
      </w:hyperlink>
    </w:p>
    <w:p>
      <w:pPr>
        <w:pStyle w:val="TOC1"/>
        <w:tabs>
          <w:tab w:val="right" w:leader="dot" w:pos="8306"/>
        </w:tabs>
      </w:pPr>
      <w:hyperlink w:anchor="_Toc20781" w:history="1">
        <w:r>
          <w:rPr>
            <w:rFonts w:ascii="仿宋" w:eastAsia="仿宋" w:hAnsi="仿宋" w:cs="仿宋" w:hint="eastAsia"/>
            <w:lang w:eastAsia="zh-CN"/>
          </w:rPr>
          <w:t>十八、法律和合规事项</w:t>
        </w:r>
        <w:r>
          <w:tab/>
        </w:r>
        <w:r>
          <w:fldChar w:fldCharType="begin"/>
        </w:r>
        <w:r>
          <w:instrText xml:space="preserve"> PAGEREF _Toc20781 \h </w:instrText>
        </w:r>
        <w:r>
          <w:fldChar w:fldCharType="separate"/>
        </w:r>
        <w:r>
          <w:t>65</w:t>
        </w:r>
        <w:r>
          <w:fldChar w:fldCharType="end"/>
        </w:r>
      </w:hyperlink>
    </w:p>
    <w:p>
      <w:pPr>
        <w:pStyle w:val="TOC2"/>
        <w:tabs>
          <w:tab w:val="right" w:leader="dot" w:pos="8306"/>
        </w:tabs>
      </w:pPr>
      <w:hyperlink w:anchor="_Toc5804" w:history="1">
        <w:r>
          <w:rPr>
            <w:rFonts w:ascii="仿宋" w:eastAsia="仿宋" w:hAnsi="仿宋" w:cs="仿宋" w:hint="eastAsia"/>
            <w:lang w:eastAsia="zh-CN"/>
          </w:rPr>
          <w:t>(一)、公司法律结构</w:t>
        </w:r>
        <w:r>
          <w:tab/>
        </w:r>
        <w:r>
          <w:fldChar w:fldCharType="begin"/>
        </w:r>
        <w:r>
          <w:instrText xml:space="preserve"> PAGEREF _Toc5804 \h </w:instrText>
        </w:r>
        <w:r>
          <w:fldChar w:fldCharType="separate"/>
        </w:r>
        <w:r>
          <w:t>65</w:t>
        </w:r>
        <w:r>
          <w:fldChar w:fldCharType="end"/>
        </w:r>
      </w:hyperlink>
    </w:p>
    <w:p>
      <w:pPr>
        <w:pStyle w:val="TOC2"/>
        <w:tabs>
          <w:tab w:val="right" w:leader="dot" w:pos="8306"/>
        </w:tabs>
      </w:pPr>
      <w:hyperlink w:anchor="_Toc31132" w:history="1">
        <w:r>
          <w:rPr>
            <w:rFonts w:ascii="仿宋" w:eastAsia="仿宋" w:hAnsi="仿宋" w:cs="仿宋" w:hint="eastAsia"/>
            <w:lang w:eastAsia="zh-CN"/>
          </w:rPr>
          <w:t>(二)、合同与协议</w:t>
        </w:r>
        <w:r>
          <w:tab/>
        </w:r>
        <w:r>
          <w:fldChar w:fldCharType="begin"/>
        </w:r>
        <w:r>
          <w:instrText xml:space="preserve"> PAGEREF _Toc31132 \h </w:instrText>
        </w:r>
        <w:r>
          <w:fldChar w:fldCharType="separate"/>
        </w:r>
        <w:r>
          <w:t>66</w:t>
        </w:r>
        <w:r>
          <w:fldChar w:fldCharType="end"/>
        </w:r>
      </w:hyperlink>
    </w:p>
    <w:p>
      <w:pPr>
        <w:pStyle w:val="TOC1"/>
        <w:tabs>
          <w:tab w:val="right" w:leader="dot" w:pos="8306"/>
        </w:tabs>
      </w:pPr>
      <w:hyperlink w:anchor="_Toc27632" w:history="1">
        <w:r>
          <w:rPr>
            <w:rFonts w:ascii="仿宋" w:eastAsia="仿宋" w:hAnsi="仿宋" w:cs="仿宋" w:hint="eastAsia"/>
            <w:lang w:eastAsia="zh-CN"/>
          </w:rPr>
          <w:t>十九、全脑开发项目工程方案</w:t>
        </w:r>
        <w:r>
          <w:tab/>
        </w:r>
        <w:r>
          <w:fldChar w:fldCharType="begin"/>
        </w:r>
        <w:r>
          <w:instrText xml:space="preserve"> PAGEREF _Toc27632 \h </w:instrText>
        </w:r>
        <w:r>
          <w:fldChar w:fldCharType="separate"/>
        </w:r>
        <w:r>
          <w:t>66</w:t>
        </w:r>
        <w:r>
          <w:fldChar w:fldCharType="end"/>
        </w:r>
      </w:hyperlink>
    </w:p>
    <w:p>
      <w:pPr>
        <w:pStyle w:val="TOC2"/>
        <w:tabs>
          <w:tab w:val="right" w:leader="dot" w:pos="8306"/>
        </w:tabs>
      </w:pPr>
      <w:hyperlink w:anchor="_Toc25401" w:history="1">
        <w:r>
          <w:rPr>
            <w:rFonts w:ascii="仿宋" w:eastAsia="仿宋" w:hAnsi="仿宋" w:cs="仿宋" w:hint="eastAsia"/>
            <w:lang w:eastAsia="zh-CN"/>
          </w:rPr>
          <w:t>(一)、建筑工程设计原则</w:t>
        </w:r>
        <w:r>
          <w:tab/>
        </w:r>
        <w:r>
          <w:fldChar w:fldCharType="begin"/>
        </w:r>
        <w:r>
          <w:instrText xml:space="preserve"> PAGEREF _Toc25401 \h </w:instrText>
        </w:r>
        <w:r>
          <w:fldChar w:fldCharType="separate"/>
        </w:r>
        <w:r>
          <w:t>66</w:t>
        </w:r>
        <w:r>
          <w:fldChar w:fldCharType="end"/>
        </w:r>
      </w:hyperlink>
    </w:p>
    <w:p>
      <w:pPr>
        <w:pStyle w:val="TOC2"/>
        <w:tabs>
          <w:tab w:val="right" w:leader="dot" w:pos="8306"/>
        </w:tabs>
      </w:pPr>
      <w:hyperlink w:anchor="_Toc29571" w:history="1">
        <w:r>
          <w:rPr>
            <w:rFonts w:ascii="仿宋" w:eastAsia="仿宋" w:hAnsi="仿宋" w:cs="仿宋" w:hint="eastAsia"/>
            <w:lang w:eastAsia="zh-CN"/>
          </w:rPr>
          <w:t>(二)、土建工程设计年限及安全等级</w:t>
        </w:r>
        <w:r>
          <w:tab/>
        </w:r>
        <w:r>
          <w:fldChar w:fldCharType="begin"/>
        </w:r>
        <w:r>
          <w:instrText xml:space="preserve"> PAGEREF _Toc29571 \h </w:instrText>
        </w:r>
        <w:r>
          <w:fldChar w:fldCharType="separate"/>
        </w:r>
        <w:r>
          <w:t>67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2101" w:history="1">
        <w:r>
          <w:rPr>
            <w:rFonts w:ascii="仿宋" w:eastAsia="仿宋" w:hAnsi="仿宋" w:cs="仿宋" w:hint="eastAsia"/>
            <w:lang w:eastAsia="zh-CN"/>
          </w:rPr>
          <w:t>(三)、建筑工程设计总体要求</w:t>
        </w:r>
        <w:r>
          <w:tab/>
        </w:r>
        <w:r>
          <w:fldChar w:fldCharType="begin"/>
        </w:r>
        <w:r>
          <w:instrText xml:space="preserve"> PAGEREF _Toc32101 \h </w:instrText>
        </w:r>
        <w:r>
          <w:fldChar w:fldCharType="separate"/>
        </w:r>
        <w:r>
          <w:t>68</w:t>
        </w:r>
        <w:r>
          <w:fldChar w:fldCharType="end"/>
        </w:r>
      </w:hyperlink>
    </w:p>
    <w:p>
      <w:pPr>
        <w:pStyle w:val="TOC2"/>
        <w:tabs>
          <w:tab w:val="right" w:leader="dot" w:pos="8306"/>
        </w:tabs>
      </w:pPr>
      <w:hyperlink w:anchor="_Toc6127" w:history="1">
        <w:r>
          <w:rPr>
            <w:rFonts w:ascii="仿宋" w:eastAsia="仿宋" w:hAnsi="仿宋" w:cs="仿宋" w:hint="eastAsia"/>
            <w:lang w:eastAsia="zh-CN"/>
          </w:rPr>
          <w:t>(四)、土建工程建设指标</w:t>
        </w:r>
        <w:r>
          <w:tab/>
        </w:r>
        <w:r>
          <w:fldChar w:fldCharType="begin"/>
        </w:r>
        <w:r>
          <w:instrText xml:space="preserve"> PAGEREF _Toc6127 \h </w:instrText>
        </w:r>
        <w:r>
          <w:fldChar w:fldCharType="separate"/>
        </w:r>
        <w:r>
          <w:t>68</w:t>
        </w:r>
        <w:r>
          <w:fldChar w:fldCharType="end"/>
        </w:r>
      </w:hyperlink>
    </w:p>
    <w:p>
      <w:pPr>
        <w:pStyle w:val="TOC1"/>
        <w:tabs>
          <w:tab w:val="right" w:leader="dot" w:pos="8306"/>
        </w:tabs>
      </w:pPr>
      <w:hyperlink w:anchor="_Toc9836" w:history="1">
        <w:r>
          <w:rPr>
            <w:rFonts w:ascii="仿宋" w:eastAsia="仿宋" w:hAnsi="仿宋" w:cs="仿宋" w:hint="eastAsia"/>
            <w:lang w:eastAsia="zh-CN"/>
          </w:rPr>
          <w:t>二十、安全与环境信息披露</w:t>
        </w:r>
        <w:r>
          <w:tab/>
        </w:r>
        <w:r>
          <w:fldChar w:fldCharType="begin"/>
        </w:r>
        <w:r>
          <w:instrText xml:space="preserve"> PAGEREF _Toc9836 \h </w:instrText>
        </w:r>
        <w:r>
          <w:fldChar w:fldCharType="separate"/>
        </w:r>
        <w:r>
          <w:t>69</w:t>
        </w:r>
        <w:r>
          <w:fldChar w:fldCharType="end"/>
        </w:r>
      </w:hyperlink>
    </w:p>
    <w:p>
      <w:pPr>
        <w:pStyle w:val="TOC2"/>
        <w:tabs>
          <w:tab w:val="right" w:leader="dot" w:pos="8306"/>
        </w:tabs>
      </w:pPr>
      <w:hyperlink w:anchor="_Toc3224" w:history="1">
        <w:r>
          <w:rPr>
            <w:rFonts w:ascii="仿宋" w:eastAsia="仿宋" w:hAnsi="仿宋" w:cs="仿宋" w:hint="eastAsia"/>
            <w:lang w:eastAsia="zh-CN"/>
          </w:rPr>
          <w:t>(一)、信息披露原则</w:t>
        </w:r>
        <w:r>
          <w:tab/>
        </w:r>
        <w:r>
          <w:fldChar w:fldCharType="begin"/>
        </w:r>
        <w:r>
          <w:instrText xml:space="preserve"> PAGEREF _Toc3224 \h </w:instrText>
        </w:r>
        <w:r>
          <w:fldChar w:fldCharType="separate"/>
        </w:r>
        <w:r>
          <w:t>69</w:t>
        </w:r>
        <w:r>
          <w:fldChar w:fldCharType="end"/>
        </w:r>
      </w:hyperlink>
    </w:p>
    <w:p>
      <w:pPr>
        <w:pStyle w:val="TOC2"/>
        <w:tabs>
          <w:tab w:val="right" w:leader="dot" w:pos="8306"/>
        </w:tabs>
      </w:pPr>
      <w:hyperlink w:anchor="_Toc24928" w:history="1">
        <w:r>
          <w:rPr>
            <w:rFonts w:ascii="仿宋" w:eastAsia="仿宋" w:hAnsi="仿宋" w:cs="仿宋" w:hint="eastAsia"/>
            <w:lang w:eastAsia="zh-CN"/>
          </w:rPr>
          <w:t>(二)、信息披露内容</w:t>
        </w:r>
        <w:r>
          <w:tab/>
        </w:r>
        <w:r>
          <w:fldChar w:fldCharType="begin"/>
        </w:r>
        <w:r>
          <w:instrText xml:space="preserve"> PAGEREF _Toc24928 \h </w:instrText>
        </w:r>
        <w:r>
          <w:fldChar w:fldCharType="separate"/>
        </w:r>
        <w:r>
          <w:t>70</w:t>
        </w:r>
        <w:r>
          <w:fldChar w:fldCharType="end"/>
        </w:r>
      </w:hyperlink>
    </w:p>
    <w:p>
      <w:pPr>
        <w:pStyle w:val="TOC2"/>
        <w:tabs>
          <w:tab w:val="right" w:leader="dot" w:pos="8306"/>
        </w:tabs>
      </w:pPr>
      <w:hyperlink w:anchor="_Toc22674" w:history="1">
        <w:r>
          <w:rPr>
            <w:rFonts w:ascii="仿宋" w:eastAsia="仿宋" w:hAnsi="仿宋" w:cs="仿宋" w:hint="eastAsia"/>
            <w:lang w:eastAsia="zh-CN"/>
          </w:rPr>
          <w:t>(三)、信息披露途径</w:t>
        </w:r>
        <w:r>
          <w:tab/>
        </w:r>
        <w:r>
          <w:fldChar w:fldCharType="begin"/>
        </w:r>
        <w:r>
          <w:instrText xml:space="preserve"> PAGEREF _Toc22674 \h </w:instrText>
        </w:r>
        <w:r>
          <w:fldChar w:fldCharType="separate"/>
        </w:r>
        <w:r>
          <w:t>72</w:t>
        </w:r>
        <w:r>
          <w:fldChar w:fldCharType="end"/>
        </w:r>
      </w:hyperlink>
    </w:p>
    <w:p>
      <w:pPr>
        <w:pStyle w:val="TOC2"/>
        <w:tabs>
          <w:tab w:val="right" w:leader="dot" w:pos="8306"/>
        </w:tabs>
      </w:pPr>
      <w:hyperlink w:anchor="_Toc12298" w:history="1">
        <w:r>
          <w:rPr>
            <w:rFonts w:ascii="仿宋" w:eastAsia="仿宋" w:hAnsi="仿宋" w:cs="仿宋" w:hint="eastAsia"/>
            <w:lang w:eastAsia="zh-CN"/>
          </w:rPr>
          <w:t>(四)、信息披露周期</w:t>
        </w:r>
        <w:r>
          <w:tab/>
        </w:r>
        <w:r>
          <w:fldChar w:fldCharType="begin"/>
        </w:r>
        <w:r>
          <w:instrText xml:space="preserve"> PAGEREF _Toc12298 \h </w:instrText>
        </w:r>
        <w:r>
          <w:fldChar w:fldCharType="separate"/>
        </w:r>
        <w:r>
          <w:t>73</w:t>
        </w:r>
        <w:r>
          <w:fldChar w:fldCharType="end"/>
        </w:r>
      </w:hyperlink>
    </w:p>
    <w:p>
      <w:pPr>
        <w:pStyle w:val="TOC1"/>
        <w:tabs>
          <w:tab w:val="right" w:leader="dot" w:pos="8306"/>
        </w:tabs>
      </w:pPr>
      <w:hyperlink w:anchor="_Toc22890" w:history="1">
        <w:r>
          <w:rPr>
            <w:rFonts w:ascii="仿宋" w:eastAsia="仿宋" w:hAnsi="仿宋" w:cs="仿宋" w:hint="eastAsia"/>
            <w:lang w:eastAsia="zh-CN"/>
          </w:rPr>
          <w:t>二十一、品牌建设与市场定位</w:t>
        </w:r>
        <w:r>
          <w:tab/>
        </w:r>
        <w:r>
          <w:fldChar w:fldCharType="begin"/>
        </w:r>
        <w:r>
          <w:instrText xml:space="preserve"> PAGEREF _Toc22890 \h </w:instrText>
        </w:r>
        <w:r>
          <w:fldChar w:fldCharType="separate"/>
        </w:r>
        <w:r>
          <w:t>75</w:t>
        </w:r>
        <w:r>
          <w:fldChar w:fldCharType="end"/>
        </w:r>
      </w:hyperlink>
    </w:p>
    <w:p>
      <w:pPr>
        <w:pStyle w:val="TOC2"/>
        <w:tabs>
          <w:tab w:val="right" w:leader="dot" w:pos="8306"/>
        </w:tabs>
      </w:pPr>
      <w:hyperlink w:anchor="_Toc22815" w:history="1">
        <w:r>
          <w:rPr>
            <w:rFonts w:ascii="仿宋" w:eastAsia="仿宋" w:hAnsi="仿宋" w:cs="仿宋" w:hint="eastAsia"/>
            <w:lang w:eastAsia="zh-CN"/>
          </w:rPr>
          <w:t>(一)、品牌策略与形象塑造</w:t>
        </w:r>
        <w:r>
          <w:tab/>
        </w:r>
        <w:r>
          <w:fldChar w:fldCharType="begin"/>
        </w:r>
        <w:r>
          <w:instrText xml:space="preserve"> PAGEREF _Toc22815 \h </w:instrText>
        </w:r>
        <w:r>
          <w:fldChar w:fldCharType="separate"/>
        </w:r>
        <w:r>
          <w:t>75</w:t>
        </w:r>
        <w:r>
          <w:fldChar w:fldCharType="end"/>
        </w:r>
      </w:hyperlink>
    </w:p>
    <w:p>
      <w:pPr>
        <w:pStyle w:val="TOC2"/>
        <w:tabs>
          <w:tab w:val="right" w:leader="dot" w:pos="8306"/>
        </w:tabs>
      </w:pPr>
      <w:hyperlink w:anchor="_Toc1265" w:history="1">
        <w:r>
          <w:rPr>
            <w:rFonts w:ascii="仿宋" w:eastAsia="仿宋" w:hAnsi="仿宋" w:cs="仿宋" w:hint="eastAsia"/>
            <w:lang w:eastAsia="zh-CN"/>
          </w:rPr>
          <w:t>(二)、市场定位与差异化竞争</w:t>
        </w:r>
        <w:r>
          <w:tab/>
        </w:r>
        <w:r>
          <w:fldChar w:fldCharType="begin"/>
        </w:r>
        <w:r>
          <w:instrText xml:space="preserve"> PAGEREF _Toc1265 \h </w:instrText>
        </w:r>
        <w:r>
          <w:fldChar w:fldCharType="separate"/>
        </w:r>
        <w:r>
          <w:t>76</w:t>
        </w:r>
        <w:r>
          <w:fldChar w:fldCharType="end"/>
        </w:r>
      </w:hyperlink>
    </w:p>
    <w:p>
      <w:pPr>
        <w:pStyle w:val="TOC2"/>
        <w:tabs>
          <w:tab w:val="right" w:leader="dot" w:pos="8306"/>
        </w:tabs>
      </w:pPr>
      <w:hyperlink w:anchor="_Toc25944" w:history="1">
        <w:r>
          <w:rPr>
            <w:rFonts w:ascii="仿宋" w:eastAsia="仿宋" w:hAnsi="仿宋" w:cs="仿宋" w:hint="eastAsia"/>
            <w:lang w:eastAsia="zh-CN"/>
          </w:rPr>
          <w:t>(三)、品牌推广与营销活动</w:t>
        </w:r>
        <w:r>
          <w:tab/>
        </w:r>
        <w:r>
          <w:fldChar w:fldCharType="begin"/>
        </w:r>
        <w:r>
          <w:instrText xml:space="preserve"> PAGEREF _Toc25944 \h </w:instrText>
        </w:r>
        <w:r>
          <w:fldChar w:fldCharType="separate"/>
        </w:r>
        <w:r>
          <w:t>76</w:t>
        </w:r>
        <w:r>
          <w:fldChar w:fldCharType="end"/>
        </w:r>
      </w:hyperlink>
    </w:p>
    <w:p>
      <w:pPr>
        <w:pStyle w:val="TOC1"/>
        <w:tabs>
          <w:tab w:val="right" w:leader="dot" w:pos="8306"/>
        </w:tabs>
      </w:pPr>
      <w:hyperlink w:anchor="_Toc10879" w:history="1">
        <w:r>
          <w:rPr>
            <w:rFonts w:ascii="仿宋" w:eastAsia="仿宋" w:hAnsi="仿宋" w:cs="仿宋" w:hint="eastAsia"/>
            <w:lang w:eastAsia="zh-CN"/>
          </w:rPr>
          <w:t>二十二全脑开发人才战略与团队建设</w:t>
        </w:r>
        <w:r>
          <w:tab/>
        </w:r>
        <w:r>
          <w:fldChar w:fldCharType="begin"/>
        </w:r>
        <w:r>
          <w:instrText xml:space="preserve"> PAGEREF _Toc10879 \h </w:instrText>
        </w:r>
        <w:r>
          <w:fldChar w:fldCharType="separate"/>
        </w:r>
        <w:r>
          <w:t>78</w:t>
        </w:r>
        <w:r>
          <w:fldChar w:fldCharType="end"/>
        </w:r>
      </w:hyperlink>
    </w:p>
    <w:p>
      <w:pPr>
        <w:pStyle w:val="TOC2"/>
        <w:tabs>
          <w:tab w:val="right" w:leader="dot" w:pos="8306"/>
        </w:tabs>
      </w:pPr>
      <w:hyperlink w:anchor="_Toc12837" w:history="1">
        <w:r>
          <w:rPr>
            <w:rFonts w:ascii="仿宋" w:eastAsia="仿宋" w:hAnsi="仿宋" w:cs="仿宋" w:hint="eastAsia"/>
            <w:lang w:eastAsia="zh-CN"/>
          </w:rPr>
          <w:t>(一)、人才需求与招聘计划</w:t>
        </w:r>
        <w:r>
          <w:tab/>
        </w:r>
        <w:r>
          <w:fldChar w:fldCharType="begin"/>
        </w:r>
        <w:r>
          <w:instrText xml:space="preserve"> PAGEREF _Toc12837 \h </w:instrText>
        </w:r>
        <w:r>
          <w:fldChar w:fldCharType="separate"/>
        </w:r>
        <w:r>
          <w:t>78</w:t>
        </w:r>
        <w:r>
          <w:fldChar w:fldCharType="end"/>
        </w:r>
      </w:hyperlink>
    </w:p>
    <w:p>
      <w:pPr>
        <w:pStyle w:val="TOC2"/>
        <w:tabs>
          <w:tab w:val="right" w:leader="dot" w:pos="8306"/>
        </w:tabs>
      </w:pPr>
      <w:hyperlink w:anchor="_Toc14165" w:history="1">
        <w:r>
          <w:rPr>
            <w:rFonts w:ascii="仿宋" w:eastAsia="仿宋" w:hAnsi="仿宋" w:cs="仿宋" w:hint="eastAsia"/>
            <w:lang w:eastAsia="zh-CN"/>
          </w:rPr>
          <w:t>(二)、培训与专业发展</w:t>
        </w:r>
        <w:r>
          <w:tab/>
        </w:r>
        <w:r>
          <w:fldChar w:fldCharType="begin"/>
        </w:r>
        <w:r>
          <w:instrText xml:space="preserve"> PAGEREF _Toc14165 \h </w:instrText>
        </w:r>
        <w:r>
          <w:fldChar w:fldCharType="separate"/>
        </w:r>
        <w:r>
          <w:t>79</w:t>
        </w:r>
        <w:r>
          <w:fldChar w:fldCharType="end"/>
        </w:r>
      </w:hyperlink>
    </w:p>
    <w:p>
      <w:pPr>
        <w:pStyle w:val="TOC2"/>
        <w:tabs>
          <w:tab w:val="right" w:leader="dot" w:pos="8306"/>
        </w:tabs>
      </w:pPr>
      <w:hyperlink w:anchor="_Toc12044" w:history="1">
        <w:r>
          <w:rPr>
            <w:rFonts w:ascii="仿宋" w:eastAsia="仿宋" w:hAnsi="仿宋" w:cs="仿宋" w:hint="eastAsia"/>
            <w:lang w:eastAsia="zh-CN"/>
          </w:rPr>
          <w:t>(三)、绩效评价与激励机制</w:t>
        </w:r>
        <w:r>
          <w:tab/>
        </w:r>
        <w:r>
          <w:fldChar w:fldCharType="begin"/>
        </w:r>
        <w:r>
          <w:instrText xml:space="preserve"> PAGEREF _Toc12044 \h </w:instrText>
        </w:r>
        <w:r>
          <w:fldChar w:fldCharType="separate"/>
        </w:r>
        <w:r>
          <w:t>80</w:t>
        </w:r>
        <w:r>
          <w:fldChar w:fldCharType="end"/>
        </w:r>
      </w:hyperlink>
    </w:p>
    <w:p>
      <w:pPr>
        <w:pStyle w:val="TOC2"/>
        <w:tabs>
          <w:tab w:val="right" w:leader="dot" w:pos="8306"/>
        </w:tabs>
      </w:pPr>
      <w:hyperlink w:anchor="_Toc24323" w:history="1">
        <w:r>
          <w:rPr>
            <w:rFonts w:ascii="仿宋" w:eastAsia="仿宋" w:hAnsi="仿宋" w:cs="仿宋" w:hint="eastAsia"/>
            <w:lang w:eastAsia="zh-CN"/>
          </w:rPr>
          <w:t>(四)、团队建设与协作模式</w:t>
        </w:r>
        <w:r>
          <w:tab/>
        </w:r>
        <w:r>
          <w:fldChar w:fldCharType="begin"/>
        </w:r>
        <w:r>
          <w:instrText xml:space="preserve"> PAGEREF _Toc24323 \h </w:instrText>
        </w:r>
        <w:r>
          <w:fldChar w:fldCharType="separate"/>
        </w:r>
        <w:r>
          <w:t>81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5102"/>
      <w:r>
        <w:rPr>
          <w:rFonts w:ascii="仿宋" w:eastAsia="仿宋" w:hAnsi="仿宋" w:cs="仿宋" w:hint="eastAsia"/>
          <w:sz w:val="28"/>
          <w:lang w:eastAsia="zh-CN"/>
        </w:rPr>
        <w:t>一、全脑开发技术创新的含义</w:t>
      </w:r>
      <w:bookmarkEnd w:id="2"/>
    </w:p>
    <w:p>
      <w:pPr>
        <w:pStyle w:val="Heading2"/>
        <w:rPr>
          <w:rFonts w:ascii="仿宋" w:eastAsia="仿宋" w:hAnsi="仿宋" w:cs="仿宋" w:hint="eastAsia"/>
          <w:lang w:eastAsia="zh-CN"/>
        </w:rPr>
      </w:pPr>
      <w:bookmarkStart w:id="3" w:name="_Toc23872"/>
      <w:r>
        <w:rPr>
          <w:rFonts w:ascii="仿宋" w:eastAsia="仿宋" w:hAnsi="仿宋" w:cs="仿宋" w:hint="eastAsia"/>
          <w:lang w:eastAsia="zh-CN"/>
        </w:rPr>
        <w:t>(一)、技术创新的含义</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关于技术创新的产品层面：</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层面上，技术创新的要义在于利用新技术、新工艺或新设计理念来满足市场的需求。这种创新包含对产品功能的升级与扩展、性能的显著提升，以及对市场需求和用户期望的创新。例如，智能手机的兴起就是技术创新的成功典范，以其将通信、计算和摄影等多种功能巧妙地融合在一起，引领了全新的用户体验。同样地，远程医疗技术在医疗领域也是产品层面的创新，通过先进的通信技术使患者能够在家中接受医生的远程诊疗服务，提高了医疗服务的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关于技术创新的过程层面：</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https://d.book118.com/738132026030006041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全脑开发项目创业投资方案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全脑开发项目创业投资方案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全脑开发项目创业投资方案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全脑开发项目创业投资方案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全脑开发项目创业投资方案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625625"/>
    <w:rsid w:val="4593521B"/>
    <w:rsid w:val="52625625"/>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38132026030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2024-02-23T07:08:00Z</dcterms:created>
  <dcterms:modified xsi:type="dcterms:W3CDTF">2024-02-23T07:08:29Z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0CB0145D05FF44068402A524F78DED25_11</vt:lpwstr>
  </property>
  <property fmtid="{D5CDD505-2E9C-101B-9397-08002B2CF9AE}" pid="3" name="KSOProductBuildVer">
    <vt:lpwstr>2052-12.1.0.16250</vt:lpwstr>
  </property>
</Properties>
</file>