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健康管理服务机构项目建设方案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0" w:history="1">
        <w:r>
          <w:rPr>
            <w:rFonts w:ascii="仿宋" w:eastAsia="仿宋" w:hAnsi="仿宋" w:cs="仿宋" w:hint="eastAsia"/>
            <w:lang w:eastAsia="zh-CN"/>
          </w:rPr>
          <w:t>概论</w:t>
        </w:r>
        <w:r>
          <w:tab/>
        </w:r>
        <w:r>
          <w:fldChar w:fldCharType="begin"/>
        </w:r>
        <w:r>
          <w:instrText xml:space="preserve"> PAGEREF _Toc1120 \h </w:instrText>
        </w:r>
        <w:r>
          <w:fldChar w:fldCharType="separate"/>
        </w:r>
        <w:r>
          <w:t>3</w:t>
        </w:r>
        <w:r>
          <w:fldChar w:fldCharType="end"/>
        </w:r>
      </w:hyperlink>
    </w:p>
    <w:p>
      <w:pPr>
        <w:pStyle w:val="TOC1"/>
        <w:tabs>
          <w:tab w:val="right" w:leader="dot" w:pos="8306"/>
        </w:tabs>
      </w:pPr>
      <w:hyperlink w:anchor="_Toc10817" w:history="1">
        <w:r>
          <w:rPr>
            <w:rFonts w:ascii="仿宋" w:eastAsia="仿宋" w:hAnsi="仿宋" w:cs="仿宋" w:hint="eastAsia"/>
            <w:lang w:eastAsia="zh-CN"/>
          </w:rPr>
          <w:t>一、社会影响分析</w:t>
        </w:r>
        <w:r>
          <w:tab/>
        </w:r>
        <w:r>
          <w:fldChar w:fldCharType="begin"/>
        </w:r>
        <w:r>
          <w:instrText xml:space="preserve"> PAGEREF _Toc10817 \h </w:instrText>
        </w:r>
        <w:r>
          <w:fldChar w:fldCharType="separate"/>
        </w:r>
        <w:r>
          <w:t>3</w:t>
        </w:r>
        <w:r>
          <w:fldChar w:fldCharType="end"/>
        </w:r>
      </w:hyperlink>
    </w:p>
    <w:p>
      <w:pPr>
        <w:pStyle w:val="TOC2"/>
        <w:tabs>
          <w:tab w:val="right" w:leader="dot" w:pos="8306"/>
        </w:tabs>
      </w:pPr>
      <w:hyperlink w:anchor="_Toc13138" w:history="1">
        <w:r>
          <w:rPr>
            <w:rFonts w:ascii="仿宋" w:eastAsia="仿宋" w:hAnsi="仿宋" w:cs="仿宋" w:hint="eastAsia"/>
            <w:lang w:eastAsia="zh-CN"/>
          </w:rPr>
          <w:t>(一)、社会影响效果分析</w:t>
        </w:r>
        <w:r>
          <w:tab/>
        </w:r>
        <w:r>
          <w:fldChar w:fldCharType="begin"/>
        </w:r>
        <w:r>
          <w:instrText xml:space="preserve"> PAGEREF _Toc13138 \h </w:instrText>
        </w:r>
        <w:r>
          <w:fldChar w:fldCharType="separate"/>
        </w:r>
        <w:r>
          <w:t>3</w:t>
        </w:r>
        <w:r>
          <w:fldChar w:fldCharType="end"/>
        </w:r>
      </w:hyperlink>
    </w:p>
    <w:p>
      <w:pPr>
        <w:pStyle w:val="TOC2"/>
        <w:tabs>
          <w:tab w:val="right" w:leader="dot" w:pos="8306"/>
        </w:tabs>
      </w:pPr>
      <w:hyperlink w:anchor="_Toc28022" w:history="1">
        <w:r>
          <w:rPr>
            <w:rFonts w:ascii="仿宋" w:eastAsia="仿宋" w:hAnsi="仿宋" w:cs="仿宋" w:hint="eastAsia"/>
            <w:lang w:eastAsia="zh-CN"/>
          </w:rPr>
          <w:t>(二)、社会适应性分析</w:t>
        </w:r>
        <w:r>
          <w:tab/>
        </w:r>
        <w:r>
          <w:fldChar w:fldCharType="begin"/>
        </w:r>
        <w:r>
          <w:instrText xml:space="preserve"> PAGEREF _Toc28022 \h </w:instrText>
        </w:r>
        <w:r>
          <w:fldChar w:fldCharType="separate"/>
        </w:r>
        <w:r>
          <w:t>5</w:t>
        </w:r>
        <w:r>
          <w:fldChar w:fldCharType="end"/>
        </w:r>
      </w:hyperlink>
    </w:p>
    <w:p>
      <w:pPr>
        <w:pStyle w:val="TOC2"/>
        <w:tabs>
          <w:tab w:val="right" w:leader="dot" w:pos="8306"/>
        </w:tabs>
      </w:pPr>
      <w:hyperlink w:anchor="_Toc11953" w:history="1">
        <w:r>
          <w:rPr>
            <w:rFonts w:ascii="仿宋" w:eastAsia="仿宋" w:hAnsi="仿宋" w:cs="仿宋" w:hint="eastAsia"/>
            <w:lang w:eastAsia="zh-CN"/>
          </w:rPr>
          <w:t>(三)、社会风险及对策分析</w:t>
        </w:r>
        <w:r>
          <w:tab/>
        </w:r>
        <w:r>
          <w:fldChar w:fldCharType="begin"/>
        </w:r>
        <w:r>
          <w:instrText xml:space="preserve"> PAGEREF _Toc11953 \h </w:instrText>
        </w:r>
        <w:r>
          <w:fldChar w:fldCharType="separate"/>
        </w:r>
        <w:r>
          <w:t>7</w:t>
        </w:r>
        <w:r>
          <w:fldChar w:fldCharType="end"/>
        </w:r>
      </w:hyperlink>
    </w:p>
    <w:p>
      <w:pPr>
        <w:pStyle w:val="TOC1"/>
        <w:tabs>
          <w:tab w:val="right" w:leader="dot" w:pos="8306"/>
        </w:tabs>
      </w:pPr>
      <w:hyperlink w:anchor="_Toc3323" w:history="1">
        <w:r>
          <w:rPr>
            <w:rFonts w:ascii="仿宋" w:eastAsia="仿宋" w:hAnsi="仿宋" w:cs="仿宋" w:hint="eastAsia"/>
            <w:lang w:eastAsia="zh-CN"/>
          </w:rPr>
          <w:t>二、资源开发及综合利用分析</w:t>
        </w:r>
        <w:r>
          <w:tab/>
        </w:r>
        <w:r>
          <w:fldChar w:fldCharType="begin"/>
        </w:r>
        <w:r>
          <w:instrText xml:space="preserve"> PAGEREF _Toc3323 \h </w:instrText>
        </w:r>
        <w:r>
          <w:fldChar w:fldCharType="separate"/>
        </w:r>
        <w:r>
          <w:t>10</w:t>
        </w:r>
        <w:r>
          <w:fldChar w:fldCharType="end"/>
        </w:r>
      </w:hyperlink>
    </w:p>
    <w:p>
      <w:pPr>
        <w:pStyle w:val="TOC2"/>
        <w:tabs>
          <w:tab w:val="right" w:leader="dot" w:pos="8306"/>
        </w:tabs>
      </w:pPr>
      <w:hyperlink w:anchor="_Toc31070" w:history="1">
        <w:r>
          <w:rPr>
            <w:rFonts w:ascii="仿宋" w:eastAsia="仿宋" w:hAnsi="仿宋" w:cs="仿宋" w:hint="eastAsia"/>
            <w:lang w:eastAsia="zh-CN"/>
          </w:rPr>
          <w:t>(一)、资源开发方案</w:t>
        </w:r>
        <w:r>
          <w:tab/>
        </w:r>
        <w:r>
          <w:fldChar w:fldCharType="begin"/>
        </w:r>
        <w:r>
          <w:instrText xml:space="preserve"> PAGEREF _Toc31070 \h </w:instrText>
        </w:r>
        <w:r>
          <w:fldChar w:fldCharType="separate"/>
        </w:r>
        <w:r>
          <w:t>10</w:t>
        </w:r>
        <w:r>
          <w:fldChar w:fldCharType="end"/>
        </w:r>
      </w:hyperlink>
    </w:p>
    <w:p>
      <w:pPr>
        <w:pStyle w:val="TOC2"/>
        <w:tabs>
          <w:tab w:val="right" w:leader="dot" w:pos="8306"/>
        </w:tabs>
      </w:pPr>
      <w:hyperlink w:anchor="_Toc5852" w:history="1">
        <w:r>
          <w:rPr>
            <w:rFonts w:ascii="仿宋" w:eastAsia="仿宋" w:hAnsi="仿宋" w:cs="仿宋" w:hint="eastAsia"/>
            <w:lang w:eastAsia="zh-CN"/>
          </w:rPr>
          <w:t>(二)、资源利用方案</w:t>
        </w:r>
        <w:r>
          <w:tab/>
        </w:r>
        <w:r>
          <w:fldChar w:fldCharType="begin"/>
        </w:r>
        <w:r>
          <w:instrText xml:space="preserve"> PAGEREF _Toc5852 \h </w:instrText>
        </w:r>
        <w:r>
          <w:fldChar w:fldCharType="separate"/>
        </w:r>
        <w:r>
          <w:t>12</w:t>
        </w:r>
        <w:r>
          <w:fldChar w:fldCharType="end"/>
        </w:r>
      </w:hyperlink>
    </w:p>
    <w:p>
      <w:pPr>
        <w:pStyle w:val="TOC2"/>
        <w:tabs>
          <w:tab w:val="right" w:leader="dot" w:pos="8306"/>
        </w:tabs>
      </w:pPr>
      <w:hyperlink w:anchor="_Toc27937" w:history="1">
        <w:r>
          <w:rPr>
            <w:rFonts w:ascii="仿宋" w:eastAsia="仿宋" w:hAnsi="仿宋" w:cs="仿宋" w:hint="eastAsia"/>
            <w:lang w:eastAsia="zh-CN"/>
          </w:rPr>
          <w:t>(三)、资源节约措施</w:t>
        </w:r>
        <w:r>
          <w:tab/>
        </w:r>
        <w:r>
          <w:fldChar w:fldCharType="begin"/>
        </w:r>
        <w:r>
          <w:instrText xml:space="preserve"> PAGEREF _Toc27937 \h </w:instrText>
        </w:r>
        <w:r>
          <w:fldChar w:fldCharType="separate"/>
        </w:r>
        <w:r>
          <w:t>13</w:t>
        </w:r>
        <w:r>
          <w:fldChar w:fldCharType="end"/>
        </w:r>
      </w:hyperlink>
    </w:p>
    <w:p>
      <w:pPr>
        <w:pStyle w:val="TOC1"/>
        <w:tabs>
          <w:tab w:val="right" w:leader="dot" w:pos="8306"/>
        </w:tabs>
      </w:pPr>
      <w:hyperlink w:anchor="_Toc6663" w:history="1">
        <w:r>
          <w:rPr>
            <w:rFonts w:ascii="仿宋" w:eastAsia="仿宋" w:hAnsi="仿宋" w:cs="仿宋" w:hint="eastAsia"/>
            <w:lang w:eastAsia="zh-CN"/>
          </w:rPr>
          <w:t>三、财务管理与成本控制</w:t>
        </w:r>
        <w:r>
          <w:tab/>
        </w:r>
        <w:r>
          <w:fldChar w:fldCharType="begin"/>
        </w:r>
        <w:r>
          <w:instrText xml:space="preserve"> PAGEREF _Toc6663 \h </w:instrText>
        </w:r>
        <w:r>
          <w:fldChar w:fldCharType="separate"/>
        </w:r>
        <w:r>
          <w:t>14</w:t>
        </w:r>
        <w:r>
          <w:fldChar w:fldCharType="end"/>
        </w:r>
      </w:hyperlink>
    </w:p>
    <w:p>
      <w:pPr>
        <w:pStyle w:val="TOC2"/>
        <w:tabs>
          <w:tab w:val="right" w:leader="dot" w:pos="8306"/>
        </w:tabs>
      </w:pPr>
      <w:hyperlink w:anchor="_Toc4196" w:history="1">
        <w:r>
          <w:rPr>
            <w:rFonts w:ascii="仿宋" w:eastAsia="仿宋" w:hAnsi="仿宋" w:cs="仿宋" w:hint="eastAsia"/>
            <w:lang w:eastAsia="zh-CN"/>
          </w:rPr>
          <w:t>(一)、财务管理体系建设</w:t>
        </w:r>
        <w:r>
          <w:tab/>
        </w:r>
        <w:r>
          <w:fldChar w:fldCharType="begin"/>
        </w:r>
        <w:r>
          <w:instrText xml:space="preserve"> PAGEREF _Toc4196 \h </w:instrText>
        </w:r>
        <w:r>
          <w:fldChar w:fldCharType="separate"/>
        </w:r>
        <w:r>
          <w:t>14</w:t>
        </w:r>
        <w:r>
          <w:fldChar w:fldCharType="end"/>
        </w:r>
      </w:hyperlink>
    </w:p>
    <w:p>
      <w:pPr>
        <w:pStyle w:val="TOC2"/>
        <w:tabs>
          <w:tab w:val="right" w:leader="dot" w:pos="8306"/>
        </w:tabs>
      </w:pPr>
      <w:hyperlink w:anchor="_Toc20877" w:history="1">
        <w:r>
          <w:rPr>
            <w:rFonts w:ascii="仿宋" w:eastAsia="仿宋" w:hAnsi="仿宋" w:cs="仿宋" w:hint="eastAsia"/>
            <w:lang w:eastAsia="zh-CN"/>
          </w:rPr>
          <w:t>(二)、成本控制措施</w:t>
        </w:r>
        <w:r>
          <w:tab/>
        </w:r>
        <w:r>
          <w:fldChar w:fldCharType="begin"/>
        </w:r>
        <w:r>
          <w:instrText xml:space="preserve"> PAGEREF _Toc20877 \h </w:instrText>
        </w:r>
        <w:r>
          <w:fldChar w:fldCharType="separate"/>
        </w:r>
        <w:r>
          <w:t>15</w:t>
        </w:r>
        <w:r>
          <w:fldChar w:fldCharType="end"/>
        </w:r>
      </w:hyperlink>
    </w:p>
    <w:p>
      <w:pPr>
        <w:pStyle w:val="TOC1"/>
        <w:tabs>
          <w:tab w:val="right" w:leader="dot" w:pos="8306"/>
        </w:tabs>
      </w:pPr>
      <w:hyperlink w:anchor="_Toc3843" w:history="1">
        <w:r>
          <w:rPr>
            <w:rFonts w:ascii="仿宋" w:eastAsia="仿宋" w:hAnsi="仿宋" w:cs="仿宋" w:hint="eastAsia"/>
            <w:lang w:eastAsia="zh-CN"/>
          </w:rPr>
          <w:t>四、发展规划、产业政策和行业准入分析</w:t>
        </w:r>
        <w:r>
          <w:tab/>
        </w:r>
        <w:r>
          <w:fldChar w:fldCharType="begin"/>
        </w:r>
        <w:r>
          <w:instrText xml:space="preserve"> PAGEREF _Toc3843 \h </w:instrText>
        </w:r>
        <w:r>
          <w:fldChar w:fldCharType="separate"/>
        </w:r>
        <w:r>
          <w:t>16</w:t>
        </w:r>
        <w:r>
          <w:fldChar w:fldCharType="end"/>
        </w:r>
      </w:hyperlink>
    </w:p>
    <w:p>
      <w:pPr>
        <w:pStyle w:val="TOC2"/>
        <w:tabs>
          <w:tab w:val="right" w:leader="dot" w:pos="8306"/>
        </w:tabs>
      </w:pPr>
      <w:hyperlink w:anchor="_Toc19135" w:history="1">
        <w:r>
          <w:rPr>
            <w:rFonts w:ascii="仿宋" w:eastAsia="仿宋" w:hAnsi="仿宋" w:cs="仿宋" w:hint="eastAsia"/>
            <w:lang w:eastAsia="zh-CN"/>
          </w:rPr>
          <w:t>(一)、发展规划分析</w:t>
        </w:r>
        <w:r>
          <w:tab/>
        </w:r>
        <w:r>
          <w:fldChar w:fldCharType="begin"/>
        </w:r>
        <w:r>
          <w:instrText xml:space="preserve"> PAGEREF _Toc19135 \h </w:instrText>
        </w:r>
        <w:r>
          <w:fldChar w:fldCharType="separate"/>
        </w:r>
        <w:r>
          <w:t>16</w:t>
        </w:r>
        <w:r>
          <w:fldChar w:fldCharType="end"/>
        </w:r>
      </w:hyperlink>
    </w:p>
    <w:p>
      <w:pPr>
        <w:pStyle w:val="TOC2"/>
        <w:tabs>
          <w:tab w:val="right" w:leader="dot" w:pos="8306"/>
        </w:tabs>
      </w:pPr>
      <w:hyperlink w:anchor="_Toc5730" w:history="1">
        <w:r>
          <w:rPr>
            <w:rFonts w:ascii="仿宋" w:eastAsia="仿宋" w:hAnsi="仿宋" w:cs="仿宋" w:hint="eastAsia"/>
            <w:lang w:eastAsia="zh-CN"/>
          </w:rPr>
          <w:t>(二)、产业政策分析</w:t>
        </w:r>
        <w:r>
          <w:tab/>
        </w:r>
        <w:r>
          <w:fldChar w:fldCharType="begin"/>
        </w:r>
        <w:r>
          <w:instrText xml:space="preserve"> PAGEREF _Toc5730 \h </w:instrText>
        </w:r>
        <w:r>
          <w:fldChar w:fldCharType="separate"/>
        </w:r>
        <w:r>
          <w:t>18</w:t>
        </w:r>
        <w:r>
          <w:fldChar w:fldCharType="end"/>
        </w:r>
      </w:hyperlink>
    </w:p>
    <w:p>
      <w:pPr>
        <w:pStyle w:val="TOC2"/>
        <w:tabs>
          <w:tab w:val="right" w:leader="dot" w:pos="8306"/>
        </w:tabs>
      </w:pPr>
      <w:hyperlink w:anchor="_Toc25952" w:history="1">
        <w:r>
          <w:rPr>
            <w:rFonts w:ascii="仿宋" w:eastAsia="仿宋" w:hAnsi="仿宋" w:cs="仿宋" w:hint="eastAsia"/>
            <w:lang w:eastAsia="zh-CN"/>
          </w:rPr>
          <w:t>(三)、行业准入分析</w:t>
        </w:r>
        <w:r>
          <w:tab/>
        </w:r>
        <w:r>
          <w:fldChar w:fldCharType="begin"/>
        </w:r>
        <w:r>
          <w:instrText xml:space="preserve"> PAGEREF _Toc25952 \h </w:instrText>
        </w:r>
        <w:r>
          <w:fldChar w:fldCharType="separate"/>
        </w:r>
        <w:r>
          <w:t>20</w:t>
        </w:r>
        <w:r>
          <w:fldChar w:fldCharType="end"/>
        </w:r>
      </w:hyperlink>
    </w:p>
    <w:p>
      <w:pPr>
        <w:pStyle w:val="TOC1"/>
        <w:tabs>
          <w:tab w:val="right" w:leader="dot" w:pos="8306"/>
        </w:tabs>
      </w:pPr>
      <w:hyperlink w:anchor="_Toc5990" w:history="1">
        <w:r>
          <w:rPr>
            <w:rFonts w:ascii="仿宋" w:eastAsia="仿宋" w:hAnsi="仿宋" w:cs="仿宋" w:hint="eastAsia"/>
            <w:lang w:eastAsia="zh-CN"/>
          </w:rPr>
          <w:t>五、经济影响分析</w:t>
        </w:r>
        <w:r>
          <w:tab/>
        </w:r>
        <w:r>
          <w:fldChar w:fldCharType="begin"/>
        </w:r>
        <w:r>
          <w:instrText xml:space="preserve"> PAGEREF _Toc5990 \h </w:instrText>
        </w:r>
        <w:r>
          <w:fldChar w:fldCharType="separate"/>
        </w:r>
        <w:r>
          <w:t>21</w:t>
        </w:r>
        <w:r>
          <w:fldChar w:fldCharType="end"/>
        </w:r>
      </w:hyperlink>
    </w:p>
    <w:p>
      <w:pPr>
        <w:pStyle w:val="TOC2"/>
        <w:tabs>
          <w:tab w:val="right" w:leader="dot" w:pos="8306"/>
        </w:tabs>
      </w:pPr>
      <w:hyperlink w:anchor="_Toc17989" w:history="1">
        <w:r>
          <w:rPr>
            <w:rFonts w:ascii="仿宋" w:eastAsia="仿宋" w:hAnsi="仿宋" w:cs="仿宋" w:hint="eastAsia"/>
            <w:lang w:eastAsia="zh-CN"/>
          </w:rPr>
          <w:t>(一)、经济费用效益或费用效果分析</w:t>
        </w:r>
        <w:r>
          <w:tab/>
        </w:r>
        <w:r>
          <w:fldChar w:fldCharType="begin"/>
        </w:r>
        <w:r>
          <w:instrText xml:space="preserve"> PAGEREF _Toc17989 \h </w:instrText>
        </w:r>
        <w:r>
          <w:fldChar w:fldCharType="separate"/>
        </w:r>
        <w:r>
          <w:t>21</w:t>
        </w:r>
        <w:r>
          <w:fldChar w:fldCharType="end"/>
        </w:r>
      </w:hyperlink>
    </w:p>
    <w:p>
      <w:pPr>
        <w:pStyle w:val="TOC2"/>
        <w:tabs>
          <w:tab w:val="right" w:leader="dot" w:pos="8306"/>
        </w:tabs>
      </w:pPr>
      <w:hyperlink w:anchor="_Toc17670" w:history="1">
        <w:r>
          <w:rPr>
            <w:rFonts w:ascii="仿宋" w:eastAsia="仿宋" w:hAnsi="仿宋" w:cs="仿宋" w:hint="eastAsia"/>
            <w:lang w:eastAsia="zh-CN"/>
          </w:rPr>
          <w:t>(二)、行业影响分析</w:t>
        </w:r>
        <w:r>
          <w:tab/>
        </w:r>
        <w:r>
          <w:fldChar w:fldCharType="begin"/>
        </w:r>
        <w:r>
          <w:instrText xml:space="preserve"> PAGEREF _Toc17670 \h </w:instrText>
        </w:r>
        <w:r>
          <w:fldChar w:fldCharType="separate"/>
        </w:r>
        <w:r>
          <w:t>23</w:t>
        </w:r>
        <w:r>
          <w:fldChar w:fldCharType="end"/>
        </w:r>
      </w:hyperlink>
    </w:p>
    <w:p>
      <w:pPr>
        <w:pStyle w:val="TOC2"/>
        <w:tabs>
          <w:tab w:val="right" w:leader="dot" w:pos="8306"/>
        </w:tabs>
      </w:pPr>
      <w:hyperlink w:anchor="_Toc22552" w:history="1">
        <w:r>
          <w:rPr>
            <w:rFonts w:ascii="仿宋" w:eastAsia="仿宋" w:hAnsi="仿宋" w:cs="仿宋" w:hint="eastAsia"/>
            <w:lang w:eastAsia="zh-CN"/>
          </w:rPr>
          <w:t>(三)、区域经济影响分析</w:t>
        </w:r>
        <w:r>
          <w:tab/>
        </w:r>
        <w:r>
          <w:fldChar w:fldCharType="begin"/>
        </w:r>
        <w:r>
          <w:instrText xml:space="preserve"> PAGEREF _Toc22552 \h </w:instrText>
        </w:r>
        <w:r>
          <w:fldChar w:fldCharType="separate"/>
        </w:r>
        <w:r>
          <w:t>25</w:t>
        </w:r>
        <w:r>
          <w:fldChar w:fldCharType="end"/>
        </w:r>
      </w:hyperlink>
    </w:p>
    <w:p>
      <w:pPr>
        <w:pStyle w:val="TOC2"/>
        <w:tabs>
          <w:tab w:val="right" w:leader="dot" w:pos="8306"/>
        </w:tabs>
      </w:pPr>
      <w:hyperlink w:anchor="_Toc7309" w:history="1">
        <w:r>
          <w:rPr>
            <w:rFonts w:ascii="仿宋" w:eastAsia="仿宋" w:hAnsi="仿宋" w:cs="仿宋" w:hint="eastAsia"/>
            <w:lang w:eastAsia="zh-CN"/>
          </w:rPr>
          <w:t>(四)、宏观经济影响分析</w:t>
        </w:r>
        <w:r>
          <w:tab/>
        </w:r>
        <w:r>
          <w:fldChar w:fldCharType="begin"/>
        </w:r>
        <w:r>
          <w:instrText xml:space="preserve"> PAGEREF _Toc7309 \h </w:instrText>
        </w:r>
        <w:r>
          <w:fldChar w:fldCharType="separate"/>
        </w:r>
        <w:r>
          <w:t>26</w:t>
        </w:r>
        <w:r>
          <w:fldChar w:fldCharType="end"/>
        </w:r>
      </w:hyperlink>
    </w:p>
    <w:p>
      <w:pPr>
        <w:pStyle w:val="TOC1"/>
        <w:tabs>
          <w:tab w:val="right" w:leader="dot" w:pos="8306"/>
        </w:tabs>
      </w:pPr>
      <w:hyperlink w:anchor="_Toc4896" w:history="1">
        <w:r>
          <w:rPr>
            <w:rFonts w:ascii="仿宋" w:eastAsia="仿宋" w:hAnsi="仿宋" w:cs="仿宋" w:hint="eastAsia"/>
            <w:lang w:eastAsia="zh-CN"/>
          </w:rPr>
          <w:t>六、建设风险评估分析</w:t>
        </w:r>
        <w:r>
          <w:tab/>
        </w:r>
        <w:r>
          <w:fldChar w:fldCharType="begin"/>
        </w:r>
        <w:r>
          <w:instrText xml:space="preserve"> PAGEREF _Toc4896 \h </w:instrText>
        </w:r>
        <w:r>
          <w:fldChar w:fldCharType="separate"/>
        </w:r>
        <w:r>
          <w:t>28</w:t>
        </w:r>
        <w:r>
          <w:fldChar w:fldCharType="end"/>
        </w:r>
      </w:hyperlink>
    </w:p>
    <w:p>
      <w:pPr>
        <w:pStyle w:val="TOC2"/>
        <w:tabs>
          <w:tab w:val="right" w:leader="dot" w:pos="8306"/>
        </w:tabs>
      </w:pPr>
      <w:hyperlink w:anchor="_Toc27844" w:history="1">
        <w:r>
          <w:rPr>
            <w:rFonts w:ascii="仿宋" w:eastAsia="仿宋" w:hAnsi="仿宋" w:cs="仿宋" w:hint="eastAsia"/>
            <w:lang w:eastAsia="zh-CN"/>
          </w:rPr>
          <w:t>(一)、政策风险分析</w:t>
        </w:r>
        <w:r>
          <w:tab/>
        </w:r>
        <w:r>
          <w:fldChar w:fldCharType="begin"/>
        </w:r>
        <w:r>
          <w:instrText xml:space="preserve"> PAGEREF _Toc27844 \h </w:instrText>
        </w:r>
        <w:r>
          <w:fldChar w:fldCharType="separate"/>
        </w:r>
        <w:r>
          <w:t>28</w:t>
        </w:r>
        <w:r>
          <w:fldChar w:fldCharType="end"/>
        </w:r>
      </w:hyperlink>
    </w:p>
    <w:p>
      <w:pPr>
        <w:pStyle w:val="TOC2"/>
        <w:tabs>
          <w:tab w:val="right" w:leader="dot" w:pos="8306"/>
        </w:tabs>
      </w:pPr>
      <w:hyperlink w:anchor="_Toc19503" w:history="1">
        <w:r>
          <w:rPr>
            <w:rFonts w:ascii="仿宋" w:eastAsia="仿宋" w:hAnsi="仿宋" w:cs="仿宋" w:hint="eastAsia"/>
            <w:lang w:eastAsia="zh-CN"/>
          </w:rPr>
          <w:t>(二)、社会风险分析</w:t>
        </w:r>
        <w:r>
          <w:tab/>
        </w:r>
        <w:r>
          <w:fldChar w:fldCharType="begin"/>
        </w:r>
        <w:r>
          <w:instrText xml:space="preserve"> PAGEREF _Toc19503 \h </w:instrText>
        </w:r>
        <w:r>
          <w:fldChar w:fldCharType="separate"/>
        </w:r>
        <w:r>
          <w:t>29</w:t>
        </w:r>
        <w:r>
          <w:fldChar w:fldCharType="end"/>
        </w:r>
      </w:hyperlink>
    </w:p>
    <w:p>
      <w:pPr>
        <w:pStyle w:val="TOC2"/>
        <w:tabs>
          <w:tab w:val="right" w:leader="dot" w:pos="8306"/>
        </w:tabs>
      </w:pPr>
      <w:hyperlink w:anchor="_Toc15263" w:history="1">
        <w:r>
          <w:rPr>
            <w:rFonts w:ascii="仿宋" w:eastAsia="仿宋" w:hAnsi="仿宋" w:cs="仿宋" w:hint="eastAsia"/>
            <w:lang w:eastAsia="zh-CN"/>
          </w:rPr>
          <w:t>(三)、市场风险分析</w:t>
        </w:r>
        <w:r>
          <w:tab/>
        </w:r>
        <w:r>
          <w:fldChar w:fldCharType="begin"/>
        </w:r>
        <w:r>
          <w:instrText xml:space="preserve"> PAGEREF _Toc15263 \h </w:instrText>
        </w:r>
        <w:r>
          <w:fldChar w:fldCharType="separate"/>
        </w:r>
        <w:r>
          <w:t>30</w:t>
        </w:r>
        <w:r>
          <w:fldChar w:fldCharType="end"/>
        </w:r>
      </w:hyperlink>
    </w:p>
    <w:p>
      <w:pPr>
        <w:pStyle w:val="TOC2"/>
        <w:tabs>
          <w:tab w:val="right" w:leader="dot" w:pos="8306"/>
        </w:tabs>
      </w:pPr>
      <w:hyperlink w:anchor="_Toc3114" w:history="1">
        <w:r>
          <w:rPr>
            <w:rFonts w:ascii="仿宋" w:eastAsia="仿宋" w:hAnsi="仿宋" w:cs="仿宋" w:hint="eastAsia"/>
            <w:lang w:eastAsia="zh-CN"/>
          </w:rPr>
          <w:t>(四)、资金风险分析</w:t>
        </w:r>
        <w:r>
          <w:tab/>
        </w:r>
        <w:r>
          <w:fldChar w:fldCharType="begin"/>
        </w:r>
        <w:r>
          <w:instrText xml:space="preserve"> PAGEREF _Toc3114 \h </w:instrText>
        </w:r>
        <w:r>
          <w:fldChar w:fldCharType="separate"/>
        </w:r>
        <w:r>
          <w:t>31</w:t>
        </w:r>
        <w:r>
          <w:fldChar w:fldCharType="end"/>
        </w:r>
      </w:hyperlink>
    </w:p>
    <w:p>
      <w:pPr>
        <w:pStyle w:val="TOC2"/>
        <w:tabs>
          <w:tab w:val="right" w:leader="dot" w:pos="8306"/>
        </w:tabs>
      </w:pPr>
      <w:hyperlink w:anchor="_Toc9765" w:history="1">
        <w:r>
          <w:rPr>
            <w:rFonts w:ascii="仿宋" w:eastAsia="仿宋" w:hAnsi="仿宋" w:cs="仿宋" w:hint="eastAsia"/>
            <w:lang w:eastAsia="zh-CN"/>
          </w:rPr>
          <w:t>(五)、技术风险分析</w:t>
        </w:r>
        <w:r>
          <w:tab/>
        </w:r>
        <w:r>
          <w:fldChar w:fldCharType="begin"/>
        </w:r>
        <w:r>
          <w:instrText xml:space="preserve"> PAGEREF _Toc9765 \h </w:instrText>
        </w:r>
        <w:r>
          <w:fldChar w:fldCharType="separate"/>
        </w:r>
        <w:r>
          <w:t>32</w:t>
        </w:r>
        <w:r>
          <w:fldChar w:fldCharType="end"/>
        </w:r>
      </w:hyperlink>
    </w:p>
    <w:p>
      <w:pPr>
        <w:pStyle w:val="TOC2"/>
        <w:tabs>
          <w:tab w:val="right" w:leader="dot" w:pos="8306"/>
        </w:tabs>
      </w:pPr>
      <w:hyperlink w:anchor="_Toc15570" w:history="1">
        <w:r>
          <w:rPr>
            <w:rFonts w:ascii="仿宋" w:eastAsia="仿宋" w:hAnsi="仿宋" w:cs="仿宋" w:hint="eastAsia"/>
            <w:lang w:eastAsia="zh-CN"/>
          </w:rPr>
          <w:t>(六)、财务风险分析</w:t>
        </w:r>
        <w:r>
          <w:tab/>
        </w:r>
        <w:r>
          <w:fldChar w:fldCharType="begin"/>
        </w:r>
        <w:r>
          <w:instrText xml:space="preserve"> PAGEREF _Toc15570 \h </w:instrText>
        </w:r>
        <w:r>
          <w:fldChar w:fldCharType="separate"/>
        </w:r>
        <w:r>
          <w:t>34</w:t>
        </w:r>
        <w:r>
          <w:fldChar w:fldCharType="end"/>
        </w:r>
      </w:hyperlink>
    </w:p>
    <w:p>
      <w:pPr>
        <w:pStyle w:val="TOC2"/>
        <w:tabs>
          <w:tab w:val="right" w:leader="dot" w:pos="8306"/>
        </w:tabs>
      </w:pPr>
      <w:hyperlink w:anchor="_Toc29856" w:history="1">
        <w:r>
          <w:rPr>
            <w:rFonts w:ascii="仿宋" w:eastAsia="仿宋" w:hAnsi="仿宋" w:cs="仿宋" w:hint="eastAsia"/>
            <w:lang w:eastAsia="zh-CN"/>
          </w:rPr>
          <w:t>(七)、管理风险分析</w:t>
        </w:r>
        <w:r>
          <w:tab/>
        </w:r>
        <w:r>
          <w:fldChar w:fldCharType="begin"/>
        </w:r>
        <w:r>
          <w:instrText xml:space="preserve"> PAGEREF _Toc29856 \h </w:instrText>
        </w:r>
        <w:r>
          <w:fldChar w:fldCharType="separate"/>
        </w:r>
        <w:r>
          <w:t>35</w:t>
        </w:r>
        <w:r>
          <w:fldChar w:fldCharType="end"/>
        </w:r>
      </w:hyperlink>
    </w:p>
    <w:p>
      <w:pPr>
        <w:pStyle w:val="TOC2"/>
        <w:tabs>
          <w:tab w:val="right" w:leader="dot" w:pos="8306"/>
        </w:tabs>
      </w:pPr>
      <w:hyperlink w:anchor="_Toc7337" w:history="1">
        <w:r>
          <w:rPr>
            <w:rFonts w:ascii="仿宋" w:eastAsia="仿宋" w:hAnsi="仿宋" w:cs="仿宋" w:hint="eastAsia"/>
            <w:lang w:eastAsia="zh-CN"/>
          </w:rPr>
          <w:t>(八)、其它风险分析</w:t>
        </w:r>
        <w:r>
          <w:tab/>
        </w:r>
        <w:r>
          <w:fldChar w:fldCharType="begin"/>
        </w:r>
        <w:r>
          <w:instrText xml:space="preserve"> PAGEREF _Toc7337 \h </w:instrText>
        </w:r>
        <w:r>
          <w:fldChar w:fldCharType="separate"/>
        </w:r>
        <w:r>
          <w:t>37</w:t>
        </w:r>
        <w:r>
          <w:fldChar w:fldCharType="end"/>
        </w:r>
      </w:hyperlink>
    </w:p>
    <w:p>
      <w:pPr>
        <w:pStyle w:val="TOC2"/>
        <w:tabs>
          <w:tab w:val="right" w:leader="dot" w:pos="8306"/>
        </w:tabs>
      </w:pPr>
      <w:hyperlink w:anchor="_Toc11618" w:history="1">
        <w:r>
          <w:rPr>
            <w:rFonts w:ascii="仿宋" w:eastAsia="仿宋" w:hAnsi="仿宋" w:cs="仿宋" w:hint="eastAsia"/>
            <w:lang w:eastAsia="zh-CN"/>
          </w:rPr>
          <w:t>(九)、社会影响评估</w:t>
        </w:r>
        <w:r>
          <w:tab/>
        </w:r>
        <w:r>
          <w:fldChar w:fldCharType="begin"/>
        </w:r>
        <w:r>
          <w:instrText xml:space="preserve"> PAGEREF _Toc11618 \h </w:instrText>
        </w:r>
        <w:r>
          <w:fldChar w:fldCharType="separate"/>
        </w:r>
        <w:r>
          <w:t>38</w:t>
        </w:r>
        <w:r>
          <w:fldChar w:fldCharType="end"/>
        </w:r>
      </w:hyperlink>
    </w:p>
    <w:p>
      <w:pPr>
        <w:pStyle w:val="TOC1"/>
        <w:tabs>
          <w:tab w:val="right" w:leader="dot" w:pos="8306"/>
        </w:tabs>
      </w:pPr>
      <w:hyperlink w:anchor="_Toc15148" w:history="1">
        <w:r>
          <w:rPr>
            <w:rFonts w:ascii="仿宋" w:eastAsia="仿宋" w:hAnsi="仿宋" w:cs="仿宋" w:hint="eastAsia"/>
            <w:lang w:eastAsia="zh-CN"/>
          </w:rPr>
          <w:t>七、资金管理与财务规划</w:t>
        </w:r>
        <w:r>
          <w:tab/>
        </w:r>
        <w:r>
          <w:fldChar w:fldCharType="begin"/>
        </w:r>
        <w:r>
          <w:instrText xml:space="preserve"> PAGEREF _Toc15148 \h </w:instrText>
        </w:r>
        <w:r>
          <w:fldChar w:fldCharType="separate"/>
        </w:r>
        <w:r>
          <w:t>40</w:t>
        </w:r>
        <w:r>
          <w:fldChar w:fldCharType="end"/>
        </w:r>
      </w:hyperlink>
    </w:p>
    <w:p>
      <w:pPr>
        <w:pStyle w:val="TOC2"/>
        <w:tabs>
          <w:tab w:val="right" w:leader="dot" w:pos="8306"/>
        </w:tabs>
      </w:pPr>
      <w:hyperlink w:anchor="_Toc672" w:history="1">
        <w:r>
          <w:rPr>
            <w:rFonts w:ascii="仿宋" w:eastAsia="仿宋" w:hAnsi="仿宋" w:cs="仿宋" w:hint="eastAsia"/>
            <w:lang w:eastAsia="zh-CN"/>
          </w:rPr>
          <w:t>(一)、项目资金来源与筹措</w:t>
        </w:r>
        <w:r>
          <w:tab/>
        </w:r>
        <w:r>
          <w:fldChar w:fldCharType="begin"/>
        </w:r>
        <w:r>
          <w:instrText xml:space="preserve"> PAGEREF _Toc672 \h </w:instrText>
        </w:r>
        <w:r>
          <w:fldChar w:fldCharType="separate"/>
        </w:r>
        <w:r>
          <w:t>40</w:t>
        </w:r>
        <w:r>
          <w:fldChar w:fldCharType="end"/>
        </w:r>
      </w:hyperlink>
    </w:p>
    <w:p>
      <w:pPr>
        <w:pStyle w:val="TOC2"/>
        <w:tabs>
          <w:tab w:val="right" w:leader="dot" w:pos="8306"/>
        </w:tabs>
      </w:pPr>
      <w:hyperlink w:anchor="_Toc1980" w:history="1">
        <w:r>
          <w:rPr>
            <w:rFonts w:ascii="仿宋" w:eastAsia="仿宋" w:hAnsi="仿宋" w:cs="仿宋" w:hint="eastAsia"/>
            <w:lang w:eastAsia="zh-CN"/>
          </w:rPr>
          <w:t>(二)、资金使用与监管</w:t>
        </w:r>
        <w:r>
          <w:tab/>
        </w:r>
        <w:r>
          <w:fldChar w:fldCharType="begin"/>
        </w:r>
        <w:r>
          <w:instrText xml:space="preserve"> PAGEREF _Toc1980 \h </w:instrText>
        </w:r>
        <w:r>
          <w:fldChar w:fldCharType="separate"/>
        </w:r>
        <w:r>
          <w:t>42</w:t>
        </w:r>
        <w:r>
          <w:fldChar w:fldCharType="end"/>
        </w:r>
      </w:hyperlink>
    </w:p>
    <w:p>
      <w:pPr>
        <w:pStyle w:val="TOC2"/>
        <w:tabs>
          <w:tab w:val="right" w:leader="dot" w:pos="8306"/>
        </w:tabs>
      </w:pPr>
      <w:hyperlink w:anchor="_Toc7217" w:history="1">
        <w:r>
          <w:rPr>
            <w:rFonts w:ascii="仿宋" w:eastAsia="仿宋" w:hAnsi="仿宋" w:cs="仿宋" w:hint="eastAsia"/>
            <w:lang w:eastAsia="zh-CN"/>
          </w:rPr>
          <w:t>(三)、财务规划与预测</w:t>
        </w:r>
        <w:r>
          <w:tab/>
        </w:r>
        <w:r>
          <w:fldChar w:fldCharType="begin"/>
        </w:r>
        <w:r>
          <w:instrText xml:space="preserve"> PAGEREF _Toc7217 \h </w:instrText>
        </w:r>
        <w:r>
          <w:fldChar w:fldCharType="separate"/>
        </w:r>
        <w:r>
          <w:t>43</w:t>
        </w:r>
        <w:r>
          <w:fldChar w:fldCharType="end"/>
        </w:r>
      </w:hyperlink>
    </w:p>
    <w:p>
      <w:pPr>
        <w:pStyle w:val="TOC1"/>
        <w:tabs>
          <w:tab w:val="right" w:leader="dot" w:pos="8306"/>
        </w:tabs>
      </w:pPr>
      <w:hyperlink w:anchor="_Toc4327" w:history="1">
        <w:r>
          <w:rPr>
            <w:rFonts w:ascii="仿宋" w:eastAsia="仿宋" w:hAnsi="仿宋" w:cs="仿宋" w:hint="eastAsia"/>
            <w:lang w:eastAsia="zh-CN"/>
          </w:rPr>
          <w:t>八、项目实施与管理方案</w:t>
        </w:r>
        <w:r>
          <w:tab/>
        </w:r>
        <w:r>
          <w:fldChar w:fldCharType="begin"/>
        </w:r>
        <w:r>
          <w:instrText xml:space="preserve"> PAGEREF _Toc4327 \h </w:instrText>
        </w:r>
        <w:r>
          <w:fldChar w:fldCharType="separate"/>
        </w:r>
        <w:r>
          <w:t>44</w:t>
        </w:r>
        <w:r>
          <w:fldChar w:fldCharType="end"/>
        </w:r>
      </w:hyperlink>
    </w:p>
    <w:p>
      <w:pPr>
        <w:pStyle w:val="TOC2"/>
        <w:tabs>
          <w:tab w:val="right" w:leader="dot" w:pos="8306"/>
        </w:tabs>
      </w:pPr>
      <w:hyperlink w:anchor="_Toc1074" w:history="1">
        <w:r>
          <w:rPr>
            <w:rFonts w:ascii="仿宋" w:eastAsia="仿宋" w:hAnsi="仿宋" w:cs="仿宋" w:hint="eastAsia"/>
            <w:lang w:eastAsia="zh-CN"/>
          </w:rPr>
          <w:t>(一)、项目实施计划</w:t>
        </w:r>
        <w:r>
          <w:tab/>
        </w:r>
        <w:r>
          <w:fldChar w:fldCharType="begin"/>
        </w:r>
        <w:r>
          <w:instrText xml:space="preserve"> PAGEREF _Toc1074 \h </w:instrText>
        </w:r>
        <w:r>
          <w:fldChar w:fldCharType="separate"/>
        </w:r>
        <w:r>
          <w:t>44</w:t>
        </w:r>
        <w:r>
          <w:fldChar w:fldCharType="end"/>
        </w:r>
      </w:hyperlink>
    </w:p>
    <w:p>
      <w:pPr>
        <w:pStyle w:val="TOC2"/>
        <w:tabs>
          <w:tab w:val="right" w:leader="dot" w:pos="8306"/>
        </w:tabs>
      </w:pPr>
      <w:hyperlink w:anchor="_Toc16121" w:history="1">
        <w:r>
          <w:rPr>
            <w:rFonts w:ascii="仿宋" w:eastAsia="仿宋" w:hAnsi="仿宋" w:cs="仿宋" w:hint="eastAsia"/>
            <w:lang w:eastAsia="zh-CN"/>
          </w:rPr>
          <w:t>(二)、项目组织机构与职责</w:t>
        </w:r>
        <w:r>
          <w:tab/>
        </w:r>
        <w:r>
          <w:fldChar w:fldCharType="begin"/>
        </w:r>
        <w:r>
          <w:instrText xml:space="preserve"> PAGEREF _Toc16121 \h </w:instrText>
        </w:r>
        <w:r>
          <w:fldChar w:fldCharType="separate"/>
        </w:r>
        <w:r>
          <w:t>45</w:t>
        </w:r>
        <w:r>
          <w:fldChar w:fldCharType="end"/>
        </w:r>
      </w:hyperlink>
    </w:p>
    <w:p>
      <w:pPr>
        <w:pStyle w:val="TOC2"/>
        <w:tabs>
          <w:tab w:val="right" w:leader="dot" w:pos="8306"/>
        </w:tabs>
      </w:pPr>
      <w:hyperlink w:anchor="_Toc30175" w:history="1">
        <w:r>
          <w:rPr>
            <w:rFonts w:ascii="仿宋" w:eastAsia="仿宋" w:hAnsi="仿宋" w:cs="仿宋" w:hint="eastAsia"/>
            <w:lang w:eastAsia="zh-CN"/>
          </w:rPr>
          <w:t>(三)、项目管理与监控体系</w:t>
        </w:r>
        <w:r>
          <w:tab/>
        </w:r>
        <w:r>
          <w:fldChar w:fldCharType="begin"/>
        </w:r>
        <w:r>
          <w:instrText xml:space="preserve"> PAGEREF _Toc30175 \h </w:instrText>
        </w:r>
        <w:r>
          <w:fldChar w:fldCharType="separate"/>
        </w:r>
        <w:r>
          <w:t>48</w:t>
        </w:r>
        <w:r>
          <w:fldChar w:fldCharType="end"/>
        </w:r>
      </w:hyperlink>
    </w:p>
    <w:p>
      <w:pPr>
        <w:pStyle w:val="TOC1"/>
        <w:tabs>
          <w:tab w:val="right" w:leader="dot" w:pos="8306"/>
        </w:tabs>
      </w:pPr>
      <w:hyperlink w:anchor="_Toc27632" w:history="1">
        <w:r>
          <w:rPr>
            <w:rFonts w:ascii="仿宋" w:eastAsia="仿宋" w:hAnsi="仿宋" w:cs="仿宋" w:hint="eastAsia"/>
            <w:lang w:eastAsia="zh-CN"/>
          </w:rPr>
          <w:t>九、安全与应急管理</w:t>
        </w:r>
        <w:r>
          <w:tab/>
        </w:r>
        <w:r>
          <w:fldChar w:fldCharType="begin"/>
        </w:r>
        <w:r>
          <w:instrText xml:space="preserve"> PAGEREF _Toc27632 \h </w:instrText>
        </w:r>
        <w:r>
          <w:fldChar w:fldCharType="separate"/>
        </w:r>
        <w:r>
          <w:t>49</w:t>
        </w:r>
        <w:r>
          <w:fldChar w:fldCharType="end"/>
        </w:r>
      </w:hyperlink>
    </w:p>
    <w:p>
      <w:pPr>
        <w:pStyle w:val="TOC2"/>
        <w:tabs>
          <w:tab w:val="right" w:leader="dot" w:pos="8306"/>
        </w:tabs>
      </w:pPr>
      <w:hyperlink w:anchor="_Toc2080" w:history="1">
        <w:r>
          <w:rPr>
            <w:rFonts w:ascii="仿宋" w:eastAsia="仿宋" w:hAnsi="仿宋" w:cs="仿宋" w:hint="eastAsia"/>
            <w:lang w:eastAsia="zh-CN"/>
          </w:rPr>
          <w:t>(一)、安全生产管理</w:t>
        </w:r>
        <w:r>
          <w:tab/>
        </w:r>
        <w:r>
          <w:fldChar w:fldCharType="begin"/>
        </w:r>
        <w:r>
          <w:instrText xml:space="preserve"> PAGEREF _Toc2080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6" w:history="1">
        <w:r>
          <w:rPr>
            <w:rFonts w:ascii="仿宋" w:eastAsia="仿宋" w:hAnsi="仿宋" w:cs="仿宋" w:hint="eastAsia"/>
            <w:lang w:eastAsia="zh-CN"/>
          </w:rPr>
          <w:t>(二)、应急预案与响应</w:t>
        </w:r>
        <w:r>
          <w:tab/>
        </w:r>
        <w:r>
          <w:fldChar w:fldCharType="begin"/>
        </w:r>
        <w:r>
          <w:instrText xml:space="preserve"> PAGEREF _Toc3156 \h </w:instrText>
        </w:r>
        <w:r>
          <w:fldChar w:fldCharType="separate"/>
        </w:r>
        <w:r>
          <w:t>51</w:t>
        </w:r>
        <w:r>
          <w:fldChar w:fldCharType="end"/>
        </w:r>
      </w:hyperlink>
    </w:p>
    <w:p>
      <w:pPr>
        <w:pStyle w:val="TOC1"/>
        <w:tabs>
          <w:tab w:val="right" w:leader="dot" w:pos="8306"/>
        </w:tabs>
      </w:pPr>
      <w:hyperlink w:anchor="_Toc14751" w:history="1">
        <w:r>
          <w:rPr>
            <w:rFonts w:ascii="仿宋" w:eastAsia="仿宋" w:hAnsi="仿宋" w:cs="仿宋" w:hint="eastAsia"/>
            <w:lang w:eastAsia="zh-CN"/>
          </w:rPr>
          <w:t>十、客户关系管理与市场拓展</w:t>
        </w:r>
        <w:r>
          <w:tab/>
        </w:r>
        <w:r>
          <w:fldChar w:fldCharType="begin"/>
        </w:r>
        <w:r>
          <w:instrText xml:space="preserve"> PAGEREF _Toc14751 \h </w:instrText>
        </w:r>
        <w:r>
          <w:fldChar w:fldCharType="separate"/>
        </w:r>
        <w:r>
          <w:t>53</w:t>
        </w:r>
        <w:r>
          <w:fldChar w:fldCharType="end"/>
        </w:r>
      </w:hyperlink>
    </w:p>
    <w:p>
      <w:pPr>
        <w:pStyle w:val="TOC2"/>
        <w:tabs>
          <w:tab w:val="right" w:leader="dot" w:pos="8306"/>
        </w:tabs>
      </w:pPr>
      <w:hyperlink w:anchor="_Toc30587" w:history="1">
        <w:r>
          <w:rPr>
            <w:rFonts w:ascii="仿宋" w:eastAsia="仿宋" w:hAnsi="仿宋" w:cs="仿宋" w:hint="eastAsia"/>
            <w:lang w:eastAsia="zh-CN"/>
          </w:rPr>
          <w:t>(一)、客户关系管理策略</w:t>
        </w:r>
        <w:r>
          <w:tab/>
        </w:r>
        <w:r>
          <w:fldChar w:fldCharType="begin"/>
        </w:r>
        <w:r>
          <w:instrText xml:space="preserve"> PAGEREF _Toc30587 \h </w:instrText>
        </w:r>
        <w:r>
          <w:fldChar w:fldCharType="separate"/>
        </w:r>
        <w:r>
          <w:t>53</w:t>
        </w:r>
        <w:r>
          <w:fldChar w:fldCharType="end"/>
        </w:r>
      </w:hyperlink>
    </w:p>
    <w:p>
      <w:pPr>
        <w:pStyle w:val="TOC2"/>
        <w:tabs>
          <w:tab w:val="right" w:leader="dot" w:pos="8306"/>
        </w:tabs>
      </w:pPr>
      <w:hyperlink w:anchor="_Toc21085" w:history="1">
        <w:r>
          <w:rPr>
            <w:rFonts w:ascii="仿宋" w:eastAsia="仿宋" w:hAnsi="仿宋" w:cs="仿宋" w:hint="eastAsia"/>
            <w:lang w:eastAsia="zh-CN"/>
          </w:rPr>
          <w:t>(二)、市场拓展方案</w:t>
        </w:r>
        <w:r>
          <w:tab/>
        </w:r>
        <w:r>
          <w:fldChar w:fldCharType="begin"/>
        </w:r>
        <w:r>
          <w:instrText xml:space="preserve"> PAGEREF _Toc21085 \h </w:instrText>
        </w:r>
        <w:r>
          <w:fldChar w:fldCharType="separate"/>
        </w:r>
        <w:r>
          <w:t>54</w:t>
        </w:r>
        <w:r>
          <w:fldChar w:fldCharType="end"/>
        </w:r>
      </w:hyperlink>
    </w:p>
    <w:p>
      <w:pPr>
        <w:pStyle w:val="TOC1"/>
        <w:tabs>
          <w:tab w:val="right" w:leader="dot" w:pos="8306"/>
        </w:tabs>
      </w:pPr>
      <w:hyperlink w:anchor="_Toc4930" w:history="1">
        <w:r>
          <w:rPr>
            <w:rFonts w:ascii="仿宋" w:eastAsia="仿宋" w:hAnsi="仿宋" w:cs="仿宋" w:hint="eastAsia"/>
            <w:lang w:eastAsia="zh-CN"/>
          </w:rPr>
          <w:t>十一、环境保护与绿色发展</w:t>
        </w:r>
        <w:r>
          <w:tab/>
        </w:r>
        <w:r>
          <w:fldChar w:fldCharType="begin"/>
        </w:r>
        <w:r>
          <w:instrText xml:space="preserve"> PAGEREF _Toc4930 \h </w:instrText>
        </w:r>
        <w:r>
          <w:fldChar w:fldCharType="separate"/>
        </w:r>
        <w:r>
          <w:t>55</w:t>
        </w:r>
        <w:r>
          <w:fldChar w:fldCharType="end"/>
        </w:r>
      </w:hyperlink>
    </w:p>
    <w:p>
      <w:pPr>
        <w:pStyle w:val="TOC2"/>
        <w:tabs>
          <w:tab w:val="right" w:leader="dot" w:pos="8306"/>
        </w:tabs>
      </w:pPr>
      <w:hyperlink w:anchor="_Toc28450" w:history="1">
        <w:r>
          <w:rPr>
            <w:rFonts w:ascii="仿宋" w:eastAsia="仿宋" w:hAnsi="仿宋" w:cs="仿宋" w:hint="eastAsia"/>
            <w:lang w:eastAsia="zh-CN"/>
          </w:rPr>
          <w:t>(一)、环境保护措施</w:t>
        </w:r>
        <w:r>
          <w:tab/>
        </w:r>
        <w:r>
          <w:fldChar w:fldCharType="begin"/>
        </w:r>
        <w:r>
          <w:instrText xml:space="preserve"> PAGEREF _Toc28450 \h </w:instrText>
        </w:r>
        <w:r>
          <w:fldChar w:fldCharType="separate"/>
        </w:r>
        <w:r>
          <w:t>55</w:t>
        </w:r>
        <w:r>
          <w:fldChar w:fldCharType="end"/>
        </w:r>
      </w:hyperlink>
    </w:p>
    <w:p>
      <w:pPr>
        <w:pStyle w:val="TOC2"/>
        <w:tabs>
          <w:tab w:val="right" w:leader="dot" w:pos="8306"/>
        </w:tabs>
      </w:pPr>
      <w:hyperlink w:anchor="_Toc1608" w:history="1">
        <w:r>
          <w:rPr>
            <w:rFonts w:ascii="仿宋" w:eastAsia="仿宋" w:hAnsi="仿宋" w:cs="仿宋" w:hint="eastAsia"/>
            <w:lang w:eastAsia="zh-CN"/>
          </w:rPr>
          <w:t>(二)、绿色发展与可持续发展策略</w:t>
        </w:r>
        <w:r>
          <w:tab/>
        </w:r>
        <w:r>
          <w:fldChar w:fldCharType="begin"/>
        </w:r>
        <w:r>
          <w:instrText xml:space="preserve"> PAGEREF _Toc1608 \h </w:instrText>
        </w:r>
        <w:r>
          <w:fldChar w:fldCharType="separate"/>
        </w:r>
        <w:r>
          <w:t>57</w:t>
        </w:r>
        <w:r>
          <w:fldChar w:fldCharType="end"/>
        </w:r>
      </w:hyperlink>
    </w:p>
    <w:p>
      <w:pPr>
        <w:pStyle w:val="TOC1"/>
        <w:tabs>
          <w:tab w:val="right" w:leader="dot" w:pos="8306"/>
        </w:tabs>
      </w:pPr>
      <w:hyperlink w:anchor="_Toc27963" w:history="1">
        <w:r>
          <w:rPr>
            <w:rFonts w:ascii="仿宋" w:eastAsia="仿宋" w:hAnsi="仿宋" w:cs="仿宋" w:hint="eastAsia"/>
            <w:lang w:eastAsia="zh-CN"/>
          </w:rPr>
          <w:t>十二、经济效益与社会效益优化</w:t>
        </w:r>
        <w:r>
          <w:tab/>
        </w:r>
        <w:r>
          <w:fldChar w:fldCharType="begin"/>
        </w:r>
        <w:r>
          <w:instrText xml:space="preserve"> PAGEREF _Toc27963 \h </w:instrText>
        </w:r>
        <w:r>
          <w:fldChar w:fldCharType="separate"/>
        </w:r>
        <w:r>
          <w:t>58</w:t>
        </w:r>
        <w:r>
          <w:fldChar w:fldCharType="end"/>
        </w:r>
      </w:hyperlink>
    </w:p>
    <w:p>
      <w:pPr>
        <w:pStyle w:val="TOC2"/>
        <w:tabs>
          <w:tab w:val="right" w:leader="dot" w:pos="8306"/>
        </w:tabs>
      </w:pPr>
      <w:hyperlink w:anchor="_Toc27935" w:history="1">
        <w:r>
          <w:rPr>
            <w:rFonts w:ascii="仿宋" w:eastAsia="仿宋" w:hAnsi="仿宋" w:cs="仿宋" w:hint="eastAsia"/>
            <w:lang w:eastAsia="zh-CN"/>
          </w:rPr>
          <w:t>(一)、经济效益提升策略</w:t>
        </w:r>
        <w:r>
          <w:tab/>
        </w:r>
        <w:r>
          <w:fldChar w:fldCharType="begin"/>
        </w:r>
        <w:r>
          <w:instrText xml:space="preserve"> PAGEREF _Toc27935 \h </w:instrText>
        </w:r>
        <w:r>
          <w:fldChar w:fldCharType="separate"/>
        </w:r>
        <w:r>
          <w:t>58</w:t>
        </w:r>
        <w:r>
          <w:fldChar w:fldCharType="end"/>
        </w:r>
      </w:hyperlink>
    </w:p>
    <w:p>
      <w:pPr>
        <w:pStyle w:val="TOC2"/>
        <w:tabs>
          <w:tab w:val="right" w:leader="dot" w:pos="8306"/>
        </w:tabs>
      </w:pPr>
      <w:hyperlink w:anchor="_Toc24935" w:history="1">
        <w:r>
          <w:rPr>
            <w:rFonts w:ascii="仿宋" w:eastAsia="仿宋" w:hAnsi="仿宋" w:cs="仿宋" w:hint="eastAsia"/>
            <w:lang w:eastAsia="zh-CN"/>
          </w:rPr>
          <w:t>(二)、社会效益增强方案</w:t>
        </w:r>
        <w:r>
          <w:tab/>
        </w:r>
        <w:r>
          <w:fldChar w:fldCharType="begin"/>
        </w:r>
        <w:r>
          <w:instrText xml:space="preserve"> PAGEREF _Toc24935 \h </w:instrText>
        </w:r>
        <w:r>
          <w:fldChar w:fldCharType="separate"/>
        </w:r>
        <w:r>
          <w:t>59</w:t>
        </w:r>
        <w:r>
          <w:fldChar w:fldCharType="end"/>
        </w:r>
      </w:hyperlink>
    </w:p>
    <w:p>
      <w:pPr>
        <w:pStyle w:val="TOC1"/>
        <w:tabs>
          <w:tab w:val="right" w:leader="dot" w:pos="8306"/>
        </w:tabs>
      </w:pPr>
      <w:hyperlink w:anchor="_Toc12836" w:history="1">
        <w:r>
          <w:rPr>
            <w:rFonts w:ascii="仿宋" w:eastAsia="仿宋" w:hAnsi="仿宋" w:cs="仿宋" w:hint="eastAsia"/>
            <w:lang w:eastAsia="zh-CN"/>
          </w:rPr>
          <w:t>十三、知识产权管理与保护</w:t>
        </w:r>
        <w:r>
          <w:tab/>
        </w:r>
        <w:r>
          <w:fldChar w:fldCharType="begin"/>
        </w:r>
        <w:r>
          <w:instrText xml:space="preserve"> PAGEREF _Toc12836 \h </w:instrText>
        </w:r>
        <w:r>
          <w:fldChar w:fldCharType="separate"/>
        </w:r>
        <w:r>
          <w:t>60</w:t>
        </w:r>
        <w:r>
          <w:fldChar w:fldCharType="end"/>
        </w:r>
      </w:hyperlink>
    </w:p>
    <w:p>
      <w:pPr>
        <w:pStyle w:val="TOC2"/>
        <w:tabs>
          <w:tab w:val="right" w:leader="dot" w:pos="8306"/>
        </w:tabs>
      </w:pPr>
      <w:hyperlink w:anchor="_Toc23262" w:history="1">
        <w:r>
          <w:rPr>
            <w:rFonts w:ascii="仿宋" w:eastAsia="仿宋" w:hAnsi="仿宋" w:cs="仿宋" w:hint="eastAsia"/>
            <w:lang w:eastAsia="zh-CN"/>
          </w:rPr>
          <w:t>(一)、知识产权管理体系建设</w:t>
        </w:r>
        <w:r>
          <w:tab/>
        </w:r>
        <w:r>
          <w:fldChar w:fldCharType="begin"/>
        </w:r>
        <w:r>
          <w:instrText xml:space="preserve"> PAGEREF _Toc23262 \h </w:instrText>
        </w:r>
        <w:r>
          <w:fldChar w:fldCharType="separate"/>
        </w:r>
        <w:r>
          <w:t>60</w:t>
        </w:r>
        <w:r>
          <w:fldChar w:fldCharType="end"/>
        </w:r>
      </w:hyperlink>
    </w:p>
    <w:p>
      <w:pPr>
        <w:pStyle w:val="TOC2"/>
        <w:tabs>
          <w:tab w:val="right" w:leader="dot" w:pos="8306"/>
        </w:tabs>
      </w:pPr>
      <w:hyperlink w:anchor="_Toc25805" w:history="1">
        <w:r>
          <w:rPr>
            <w:rFonts w:ascii="仿宋" w:eastAsia="仿宋" w:hAnsi="仿宋" w:cs="仿宋" w:hint="eastAsia"/>
            <w:lang w:eastAsia="zh-CN"/>
          </w:rPr>
          <w:t>(二)、知识产权保护措施</w:t>
        </w:r>
        <w:r>
          <w:tab/>
        </w:r>
        <w:r>
          <w:fldChar w:fldCharType="begin"/>
        </w:r>
        <w:r>
          <w:instrText xml:space="preserve"> PAGEREF _Toc25805 \h </w:instrText>
        </w:r>
        <w:r>
          <w:fldChar w:fldCharType="separate"/>
        </w:r>
        <w:r>
          <w:t>61</w:t>
        </w:r>
        <w:r>
          <w:fldChar w:fldCharType="end"/>
        </w:r>
      </w:hyperlink>
    </w:p>
    <w:p>
      <w:pPr>
        <w:pStyle w:val="TOC1"/>
        <w:tabs>
          <w:tab w:val="right" w:leader="dot" w:pos="8306"/>
        </w:tabs>
      </w:pPr>
      <w:hyperlink w:anchor="_Toc31701" w:history="1">
        <w:r>
          <w:rPr>
            <w:rFonts w:ascii="仿宋" w:eastAsia="仿宋" w:hAnsi="仿宋" w:cs="仿宋" w:hint="eastAsia"/>
            <w:lang w:eastAsia="zh-CN"/>
          </w:rPr>
          <w:t>十四、人力资源管理与开发</w:t>
        </w:r>
        <w:r>
          <w:tab/>
        </w:r>
        <w:r>
          <w:fldChar w:fldCharType="begin"/>
        </w:r>
        <w:r>
          <w:instrText xml:space="preserve"> PAGEREF _Toc31701 \h </w:instrText>
        </w:r>
        <w:r>
          <w:fldChar w:fldCharType="separate"/>
        </w:r>
        <w:r>
          <w:t>63</w:t>
        </w:r>
        <w:r>
          <w:fldChar w:fldCharType="end"/>
        </w:r>
      </w:hyperlink>
    </w:p>
    <w:p>
      <w:pPr>
        <w:pStyle w:val="TOC2"/>
        <w:tabs>
          <w:tab w:val="right" w:leader="dot" w:pos="8306"/>
        </w:tabs>
      </w:pPr>
      <w:hyperlink w:anchor="_Toc5298" w:history="1">
        <w:r>
          <w:rPr>
            <w:rFonts w:ascii="仿宋" w:eastAsia="仿宋" w:hAnsi="仿宋" w:cs="仿宋" w:hint="eastAsia"/>
            <w:lang w:eastAsia="zh-CN"/>
          </w:rPr>
          <w:t>(一)、人力资源规划</w:t>
        </w:r>
        <w:r>
          <w:tab/>
        </w:r>
        <w:r>
          <w:fldChar w:fldCharType="begin"/>
        </w:r>
        <w:r>
          <w:instrText xml:space="preserve"> PAGEREF _Toc5298 \h </w:instrText>
        </w:r>
        <w:r>
          <w:fldChar w:fldCharType="separate"/>
        </w:r>
        <w:r>
          <w:t>63</w:t>
        </w:r>
        <w:r>
          <w:fldChar w:fldCharType="end"/>
        </w:r>
      </w:hyperlink>
    </w:p>
    <w:p>
      <w:pPr>
        <w:pStyle w:val="TOC2"/>
        <w:tabs>
          <w:tab w:val="right" w:leader="dot" w:pos="8306"/>
        </w:tabs>
      </w:pPr>
      <w:hyperlink w:anchor="_Toc31473" w:history="1">
        <w:r>
          <w:rPr>
            <w:rFonts w:ascii="仿宋" w:eastAsia="仿宋" w:hAnsi="仿宋" w:cs="仿宋" w:hint="eastAsia"/>
            <w:lang w:eastAsia="zh-CN"/>
          </w:rPr>
          <w:t>(二)、人力资源开发与培训</w:t>
        </w:r>
        <w:r>
          <w:tab/>
        </w:r>
        <w:r>
          <w:fldChar w:fldCharType="begin"/>
        </w:r>
        <w:r>
          <w:instrText xml:space="preserve"> PAGEREF _Toc31473 \h </w:instrText>
        </w:r>
        <w:r>
          <w:fldChar w:fldCharType="separate"/>
        </w:r>
        <w:r>
          <w:t>65</w:t>
        </w:r>
        <w:r>
          <w:fldChar w:fldCharType="end"/>
        </w:r>
      </w:hyperlink>
    </w:p>
    <w:p>
      <w:pPr>
        <w:pStyle w:val="TOC1"/>
        <w:tabs>
          <w:tab w:val="right" w:leader="dot" w:pos="8306"/>
        </w:tabs>
      </w:pPr>
      <w:hyperlink w:anchor="_Toc5535" w:history="1">
        <w:r>
          <w:rPr>
            <w:rFonts w:ascii="仿宋" w:eastAsia="仿宋" w:hAnsi="仿宋" w:cs="仿宋" w:hint="eastAsia"/>
            <w:lang w:eastAsia="zh-CN"/>
          </w:rPr>
          <w:t>十五、合作与交流机制建立</w:t>
        </w:r>
        <w:r>
          <w:tab/>
        </w:r>
        <w:r>
          <w:fldChar w:fldCharType="begin"/>
        </w:r>
        <w:r>
          <w:instrText xml:space="preserve"> PAGEREF _Toc5535 \h </w:instrText>
        </w:r>
        <w:r>
          <w:fldChar w:fldCharType="separate"/>
        </w:r>
        <w:r>
          <w:t>67</w:t>
        </w:r>
        <w:r>
          <w:fldChar w:fldCharType="end"/>
        </w:r>
      </w:hyperlink>
    </w:p>
    <w:p>
      <w:pPr>
        <w:pStyle w:val="TOC2"/>
        <w:tabs>
          <w:tab w:val="right" w:leader="dot" w:pos="8306"/>
        </w:tabs>
      </w:pPr>
      <w:hyperlink w:anchor="_Toc32135" w:history="1">
        <w:r>
          <w:rPr>
            <w:rFonts w:ascii="仿宋" w:eastAsia="仿宋" w:hAnsi="仿宋" w:cs="仿宋" w:hint="eastAsia"/>
            <w:lang w:eastAsia="zh-CN"/>
          </w:rPr>
          <w:t>(一)、合作伙伴选择与合作方式</w:t>
        </w:r>
        <w:r>
          <w:tab/>
        </w:r>
        <w:r>
          <w:fldChar w:fldCharType="begin"/>
        </w:r>
        <w:r>
          <w:instrText xml:space="preserve"> PAGEREF _Toc32135 \h </w:instrText>
        </w:r>
        <w:r>
          <w:fldChar w:fldCharType="separate"/>
        </w:r>
        <w:r>
          <w:t>67</w:t>
        </w:r>
        <w:r>
          <w:fldChar w:fldCharType="end"/>
        </w:r>
      </w:hyperlink>
    </w:p>
    <w:p>
      <w:pPr>
        <w:pStyle w:val="TOC2"/>
        <w:tabs>
          <w:tab w:val="right" w:leader="dot" w:pos="8306"/>
        </w:tabs>
      </w:pPr>
      <w:hyperlink w:anchor="_Toc32107" w:history="1">
        <w:r>
          <w:rPr>
            <w:rFonts w:ascii="仿宋" w:eastAsia="仿宋" w:hAnsi="仿宋" w:cs="仿宋" w:hint="eastAsia"/>
            <w:lang w:eastAsia="zh-CN"/>
          </w:rPr>
          <w:t>(二)、交流与合作平台搭建</w:t>
        </w:r>
        <w:r>
          <w:tab/>
        </w:r>
        <w:r>
          <w:fldChar w:fldCharType="begin"/>
        </w:r>
        <w:r>
          <w:instrText xml:space="preserve"> PAGEREF _Toc32107 \h </w:instrText>
        </w:r>
        <w:r>
          <w:fldChar w:fldCharType="separate"/>
        </w:r>
        <w:r>
          <w:t>68</w:t>
        </w:r>
        <w:r>
          <w:fldChar w:fldCharType="end"/>
        </w:r>
      </w:hyperlink>
    </w:p>
    <w:p>
      <w:pPr>
        <w:pStyle w:val="TOC1"/>
        <w:tabs>
          <w:tab w:val="right" w:leader="dot" w:pos="8306"/>
        </w:tabs>
      </w:pPr>
      <w:hyperlink w:anchor="_Toc30871" w:history="1">
        <w:r>
          <w:rPr>
            <w:rFonts w:ascii="仿宋" w:eastAsia="仿宋" w:hAnsi="仿宋" w:cs="仿宋" w:hint="eastAsia"/>
            <w:lang w:eastAsia="zh-CN"/>
          </w:rPr>
          <w:t>十六、产业协同与集群发展</w:t>
        </w:r>
        <w:r>
          <w:tab/>
        </w:r>
        <w:r>
          <w:fldChar w:fldCharType="begin"/>
        </w:r>
        <w:r>
          <w:instrText xml:space="preserve"> PAGEREF _Toc30871 \h </w:instrText>
        </w:r>
        <w:r>
          <w:fldChar w:fldCharType="separate"/>
        </w:r>
        <w:r>
          <w:t>70</w:t>
        </w:r>
        <w:r>
          <w:fldChar w:fldCharType="end"/>
        </w:r>
      </w:hyperlink>
    </w:p>
    <w:p>
      <w:pPr>
        <w:pStyle w:val="TOC2"/>
        <w:tabs>
          <w:tab w:val="right" w:leader="dot" w:pos="8306"/>
        </w:tabs>
      </w:pPr>
      <w:hyperlink w:anchor="_Toc29045" w:history="1">
        <w:r>
          <w:rPr>
            <w:rFonts w:ascii="仿宋" w:eastAsia="仿宋" w:hAnsi="仿宋" w:cs="仿宋" w:hint="eastAsia"/>
            <w:lang w:eastAsia="zh-CN"/>
          </w:rPr>
          <w:t>(一)、产业协同机制建设</w:t>
        </w:r>
        <w:r>
          <w:tab/>
        </w:r>
        <w:r>
          <w:fldChar w:fldCharType="begin"/>
        </w:r>
        <w:r>
          <w:instrText xml:space="preserve"> PAGEREF _Toc29045 \h </w:instrText>
        </w:r>
        <w:r>
          <w:fldChar w:fldCharType="separate"/>
        </w:r>
        <w:r>
          <w:t>70</w:t>
        </w:r>
        <w:r>
          <w:fldChar w:fldCharType="end"/>
        </w:r>
      </w:hyperlink>
    </w:p>
    <w:p>
      <w:pPr>
        <w:pStyle w:val="TOC2"/>
        <w:tabs>
          <w:tab w:val="right" w:leader="dot" w:pos="8306"/>
        </w:tabs>
      </w:pPr>
      <w:hyperlink w:anchor="_Toc30439" w:history="1">
        <w:r>
          <w:rPr>
            <w:rFonts w:ascii="仿宋" w:eastAsia="仿宋" w:hAnsi="仿宋" w:cs="仿宋" w:hint="eastAsia"/>
            <w:lang w:eastAsia="zh-CN"/>
          </w:rPr>
          <w:t>(二)、产业集群培育与发展</w:t>
        </w:r>
        <w:r>
          <w:tab/>
        </w:r>
        <w:r>
          <w:fldChar w:fldCharType="begin"/>
        </w:r>
        <w:r>
          <w:instrText xml:space="preserve"> PAGEREF _Toc30439 \h </w:instrText>
        </w:r>
        <w:r>
          <w:fldChar w:fldCharType="separate"/>
        </w:r>
        <w:r>
          <w:t>71</w:t>
        </w:r>
        <w:r>
          <w:fldChar w:fldCharType="end"/>
        </w:r>
      </w:hyperlink>
    </w:p>
    <w:p>
      <w:pPr>
        <w:pStyle w:val="TOC1"/>
        <w:tabs>
          <w:tab w:val="right" w:leader="dot" w:pos="8306"/>
        </w:tabs>
      </w:pPr>
      <w:hyperlink w:anchor="_Toc18660" w:history="1">
        <w:r>
          <w:rPr>
            <w:rFonts w:ascii="仿宋" w:eastAsia="仿宋" w:hAnsi="仿宋" w:cs="仿宋" w:hint="eastAsia"/>
            <w:lang w:eastAsia="zh-CN"/>
          </w:rPr>
          <w:t>十七、质量管理与控制</w:t>
        </w:r>
        <w:r>
          <w:tab/>
        </w:r>
        <w:r>
          <w:fldChar w:fldCharType="begin"/>
        </w:r>
        <w:r>
          <w:instrText xml:space="preserve"> PAGEREF _Toc18660 \h </w:instrText>
        </w:r>
        <w:r>
          <w:fldChar w:fldCharType="separate"/>
        </w:r>
        <w:r>
          <w:t>72</w:t>
        </w:r>
        <w:r>
          <w:fldChar w:fldCharType="end"/>
        </w:r>
      </w:hyperlink>
    </w:p>
    <w:p>
      <w:pPr>
        <w:pStyle w:val="TOC2"/>
        <w:tabs>
          <w:tab w:val="right" w:leader="dot" w:pos="8306"/>
        </w:tabs>
      </w:pPr>
      <w:hyperlink w:anchor="_Toc21669" w:history="1">
        <w:r>
          <w:rPr>
            <w:rFonts w:ascii="仿宋" w:eastAsia="仿宋" w:hAnsi="仿宋" w:cs="仿宋" w:hint="eastAsia"/>
            <w:lang w:eastAsia="zh-CN"/>
          </w:rPr>
          <w:t>(一)、质量管理体系建设</w:t>
        </w:r>
        <w:r>
          <w:tab/>
        </w:r>
        <w:r>
          <w:fldChar w:fldCharType="begin"/>
        </w:r>
        <w:r>
          <w:instrText xml:space="preserve"> PAGEREF _Toc21669 \h </w:instrText>
        </w:r>
        <w:r>
          <w:fldChar w:fldCharType="separate"/>
        </w:r>
        <w:r>
          <w:t>72</w:t>
        </w:r>
        <w:r>
          <w:fldChar w:fldCharType="end"/>
        </w:r>
      </w:hyperlink>
    </w:p>
    <w:p>
      <w:pPr>
        <w:pStyle w:val="TOC2"/>
        <w:tabs>
          <w:tab w:val="right" w:leader="dot" w:pos="8306"/>
        </w:tabs>
      </w:pPr>
      <w:hyperlink w:anchor="_Toc29224" w:history="1">
        <w:r>
          <w:rPr>
            <w:rFonts w:ascii="仿宋" w:eastAsia="仿宋" w:hAnsi="仿宋" w:cs="仿宋" w:hint="eastAsia"/>
            <w:lang w:eastAsia="zh-CN"/>
          </w:rPr>
          <w:t>(二)、质量控制措施</w:t>
        </w:r>
        <w:r>
          <w:tab/>
        </w:r>
        <w:r>
          <w:fldChar w:fldCharType="begin"/>
        </w:r>
        <w:r>
          <w:instrText xml:space="preserve"> PAGEREF _Toc29224 \h </w:instrText>
        </w:r>
        <w:r>
          <w:fldChar w:fldCharType="separate"/>
        </w:r>
        <w:r>
          <w:t>73</w:t>
        </w:r>
        <w:r>
          <w:fldChar w:fldCharType="end"/>
        </w:r>
      </w:hyperlink>
    </w:p>
    <w:p>
      <w:pPr>
        <w:pStyle w:val="TOC1"/>
        <w:tabs>
          <w:tab w:val="right" w:leader="dot" w:pos="8306"/>
        </w:tabs>
      </w:pPr>
      <w:hyperlink w:anchor="_Toc17790" w:history="1">
        <w:r>
          <w:rPr>
            <w:rFonts w:ascii="仿宋" w:eastAsia="仿宋" w:hAnsi="仿宋" w:cs="仿宋" w:hint="eastAsia"/>
            <w:lang w:eastAsia="zh-CN"/>
          </w:rPr>
          <w:t>十八、法律法规与政策遵循</w:t>
        </w:r>
        <w:r>
          <w:tab/>
        </w:r>
        <w:r>
          <w:fldChar w:fldCharType="begin"/>
        </w:r>
        <w:r>
          <w:instrText xml:space="preserve"> PAGEREF _Toc17790 \h </w:instrText>
        </w:r>
        <w:r>
          <w:fldChar w:fldCharType="separate"/>
        </w:r>
        <w:r>
          <w:t>75</w:t>
        </w:r>
        <w:r>
          <w:fldChar w:fldCharType="end"/>
        </w:r>
      </w:hyperlink>
    </w:p>
    <w:p>
      <w:pPr>
        <w:pStyle w:val="TOC2"/>
        <w:tabs>
          <w:tab w:val="right" w:leader="dot" w:pos="8306"/>
        </w:tabs>
      </w:pPr>
      <w:hyperlink w:anchor="_Toc15695" w:history="1">
        <w:r>
          <w:rPr>
            <w:rFonts w:ascii="仿宋" w:eastAsia="仿宋" w:hAnsi="仿宋" w:cs="仿宋" w:hint="eastAsia"/>
            <w:lang w:eastAsia="zh-CN"/>
          </w:rPr>
          <w:t>(一)、法律法规遵守</w:t>
        </w:r>
        <w:r>
          <w:tab/>
        </w:r>
        <w:r>
          <w:fldChar w:fldCharType="begin"/>
        </w:r>
        <w:r>
          <w:instrText xml:space="preserve"> PAGEREF _Toc15695 \h </w:instrText>
        </w:r>
        <w:r>
          <w:fldChar w:fldCharType="separate"/>
        </w:r>
        <w:r>
          <w:t>75</w:t>
        </w:r>
        <w:r>
          <w:fldChar w:fldCharType="end"/>
        </w:r>
      </w:hyperlink>
    </w:p>
    <w:p>
      <w:pPr>
        <w:pStyle w:val="TOC2"/>
        <w:tabs>
          <w:tab w:val="right" w:leader="dot" w:pos="8306"/>
        </w:tabs>
      </w:pPr>
      <w:hyperlink w:anchor="_Toc24590" w:history="1">
        <w:r>
          <w:rPr>
            <w:rFonts w:ascii="仿宋" w:eastAsia="仿宋" w:hAnsi="仿宋" w:cs="仿宋" w:hint="eastAsia"/>
            <w:lang w:eastAsia="zh-CN"/>
          </w:rPr>
          <w:t>(二)、政策导向与利用</w:t>
        </w:r>
        <w:r>
          <w:tab/>
        </w:r>
        <w:r>
          <w:fldChar w:fldCharType="begin"/>
        </w:r>
        <w:r>
          <w:instrText xml:space="preserve"> PAGEREF _Toc24590 \h </w:instrText>
        </w:r>
        <w:r>
          <w:fldChar w:fldCharType="separate"/>
        </w:r>
        <w:r>
          <w:t>76</w:t>
        </w:r>
        <w:r>
          <w:fldChar w:fldCharType="end"/>
        </w:r>
      </w:hyperlink>
    </w:p>
    <w:p>
      <w:pPr>
        <w:pStyle w:val="TOC1"/>
        <w:tabs>
          <w:tab w:val="right" w:leader="dot" w:pos="8306"/>
        </w:tabs>
      </w:pPr>
      <w:hyperlink w:anchor="_Toc31272" w:history="1">
        <w:r>
          <w:rPr>
            <w:rFonts w:ascii="仿宋" w:eastAsia="仿宋" w:hAnsi="仿宋" w:cs="仿宋" w:hint="eastAsia"/>
            <w:lang w:eastAsia="zh-CN"/>
          </w:rPr>
          <w:t>十九、企业合规与伦理</w:t>
        </w:r>
        <w:r>
          <w:tab/>
        </w:r>
        <w:r>
          <w:fldChar w:fldCharType="begin"/>
        </w:r>
        <w:r>
          <w:instrText xml:space="preserve"> PAGEREF _Toc31272 \h </w:instrText>
        </w:r>
        <w:r>
          <w:fldChar w:fldCharType="separate"/>
        </w:r>
        <w:r>
          <w:t>77</w:t>
        </w:r>
        <w:r>
          <w:fldChar w:fldCharType="end"/>
        </w:r>
      </w:hyperlink>
    </w:p>
    <w:p>
      <w:pPr>
        <w:pStyle w:val="TOC2"/>
        <w:tabs>
          <w:tab w:val="right" w:leader="dot" w:pos="8306"/>
        </w:tabs>
      </w:pPr>
      <w:hyperlink w:anchor="_Toc522" w:history="1">
        <w:r>
          <w:rPr>
            <w:rFonts w:ascii="仿宋" w:eastAsia="仿宋" w:hAnsi="仿宋" w:cs="仿宋" w:hint="eastAsia"/>
            <w:lang w:eastAsia="zh-CN"/>
          </w:rPr>
          <w:t>(一)、合规政策与程序</w:t>
        </w:r>
        <w:r>
          <w:tab/>
        </w:r>
        <w:r>
          <w:fldChar w:fldCharType="begin"/>
        </w:r>
        <w:r>
          <w:instrText xml:space="preserve"> PAGEREF _Toc522 \h </w:instrText>
        </w:r>
        <w:r>
          <w:fldChar w:fldCharType="separate"/>
        </w:r>
        <w:r>
          <w:t>77</w:t>
        </w:r>
        <w:r>
          <w:fldChar w:fldCharType="end"/>
        </w:r>
      </w:hyperlink>
    </w:p>
    <w:p>
      <w:pPr>
        <w:pStyle w:val="TOC2"/>
        <w:tabs>
          <w:tab w:val="right" w:leader="dot" w:pos="8306"/>
        </w:tabs>
      </w:pPr>
      <w:hyperlink w:anchor="_Toc4165" w:history="1">
        <w:r>
          <w:rPr>
            <w:rFonts w:ascii="仿宋" w:eastAsia="仿宋" w:hAnsi="仿宋" w:cs="仿宋" w:hint="eastAsia"/>
            <w:lang w:eastAsia="zh-CN"/>
          </w:rPr>
          <w:t>(二)、伦理规范与培训</w:t>
        </w:r>
        <w:r>
          <w:tab/>
        </w:r>
        <w:r>
          <w:fldChar w:fldCharType="begin"/>
        </w:r>
        <w:r>
          <w:instrText xml:space="preserve"> PAGEREF _Toc4165 \h </w:instrText>
        </w:r>
        <w:r>
          <w:fldChar w:fldCharType="separate"/>
        </w:r>
        <w:r>
          <w:t>78</w:t>
        </w:r>
        <w:r>
          <w:fldChar w:fldCharType="end"/>
        </w:r>
      </w:hyperlink>
    </w:p>
    <w:p>
      <w:pPr>
        <w:pStyle w:val="TOC2"/>
        <w:tabs>
          <w:tab w:val="right" w:leader="dot" w:pos="8306"/>
        </w:tabs>
      </w:pPr>
      <w:hyperlink w:anchor="_Toc15007" w:history="1">
        <w:r>
          <w:rPr>
            <w:rFonts w:ascii="仿宋" w:eastAsia="仿宋" w:hAnsi="仿宋" w:cs="仿宋" w:hint="eastAsia"/>
            <w:lang w:eastAsia="zh-CN"/>
          </w:rPr>
          <w:t>(三)、合规风险评估</w:t>
        </w:r>
        <w:r>
          <w:tab/>
        </w:r>
        <w:r>
          <w:fldChar w:fldCharType="begin"/>
        </w:r>
        <w:r>
          <w:instrText xml:space="preserve"> PAGEREF _Toc15007 \h </w:instrText>
        </w:r>
        <w:r>
          <w:fldChar w:fldCharType="separate"/>
        </w:r>
        <w:r>
          <w:t>79</w:t>
        </w:r>
        <w:r>
          <w:fldChar w:fldCharType="end"/>
        </w:r>
      </w:hyperlink>
    </w:p>
    <w:p>
      <w:pPr>
        <w:pStyle w:val="TOC2"/>
        <w:tabs>
          <w:tab w:val="right" w:leader="dot" w:pos="8306"/>
        </w:tabs>
      </w:pPr>
      <w:hyperlink w:anchor="_Toc10339" w:history="1">
        <w:r>
          <w:rPr>
            <w:rFonts w:ascii="仿宋" w:eastAsia="仿宋" w:hAnsi="仿宋" w:cs="仿宋" w:hint="eastAsia"/>
            <w:lang w:eastAsia="zh-CN"/>
          </w:rPr>
          <w:t>(四)、合规监督与执行</w:t>
        </w:r>
        <w:r>
          <w:tab/>
        </w:r>
        <w:r>
          <w:fldChar w:fldCharType="begin"/>
        </w:r>
        <w:r>
          <w:instrText xml:space="preserve"> PAGEREF _Toc10339 \h </w:instrText>
        </w:r>
        <w:r>
          <w:fldChar w:fldCharType="separate"/>
        </w:r>
        <w:r>
          <w:t>80</w:t>
        </w:r>
        <w:r>
          <w:fldChar w:fldCharType="end"/>
        </w:r>
      </w:hyperlink>
    </w:p>
    <w:p>
      <w:pPr>
        <w:pStyle w:val="TOC1"/>
        <w:tabs>
          <w:tab w:val="right" w:leader="dot" w:pos="8306"/>
        </w:tabs>
      </w:pPr>
      <w:hyperlink w:anchor="_Toc5329" w:history="1">
        <w:r>
          <w:rPr>
            <w:rFonts w:ascii="仿宋" w:eastAsia="仿宋" w:hAnsi="仿宋" w:cs="仿宋" w:hint="eastAsia"/>
            <w:lang w:eastAsia="zh-CN"/>
          </w:rPr>
          <w:t>二十、成果转化与推广应用</w:t>
        </w:r>
        <w:r>
          <w:tab/>
        </w:r>
        <w:r>
          <w:fldChar w:fldCharType="begin"/>
        </w:r>
        <w:r>
          <w:instrText xml:space="preserve"> PAGEREF _Toc5329 \h </w:instrText>
        </w:r>
        <w:r>
          <w:fldChar w:fldCharType="separate"/>
        </w:r>
        <w:r>
          <w:t>81</w:t>
        </w:r>
        <w:r>
          <w:fldChar w:fldCharType="end"/>
        </w:r>
      </w:hyperlink>
    </w:p>
    <w:p>
      <w:pPr>
        <w:pStyle w:val="TOC2"/>
        <w:tabs>
          <w:tab w:val="right" w:leader="dot" w:pos="8306"/>
        </w:tabs>
      </w:pPr>
      <w:hyperlink w:anchor="_Toc31171" w:history="1">
        <w:r>
          <w:rPr>
            <w:rFonts w:ascii="仿宋" w:eastAsia="仿宋" w:hAnsi="仿宋" w:cs="仿宋" w:hint="eastAsia"/>
            <w:lang w:eastAsia="zh-CN"/>
          </w:rPr>
          <w:t>(一)、成果转化策略制定</w:t>
        </w:r>
        <w:r>
          <w:tab/>
        </w:r>
        <w:r>
          <w:fldChar w:fldCharType="begin"/>
        </w:r>
        <w:r>
          <w:instrText xml:space="preserve"> PAGEREF _Toc31171 \h </w:instrText>
        </w:r>
        <w:r>
          <w:fldChar w:fldCharType="separate"/>
        </w:r>
        <w:r>
          <w:t>81</w:t>
        </w:r>
        <w:r>
          <w:fldChar w:fldCharType="end"/>
        </w:r>
      </w:hyperlink>
    </w:p>
    <w:p>
      <w:pPr>
        <w:pStyle w:val="TOC2"/>
        <w:tabs>
          <w:tab w:val="right" w:leader="dot" w:pos="8306"/>
        </w:tabs>
      </w:pPr>
      <w:hyperlink w:anchor="_Toc10732" w:history="1">
        <w:r>
          <w:rPr>
            <w:rFonts w:ascii="仿宋" w:eastAsia="仿宋" w:hAnsi="仿宋" w:cs="仿宋" w:hint="eastAsia"/>
            <w:lang w:eastAsia="zh-CN"/>
          </w:rPr>
          <w:t>(二)、成果推广应用方案</w:t>
        </w:r>
        <w:r>
          <w:tab/>
        </w:r>
        <w:r>
          <w:fldChar w:fldCharType="begin"/>
        </w:r>
        <w:r>
          <w:instrText xml:space="preserve"> PAGEREF _Toc10732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1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1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康管理服务机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健康管理服务机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健康管理服务机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管理服务机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健康管理服务机构项目的社会影响是全面而深远的。从提供就业机会和提升公共服务，到促进社会结构和劳动市场的多元化，再到推动社会责任和伦理标准的提高，项目对于提升社区的经济、文化和社会福祉有着重要作用。通过这些正面影响，健康管理服务机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02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为了融入当地社区，健康管理服务机构项目需深入理解当地的文化特色和社会习俗。例如，项目在设计广告和市场推广活动时，应考虑使用当地语言和符合地方文化的表达方式。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95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为了确保健康管理服务机构项目的成功并最大限度地减轻潜在的社会风险，详细的风险分析和具体的应对策略至关重要。以下是针对项目可能面临的具体社会风险及相应对策的分析：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风险描述：健康管理服务机构项目可能遭遇社区抵制，尤其如果社区成员认为项目会破坏他们的生活环境或忽略他们的意见。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风险描述：健康管理服务机构项目的商业实践可能与当地的文化和价值观存在冲突，导致社会紧张和文化冲突。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风险描述：健康管理服务机构项目可能会增加对公共资源和基础设施的需求，给当地带来额外压力，例如在水资源、能源供应和交通系统方面。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风险描述：健康管理服务机构项目可能会引起当地社会结构和动态的变化，例如改变社区的人口组成和社交模式。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风险描述：在健康管理服务机构项目运营过程中，可能涉及大量个人和商业敏感信息，存在信息安全和隐私保护的风险。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32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07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一、健康管理服务机构项目的技术资源开发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二、健康管理服务机构项目的人力资源管理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健康管理服务机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三、健康管理服务机构项目的资金资源筹措与优化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健康管理服务机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https://d.book118.com/738135065003006050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373B1"/>
    <w:rsid w:val="38A373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3506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2024-03-14T11:55:00Z</dcterms:created>
  <dcterms:modified xsi:type="dcterms:W3CDTF">2024-03-14T11:56:12Z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242BAE653AA14D998FF093DF617CDD0A_11</vt:lpwstr>
  </property>
  <property fmtid="{D5CDD505-2E9C-101B-9397-08002B2CF9AE}" pid="3" name="KSOProductBuildVer">
    <vt:lpwstr>2052-12.1.0.16250</vt:lpwstr>
  </property>
</Properties>
</file>