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提供住宿社会救助服务</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35" w:history="1">
        <w:r>
          <w:rPr>
            <w:rFonts w:ascii="仿宋" w:eastAsia="仿宋" w:hAnsi="仿宋" w:cs="仿宋" w:hint="eastAsia"/>
            <w:lang w:eastAsia="zh-CN"/>
          </w:rPr>
          <w:t>概论</w:t>
        </w:r>
        <w:r>
          <w:tab/>
        </w:r>
        <w:r>
          <w:fldChar w:fldCharType="begin"/>
        </w:r>
        <w:r>
          <w:instrText xml:space="preserve"> PAGEREF _Toc12235 \h </w:instrText>
        </w:r>
        <w:r>
          <w:fldChar w:fldCharType="separate"/>
        </w:r>
        <w:r>
          <w:t>3</w:t>
        </w:r>
        <w:r>
          <w:fldChar w:fldCharType="end"/>
        </w:r>
      </w:hyperlink>
    </w:p>
    <w:p>
      <w:pPr>
        <w:pStyle w:val="TOC1"/>
        <w:tabs>
          <w:tab w:val="right" w:leader="dot" w:pos="8306"/>
        </w:tabs>
      </w:pPr>
      <w:hyperlink w:anchor="_Toc3157" w:history="1">
        <w:r>
          <w:rPr>
            <w:rFonts w:ascii="仿宋" w:eastAsia="仿宋" w:hAnsi="仿宋" w:cs="仿宋" w:hint="eastAsia"/>
            <w:lang w:eastAsia="zh-CN"/>
          </w:rPr>
          <w:t>一、提供住宿社会救助服务</w:t>
        </w:r>
        <w:r>
          <w:rPr>
            <w:rFonts w:ascii="仿宋" w:eastAsia="仿宋" w:hAnsi="仿宋" w:cs="仿宋" w:hint="eastAsia"/>
            <w:lang w:eastAsia="zh-CN"/>
          </w:rPr>
          <w:t>项目可行性研究报告</w:t>
        </w:r>
        <w:r>
          <w:tab/>
        </w:r>
        <w:r>
          <w:fldChar w:fldCharType="begin"/>
        </w:r>
        <w:r>
          <w:instrText xml:space="preserve"> PAGEREF _Toc3157 \h </w:instrText>
        </w:r>
        <w:r>
          <w:fldChar w:fldCharType="separate"/>
        </w:r>
        <w:r>
          <w:t>3</w:t>
        </w:r>
        <w:r>
          <w:fldChar w:fldCharType="end"/>
        </w:r>
      </w:hyperlink>
    </w:p>
    <w:p>
      <w:pPr>
        <w:pStyle w:val="TOC2"/>
        <w:tabs>
          <w:tab w:val="right" w:leader="dot" w:pos="8306"/>
        </w:tabs>
      </w:pPr>
      <w:hyperlink w:anchor="_Toc279" w:history="1">
        <w:r>
          <w:rPr>
            <w:rFonts w:ascii="仿宋" w:eastAsia="仿宋" w:hAnsi="仿宋" w:cs="仿宋" w:hint="eastAsia"/>
            <w:lang w:eastAsia="zh-CN"/>
          </w:rPr>
          <w:t>(一)、产品规划</w:t>
        </w:r>
        <w:r>
          <w:tab/>
        </w:r>
        <w:r>
          <w:fldChar w:fldCharType="begin"/>
        </w:r>
        <w:r>
          <w:instrText xml:space="preserve"> PAGEREF _Toc279 \h </w:instrText>
        </w:r>
        <w:r>
          <w:fldChar w:fldCharType="separate"/>
        </w:r>
        <w:r>
          <w:t>3</w:t>
        </w:r>
        <w:r>
          <w:fldChar w:fldCharType="end"/>
        </w:r>
      </w:hyperlink>
    </w:p>
    <w:p>
      <w:pPr>
        <w:pStyle w:val="TOC2"/>
        <w:tabs>
          <w:tab w:val="right" w:leader="dot" w:pos="8306"/>
        </w:tabs>
      </w:pPr>
      <w:hyperlink w:anchor="_Toc17693" w:history="1">
        <w:r>
          <w:rPr>
            <w:rFonts w:ascii="仿宋" w:eastAsia="仿宋" w:hAnsi="仿宋" w:cs="仿宋" w:hint="eastAsia"/>
            <w:lang w:eastAsia="zh-CN"/>
          </w:rPr>
          <w:t>(二)、建设规模</w:t>
        </w:r>
        <w:r>
          <w:tab/>
        </w:r>
        <w:r>
          <w:fldChar w:fldCharType="begin"/>
        </w:r>
        <w:r>
          <w:instrText xml:space="preserve"> PAGEREF _Toc17693 \h </w:instrText>
        </w:r>
        <w:r>
          <w:fldChar w:fldCharType="separate"/>
        </w:r>
        <w:r>
          <w:t>4</w:t>
        </w:r>
        <w:r>
          <w:fldChar w:fldCharType="end"/>
        </w:r>
      </w:hyperlink>
    </w:p>
    <w:p>
      <w:pPr>
        <w:pStyle w:val="TOC1"/>
        <w:tabs>
          <w:tab w:val="right" w:leader="dot" w:pos="8306"/>
        </w:tabs>
      </w:pPr>
      <w:hyperlink w:anchor="_Toc3547" w:history="1">
        <w:r>
          <w:rPr>
            <w:rFonts w:ascii="仿宋" w:eastAsia="仿宋" w:hAnsi="仿宋" w:cs="仿宋" w:hint="eastAsia"/>
            <w:lang w:eastAsia="zh-CN"/>
          </w:rPr>
          <w:t>二、提供住宿社会救助服务项目选址说明</w:t>
        </w:r>
        <w:r>
          <w:tab/>
        </w:r>
        <w:r>
          <w:fldChar w:fldCharType="begin"/>
        </w:r>
        <w:r>
          <w:instrText xml:space="preserve"> PAGEREF _Toc3547 \h </w:instrText>
        </w:r>
        <w:r>
          <w:fldChar w:fldCharType="separate"/>
        </w:r>
        <w:r>
          <w:t>7</w:t>
        </w:r>
        <w:r>
          <w:fldChar w:fldCharType="end"/>
        </w:r>
      </w:hyperlink>
    </w:p>
    <w:p>
      <w:pPr>
        <w:pStyle w:val="TOC2"/>
        <w:tabs>
          <w:tab w:val="right" w:leader="dot" w:pos="8306"/>
        </w:tabs>
      </w:pPr>
      <w:hyperlink w:anchor="_Toc16934" w:history="1">
        <w:r>
          <w:rPr>
            <w:rFonts w:ascii="仿宋" w:eastAsia="仿宋" w:hAnsi="仿宋" w:cs="仿宋" w:hint="eastAsia"/>
            <w:lang w:eastAsia="zh-CN"/>
          </w:rPr>
          <w:t>(一)、提供住宿社会救助服务项目选址原则</w:t>
        </w:r>
        <w:r>
          <w:tab/>
        </w:r>
        <w:r>
          <w:fldChar w:fldCharType="begin"/>
        </w:r>
        <w:r>
          <w:instrText xml:space="preserve"> PAGEREF _Toc16934 \h </w:instrText>
        </w:r>
        <w:r>
          <w:fldChar w:fldCharType="separate"/>
        </w:r>
        <w:r>
          <w:t>7</w:t>
        </w:r>
        <w:r>
          <w:fldChar w:fldCharType="end"/>
        </w:r>
      </w:hyperlink>
    </w:p>
    <w:p>
      <w:pPr>
        <w:pStyle w:val="TOC2"/>
        <w:tabs>
          <w:tab w:val="right" w:leader="dot" w:pos="8306"/>
        </w:tabs>
      </w:pPr>
      <w:hyperlink w:anchor="_Toc21223" w:history="1">
        <w:r>
          <w:rPr>
            <w:rFonts w:ascii="仿宋" w:eastAsia="仿宋" w:hAnsi="仿宋" w:cs="仿宋" w:hint="eastAsia"/>
            <w:lang w:eastAsia="zh-CN"/>
          </w:rPr>
          <w:t>(二)、提供住宿社会救助服务项目选址</w:t>
        </w:r>
        <w:r>
          <w:tab/>
        </w:r>
        <w:r>
          <w:fldChar w:fldCharType="begin"/>
        </w:r>
        <w:r>
          <w:instrText xml:space="preserve"> PAGEREF _Toc21223 \h </w:instrText>
        </w:r>
        <w:r>
          <w:fldChar w:fldCharType="separate"/>
        </w:r>
        <w:r>
          <w:t>8</w:t>
        </w:r>
        <w:r>
          <w:fldChar w:fldCharType="end"/>
        </w:r>
      </w:hyperlink>
    </w:p>
    <w:p>
      <w:pPr>
        <w:pStyle w:val="TOC2"/>
        <w:tabs>
          <w:tab w:val="right" w:leader="dot" w:pos="8306"/>
        </w:tabs>
      </w:pPr>
      <w:hyperlink w:anchor="_Toc19499" w:history="1">
        <w:r>
          <w:rPr>
            <w:rFonts w:ascii="仿宋" w:eastAsia="仿宋" w:hAnsi="仿宋" w:cs="仿宋" w:hint="eastAsia"/>
            <w:lang w:eastAsia="zh-CN"/>
          </w:rPr>
          <w:t>(三)、建设条件分析</w:t>
        </w:r>
        <w:r>
          <w:tab/>
        </w:r>
        <w:r>
          <w:fldChar w:fldCharType="begin"/>
        </w:r>
        <w:r>
          <w:instrText xml:space="preserve"> PAGEREF _Toc19499 \h </w:instrText>
        </w:r>
        <w:r>
          <w:fldChar w:fldCharType="separate"/>
        </w:r>
        <w:r>
          <w:t>9</w:t>
        </w:r>
        <w:r>
          <w:fldChar w:fldCharType="end"/>
        </w:r>
      </w:hyperlink>
    </w:p>
    <w:p>
      <w:pPr>
        <w:pStyle w:val="TOC2"/>
        <w:tabs>
          <w:tab w:val="right" w:leader="dot" w:pos="8306"/>
        </w:tabs>
      </w:pPr>
      <w:hyperlink w:anchor="_Toc116" w:history="1">
        <w:r>
          <w:rPr>
            <w:rFonts w:ascii="仿宋" w:eastAsia="仿宋" w:hAnsi="仿宋" w:cs="仿宋" w:hint="eastAsia"/>
            <w:lang w:eastAsia="zh-CN"/>
          </w:rPr>
          <w:t>(四)、用地控制指标</w:t>
        </w:r>
        <w:r>
          <w:tab/>
        </w:r>
        <w:r>
          <w:fldChar w:fldCharType="begin"/>
        </w:r>
        <w:r>
          <w:instrText xml:space="preserve"> PAGEREF _Toc116 \h </w:instrText>
        </w:r>
        <w:r>
          <w:fldChar w:fldCharType="separate"/>
        </w:r>
        <w:r>
          <w:t>11</w:t>
        </w:r>
        <w:r>
          <w:fldChar w:fldCharType="end"/>
        </w:r>
      </w:hyperlink>
    </w:p>
    <w:p>
      <w:pPr>
        <w:pStyle w:val="TOC2"/>
        <w:tabs>
          <w:tab w:val="right" w:leader="dot" w:pos="8306"/>
        </w:tabs>
      </w:pPr>
      <w:hyperlink w:anchor="_Toc23370" w:history="1">
        <w:r>
          <w:rPr>
            <w:rFonts w:ascii="仿宋" w:eastAsia="仿宋" w:hAnsi="仿宋" w:cs="仿宋" w:hint="eastAsia"/>
            <w:lang w:eastAsia="zh-CN"/>
          </w:rPr>
          <w:t>(五)、地总体要求</w:t>
        </w:r>
        <w:r>
          <w:tab/>
        </w:r>
        <w:r>
          <w:fldChar w:fldCharType="begin"/>
        </w:r>
        <w:r>
          <w:instrText xml:space="preserve"> PAGEREF _Toc23370 \h </w:instrText>
        </w:r>
        <w:r>
          <w:fldChar w:fldCharType="separate"/>
        </w:r>
        <w:r>
          <w:t>12</w:t>
        </w:r>
        <w:r>
          <w:fldChar w:fldCharType="end"/>
        </w:r>
      </w:hyperlink>
    </w:p>
    <w:p>
      <w:pPr>
        <w:pStyle w:val="TOC2"/>
        <w:tabs>
          <w:tab w:val="right" w:leader="dot" w:pos="8306"/>
        </w:tabs>
      </w:pPr>
      <w:hyperlink w:anchor="_Toc7143" w:history="1">
        <w:r>
          <w:rPr>
            <w:rFonts w:ascii="仿宋" w:eastAsia="仿宋" w:hAnsi="仿宋" w:cs="仿宋" w:hint="eastAsia"/>
            <w:lang w:eastAsia="zh-CN"/>
          </w:rPr>
          <w:t>(六)、节约用地措施</w:t>
        </w:r>
        <w:r>
          <w:tab/>
        </w:r>
        <w:r>
          <w:fldChar w:fldCharType="begin"/>
        </w:r>
        <w:r>
          <w:instrText xml:space="preserve"> PAGEREF _Toc7143 \h </w:instrText>
        </w:r>
        <w:r>
          <w:fldChar w:fldCharType="separate"/>
        </w:r>
        <w:r>
          <w:t>14</w:t>
        </w:r>
        <w:r>
          <w:fldChar w:fldCharType="end"/>
        </w:r>
      </w:hyperlink>
    </w:p>
    <w:p>
      <w:pPr>
        <w:pStyle w:val="TOC2"/>
        <w:tabs>
          <w:tab w:val="right" w:leader="dot" w:pos="8306"/>
        </w:tabs>
      </w:pPr>
      <w:hyperlink w:anchor="_Toc32291" w:history="1">
        <w:r>
          <w:rPr>
            <w:rFonts w:ascii="仿宋" w:eastAsia="仿宋" w:hAnsi="仿宋" w:cs="仿宋" w:hint="eastAsia"/>
            <w:lang w:eastAsia="zh-CN"/>
          </w:rPr>
          <w:t>(七)、总图布置方案</w:t>
        </w:r>
        <w:r>
          <w:tab/>
        </w:r>
        <w:r>
          <w:fldChar w:fldCharType="begin"/>
        </w:r>
        <w:r>
          <w:instrText xml:space="preserve"> PAGEREF _Toc32291 \h </w:instrText>
        </w:r>
        <w:r>
          <w:fldChar w:fldCharType="separate"/>
        </w:r>
        <w:r>
          <w:t>15</w:t>
        </w:r>
        <w:r>
          <w:fldChar w:fldCharType="end"/>
        </w:r>
      </w:hyperlink>
    </w:p>
    <w:p>
      <w:pPr>
        <w:pStyle w:val="TOC2"/>
        <w:tabs>
          <w:tab w:val="right" w:leader="dot" w:pos="8306"/>
        </w:tabs>
      </w:pPr>
      <w:hyperlink w:anchor="_Toc25829" w:history="1">
        <w:r>
          <w:rPr>
            <w:rFonts w:ascii="仿宋" w:eastAsia="仿宋" w:hAnsi="仿宋" w:cs="仿宋" w:hint="eastAsia"/>
            <w:lang w:eastAsia="zh-CN"/>
          </w:rPr>
          <w:t>(八)、选址综合评价</w:t>
        </w:r>
        <w:r>
          <w:tab/>
        </w:r>
        <w:r>
          <w:fldChar w:fldCharType="begin"/>
        </w:r>
        <w:r>
          <w:instrText xml:space="preserve"> PAGEREF _Toc25829 \h </w:instrText>
        </w:r>
        <w:r>
          <w:fldChar w:fldCharType="separate"/>
        </w:r>
        <w:r>
          <w:t>17</w:t>
        </w:r>
        <w:r>
          <w:fldChar w:fldCharType="end"/>
        </w:r>
      </w:hyperlink>
    </w:p>
    <w:p>
      <w:pPr>
        <w:pStyle w:val="TOC1"/>
        <w:tabs>
          <w:tab w:val="right" w:leader="dot" w:pos="8306"/>
        </w:tabs>
      </w:pPr>
      <w:hyperlink w:anchor="_Toc23335" w:history="1">
        <w:r>
          <w:rPr>
            <w:rFonts w:ascii="仿宋" w:eastAsia="仿宋" w:hAnsi="仿宋" w:cs="仿宋" w:hint="eastAsia"/>
            <w:lang w:eastAsia="zh-CN"/>
          </w:rPr>
          <w:t>三、土建工程方案</w:t>
        </w:r>
        <w:r>
          <w:tab/>
        </w:r>
        <w:r>
          <w:fldChar w:fldCharType="begin"/>
        </w:r>
        <w:r>
          <w:instrText xml:space="preserve"> PAGEREF _Toc23335 \h </w:instrText>
        </w:r>
        <w:r>
          <w:fldChar w:fldCharType="separate"/>
        </w:r>
        <w:r>
          <w:t>19</w:t>
        </w:r>
        <w:r>
          <w:fldChar w:fldCharType="end"/>
        </w:r>
      </w:hyperlink>
    </w:p>
    <w:p>
      <w:pPr>
        <w:pStyle w:val="TOC2"/>
        <w:tabs>
          <w:tab w:val="right" w:leader="dot" w:pos="8306"/>
        </w:tabs>
      </w:pPr>
      <w:hyperlink w:anchor="_Toc16377" w:history="1">
        <w:r>
          <w:rPr>
            <w:rFonts w:ascii="仿宋" w:eastAsia="仿宋" w:hAnsi="仿宋" w:cs="仿宋" w:hint="eastAsia"/>
            <w:lang w:eastAsia="zh-CN"/>
          </w:rPr>
          <w:t>(一)、建筑工程设计原则</w:t>
        </w:r>
        <w:r>
          <w:tab/>
        </w:r>
        <w:r>
          <w:fldChar w:fldCharType="begin"/>
        </w:r>
        <w:r>
          <w:instrText xml:space="preserve"> PAGEREF _Toc16377 \h </w:instrText>
        </w:r>
        <w:r>
          <w:fldChar w:fldCharType="separate"/>
        </w:r>
        <w:r>
          <w:t>19</w:t>
        </w:r>
        <w:r>
          <w:fldChar w:fldCharType="end"/>
        </w:r>
      </w:hyperlink>
    </w:p>
    <w:p>
      <w:pPr>
        <w:pStyle w:val="TOC2"/>
        <w:tabs>
          <w:tab w:val="right" w:leader="dot" w:pos="8306"/>
        </w:tabs>
      </w:pPr>
      <w:hyperlink w:anchor="_Toc9516" w:history="1">
        <w:r>
          <w:rPr>
            <w:rFonts w:ascii="仿宋" w:eastAsia="仿宋" w:hAnsi="仿宋" w:cs="仿宋" w:hint="eastAsia"/>
            <w:lang w:eastAsia="zh-CN"/>
          </w:rPr>
          <w:t>(二)、提供住宿社会救助服务项目总平面设计要求</w:t>
        </w:r>
        <w:r>
          <w:tab/>
        </w:r>
        <w:r>
          <w:fldChar w:fldCharType="begin"/>
        </w:r>
        <w:r>
          <w:instrText xml:space="preserve"> PAGEREF _Toc9516 \h </w:instrText>
        </w:r>
        <w:r>
          <w:fldChar w:fldCharType="separate"/>
        </w:r>
        <w:r>
          <w:t>20</w:t>
        </w:r>
        <w:r>
          <w:fldChar w:fldCharType="end"/>
        </w:r>
      </w:hyperlink>
    </w:p>
    <w:p>
      <w:pPr>
        <w:pStyle w:val="TOC2"/>
        <w:tabs>
          <w:tab w:val="right" w:leader="dot" w:pos="8306"/>
        </w:tabs>
      </w:pPr>
      <w:hyperlink w:anchor="_Toc15180" w:history="1">
        <w:r>
          <w:rPr>
            <w:rFonts w:ascii="仿宋" w:eastAsia="仿宋" w:hAnsi="仿宋" w:cs="仿宋" w:hint="eastAsia"/>
            <w:lang w:eastAsia="zh-CN"/>
          </w:rPr>
          <w:t>(三)、土建工程设计年限及安全等级</w:t>
        </w:r>
        <w:r>
          <w:tab/>
        </w:r>
        <w:r>
          <w:fldChar w:fldCharType="begin"/>
        </w:r>
        <w:r>
          <w:instrText xml:space="preserve"> PAGEREF _Toc15180 \h </w:instrText>
        </w:r>
        <w:r>
          <w:fldChar w:fldCharType="separate"/>
        </w:r>
        <w:r>
          <w:t>21</w:t>
        </w:r>
        <w:r>
          <w:fldChar w:fldCharType="end"/>
        </w:r>
      </w:hyperlink>
    </w:p>
    <w:p>
      <w:pPr>
        <w:pStyle w:val="TOC2"/>
        <w:tabs>
          <w:tab w:val="right" w:leader="dot" w:pos="8306"/>
        </w:tabs>
      </w:pPr>
      <w:hyperlink w:anchor="_Toc26039" w:history="1">
        <w:r>
          <w:rPr>
            <w:rFonts w:ascii="仿宋" w:eastAsia="仿宋" w:hAnsi="仿宋" w:cs="仿宋" w:hint="eastAsia"/>
            <w:lang w:eastAsia="zh-CN"/>
          </w:rPr>
          <w:t>(四)、建筑工程设计总体要求</w:t>
        </w:r>
        <w:r>
          <w:tab/>
        </w:r>
        <w:r>
          <w:fldChar w:fldCharType="begin"/>
        </w:r>
        <w:r>
          <w:instrText xml:space="preserve"> PAGEREF _Toc26039 \h </w:instrText>
        </w:r>
        <w:r>
          <w:fldChar w:fldCharType="separate"/>
        </w:r>
        <w:r>
          <w:t>22</w:t>
        </w:r>
        <w:r>
          <w:fldChar w:fldCharType="end"/>
        </w:r>
      </w:hyperlink>
    </w:p>
    <w:p>
      <w:pPr>
        <w:pStyle w:val="TOC2"/>
        <w:tabs>
          <w:tab w:val="right" w:leader="dot" w:pos="8306"/>
        </w:tabs>
      </w:pPr>
      <w:hyperlink w:anchor="_Toc9795" w:history="1">
        <w:r>
          <w:rPr>
            <w:rFonts w:ascii="仿宋" w:eastAsia="仿宋" w:hAnsi="仿宋" w:cs="仿宋" w:hint="eastAsia"/>
            <w:lang w:eastAsia="zh-CN"/>
          </w:rPr>
          <w:t>(五)、土建工程建设指标</w:t>
        </w:r>
        <w:r>
          <w:tab/>
        </w:r>
        <w:r>
          <w:fldChar w:fldCharType="begin"/>
        </w:r>
        <w:r>
          <w:instrText xml:space="preserve"> PAGEREF _Toc9795 \h </w:instrText>
        </w:r>
        <w:r>
          <w:fldChar w:fldCharType="separate"/>
        </w:r>
        <w:r>
          <w:t>24</w:t>
        </w:r>
        <w:r>
          <w:fldChar w:fldCharType="end"/>
        </w:r>
      </w:hyperlink>
    </w:p>
    <w:p>
      <w:pPr>
        <w:pStyle w:val="TOC1"/>
        <w:tabs>
          <w:tab w:val="right" w:leader="dot" w:pos="8306"/>
        </w:tabs>
      </w:pPr>
      <w:hyperlink w:anchor="_Toc21162" w:history="1">
        <w:r>
          <w:rPr>
            <w:rFonts w:ascii="仿宋" w:eastAsia="仿宋" w:hAnsi="仿宋" w:cs="仿宋" w:hint="eastAsia"/>
            <w:lang w:eastAsia="zh-CN"/>
          </w:rPr>
          <w:t>四、技术方案</w:t>
        </w:r>
        <w:r>
          <w:tab/>
        </w:r>
        <w:r>
          <w:fldChar w:fldCharType="begin"/>
        </w:r>
        <w:r>
          <w:instrText xml:space="preserve"> PAGEREF _Toc21162 \h </w:instrText>
        </w:r>
        <w:r>
          <w:fldChar w:fldCharType="separate"/>
        </w:r>
        <w:r>
          <w:t>25</w:t>
        </w:r>
        <w:r>
          <w:fldChar w:fldCharType="end"/>
        </w:r>
      </w:hyperlink>
    </w:p>
    <w:p>
      <w:pPr>
        <w:pStyle w:val="TOC2"/>
        <w:tabs>
          <w:tab w:val="right" w:leader="dot" w:pos="8306"/>
        </w:tabs>
      </w:pPr>
      <w:hyperlink w:anchor="_Toc15110" w:history="1">
        <w:r>
          <w:rPr>
            <w:rFonts w:ascii="仿宋" w:eastAsia="仿宋" w:hAnsi="仿宋" w:cs="仿宋" w:hint="eastAsia"/>
            <w:lang w:eastAsia="zh-CN"/>
          </w:rPr>
          <w:t>(一)、企业技术研发分析</w:t>
        </w:r>
        <w:r>
          <w:tab/>
        </w:r>
        <w:r>
          <w:fldChar w:fldCharType="begin"/>
        </w:r>
        <w:r>
          <w:instrText xml:space="preserve"> PAGEREF _Toc15110 \h </w:instrText>
        </w:r>
        <w:r>
          <w:fldChar w:fldCharType="separate"/>
        </w:r>
        <w:r>
          <w:t>25</w:t>
        </w:r>
        <w:r>
          <w:fldChar w:fldCharType="end"/>
        </w:r>
      </w:hyperlink>
    </w:p>
    <w:p>
      <w:pPr>
        <w:pStyle w:val="TOC2"/>
        <w:tabs>
          <w:tab w:val="right" w:leader="dot" w:pos="8306"/>
        </w:tabs>
      </w:pPr>
      <w:hyperlink w:anchor="_Toc21035" w:history="1">
        <w:r>
          <w:rPr>
            <w:rFonts w:ascii="仿宋" w:eastAsia="仿宋" w:hAnsi="仿宋" w:cs="仿宋" w:hint="eastAsia"/>
            <w:lang w:eastAsia="zh-CN"/>
          </w:rPr>
          <w:t>(二)、提供住宿社会救助服务项目技术工艺分析</w:t>
        </w:r>
        <w:r>
          <w:tab/>
        </w:r>
        <w:r>
          <w:fldChar w:fldCharType="begin"/>
        </w:r>
        <w:r>
          <w:instrText xml:space="preserve"> PAGEREF _Toc21035 \h </w:instrText>
        </w:r>
        <w:r>
          <w:fldChar w:fldCharType="separate"/>
        </w:r>
        <w:r>
          <w:t>26</w:t>
        </w:r>
        <w:r>
          <w:fldChar w:fldCharType="end"/>
        </w:r>
      </w:hyperlink>
    </w:p>
    <w:p>
      <w:pPr>
        <w:pStyle w:val="TOC2"/>
        <w:tabs>
          <w:tab w:val="right" w:leader="dot" w:pos="8306"/>
        </w:tabs>
      </w:pPr>
      <w:hyperlink w:anchor="_Toc4410" w:history="1">
        <w:r>
          <w:rPr>
            <w:rFonts w:ascii="仿宋" w:eastAsia="仿宋" w:hAnsi="仿宋" w:cs="仿宋" w:hint="eastAsia"/>
            <w:lang w:eastAsia="zh-CN"/>
          </w:rPr>
          <w:t>(三)、提供住宿社会救助服务项目技术流程</w:t>
        </w:r>
        <w:r>
          <w:tab/>
        </w:r>
        <w:r>
          <w:fldChar w:fldCharType="begin"/>
        </w:r>
        <w:r>
          <w:instrText xml:space="preserve"> PAGEREF _Toc4410 \h </w:instrText>
        </w:r>
        <w:r>
          <w:fldChar w:fldCharType="separate"/>
        </w:r>
        <w:r>
          <w:t>28</w:t>
        </w:r>
        <w:r>
          <w:fldChar w:fldCharType="end"/>
        </w:r>
      </w:hyperlink>
    </w:p>
    <w:p>
      <w:pPr>
        <w:pStyle w:val="TOC2"/>
        <w:tabs>
          <w:tab w:val="right" w:leader="dot" w:pos="8306"/>
        </w:tabs>
      </w:pPr>
      <w:hyperlink w:anchor="_Toc9990" w:history="1">
        <w:r>
          <w:rPr>
            <w:rFonts w:ascii="仿宋" w:eastAsia="仿宋" w:hAnsi="仿宋" w:cs="仿宋" w:hint="eastAsia"/>
            <w:lang w:eastAsia="zh-CN"/>
          </w:rPr>
          <w:t>(四)、设备选型方案</w:t>
        </w:r>
        <w:r>
          <w:tab/>
        </w:r>
        <w:r>
          <w:fldChar w:fldCharType="begin"/>
        </w:r>
        <w:r>
          <w:instrText xml:space="preserve"> PAGEREF _Toc9990 \h </w:instrText>
        </w:r>
        <w:r>
          <w:fldChar w:fldCharType="separate"/>
        </w:r>
        <w:r>
          <w:t>29</w:t>
        </w:r>
        <w:r>
          <w:fldChar w:fldCharType="end"/>
        </w:r>
      </w:hyperlink>
    </w:p>
    <w:p>
      <w:pPr>
        <w:pStyle w:val="TOC1"/>
        <w:tabs>
          <w:tab w:val="right" w:leader="dot" w:pos="8306"/>
        </w:tabs>
      </w:pPr>
      <w:hyperlink w:anchor="_Toc2922" w:history="1">
        <w:r>
          <w:rPr>
            <w:rFonts w:ascii="仿宋" w:eastAsia="仿宋" w:hAnsi="仿宋" w:cs="仿宋" w:hint="eastAsia"/>
            <w:lang w:eastAsia="zh-CN"/>
          </w:rPr>
          <w:t>五、提供住宿社会救助服务项目概论</w:t>
        </w:r>
        <w:r>
          <w:tab/>
        </w:r>
        <w:r>
          <w:fldChar w:fldCharType="begin"/>
        </w:r>
        <w:r>
          <w:instrText xml:space="preserve"> PAGEREF _Toc2922 \h </w:instrText>
        </w:r>
        <w:r>
          <w:fldChar w:fldCharType="separate"/>
        </w:r>
        <w:r>
          <w:t>31</w:t>
        </w:r>
        <w:r>
          <w:fldChar w:fldCharType="end"/>
        </w:r>
      </w:hyperlink>
    </w:p>
    <w:p>
      <w:pPr>
        <w:pStyle w:val="TOC2"/>
        <w:tabs>
          <w:tab w:val="right" w:leader="dot" w:pos="8306"/>
        </w:tabs>
      </w:pPr>
      <w:hyperlink w:anchor="_Toc20693" w:history="1">
        <w:r>
          <w:rPr>
            <w:rFonts w:ascii="仿宋" w:eastAsia="仿宋" w:hAnsi="仿宋" w:cs="仿宋" w:hint="eastAsia"/>
            <w:lang w:eastAsia="zh-CN"/>
          </w:rPr>
          <w:t>(一)、提供住宿社会救助服务项目承办单位基本情况</w:t>
        </w:r>
        <w:r>
          <w:tab/>
        </w:r>
        <w:r>
          <w:fldChar w:fldCharType="begin"/>
        </w:r>
        <w:r>
          <w:instrText xml:space="preserve"> PAGEREF _Toc20693 \h </w:instrText>
        </w:r>
        <w:r>
          <w:fldChar w:fldCharType="separate"/>
        </w:r>
        <w:r>
          <w:t>31</w:t>
        </w:r>
        <w:r>
          <w:fldChar w:fldCharType="end"/>
        </w:r>
      </w:hyperlink>
    </w:p>
    <w:p>
      <w:pPr>
        <w:pStyle w:val="TOC2"/>
        <w:tabs>
          <w:tab w:val="right" w:leader="dot" w:pos="8306"/>
        </w:tabs>
      </w:pPr>
      <w:hyperlink w:anchor="_Toc15615" w:history="1">
        <w:r>
          <w:rPr>
            <w:rFonts w:ascii="仿宋" w:eastAsia="仿宋" w:hAnsi="仿宋" w:cs="仿宋" w:hint="eastAsia"/>
            <w:lang w:eastAsia="zh-CN"/>
          </w:rPr>
          <w:t>(二)、提供住宿社会救助服务项目概况</w:t>
        </w:r>
        <w:r>
          <w:tab/>
        </w:r>
        <w:r>
          <w:fldChar w:fldCharType="begin"/>
        </w:r>
        <w:r>
          <w:instrText xml:space="preserve"> PAGEREF _Toc15615 \h </w:instrText>
        </w:r>
        <w:r>
          <w:fldChar w:fldCharType="separate"/>
        </w:r>
        <w:r>
          <w:t>32</w:t>
        </w:r>
        <w:r>
          <w:fldChar w:fldCharType="end"/>
        </w:r>
      </w:hyperlink>
    </w:p>
    <w:p>
      <w:pPr>
        <w:pStyle w:val="TOC2"/>
        <w:tabs>
          <w:tab w:val="right" w:leader="dot" w:pos="8306"/>
        </w:tabs>
      </w:pPr>
      <w:hyperlink w:anchor="_Toc18097" w:history="1">
        <w:r>
          <w:rPr>
            <w:rFonts w:ascii="仿宋" w:eastAsia="仿宋" w:hAnsi="仿宋" w:cs="仿宋" w:hint="eastAsia"/>
            <w:lang w:eastAsia="zh-CN"/>
          </w:rPr>
          <w:t>(三)、提供住宿社会救助服务项目评价</w:t>
        </w:r>
        <w:r>
          <w:tab/>
        </w:r>
        <w:r>
          <w:fldChar w:fldCharType="begin"/>
        </w:r>
        <w:r>
          <w:instrText xml:space="preserve"> PAGEREF _Toc18097 \h </w:instrText>
        </w:r>
        <w:r>
          <w:fldChar w:fldCharType="separate"/>
        </w:r>
        <w:r>
          <w:t>32</w:t>
        </w:r>
        <w:r>
          <w:fldChar w:fldCharType="end"/>
        </w:r>
      </w:hyperlink>
    </w:p>
    <w:p>
      <w:pPr>
        <w:pStyle w:val="TOC2"/>
        <w:tabs>
          <w:tab w:val="right" w:leader="dot" w:pos="8306"/>
        </w:tabs>
      </w:pPr>
      <w:hyperlink w:anchor="_Toc29879" w:history="1">
        <w:r>
          <w:rPr>
            <w:rFonts w:ascii="仿宋" w:eastAsia="仿宋" w:hAnsi="仿宋" w:cs="仿宋" w:hint="eastAsia"/>
            <w:lang w:eastAsia="zh-CN"/>
          </w:rPr>
          <w:t>(四)、主要经济指标</w:t>
        </w:r>
        <w:r>
          <w:tab/>
        </w:r>
        <w:r>
          <w:fldChar w:fldCharType="begin"/>
        </w:r>
        <w:r>
          <w:instrText xml:space="preserve"> PAGEREF _Toc29879 \h </w:instrText>
        </w:r>
        <w:r>
          <w:fldChar w:fldCharType="separate"/>
        </w:r>
        <w:r>
          <w:t>33</w:t>
        </w:r>
        <w:r>
          <w:fldChar w:fldCharType="end"/>
        </w:r>
      </w:hyperlink>
    </w:p>
    <w:p>
      <w:pPr>
        <w:pStyle w:val="TOC1"/>
        <w:tabs>
          <w:tab w:val="right" w:leader="dot" w:pos="8306"/>
        </w:tabs>
      </w:pPr>
      <w:hyperlink w:anchor="_Toc10308" w:history="1">
        <w:r>
          <w:rPr>
            <w:rFonts w:ascii="仿宋" w:eastAsia="仿宋" w:hAnsi="仿宋" w:cs="仿宋" w:hint="eastAsia"/>
            <w:lang w:eastAsia="zh-CN"/>
          </w:rPr>
          <w:t>六、财务管理与资金运作</w:t>
        </w:r>
        <w:r>
          <w:tab/>
        </w:r>
        <w:r>
          <w:fldChar w:fldCharType="begin"/>
        </w:r>
        <w:r>
          <w:instrText xml:space="preserve"> PAGEREF _Toc10308 \h </w:instrText>
        </w:r>
        <w:r>
          <w:fldChar w:fldCharType="separate"/>
        </w:r>
        <w:r>
          <w:t>33</w:t>
        </w:r>
        <w:r>
          <w:fldChar w:fldCharType="end"/>
        </w:r>
      </w:hyperlink>
    </w:p>
    <w:p>
      <w:pPr>
        <w:pStyle w:val="TOC2"/>
        <w:tabs>
          <w:tab w:val="right" w:leader="dot" w:pos="8306"/>
        </w:tabs>
      </w:pPr>
      <w:hyperlink w:anchor="_Toc14319" w:history="1">
        <w:r>
          <w:rPr>
            <w:rFonts w:ascii="仿宋" w:eastAsia="仿宋" w:hAnsi="仿宋" w:cs="仿宋" w:hint="eastAsia"/>
            <w:lang w:eastAsia="zh-CN"/>
          </w:rPr>
          <w:t>(一)、财务战略规划</w:t>
        </w:r>
        <w:r>
          <w:tab/>
        </w:r>
        <w:r>
          <w:fldChar w:fldCharType="begin"/>
        </w:r>
        <w:r>
          <w:instrText xml:space="preserve"> PAGEREF _Toc14319 \h </w:instrText>
        </w:r>
        <w:r>
          <w:fldChar w:fldCharType="separate"/>
        </w:r>
        <w:r>
          <w:t>33</w:t>
        </w:r>
        <w:r>
          <w:fldChar w:fldCharType="end"/>
        </w:r>
      </w:hyperlink>
    </w:p>
    <w:p>
      <w:pPr>
        <w:pStyle w:val="TOC2"/>
        <w:tabs>
          <w:tab w:val="right" w:leader="dot" w:pos="8306"/>
        </w:tabs>
      </w:pPr>
      <w:hyperlink w:anchor="_Toc8294" w:history="1">
        <w:r>
          <w:rPr>
            <w:rFonts w:ascii="仿宋" w:eastAsia="仿宋" w:hAnsi="仿宋" w:cs="仿宋" w:hint="eastAsia"/>
            <w:lang w:eastAsia="zh-CN"/>
          </w:rPr>
          <w:t>(二)、资金需求与筹措</w:t>
        </w:r>
        <w:r>
          <w:tab/>
        </w:r>
        <w:r>
          <w:fldChar w:fldCharType="begin"/>
        </w:r>
        <w:r>
          <w:instrText xml:space="preserve"> PAGEREF _Toc8294 \h </w:instrText>
        </w:r>
        <w:r>
          <w:fldChar w:fldCharType="separate"/>
        </w:r>
        <w:r>
          <w:t>34</w:t>
        </w:r>
        <w:r>
          <w:fldChar w:fldCharType="end"/>
        </w:r>
      </w:hyperlink>
    </w:p>
    <w:p>
      <w:pPr>
        <w:pStyle w:val="TOC2"/>
        <w:tabs>
          <w:tab w:val="right" w:leader="dot" w:pos="8306"/>
        </w:tabs>
      </w:pPr>
      <w:hyperlink w:anchor="_Toc7498" w:history="1">
        <w:r>
          <w:rPr>
            <w:rFonts w:ascii="仿宋" w:eastAsia="仿宋" w:hAnsi="仿宋" w:cs="仿宋" w:hint="eastAsia"/>
            <w:lang w:eastAsia="zh-CN"/>
          </w:rPr>
          <w:t>(三)、成本与费用管理</w:t>
        </w:r>
        <w:r>
          <w:tab/>
        </w:r>
        <w:r>
          <w:fldChar w:fldCharType="begin"/>
        </w:r>
        <w:r>
          <w:instrText xml:space="preserve"> PAGEREF _Toc7498 \h </w:instrText>
        </w:r>
        <w:r>
          <w:fldChar w:fldCharType="separate"/>
        </w:r>
        <w:r>
          <w:t>35</w:t>
        </w:r>
        <w:r>
          <w:fldChar w:fldCharType="end"/>
        </w:r>
      </w:hyperlink>
    </w:p>
    <w:p>
      <w:pPr>
        <w:pStyle w:val="TOC2"/>
        <w:tabs>
          <w:tab w:val="right" w:leader="dot" w:pos="8306"/>
        </w:tabs>
      </w:pPr>
      <w:hyperlink w:anchor="_Toc19889" w:history="1">
        <w:r>
          <w:rPr>
            <w:rFonts w:ascii="仿宋" w:eastAsia="仿宋" w:hAnsi="仿宋" w:cs="仿宋" w:hint="eastAsia"/>
            <w:lang w:eastAsia="zh-CN"/>
          </w:rPr>
          <w:t>(四)、投资决策与财务风险防范</w:t>
        </w:r>
        <w:r>
          <w:tab/>
        </w:r>
        <w:r>
          <w:fldChar w:fldCharType="begin"/>
        </w:r>
        <w:r>
          <w:instrText xml:space="preserve"> PAGEREF _Toc19889 \h </w:instrText>
        </w:r>
        <w:r>
          <w:fldChar w:fldCharType="separate"/>
        </w:r>
        <w:r>
          <w:t>35</w:t>
        </w:r>
        <w:r>
          <w:fldChar w:fldCharType="end"/>
        </w:r>
      </w:hyperlink>
    </w:p>
    <w:p>
      <w:pPr>
        <w:pStyle w:val="TOC1"/>
        <w:tabs>
          <w:tab w:val="right" w:leader="dot" w:pos="8306"/>
        </w:tabs>
      </w:pPr>
      <w:hyperlink w:anchor="_Toc10614" w:history="1">
        <w:r>
          <w:rPr>
            <w:rFonts w:ascii="仿宋" w:eastAsia="仿宋" w:hAnsi="仿宋" w:cs="仿宋" w:hint="eastAsia"/>
            <w:lang w:eastAsia="zh-CN"/>
          </w:rPr>
          <w:t>七、进度计划</w:t>
        </w:r>
        <w:r>
          <w:tab/>
        </w:r>
        <w:r>
          <w:fldChar w:fldCharType="begin"/>
        </w:r>
        <w:r>
          <w:instrText xml:space="preserve"> PAGEREF _Toc10614 \h </w:instrText>
        </w:r>
        <w:r>
          <w:fldChar w:fldCharType="separate"/>
        </w:r>
        <w:r>
          <w:t>36</w:t>
        </w:r>
        <w:r>
          <w:fldChar w:fldCharType="end"/>
        </w:r>
      </w:hyperlink>
    </w:p>
    <w:p>
      <w:pPr>
        <w:pStyle w:val="TOC2"/>
        <w:tabs>
          <w:tab w:val="right" w:leader="dot" w:pos="8306"/>
        </w:tabs>
      </w:pPr>
      <w:hyperlink w:anchor="_Toc26800" w:history="1">
        <w:r>
          <w:rPr>
            <w:rFonts w:ascii="仿宋" w:eastAsia="仿宋" w:hAnsi="仿宋" w:cs="仿宋" w:hint="eastAsia"/>
            <w:lang w:eastAsia="zh-CN"/>
          </w:rPr>
          <w:t>(一)、提供住宿社会救助服务项目进度安排</w:t>
        </w:r>
        <w:r>
          <w:tab/>
        </w:r>
        <w:r>
          <w:fldChar w:fldCharType="begin"/>
        </w:r>
        <w:r>
          <w:instrText xml:space="preserve"> PAGEREF _Toc26800 \h </w:instrText>
        </w:r>
        <w:r>
          <w:fldChar w:fldCharType="separate"/>
        </w:r>
        <w:r>
          <w:t>36</w:t>
        </w:r>
        <w:r>
          <w:fldChar w:fldCharType="end"/>
        </w:r>
      </w:hyperlink>
    </w:p>
    <w:p>
      <w:pPr>
        <w:pStyle w:val="TOC2"/>
        <w:tabs>
          <w:tab w:val="right" w:leader="dot" w:pos="8306"/>
        </w:tabs>
      </w:pPr>
      <w:hyperlink w:anchor="_Toc10005" w:history="1">
        <w:r>
          <w:rPr>
            <w:rFonts w:ascii="仿宋" w:eastAsia="仿宋" w:hAnsi="仿宋" w:cs="仿宋" w:hint="eastAsia"/>
            <w:lang w:eastAsia="zh-CN"/>
          </w:rPr>
          <w:t>(二)、提供住宿社会救助服务项目实施保障措施</w:t>
        </w:r>
        <w:r>
          <w:tab/>
        </w:r>
        <w:r>
          <w:fldChar w:fldCharType="begin"/>
        </w:r>
        <w:r>
          <w:instrText xml:space="preserve"> PAGEREF _Toc10005 \h </w:instrText>
        </w:r>
        <w:r>
          <w:fldChar w:fldCharType="separate"/>
        </w:r>
        <w:r>
          <w:t>38</w:t>
        </w:r>
        <w:r>
          <w:fldChar w:fldCharType="end"/>
        </w:r>
      </w:hyperlink>
    </w:p>
    <w:p>
      <w:pPr>
        <w:pStyle w:val="TOC1"/>
        <w:tabs>
          <w:tab w:val="right" w:leader="dot" w:pos="8306"/>
        </w:tabs>
      </w:pPr>
      <w:hyperlink w:anchor="_Toc23706" w:history="1">
        <w:r>
          <w:rPr>
            <w:rFonts w:ascii="仿宋" w:eastAsia="仿宋" w:hAnsi="仿宋" w:cs="仿宋" w:hint="eastAsia"/>
            <w:lang w:eastAsia="zh-CN"/>
          </w:rPr>
          <w:t>八、市场营销策略</w:t>
        </w:r>
        <w:r>
          <w:tab/>
        </w:r>
        <w:r>
          <w:fldChar w:fldCharType="begin"/>
        </w:r>
        <w:r>
          <w:instrText xml:space="preserve"> PAGEREF _Toc23706 \h </w:instrText>
        </w:r>
        <w:r>
          <w:fldChar w:fldCharType="separate"/>
        </w:r>
        <w:r>
          <w:t>39</w:t>
        </w:r>
        <w:r>
          <w:fldChar w:fldCharType="end"/>
        </w:r>
      </w:hyperlink>
    </w:p>
    <w:p>
      <w:pPr>
        <w:pStyle w:val="TOC2"/>
        <w:tabs>
          <w:tab w:val="right" w:leader="dot" w:pos="8306"/>
        </w:tabs>
      </w:pPr>
      <w:hyperlink w:anchor="_Toc31523" w:history="1">
        <w:r>
          <w:rPr>
            <w:rFonts w:ascii="仿宋" w:eastAsia="仿宋" w:hAnsi="仿宋" w:cs="仿宋" w:hint="eastAsia"/>
            <w:lang w:eastAsia="zh-CN"/>
          </w:rPr>
          <w:t>(一)、目标市场分析</w:t>
        </w:r>
        <w:r>
          <w:tab/>
        </w:r>
        <w:r>
          <w:fldChar w:fldCharType="begin"/>
        </w:r>
        <w:r>
          <w:instrText xml:space="preserve"> PAGEREF _Toc31523 \h </w:instrText>
        </w:r>
        <w:r>
          <w:fldChar w:fldCharType="separate"/>
        </w:r>
        <w:r>
          <w:t>39</w:t>
        </w:r>
        <w:r>
          <w:fldChar w:fldCharType="end"/>
        </w:r>
      </w:hyperlink>
    </w:p>
    <w:p>
      <w:pPr>
        <w:pStyle w:val="TOC2"/>
        <w:tabs>
          <w:tab w:val="right" w:leader="dot" w:pos="8306"/>
        </w:tabs>
      </w:pPr>
      <w:hyperlink w:anchor="_Toc28333" w:history="1">
        <w:r>
          <w:rPr>
            <w:rFonts w:ascii="仿宋" w:eastAsia="仿宋" w:hAnsi="仿宋" w:cs="仿宋" w:hint="eastAsia"/>
            <w:lang w:eastAsia="zh-CN"/>
          </w:rPr>
          <w:t>(二)、市场定位</w:t>
        </w:r>
        <w:r>
          <w:tab/>
        </w:r>
        <w:r>
          <w:fldChar w:fldCharType="begin"/>
        </w:r>
        <w:r>
          <w:instrText xml:space="preserve"> PAGEREF _Toc28333 \h </w:instrText>
        </w:r>
        <w:r>
          <w:fldChar w:fldCharType="separate"/>
        </w:r>
        <w:r>
          <w:t>40</w:t>
        </w:r>
        <w:r>
          <w:fldChar w:fldCharType="end"/>
        </w:r>
      </w:hyperlink>
    </w:p>
    <w:p>
      <w:pPr>
        <w:pStyle w:val="TOC2"/>
        <w:tabs>
          <w:tab w:val="right" w:leader="dot" w:pos="8306"/>
        </w:tabs>
      </w:pPr>
      <w:hyperlink w:anchor="_Toc16716" w:history="1">
        <w:r>
          <w:rPr>
            <w:rFonts w:ascii="仿宋" w:eastAsia="仿宋" w:hAnsi="仿宋" w:cs="仿宋" w:hint="eastAsia"/>
            <w:lang w:eastAsia="zh-CN"/>
          </w:rPr>
          <w:t>(三)、产品定价策略</w:t>
        </w:r>
        <w:r>
          <w:tab/>
        </w:r>
        <w:r>
          <w:fldChar w:fldCharType="begin"/>
        </w:r>
        <w:r>
          <w:instrText xml:space="preserve"> PAGEREF _Toc16716 \h </w:instrText>
        </w:r>
        <w:r>
          <w:fldChar w:fldCharType="separate"/>
        </w:r>
        <w:r>
          <w:t>40</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2716" w:history="1">
        <w:r>
          <w:rPr>
            <w:rFonts w:ascii="仿宋" w:eastAsia="仿宋" w:hAnsi="仿宋" w:cs="仿宋" w:hint="eastAsia"/>
            <w:lang w:eastAsia="zh-CN"/>
          </w:rPr>
          <w:t>(四)、渠道与分销策略</w:t>
        </w:r>
        <w:r>
          <w:tab/>
        </w:r>
        <w:r>
          <w:fldChar w:fldCharType="begin"/>
        </w:r>
        <w:r>
          <w:instrText xml:space="preserve"> PAGEREF _Toc12716 \h </w:instrText>
        </w:r>
        <w:r>
          <w:fldChar w:fldCharType="separate"/>
        </w:r>
        <w:r>
          <w:t>41</w:t>
        </w:r>
        <w:r>
          <w:fldChar w:fldCharType="end"/>
        </w:r>
      </w:hyperlink>
    </w:p>
    <w:p>
      <w:pPr>
        <w:pStyle w:val="TOC2"/>
        <w:tabs>
          <w:tab w:val="right" w:leader="dot" w:pos="8306"/>
        </w:tabs>
      </w:pPr>
      <w:hyperlink w:anchor="_Toc6146" w:history="1">
        <w:r>
          <w:rPr>
            <w:rFonts w:ascii="仿宋" w:eastAsia="仿宋" w:hAnsi="仿宋" w:cs="仿宋" w:hint="eastAsia"/>
            <w:lang w:eastAsia="zh-CN"/>
          </w:rPr>
          <w:t>(五)、促销与广告策略</w:t>
        </w:r>
        <w:r>
          <w:tab/>
        </w:r>
        <w:r>
          <w:fldChar w:fldCharType="begin"/>
        </w:r>
        <w:r>
          <w:instrText xml:space="preserve"> PAGEREF _Toc6146 \h </w:instrText>
        </w:r>
        <w:r>
          <w:fldChar w:fldCharType="separate"/>
        </w:r>
        <w:r>
          <w:t>41</w:t>
        </w:r>
        <w:r>
          <w:fldChar w:fldCharType="end"/>
        </w:r>
      </w:hyperlink>
    </w:p>
    <w:p>
      <w:pPr>
        <w:pStyle w:val="TOC2"/>
        <w:tabs>
          <w:tab w:val="right" w:leader="dot" w:pos="8306"/>
        </w:tabs>
      </w:pPr>
      <w:hyperlink w:anchor="_Toc11793" w:history="1">
        <w:r>
          <w:rPr>
            <w:rFonts w:ascii="仿宋" w:eastAsia="仿宋" w:hAnsi="仿宋" w:cs="仿宋" w:hint="eastAsia"/>
            <w:lang w:eastAsia="zh-CN"/>
          </w:rPr>
          <w:t>(六)、售后服务策略</w:t>
        </w:r>
        <w:r>
          <w:tab/>
        </w:r>
        <w:r>
          <w:fldChar w:fldCharType="begin"/>
        </w:r>
        <w:r>
          <w:instrText xml:space="preserve"> PAGEREF _Toc11793 \h </w:instrText>
        </w:r>
        <w:r>
          <w:fldChar w:fldCharType="separate"/>
        </w:r>
        <w:r>
          <w:t>41</w:t>
        </w:r>
        <w:r>
          <w:fldChar w:fldCharType="end"/>
        </w:r>
      </w:hyperlink>
    </w:p>
    <w:p>
      <w:pPr>
        <w:pStyle w:val="TOC1"/>
        <w:tabs>
          <w:tab w:val="right" w:leader="dot" w:pos="8306"/>
        </w:tabs>
      </w:pPr>
      <w:hyperlink w:anchor="_Toc609" w:history="1">
        <w:r>
          <w:rPr>
            <w:rFonts w:ascii="仿宋" w:eastAsia="仿宋" w:hAnsi="仿宋" w:cs="仿宋" w:hint="eastAsia"/>
            <w:lang w:eastAsia="zh-CN"/>
          </w:rPr>
          <w:t>九、实施计划</w:t>
        </w:r>
        <w:r>
          <w:tab/>
        </w:r>
        <w:r>
          <w:fldChar w:fldCharType="begin"/>
        </w:r>
        <w:r>
          <w:instrText xml:space="preserve"> PAGEREF _Toc609 \h </w:instrText>
        </w:r>
        <w:r>
          <w:fldChar w:fldCharType="separate"/>
        </w:r>
        <w:r>
          <w:t>42</w:t>
        </w:r>
        <w:r>
          <w:fldChar w:fldCharType="end"/>
        </w:r>
      </w:hyperlink>
    </w:p>
    <w:p>
      <w:pPr>
        <w:pStyle w:val="TOC2"/>
        <w:tabs>
          <w:tab w:val="right" w:leader="dot" w:pos="8306"/>
        </w:tabs>
      </w:pPr>
      <w:hyperlink w:anchor="_Toc11494" w:history="1">
        <w:r>
          <w:rPr>
            <w:rFonts w:ascii="仿宋" w:eastAsia="仿宋" w:hAnsi="仿宋" w:cs="仿宋" w:hint="eastAsia"/>
            <w:lang w:eastAsia="zh-CN"/>
          </w:rPr>
          <w:t>(一)、建设周期</w:t>
        </w:r>
        <w:r>
          <w:tab/>
        </w:r>
        <w:r>
          <w:fldChar w:fldCharType="begin"/>
        </w:r>
        <w:r>
          <w:instrText xml:space="preserve"> PAGEREF _Toc11494 \h </w:instrText>
        </w:r>
        <w:r>
          <w:fldChar w:fldCharType="separate"/>
        </w:r>
        <w:r>
          <w:t>42</w:t>
        </w:r>
        <w:r>
          <w:fldChar w:fldCharType="end"/>
        </w:r>
      </w:hyperlink>
    </w:p>
    <w:p>
      <w:pPr>
        <w:pStyle w:val="TOC2"/>
        <w:tabs>
          <w:tab w:val="right" w:leader="dot" w:pos="8306"/>
        </w:tabs>
      </w:pPr>
      <w:hyperlink w:anchor="_Toc13862" w:history="1">
        <w:r>
          <w:rPr>
            <w:rFonts w:ascii="仿宋" w:eastAsia="仿宋" w:hAnsi="仿宋" w:cs="仿宋" w:hint="eastAsia"/>
            <w:lang w:eastAsia="zh-CN"/>
          </w:rPr>
          <w:t>(二)、建设进度</w:t>
        </w:r>
        <w:r>
          <w:tab/>
        </w:r>
        <w:r>
          <w:fldChar w:fldCharType="begin"/>
        </w:r>
        <w:r>
          <w:instrText xml:space="preserve"> PAGEREF _Toc13862 \h </w:instrText>
        </w:r>
        <w:r>
          <w:fldChar w:fldCharType="separate"/>
        </w:r>
        <w:r>
          <w:t>42</w:t>
        </w:r>
        <w:r>
          <w:fldChar w:fldCharType="end"/>
        </w:r>
      </w:hyperlink>
    </w:p>
    <w:p>
      <w:pPr>
        <w:pStyle w:val="TOC2"/>
        <w:tabs>
          <w:tab w:val="right" w:leader="dot" w:pos="8306"/>
        </w:tabs>
      </w:pPr>
      <w:hyperlink w:anchor="_Toc17005" w:history="1">
        <w:r>
          <w:rPr>
            <w:rFonts w:ascii="仿宋" w:eastAsia="仿宋" w:hAnsi="仿宋" w:cs="仿宋" w:hint="eastAsia"/>
            <w:lang w:eastAsia="zh-CN"/>
          </w:rPr>
          <w:t>(三)、进度安排注意事项</w:t>
        </w:r>
        <w:r>
          <w:tab/>
        </w:r>
        <w:r>
          <w:fldChar w:fldCharType="begin"/>
        </w:r>
        <w:r>
          <w:instrText xml:space="preserve"> PAGEREF _Toc17005 \h </w:instrText>
        </w:r>
        <w:r>
          <w:fldChar w:fldCharType="separate"/>
        </w:r>
        <w:r>
          <w:t>42</w:t>
        </w:r>
        <w:r>
          <w:fldChar w:fldCharType="end"/>
        </w:r>
      </w:hyperlink>
    </w:p>
    <w:p>
      <w:pPr>
        <w:pStyle w:val="TOC2"/>
        <w:tabs>
          <w:tab w:val="right" w:leader="dot" w:pos="8306"/>
        </w:tabs>
      </w:pPr>
      <w:hyperlink w:anchor="_Toc7731" w:history="1">
        <w:r>
          <w:rPr>
            <w:rFonts w:ascii="仿宋" w:eastAsia="仿宋" w:hAnsi="仿宋" w:cs="仿宋" w:hint="eastAsia"/>
            <w:lang w:eastAsia="zh-CN"/>
          </w:rPr>
          <w:t>(四)、人力资源配置和员工培训</w:t>
        </w:r>
        <w:r>
          <w:tab/>
        </w:r>
        <w:r>
          <w:fldChar w:fldCharType="begin"/>
        </w:r>
        <w:r>
          <w:instrText xml:space="preserve"> PAGEREF _Toc7731 \h </w:instrText>
        </w:r>
        <w:r>
          <w:fldChar w:fldCharType="separate"/>
        </w:r>
        <w:r>
          <w:t>43</w:t>
        </w:r>
        <w:r>
          <w:fldChar w:fldCharType="end"/>
        </w:r>
      </w:hyperlink>
    </w:p>
    <w:p>
      <w:pPr>
        <w:pStyle w:val="TOC2"/>
        <w:tabs>
          <w:tab w:val="right" w:leader="dot" w:pos="8306"/>
        </w:tabs>
      </w:pPr>
      <w:hyperlink w:anchor="_Toc24316" w:history="1">
        <w:r>
          <w:rPr>
            <w:rFonts w:ascii="仿宋" w:eastAsia="仿宋" w:hAnsi="仿宋" w:cs="仿宋" w:hint="eastAsia"/>
            <w:lang w:eastAsia="zh-CN"/>
          </w:rPr>
          <w:t>(五)、提供住宿社会救助服务项目实施保障</w:t>
        </w:r>
        <w:r>
          <w:tab/>
        </w:r>
        <w:r>
          <w:fldChar w:fldCharType="begin"/>
        </w:r>
        <w:r>
          <w:instrText xml:space="preserve"> PAGEREF _Toc24316 \h </w:instrText>
        </w:r>
        <w:r>
          <w:fldChar w:fldCharType="separate"/>
        </w:r>
        <w:r>
          <w:t>43</w:t>
        </w:r>
        <w:r>
          <w:fldChar w:fldCharType="end"/>
        </w:r>
      </w:hyperlink>
    </w:p>
    <w:p>
      <w:pPr>
        <w:pStyle w:val="TOC1"/>
        <w:tabs>
          <w:tab w:val="right" w:leader="dot" w:pos="8306"/>
        </w:tabs>
      </w:pPr>
      <w:hyperlink w:anchor="_Toc24197" w:history="1">
        <w:r>
          <w:rPr>
            <w:rFonts w:ascii="仿宋" w:eastAsia="仿宋" w:hAnsi="仿宋" w:cs="仿宋" w:hint="eastAsia"/>
            <w:lang w:eastAsia="zh-CN"/>
          </w:rPr>
          <w:t>十、团队建设与领导力发展</w:t>
        </w:r>
        <w:r>
          <w:tab/>
        </w:r>
        <w:r>
          <w:fldChar w:fldCharType="begin"/>
        </w:r>
        <w:r>
          <w:instrText xml:space="preserve"> PAGEREF _Toc24197 \h </w:instrText>
        </w:r>
        <w:r>
          <w:fldChar w:fldCharType="separate"/>
        </w:r>
        <w:r>
          <w:t>44</w:t>
        </w:r>
        <w:r>
          <w:fldChar w:fldCharType="end"/>
        </w:r>
      </w:hyperlink>
    </w:p>
    <w:p>
      <w:pPr>
        <w:pStyle w:val="TOC2"/>
        <w:tabs>
          <w:tab w:val="right" w:leader="dot" w:pos="8306"/>
        </w:tabs>
      </w:pPr>
      <w:hyperlink w:anchor="_Toc8114" w:history="1">
        <w:r>
          <w:rPr>
            <w:rFonts w:ascii="仿宋" w:eastAsia="仿宋" w:hAnsi="仿宋" w:cs="仿宋" w:hint="eastAsia"/>
            <w:lang w:eastAsia="zh-CN"/>
          </w:rPr>
          <w:t>(一)、高效团队建设原则</w:t>
        </w:r>
        <w:r>
          <w:tab/>
        </w:r>
        <w:r>
          <w:fldChar w:fldCharType="begin"/>
        </w:r>
        <w:r>
          <w:instrText xml:space="preserve"> PAGEREF _Toc8114 \h </w:instrText>
        </w:r>
        <w:r>
          <w:fldChar w:fldCharType="separate"/>
        </w:r>
        <w:r>
          <w:t>44</w:t>
        </w:r>
        <w:r>
          <w:fldChar w:fldCharType="end"/>
        </w:r>
      </w:hyperlink>
    </w:p>
    <w:p>
      <w:pPr>
        <w:pStyle w:val="TOC2"/>
        <w:tabs>
          <w:tab w:val="right" w:leader="dot" w:pos="8306"/>
        </w:tabs>
      </w:pPr>
      <w:hyperlink w:anchor="_Toc19587" w:history="1">
        <w:r>
          <w:rPr>
            <w:rFonts w:ascii="仿宋" w:eastAsia="仿宋" w:hAnsi="仿宋" w:cs="仿宋" w:hint="eastAsia"/>
            <w:lang w:eastAsia="zh-CN"/>
          </w:rPr>
          <w:t>(二)、团队文化与价值观塑造</w:t>
        </w:r>
        <w:r>
          <w:tab/>
        </w:r>
        <w:r>
          <w:fldChar w:fldCharType="begin"/>
        </w:r>
        <w:r>
          <w:instrText xml:space="preserve"> PAGEREF _Toc19587 \h </w:instrText>
        </w:r>
        <w:r>
          <w:fldChar w:fldCharType="separate"/>
        </w:r>
        <w:r>
          <w:t>45</w:t>
        </w:r>
        <w:r>
          <w:fldChar w:fldCharType="end"/>
        </w:r>
      </w:hyperlink>
    </w:p>
    <w:p>
      <w:pPr>
        <w:pStyle w:val="TOC2"/>
        <w:tabs>
          <w:tab w:val="right" w:leader="dot" w:pos="8306"/>
        </w:tabs>
      </w:pPr>
      <w:hyperlink w:anchor="_Toc9721" w:history="1">
        <w:r>
          <w:rPr>
            <w:rFonts w:ascii="仿宋" w:eastAsia="仿宋" w:hAnsi="仿宋" w:cs="仿宋" w:hint="eastAsia"/>
            <w:lang w:eastAsia="zh-CN"/>
          </w:rPr>
          <w:t>(三)、领导力发展计划</w:t>
        </w:r>
        <w:r>
          <w:tab/>
        </w:r>
        <w:r>
          <w:fldChar w:fldCharType="begin"/>
        </w:r>
        <w:r>
          <w:instrText xml:space="preserve"> PAGEREF _Toc9721 \h </w:instrText>
        </w:r>
        <w:r>
          <w:fldChar w:fldCharType="separate"/>
        </w:r>
        <w:r>
          <w:t>47</w:t>
        </w:r>
        <w:r>
          <w:fldChar w:fldCharType="end"/>
        </w:r>
      </w:hyperlink>
    </w:p>
    <w:p>
      <w:pPr>
        <w:pStyle w:val="TOC2"/>
        <w:tabs>
          <w:tab w:val="right" w:leader="dot" w:pos="8306"/>
        </w:tabs>
      </w:pPr>
      <w:hyperlink w:anchor="_Toc9993" w:history="1">
        <w:r>
          <w:rPr>
            <w:rFonts w:ascii="仿宋" w:eastAsia="仿宋" w:hAnsi="仿宋" w:cs="仿宋" w:hint="eastAsia"/>
            <w:lang w:eastAsia="zh-CN"/>
          </w:rPr>
          <w:t>(四)、团队沟通与协作机制</w:t>
        </w:r>
        <w:r>
          <w:tab/>
        </w:r>
        <w:r>
          <w:fldChar w:fldCharType="begin"/>
        </w:r>
        <w:r>
          <w:instrText xml:space="preserve"> PAGEREF _Toc9993 \h </w:instrText>
        </w:r>
        <w:r>
          <w:fldChar w:fldCharType="separate"/>
        </w:r>
        <w:r>
          <w:t>48</w:t>
        </w:r>
        <w:r>
          <w:fldChar w:fldCharType="end"/>
        </w:r>
      </w:hyperlink>
    </w:p>
    <w:p>
      <w:pPr>
        <w:pStyle w:val="TOC2"/>
        <w:tabs>
          <w:tab w:val="right" w:leader="dot" w:pos="8306"/>
        </w:tabs>
      </w:pPr>
      <w:hyperlink w:anchor="_Toc13297" w:history="1">
        <w:r>
          <w:rPr>
            <w:rFonts w:ascii="仿宋" w:eastAsia="仿宋" w:hAnsi="仿宋" w:cs="仿宋" w:hint="eastAsia"/>
            <w:lang w:eastAsia="zh-CN"/>
          </w:rPr>
          <w:t>(五)、领导力在变革中的作用</w:t>
        </w:r>
        <w:r>
          <w:tab/>
        </w:r>
        <w:r>
          <w:fldChar w:fldCharType="begin"/>
        </w:r>
        <w:r>
          <w:instrText xml:space="preserve"> PAGEREF _Toc13297 \h </w:instrText>
        </w:r>
        <w:r>
          <w:fldChar w:fldCharType="separate"/>
        </w:r>
        <w:r>
          <w:t>50</w:t>
        </w:r>
        <w:r>
          <w:fldChar w:fldCharType="end"/>
        </w:r>
      </w:hyperlink>
    </w:p>
    <w:p>
      <w:pPr>
        <w:pStyle w:val="TOC1"/>
        <w:tabs>
          <w:tab w:val="right" w:leader="dot" w:pos="8306"/>
        </w:tabs>
      </w:pPr>
      <w:hyperlink w:anchor="_Toc29607" w:history="1">
        <w:r>
          <w:rPr>
            <w:rFonts w:ascii="仿宋" w:eastAsia="仿宋" w:hAnsi="仿宋" w:cs="仿宋" w:hint="eastAsia"/>
            <w:lang w:eastAsia="zh-CN"/>
          </w:rPr>
          <w:t>十一、质量管理与持续改进</w:t>
        </w:r>
        <w:r>
          <w:tab/>
        </w:r>
        <w:r>
          <w:fldChar w:fldCharType="begin"/>
        </w:r>
        <w:r>
          <w:instrText xml:space="preserve"> PAGEREF _Toc29607 \h </w:instrText>
        </w:r>
        <w:r>
          <w:fldChar w:fldCharType="separate"/>
        </w:r>
        <w:r>
          <w:t>50</w:t>
        </w:r>
        <w:r>
          <w:fldChar w:fldCharType="end"/>
        </w:r>
      </w:hyperlink>
    </w:p>
    <w:p>
      <w:pPr>
        <w:pStyle w:val="TOC2"/>
        <w:tabs>
          <w:tab w:val="right" w:leader="dot" w:pos="8306"/>
        </w:tabs>
      </w:pPr>
      <w:hyperlink w:anchor="_Toc32041" w:history="1">
        <w:r>
          <w:rPr>
            <w:rFonts w:ascii="仿宋" w:eastAsia="仿宋" w:hAnsi="仿宋" w:cs="仿宋" w:hint="eastAsia"/>
            <w:lang w:eastAsia="zh-CN"/>
          </w:rPr>
          <w:t>(一)、质量管理体系建设</w:t>
        </w:r>
        <w:r>
          <w:tab/>
        </w:r>
        <w:r>
          <w:fldChar w:fldCharType="begin"/>
        </w:r>
        <w:r>
          <w:instrText xml:space="preserve"> PAGEREF _Toc32041 \h </w:instrText>
        </w:r>
        <w:r>
          <w:fldChar w:fldCharType="separate"/>
        </w:r>
        <w:r>
          <w:t>50</w:t>
        </w:r>
        <w:r>
          <w:fldChar w:fldCharType="end"/>
        </w:r>
      </w:hyperlink>
    </w:p>
    <w:p>
      <w:pPr>
        <w:pStyle w:val="TOC2"/>
        <w:tabs>
          <w:tab w:val="right" w:leader="dot" w:pos="8306"/>
        </w:tabs>
      </w:pPr>
      <w:hyperlink w:anchor="_Toc21219" w:history="1">
        <w:r>
          <w:rPr>
            <w:rFonts w:ascii="仿宋" w:eastAsia="仿宋" w:hAnsi="仿宋" w:cs="仿宋" w:hint="eastAsia"/>
            <w:lang w:eastAsia="zh-CN"/>
          </w:rPr>
          <w:t>(二)、生产过程控制</w:t>
        </w:r>
        <w:r>
          <w:tab/>
        </w:r>
        <w:r>
          <w:fldChar w:fldCharType="begin"/>
        </w:r>
        <w:r>
          <w:instrText xml:space="preserve"> PAGEREF _Toc21219 \h </w:instrText>
        </w:r>
        <w:r>
          <w:fldChar w:fldCharType="separate"/>
        </w:r>
        <w:r>
          <w:t>51</w:t>
        </w:r>
        <w:r>
          <w:fldChar w:fldCharType="end"/>
        </w:r>
      </w:hyperlink>
    </w:p>
    <w:p>
      <w:pPr>
        <w:pStyle w:val="TOC2"/>
        <w:tabs>
          <w:tab w:val="right" w:leader="dot" w:pos="8306"/>
        </w:tabs>
      </w:pPr>
      <w:hyperlink w:anchor="_Toc22116" w:history="1">
        <w:r>
          <w:rPr>
            <w:rFonts w:ascii="仿宋" w:eastAsia="仿宋" w:hAnsi="仿宋" w:cs="仿宋" w:hint="eastAsia"/>
            <w:lang w:eastAsia="zh-CN"/>
          </w:rPr>
          <w:t>(三)、产品质量检验与测试</w:t>
        </w:r>
        <w:r>
          <w:tab/>
        </w:r>
        <w:r>
          <w:fldChar w:fldCharType="begin"/>
        </w:r>
        <w:r>
          <w:instrText xml:space="preserve"> PAGEREF _Toc22116 \h </w:instrText>
        </w:r>
        <w:r>
          <w:fldChar w:fldCharType="separate"/>
        </w:r>
        <w:r>
          <w:t>53</w:t>
        </w:r>
        <w:r>
          <w:fldChar w:fldCharType="end"/>
        </w:r>
      </w:hyperlink>
    </w:p>
    <w:p>
      <w:pPr>
        <w:pStyle w:val="TOC2"/>
        <w:tabs>
          <w:tab w:val="right" w:leader="dot" w:pos="8306"/>
        </w:tabs>
      </w:pPr>
      <w:hyperlink w:anchor="_Toc27522" w:history="1">
        <w:r>
          <w:rPr>
            <w:rFonts w:ascii="仿宋" w:eastAsia="仿宋" w:hAnsi="仿宋" w:cs="仿宋" w:hint="eastAsia"/>
            <w:lang w:eastAsia="zh-CN"/>
          </w:rPr>
          <w:t>(四)、用户反馈与质量改进</w:t>
        </w:r>
        <w:r>
          <w:tab/>
        </w:r>
        <w:r>
          <w:fldChar w:fldCharType="begin"/>
        </w:r>
        <w:r>
          <w:instrText xml:space="preserve"> PAGEREF _Toc27522 \h </w:instrText>
        </w:r>
        <w:r>
          <w:fldChar w:fldCharType="separate"/>
        </w:r>
        <w:r>
          <w:t>54</w:t>
        </w:r>
        <w:r>
          <w:fldChar w:fldCharType="end"/>
        </w:r>
      </w:hyperlink>
    </w:p>
    <w:p>
      <w:pPr>
        <w:pStyle w:val="TOC2"/>
        <w:tabs>
          <w:tab w:val="right" w:leader="dot" w:pos="8306"/>
        </w:tabs>
      </w:pPr>
      <w:hyperlink w:anchor="_Toc1078" w:history="1">
        <w:r>
          <w:rPr>
            <w:rFonts w:ascii="仿宋" w:eastAsia="仿宋" w:hAnsi="仿宋" w:cs="仿宋" w:hint="eastAsia"/>
            <w:lang w:eastAsia="zh-CN"/>
          </w:rPr>
          <w:t>(五)、质量认证与标准化</w:t>
        </w:r>
        <w:r>
          <w:tab/>
        </w:r>
        <w:r>
          <w:fldChar w:fldCharType="begin"/>
        </w:r>
        <w:r>
          <w:instrText xml:space="preserve"> PAGEREF _Toc1078 \h </w:instrText>
        </w:r>
        <w:r>
          <w:fldChar w:fldCharType="separate"/>
        </w:r>
        <w:r>
          <w:t>55</w:t>
        </w:r>
        <w:r>
          <w:fldChar w:fldCharType="end"/>
        </w:r>
      </w:hyperlink>
    </w:p>
    <w:p>
      <w:pPr>
        <w:pStyle w:val="TOC1"/>
        <w:tabs>
          <w:tab w:val="right" w:leader="dot" w:pos="8306"/>
        </w:tabs>
      </w:pPr>
      <w:hyperlink w:anchor="_Toc19747" w:history="1">
        <w:r>
          <w:rPr>
            <w:rFonts w:ascii="仿宋" w:eastAsia="仿宋" w:hAnsi="仿宋" w:cs="仿宋" w:hint="eastAsia"/>
            <w:lang w:eastAsia="zh-CN"/>
          </w:rPr>
          <w:t>十二、人力资源管理</w:t>
        </w:r>
        <w:r>
          <w:tab/>
        </w:r>
        <w:r>
          <w:fldChar w:fldCharType="begin"/>
        </w:r>
        <w:r>
          <w:instrText xml:space="preserve"> PAGEREF _Toc19747 \h </w:instrText>
        </w:r>
        <w:r>
          <w:fldChar w:fldCharType="separate"/>
        </w:r>
        <w:r>
          <w:t>56</w:t>
        </w:r>
        <w:r>
          <w:fldChar w:fldCharType="end"/>
        </w:r>
      </w:hyperlink>
    </w:p>
    <w:p>
      <w:pPr>
        <w:pStyle w:val="TOC2"/>
        <w:tabs>
          <w:tab w:val="right" w:leader="dot" w:pos="8306"/>
        </w:tabs>
      </w:pPr>
      <w:hyperlink w:anchor="_Toc10162" w:history="1">
        <w:r>
          <w:rPr>
            <w:rFonts w:ascii="仿宋" w:eastAsia="仿宋" w:hAnsi="仿宋" w:cs="仿宋" w:hint="eastAsia"/>
            <w:lang w:eastAsia="zh-CN"/>
          </w:rPr>
          <w:t>(一)、人力资源战略规划</w:t>
        </w:r>
        <w:r>
          <w:tab/>
        </w:r>
        <w:r>
          <w:fldChar w:fldCharType="begin"/>
        </w:r>
        <w:r>
          <w:instrText xml:space="preserve"> PAGEREF _Toc10162 \h </w:instrText>
        </w:r>
        <w:r>
          <w:fldChar w:fldCharType="separate"/>
        </w:r>
        <w:r>
          <w:t>56</w:t>
        </w:r>
        <w:r>
          <w:fldChar w:fldCharType="end"/>
        </w:r>
      </w:hyperlink>
    </w:p>
    <w:p>
      <w:pPr>
        <w:pStyle w:val="TOC2"/>
        <w:tabs>
          <w:tab w:val="right" w:leader="dot" w:pos="8306"/>
        </w:tabs>
      </w:pPr>
      <w:hyperlink w:anchor="_Toc27827" w:history="1">
        <w:r>
          <w:rPr>
            <w:rFonts w:ascii="仿宋" w:eastAsia="仿宋" w:hAnsi="仿宋" w:cs="仿宋" w:hint="eastAsia"/>
            <w:lang w:eastAsia="zh-CN"/>
          </w:rPr>
          <w:t>(二)、人员招聘与选拔</w:t>
        </w:r>
        <w:r>
          <w:tab/>
        </w:r>
        <w:r>
          <w:fldChar w:fldCharType="begin"/>
        </w:r>
        <w:r>
          <w:instrText xml:space="preserve"> PAGEREF _Toc27827 \h </w:instrText>
        </w:r>
        <w:r>
          <w:fldChar w:fldCharType="separate"/>
        </w:r>
        <w:r>
          <w:t>58</w:t>
        </w:r>
        <w:r>
          <w:fldChar w:fldCharType="end"/>
        </w:r>
      </w:hyperlink>
    </w:p>
    <w:p>
      <w:pPr>
        <w:pStyle w:val="TOC2"/>
        <w:tabs>
          <w:tab w:val="right" w:leader="dot" w:pos="8306"/>
        </w:tabs>
      </w:pPr>
      <w:hyperlink w:anchor="_Toc401" w:history="1">
        <w:r>
          <w:rPr>
            <w:rFonts w:ascii="仿宋" w:eastAsia="仿宋" w:hAnsi="仿宋" w:cs="仿宋" w:hint="eastAsia"/>
            <w:lang w:eastAsia="zh-CN"/>
          </w:rPr>
          <w:t>(三)、员工培训与发展</w:t>
        </w:r>
        <w:r>
          <w:tab/>
        </w:r>
        <w:r>
          <w:fldChar w:fldCharType="begin"/>
        </w:r>
        <w:r>
          <w:instrText xml:space="preserve"> PAGEREF _Toc401 \h </w:instrText>
        </w:r>
        <w:r>
          <w:fldChar w:fldCharType="separate"/>
        </w:r>
        <w:r>
          <w:t>59</w:t>
        </w:r>
        <w:r>
          <w:fldChar w:fldCharType="end"/>
        </w:r>
      </w:hyperlink>
    </w:p>
    <w:p>
      <w:pPr>
        <w:pStyle w:val="TOC2"/>
        <w:tabs>
          <w:tab w:val="right" w:leader="dot" w:pos="8306"/>
        </w:tabs>
      </w:pPr>
      <w:hyperlink w:anchor="_Toc12677" w:history="1">
        <w:r>
          <w:rPr>
            <w:rFonts w:ascii="仿宋" w:eastAsia="仿宋" w:hAnsi="仿宋" w:cs="仿宋" w:hint="eastAsia"/>
            <w:lang w:eastAsia="zh-CN"/>
          </w:rPr>
          <w:t>(四)、绩效管理与激励</w:t>
        </w:r>
        <w:r>
          <w:tab/>
        </w:r>
        <w:r>
          <w:fldChar w:fldCharType="begin"/>
        </w:r>
        <w:r>
          <w:instrText xml:space="preserve"> PAGEREF _Toc12677 \h </w:instrText>
        </w:r>
        <w:r>
          <w:fldChar w:fldCharType="separate"/>
        </w:r>
        <w:r>
          <w:t>60</w:t>
        </w:r>
        <w:r>
          <w:fldChar w:fldCharType="end"/>
        </w:r>
      </w:hyperlink>
    </w:p>
    <w:p>
      <w:pPr>
        <w:pStyle w:val="TOC2"/>
        <w:tabs>
          <w:tab w:val="right" w:leader="dot" w:pos="8306"/>
        </w:tabs>
      </w:pPr>
      <w:hyperlink w:anchor="_Toc18287" w:history="1">
        <w:r>
          <w:rPr>
            <w:rFonts w:ascii="仿宋" w:eastAsia="仿宋" w:hAnsi="仿宋" w:cs="仿宋" w:hint="eastAsia"/>
            <w:lang w:eastAsia="zh-CN"/>
          </w:rPr>
          <w:t>(五)、职业规划与晋升</w:t>
        </w:r>
        <w:r>
          <w:tab/>
        </w:r>
        <w:r>
          <w:fldChar w:fldCharType="begin"/>
        </w:r>
        <w:r>
          <w:instrText xml:space="preserve"> PAGEREF _Toc18287 \h </w:instrText>
        </w:r>
        <w:r>
          <w:fldChar w:fldCharType="separate"/>
        </w:r>
        <w:r>
          <w:t>61</w:t>
        </w:r>
        <w:r>
          <w:fldChar w:fldCharType="end"/>
        </w:r>
      </w:hyperlink>
    </w:p>
    <w:p>
      <w:pPr>
        <w:pStyle w:val="TOC2"/>
        <w:tabs>
          <w:tab w:val="right" w:leader="dot" w:pos="8306"/>
        </w:tabs>
      </w:pPr>
      <w:hyperlink w:anchor="_Toc13" w:history="1">
        <w:r>
          <w:rPr>
            <w:rFonts w:ascii="仿宋" w:eastAsia="仿宋" w:hAnsi="仿宋" w:cs="仿宋" w:hint="eastAsia"/>
            <w:lang w:eastAsia="zh-CN"/>
          </w:rPr>
          <w:t>(六)、员工关系与团队建设</w:t>
        </w:r>
        <w:r>
          <w:tab/>
        </w:r>
        <w:r>
          <w:fldChar w:fldCharType="begin"/>
        </w:r>
        <w:r>
          <w:instrText xml:space="preserve"> PAGEREF _Toc13 \h </w:instrText>
        </w:r>
        <w:r>
          <w:fldChar w:fldCharType="separate"/>
        </w:r>
        <w:r>
          <w:t>61</w:t>
        </w:r>
        <w:r>
          <w:fldChar w:fldCharType="end"/>
        </w:r>
      </w:hyperlink>
    </w:p>
    <w:p>
      <w:pPr>
        <w:pStyle w:val="TOC1"/>
        <w:tabs>
          <w:tab w:val="right" w:leader="dot" w:pos="8306"/>
        </w:tabs>
      </w:pPr>
      <w:hyperlink w:anchor="_Toc25619" w:history="1">
        <w:r>
          <w:rPr>
            <w:rFonts w:ascii="仿宋" w:eastAsia="仿宋" w:hAnsi="仿宋" w:cs="仿宋" w:hint="eastAsia"/>
            <w:lang w:eastAsia="zh-CN"/>
          </w:rPr>
          <w:t>十三、招聘与人才发展</w:t>
        </w:r>
        <w:r>
          <w:tab/>
        </w:r>
        <w:r>
          <w:fldChar w:fldCharType="begin"/>
        </w:r>
        <w:r>
          <w:instrText xml:space="preserve"> PAGEREF _Toc25619 \h </w:instrText>
        </w:r>
        <w:r>
          <w:fldChar w:fldCharType="separate"/>
        </w:r>
        <w:r>
          <w:t>64</w:t>
        </w:r>
        <w:r>
          <w:fldChar w:fldCharType="end"/>
        </w:r>
      </w:hyperlink>
    </w:p>
    <w:p>
      <w:pPr>
        <w:pStyle w:val="TOC2"/>
        <w:tabs>
          <w:tab w:val="right" w:leader="dot" w:pos="8306"/>
        </w:tabs>
      </w:pPr>
      <w:hyperlink w:anchor="_Toc22414" w:history="1">
        <w:r>
          <w:rPr>
            <w:rFonts w:ascii="仿宋" w:eastAsia="仿宋" w:hAnsi="仿宋" w:cs="仿宋" w:hint="eastAsia"/>
            <w:lang w:eastAsia="zh-CN"/>
          </w:rPr>
          <w:t>(一)、人才需求分析</w:t>
        </w:r>
        <w:r>
          <w:tab/>
        </w:r>
        <w:r>
          <w:fldChar w:fldCharType="begin"/>
        </w:r>
        <w:r>
          <w:instrText xml:space="preserve"> PAGEREF _Toc22414 \h </w:instrText>
        </w:r>
        <w:r>
          <w:fldChar w:fldCharType="separate"/>
        </w:r>
        <w:r>
          <w:t>64</w:t>
        </w:r>
        <w:r>
          <w:fldChar w:fldCharType="end"/>
        </w:r>
      </w:hyperlink>
    </w:p>
    <w:p>
      <w:pPr>
        <w:pStyle w:val="TOC2"/>
        <w:tabs>
          <w:tab w:val="right" w:leader="dot" w:pos="8306"/>
        </w:tabs>
      </w:pPr>
      <w:hyperlink w:anchor="_Toc738" w:history="1">
        <w:r>
          <w:rPr>
            <w:rFonts w:ascii="仿宋" w:eastAsia="仿宋" w:hAnsi="仿宋" w:cs="仿宋" w:hint="eastAsia"/>
            <w:lang w:eastAsia="zh-CN"/>
          </w:rPr>
          <w:t>(二)、招聘计划与流程</w:t>
        </w:r>
        <w:r>
          <w:tab/>
        </w:r>
        <w:r>
          <w:fldChar w:fldCharType="begin"/>
        </w:r>
        <w:r>
          <w:instrText xml:space="preserve"> PAGEREF _Toc738 \h </w:instrText>
        </w:r>
        <w:r>
          <w:fldChar w:fldCharType="separate"/>
        </w:r>
        <w:r>
          <w:t>65</w:t>
        </w:r>
        <w:r>
          <w:fldChar w:fldCharType="end"/>
        </w:r>
      </w:hyperlink>
    </w:p>
    <w:p>
      <w:pPr>
        <w:pStyle w:val="TOC2"/>
        <w:tabs>
          <w:tab w:val="right" w:leader="dot" w:pos="8306"/>
        </w:tabs>
      </w:pPr>
      <w:hyperlink w:anchor="_Toc583" w:history="1">
        <w:r>
          <w:rPr>
            <w:rFonts w:ascii="仿宋" w:eastAsia="仿宋" w:hAnsi="仿宋" w:cs="仿宋" w:hint="eastAsia"/>
            <w:lang w:eastAsia="zh-CN"/>
          </w:rPr>
          <w:t>(三)、员工培训与发展</w:t>
        </w:r>
        <w:r>
          <w:tab/>
        </w:r>
        <w:r>
          <w:fldChar w:fldCharType="begin"/>
        </w:r>
        <w:r>
          <w:instrText xml:space="preserve"> PAGEREF _Toc583 \h </w:instrText>
        </w:r>
        <w:r>
          <w:fldChar w:fldCharType="separate"/>
        </w:r>
        <w:r>
          <w:t>66</w:t>
        </w:r>
        <w:r>
          <w:fldChar w:fldCharType="end"/>
        </w:r>
      </w:hyperlink>
    </w:p>
    <w:p>
      <w:pPr>
        <w:pStyle w:val="TOC2"/>
        <w:tabs>
          <w:tab w:val="right" w:leader="dot" w:pos="8306"/>
        </w:tabs>
      </w:pPr>
      <w:hyperlink w:anchor="_Toc2021" w:history="1">
        <w:r>
          <w:rPr>
            <w:rFonts w:ascii="仿宋" w:eastAsia="仿宋" w:hAnsi="仿宋" w:cs="仿宋" w:hint="eastAsia"/>
            <w:lang w:eastAsia="zh-CN"/>
          </w:rPr>
          <w:t>(四)、绩效考核与激励</w:t>
        </w:r>
        <w:r>
          <w:tab/>
        </w:r>
        <w:r>
          <w:fldChar w:fldCharType="begin"/>
        </w:r>
        <w:r>
          <w:instrText xml:space="preserve"> PAGEREF _Toc2021 \h </w:instrText>
        </w:r>
        <w:r>
          <w:fldChar w:fldCharType="separate"/>
        </w:r>
        <w:r>
          <w:t>67</w:t>
        </w:r>
        <w:r>
          <w:fldChar w:fldCharType="end"/>
        </w:r>
      </w:hyperlink>
    </w:p>
    <w:p>
      <w:pPr>
        <w:pStyle w:val="TOC2"/>
        <w:tabs>
          <w:tab w:val="right" w:leader="dot" w:pos="8306"/>
        </w:tabs>
      </w:pPr>
      <w:hyperlink w:anchor="_Toc5080" w:history="1">
        <w:r>
          <w:rPr>
            <w:rFonts w:ascii="仿宋" w:eastAsia="仿宋" w:hAnsi="仿宋" w:cs="仿宋" w:hint="eastAsia"/>
            <w:lang w:eastAsia="zh-CN"/>
          </w:rPr>
          <w:t>(五)、人才流动与留存</w:t>
        </w:r>
        <w:r>
          <w:tab/>
        </w:r>
        <w:r>
          <w:fldChar w:fldCharType="begin"/>
        </w:r>
        <w:r>
          <w:instrText xml:space="preserve"> PAGEREF _Toc5080 \h </w:instrText>
        </w:r>
        <w:r>
          <w:fldChar w:fldCharType="separate"/>
        </w:r>
        <w:r>
          <w:t>68</w:t>
        </w:r>
        <w:r>
          <w:fldChar w:fldCharType="end"/>
        </w:r>
      </w:hyperlink>
    </w:p>
    <w:p>
      <w:pPr>
        <w:pStyle w:val="TOC1"/>
        <w:tabs>
          <w:tab w:val="right" w:leader="dot" w:pos="8306"/>
        </w:tabs>
      </w:pPr>
      <w:hyperlink w:anchor="_Toc24844" w:history="1">
        <w:r>
          <w:rPr>
            <w:rFonts w:ascii="仿宋" w:eastAsia="仿宋" w:hAnsi="仿宋" w:cs="仿宋" w:hint="eastAsia"/>
            <w:lang w:eastAsia="zh-CN"/>
          </w:rPr>
          <w:t>十四、供应链管理</w:t>
        </w:r>
        <w:r>
          <w:tab/>
        </w:r>
        <w:r>
          <w:fldChar w:fldCharType="begin"/>
        </w:r>
        <w:r>
          <w:instrText xml:space="preserve"> PAGEREF _Toc24844 \h </w:instrText>
        </w:r>
        <w:r>
          <w:fldChar w:fldCharType="separate"/>
        </w:r>
        <w:r>
          <w:t>69</w:t>
        </w:r>
        <w:r>
          <w:fldChar w:fldCharType="end"/>
        </w:r>
      </w:hyperlink>
    </w:p>
    <w:p>
      <w:pPr>
        <w:pStyle w:val="TOC2"/>
        <w:tabs>
          <w:tab w:val="right" w:leader="dot" w:pos="8306"/>
        </w:tabs>
      </w:pPr>
      <w:hyperlink w:anchor="_Toc4085" w:history="1">
        <w:r>
          <w:rPr>
            <w:rFonts w:ascii="仿宋" w:eastAsia="仿宋" w:hAnsi="仿宋" w:cs="仿宋" w:hint="eastAsia"/>
            <w:lang w:eastAsia="zh-CN"/>
          </w:rPr>
          <w:t>(一)、供应链战略规划</w:t>
        </w:r>
        <w:r>
          <w:tab/>
        </w:r>
        <w:r>
          <w:fldChar w:fldCharType="begin"/>
        </w:r>
        <w:r>
          <w:instrText xml:space="preserve"> PAGEREF _Toc4085 \h </w:instrText>
        </w:r>
        <w:r>
          <w:fldChar w:fldCharType="separate"/>
        </w:r>
        <w:r>
          <w:t>69</w:t>
        </w:r>
        <w:r>
          <w:fldChar w:fldCharType="end"/>
        </w:r>
      </w:hyperlink>
    </w:p>
    <w:p>
      <w:pPr>
        <w:pStyle w:val="TOC2"/>
        <w:tabs>
          <w:tab w:val="right" w:leader="dot" w:pos="8306"/>
        </w:tabs>
      </w:pPr>
      <w:hyperlink w:anchor="_Toc17053" w:history="1">
        <w:r>
          <w:rPr>
            <w:rFonts w:ascii="仿宋" w:eastAsia="仿宋" w:hAnsi="仿宋" w:cs="仿宋" w:hint="eastAsia"/>
            <w:lang w:eastAsia="zh-CN"/>
          </w:rPr>
          <w:t>(二)、供应商选择与评估</w:t>
        </w:r>
        <w:r>
          <w:tab/>
        </w:r>
        <w:r>
          <w:fldChar w:fldCharType="begin"/>
        </w:r>
        <w:r>
          <w:instrText xml:space="preserve"> PAGEREF _Toc17053 \h </w:instrText>
        </w:r>
        <w:r>
          <w:fldChar w:fldCharType="separate"/>
        </w:r>
        <w:r>
          <w:t>71</w:t>
        </w:r>
        <w:r>
          <w:fldChar w:fldCharType="end"/>
        </w:r>
      </w:hyperlink>
    </w:p>
    <w:p>
      <w:pPr>
        <w:pStyle w:val="TOC2"/>
        <w:tabs>
          <w:tab w:val="right" w:leader="dot" w:pos="8306"/>
        </w:tabs>
      </w:pPr>
      <w:hyperlink w:anchor="_Toc9131" w:history="1">
        <w:r>
          <w:rPr>
            <w:rFonts w:ascii="仿宋" w:eastAsia="仿宋" w:hAnsi="仿宋" w:cs="仿宋" w:hint="eastAsia"/>
            <w:lang w:eastAsia="zh-CN"/>
          </w:rPr>
          <w:t>(三)、物流与库存管理</w:t>
        </w:r>
        <w:r>
          <w:tab/>
        </w:r>
        <w:r>
          <w:fldChar w:fldCharType="begin"/>
        </w:r>
        <w:r>
          <w:instrText xml:space="preserve"> PAGEREF _Toc9131 \h </w:instrText>
        </w:r>
        <w:r>
          <w:fldChar w:fldCharType="separate"/>
        </w:r>
        <w:r>
          <w:t>72</w:t>
        </w:r>
        <w:r>
          <w:fldChar w:fldCharType="end"/>
        </w:r>
      </w:hyperlink>
    </w:p>
    <w:p>
      <w:pPr>
        <w:pStyle w:val="TOC2"/>
        <w:tabs>
          <w:tab w:val="right" w:leader="dot" w:pos="8306"/>
        </w:tabs>
      </w:pPr>
      <w:hyperlink w:anchor="_Toc12261" w:history="1">
        <w:r>
          <w:rPr>
            <w:rFonts w:ascii="仿宋" w:eastAsia="仿宋" w:hAnsi="仿宋" w:cs="仿宋" w:hint="eastAsia"/>
            <w:lang w:eastAsia="zh-CN"/>
          </w:rPr>
          <w:t>(四)、供应链风险管理</w:t>
        </w:r>
        <w:r>
          <w:tab/>
        </w:r>
        <w:r>
          <w:fldChar w:fldCharType="begin"/>
        </w:r>
        <w:r>
          <w:instrText xml:space="preserve"> PAGEREF _Toc12261 \h </w:instrText>
        </w:r>
        <w:r>
          <w:fldChar w:fldCharType="separate"/>
        </w:r>
        <w:r>
          <w:t>74</w:t>
        </w:r>
        <w:r>
          <w:fldChar w:fldCharType="end"/>
        </w:r>
      </w:hyperlink>
    </w:p>
    <w:p>
      <w:pPr>
        <w:pStyle w:val="TOC2"/>
        <w:tabs>
          <w:tab w:val="right" w:leader="dot" w:pos="8306"/>
        </w:tabs>
      </w:pPr>
      <w:hyperlink w:anchor="_Toc28087" w:history="1">
        <w:r>
          <w:rPr>
            <w:rFonts w:ascii="仿宋" w:eastAsia="仿宋" w:hAnsi="仿宋" w:cs="仿宋" w:hint="eastAsia"/>
            <w:lang w:eastAsia="zh-CN"/>
          </w:rPr>
          <w:t>(五)、供应链协同与信息共享</w:t>
        </w:r>
        <w:r>
          <w:tab/>
        </w:r>
        <w:r>
          <w:fldChar w:fldCharType="begin"/>
        </w:r>
        <w:r>
          <w:instrText xml:space="preserve"> PAGEREF _Toc28087 \h </w:instrText>
        </w:r>
        <w:r>
          <w:fldChar w:fldCharType="separate"/>
        </w:r>
        <w:r>
          <w:t>75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提供住宿社会救助服务项目的实施过程。本方案的开展将包括提供住宿社会救助服务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157"/>
      <w:r>
        <w:rPr>
          <w:rFonts w:ascii="仿宋" w:eastAsia="仿宋" w:hAnsi="仿宋" w:cs="仿宋" w:hint="eastAsia"/>
          <w:sz w:val="28"/>
          <w:lang w:eastAsia="zh-CN"/>
        </w:rPr>
        <w:t>一、提供住宿社会救助服务</w:t>
      </w:r>
      <w:r>
        <w:rPr>
          <w:rFonts w:ascii="仿宋" w:eastAsia="仿宋" w:hAnsi="仿宋" w:cs="仿宋" w:hint="eastAsia"/>
          <w:sz w:val="28"/>
          <w:lang w:eastAsia="zh-CN"/>
        </w:rPr>
        <w:t>项目可行性研究报告</w:t>
      </w:r>
      <w:bookmarkEnd w:id="2"/>
    </w:p>
    <w:p>
      <w:pPr>
        <w:pStyle w:val="Heading2"/>
        <w:rPr>
          <w:rFonts w:ascii="仿宋" w:eastAsia="仿宋" w:hAnsi="仿宋" w:cs="仿宋" w:hint="eastAsia"/>
          <w:lang w:eastAsia="zh-CN"/>
        </w:rPr>
      </w:pPr>
      <w:bookmarkStart w:id="3" w:name="_Toc2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在提供住宿社会救助服务行业，我们的产品规划旨在为客户提供卓越的体验和实用性，突显以下核心价值：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我们深信，通过这些核心价值的贯彻执行，我们的产品将在市场上脱颖而出，成为消费者首选的提供住宿社会救助服务产品。</w:t>
      </w:r>
    </w:p>
    <w:p>
      <w:pPr>
        <w:pStyle w:val="Heading2"/>
        <w:ind w:firstLine="560" w:firstLineChars="200"/>
        <w:rPr>
          <w:rFonts w:ascii="仿宋" w:eastAsia="仿宋" w:hAnsi="仿宋" w:cs="仿宋" w:hint="eastAsia"/>
          <w:sz w:val="28"/>
          <w:lang w:eastAsia="zh-CN"/>
        </w:rPr>
      </w:pPr>
      <w:bookmarkStart w:id="4" w:name="_Toc176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提供住宿社会救助服务项目总投资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我们的建设规模旨在实现一个全面、可持续的提供住宿社会救助服务项目。提供住宿社会救助服务项目总投资将主要用于以下几个方面：</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基础设施建设： 我们将投入资金用于基础设施的修建，确保提供住宿社会救助服务项目的顺利进行。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技术研发： 一部分资金将用于技术研发，以确保提供住宿社会救助服务项目引领行业发展潮流，保持技术创新。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提供住宿社会救助服务项目规模与产能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我们计划在提供住宿社会救助服务项目建设后的第一年实现«产量»的年产量。通过逐步提升产能，我们将在«时间»内达到«目标产量»的年产量水平。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提供住宿社会救助服务项目规模： 提供住宿社会救助服务项目将建设«规模»，包括生产厂房、办公区域、仓储设施等。这将确保提供住宿社会救助服务项目能够满足预期的产能需求，并为未来的扩展提供充足的空间。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环保标准： 在建设规模中，我们将投资于符合环保标准的设施，包括废水处理、废气处理等，以确保提供住宿社会救助服务项目的环保性。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提供住宿社会救助服务项目总投资与用地规模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提供住宿社会救助服务项目总征地面积为XXXX平方米（约合XX亩），其中：净用地面积XXXX平方米（红线范围折合约XX亩）。提供住宿社会救助服务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提供住宿社会救助服务项目计划购置设备共计XX台（套），设备购置费XX万元。这些设备将在提供住宿社会救助服务项目运营中发挥关键作用，提高生产效率和产品质量。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提供住宿社会救助服务项目计划总投资XX万元，其中包括用地费、建筑工程投资和设备购置费等多个方面的支出。预计年实现营业收入XX万元，这将为提供住宿社会救助服务项目未来的发展提供可观的经济回报。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5" w:name="_Toc3547"/>
      <w:r>
        <w:rPr>
          <w:rFonts w:ascii="仿宋" w:eastAsia="仿宋" w:hAnsi="仿宋" w:cs="仿宋" w:hint="eastAsia"/>
          <w:sz w:val="28"/>
          <w:lang w:eastAsia="zh-CN"/>
        </w:rPr>
        <w:t>二、提供住宿社会救助服务项目选址说明</w:t>
      </w:r>
      <w:bookmarkEnd w:id="5"/>
    </w:p>
    <w:p>
      <w:pPr>
        <w:pStyle w:val="Heading2"/>
        <w:rPr>
          <w:rFonts w:ascii="仿宋" w:eastAsia="仿宋" w:hAnsi="仿宋" w:cs="仿宋" w:hint="eastAsia"/>
          <w:lang w:eastAsia="zh-CN"/>
        </w:rPr>
      </w:pPr>
      <w:bookmarkStart w:id="6" w:name="_Toc16934"/>
      <w:r>
        <w:rPr>
          <w:rFonts w:ascii="仿宋" w:eastAsia="仿宋" w:hAnsi="仿宋" w:cs="仿宋" w:hint="eastAsia"/>
          <w:lang w:eastAsia="zh-CN"/>
        </w:rPr>
        <w:t>(一)、提供住宿社会救助服务项目选址原则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选址必须与城乡建设总体规划保持一致，确保提供住宿社会救助服务项目的发展与当地城市规划和政府规划相契合。通过与规划一致，提供住宿社会救助服务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提供住宿社会救助服务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提供住宿社会救助服务项目建设阶段，选址地的施工条件至关重要。平整的场地、容易获取的建筑材料以及适宜的施工场址都将直接影响到提供住宿社会救助服务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选址应与当地大气污染防治、水资源利用以及自然生态环境保护政策相一致。我们将致力于在提供住宿社会救助服务项目建设和运营过程中最大限度地减少对环境的影响，确保提供住宿社会救助服务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提供住宿社会救助服务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为了保持与社区和公众的良好关系，我们将积极倾听周边居民和社会的反馈意见。通过与社区建立开放和透明的沟通渠道，我们期望在提供住宿社会救助服务项目的实施过程中获得更多的理解和支持。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通过充分考虑这些原则，我们将制定一个全面而负责任的选址计划，确保提供住宿社会救助服务项目的长期成功和对社会的积极贡献。</w:t>
      </w:r>
    </w:p>
    <w:p>
      <w:pPr>
        <w:pStyle w:val="Heading2"/>
        <w:ind w:firstLine="560" w:firstLineChars="200"/>
        <w:rPr>
          <w:rFonts w:ascii="仿宋" w:eastAsia="仿宋" w:hAnsi="仿宋" w:cs="仿宋" w:hint="eastAsia"/>
          <w:sz w:val="28"/>
          <w:lang w:eastAsia="zh-CN"/>
        </w:rPr>
      </w:pPr>
      <w:bookmarkStart w:id="7" w:name="_Toc21223"/>
      <w:r>
        <w:rPr>
          <w:rFonts w:ascii="仿宋" w:eastAsia="仿宋" w:hAnsi="仿宋" w:cs="仿宋" w:hint="eastAsia"/>
          <w:sz w:val="28"/>
          <w:lang w:eastAsia="zh-CN"/>
        </w:rPr>
        <w:t>(二)、提供住宿社会救助服务项目选址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在选择提供住宿社会救助服务项目的地理位置时，我们特意选定了位于XXX经济技术开发区的理想位置。选址的一些关键因素和考虑：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XXX经济技术开发区地处地理位置优越的区域，具有便捷的交通网络和丰富的资源。其靠近主要交通干道，有利于原材料的运输和成品的分销，为提供住宿社会救助服务项目的顺利推进提供了有力支持。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该开发区享有政府给予的一系列扶持政策，这包括税收优惠、用地优惠等方面的支持。这将显著减轻提供住宿社会救助服务项目的财务压力，提高了投资回报率。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XXX经济技术开发区已经形成了相关产业的集聚效应。周边企业众多，形成了完善的产业链，为提供住宿社会救助服务项目提供了丰富的合作机会，有利于资源共享和技术交流。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该区域环境优美，生态绿化良好。在追求经济效益的同时，我们也高度重视生态环境的保护。选址处有利于建设绿色、环保型的提供住宿社会救助服务项目，与当地的生态环境相协调。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XXX经济技术开发区被视为未来经济发展的重要增长点。提供住宿社会救助服务项目选址于此，将与该地区未来的发展同频共振，为提供住宿社会救助服务项目在长远的未来奠定坚实基础。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在这一理想的选址基础上，我们将进一步深化与当地政府和社区的合作，确保提供住宿社会救助服务项目的建设与运营与当地发展规划相协调，为提供住宿社会救助服务项目的成功提供全方位的支持。</w:t>
      </w:r>
    </w:p>
    <w:p>
      <w:pPr>
        <w:pStyle w:val="Heading2"/>
        <w:ind w:firstLine="560" w:firstLineChars="200"/>
        <w:rPr>
          <w:rFonts w:ascii="仿宋" w:eastAsia="仿宋" w:hAnsi="仿宋" w:cs="仿宋" w:hint="eastAsia"/>
          <w:sz w:val="28"/>
          <w:lang w:eastAsia="zh-CN"/>
        </w:rPr>
      </w:pPr>
      <w:bookmarkStart w:id="8" w:name="_Toc1949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该区域基础设施相对完备，包括道路、供水、供电、通讯等方面。这为提供住宿社会救助服务项目的建设提供了必要的基础支持，降低了建设和运营阶段的风险。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经过与相关政府部门的沟通，确保提供住宿社会救助服务项目选址符合当地的用地规划要求。这有助于提供住宿社会救助服务项目在合规范围内进行建设，并最大限度地发挥土地的效益。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该区域拥有丰富的人才资源，包括技术工人、管理人才等。这为提供住宿社会救助服务项目的用工提供了充足的保障，也有利于引进高层次、高技能的专业人才。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当地政府对于招商引资提供积极支持，制定了一系列的扶持政策，包括税收、用地等方面的优惠政策。这为提供住宿社会救助服务项目创造了更加宽松的经济环境。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在建设提供住宿社会救助服务项目的过程中，我们将遵循严格的环境监测和保护要求。当地的环境保护部门将与我们密切合作，确保提供住宿社会救助服务项目在不对周边环境造成负面影响的前提下顺利推进。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提供住宿社会救助服务项目所在区域的安全设施完备，有成熟的消防、防汛等安全系统。这为提供住宿社会救助服务项目的安全运行提供了可靠的支持，减小了安全风险。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9" w:name="_Toc116"/>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在该开发区，用地性质主要包括工业用地和附属设施用地。这为提供住宿社会救助服务项目提供了明确的建设方向，确保用地符合工业提供住宿社会救助服务项目的规划和要求。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提供住宿社会救助服务项目所在地区容积率和建筑密度都有具体的控制指标。我们将确保提供住宿社会救助服务项目建设在合理的容积率和建筑密度范围内，以充分利用土地资源，提高提供住宿社会救助服务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https://d.book118.com/738140065104006030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972522"/>
    <w:rsid w:val="4D972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8140065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2023-11-29T03:38:00Z</dcterms:created>
  <dcterms:modified xsi:type="dcterms:W3CDTF">2023-11-29T03:38:53Z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D845B6BF9E2E49DE8E4F1D7DC71596AE_11</vt:lpwstr>
  </property>
  <property fmtid="{D5CDD505-2E9C-101B-9397-08002B2CF9AE}" pid="3" name="KSOProductBuildVer">
    <vt:lpwstr>2052-11.1.0.15319</vt:lpwstr>
  </property>
</Properties>
</file>