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作物收获机械行业企业战略发展规划及建议</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04" w:history="1">
        <w:r>
          <w:rPr>
            <w:rFonts w:ascii="仿宋" w:eastAsia="仿宋" w:hAnsi="仿宋" w:cs="仿宋" w:hint="eastAsia"/>
            <w:lang w:eastAsia="zh-CN"/>
          </w:rPr>
          <w:t>概论</w:t>
        </w:r>
        <w:r>
          <w:tab/>
        </w:r>
        <w:r>
          <w:fldChar w:fldCharType="begin"/>
        </w:r>
        <w:r>
          <w:instrText xml:space="preserve"> PAGEREF _Toc23904 \h </w:instrText>
        </w:r>
        <w:r>
          <w:fldChar w:fldCharType="separate"/>
        </w:r>
        <w:r>
          <w:t>4</w:t>
        </w:r>
        <w:r>
          <w:fldChar w:fldCharType="end"/>
        </w:r>
      </w:hyperlink>
    </w:p>
    <w:p>
      <w:pPr>
        <w:pStyle w:val="TOC1"/>
        <w:tabs>
          <w:tab w:val="right" w:leader="dot" w:pos="8306"/>
        </w:tabs>
      </w:pPr>
      <w:hyperlink w:anchor="_Toc6474" w:history="1">
        <w:r>
          <w:rPr>
            <w:rFonts w:ascii="仿宋" w:eastAsia="仿宋" w:hAnsi="仿宋" w:cs="仿宋" w:hint="eastAsia"/>
            <w:lang w:eastAsia="zh-CN"/>
          </w:rPr>
          <w:t>一、作物收获机械企业经营决策的方法</w:t>
        </w:r>
        <w:r>
          <w:tab/>
        </w:r>
        <w:r>
          <w:fldChar w:fldCharType="begin"/>
        </w:r>
        <w:r>
          <w:instrText xml:space="preserve"> PAGEREF _Toc6474 \h </w:instrText>
        </w:r>
        <w:r>
          <w:fldChar w:fldCharType="separate"/>
        </w:r>
        <w:r>
          <w:t>4</w:t>
        </w:r>
        <w:r>
          <w:fldChar w:fldCharType="end"/>
        </w:r>
      </w:hyperlink>
    </w:p>
    <w:p>
      <w:pPr>
        <w:pStyle w:val="TOC2"/>
        <w:tabs>
          <w:tab w:val="right" w:leader="dot" w:pos="8306"/>
        </w:tabs>
      </w:pPr>
      <w:hyperlink w:anchor="_Toc27582" w:history="1">
        <w:r>
          <w:rPr>
            <w:rFonts w:ascii="仿宋" w:eastAsia="仿宋" w:hAnsi="仿宋" w:cs="仿宋" w:hint="eastAsia"/>
            <w:lang w:eastAsia="zh-CN"/>
          </w:rPr>
          <w:t>(一)、企业经营决策的方法</w:t>
        </w:r>
        <w:r>
          <w:tab/>
        </w:r>
        <w:r>
          <w:fldChar w:fldCharType="begin"/>
        </w:r>
        <w:r>
          <w:instrText xml:space="preserve"> PAGEREF _Toc27582 \h </w:instrText>
        </w:r>
        <w:r>
          <w:fldChar w:fldCharType="separate"/>
        </w:r>
        <w:r>
          <w:t>4</w:t>
        </w:r>
        <w:r>
          <w:fldChar w:fldCharType="end"/>
        </w:r>
      </w:hyperlink>
    </w:p>
    <w:p>
      <w:pPr>
        <w:pStyle w:val="TOC1"/>
        <w:tabs>
          <w:tab w:val="right" w:leader="dot" w:pos="8306"/>
        </w:tabs>
      </w:pPr>
      <w:hyperlink w:anchor="_Toc22718" w:history="1">
        <w:r>
          <w:rPr>
            <w:rFonts w:ascii="仿宋" w:eastAsia="仿宋" w:hAnsi="仿宋" w:cs="仿宋" w:hint="eastAsia"/>
            <w:lang w:eastAsia="zh-CN"/>
          </w:rPr>
          <w:t>二、作物收获机械项目承办单位基本情况</w:t>
        </w:r>
        <w:r>
          <w:tab/>
        </w:r>
        <w:r>
          <w:fldChar w:fldCharType="begin"/>
        </w:r>
        <w:r>
          <w:instrText xml:space="preserve"> PAGEREF _Toc22718 \h </w:instrText>
        </w:r>
        <w:r>
          <w:fldChar w:fldCharType="separate"/>
        </w:r>
        <w:r>
          <w:t>5</w:t>
        </w:r>
        <w:r>
          <w:fldChar w:fldCharType="end"/>
        </w:r>
      </w:hyperlink>
    </w:p>
    <w:p>
      <w:pPr>
        <w:pStyle w:val="TOC2"/>
        <w:tabs>
          <w:tab w:val="right" w:leader="dot" w:pos="8306"/>
        </w:tabs>
      </w:pPr>
      <w:hyperlink w:anchor="_Toc16344" w:history="1">
        <w:r>
          <w:rPr>
            <w:rFonts w:ascii="仿宋" w:eastAsia="仿宋" w:hAnsi="仿宋" w:cs="仿宋" w:hint="eastAsia"/>
            <w:lang w:eastAsia="zh-CN"/>
          </w:rPr>
          <w:t>(一)、公司基本信息</w:t>
        </w:r>
        <w:r>
          <w:tab/>
        </w:r>
        <w:r>
          <w:fldChar w:fldCharType="begin"/>
        </w:r>
        <w:r>
          <w:instrText xml:space="preserve"> PAGEREF _Toc16344 \h </w:instrText>
        </w:r>
        <w:r>
          <w:fldChar w:fldCharType="separate"/>
        </w:r>
        <w:r>
          <w:t>5</w:t>
        </w:r>
        <w:r>
          <w:fldChar w:fldCharType="end"/>
        </w:r>
      </w:hyperlink>
    </w:p>
    <w:p>
      <w:pPr>
        <w:pStyle w:val="TOC2"/>
        <w:tabs>
          <w:tab w:val="right" w:leader="dot" w:pos="8306"/>
        </w:tabs>
      </w:pPr>
      <w:hyperlink w:anchor="_Toc11951" w:history="1">
        <w:r>
          <w:rPr>
            <w:rFonts w:ascii="仿宋" w:eastAsia="仿宋" w:hAnsi="仿宋" w:cs="仿宋" w:hint="eastAsia"/>
            <w:lang w:eastAsia="zh-CN"/>
          </w:rPr>
          <w:t>(二)、公司简介</w:t>
        </w:r>
        <w:r>
          <w:tab/>
        </w:r>
        <w:r>
          <w:fldChar w:fldCharType="begin"/>
        </w:r>
        <w:r>
          <w:instrText xml:space="preserve"> PAGEREF _Toc11951 \h </w:instrText>
        </w:r>
        <w:r>
          <w:fldChar w:fldCharType="separate"/>
        </w:r>
        <w:r>
          <w:t>5</w:t>
        </w:r>
        <w:r>
          <w:fldChar w:fldCharType="end"/>
        </w:r>
      </w:hyperlink>
    </w:p>
    <w:p>
      <w:pPr>
        <w:pStyle w:val="TOC2"/>
        <w:tabs>
          <w:tab w:val="right" w:leader="dot" w:pos="8306"/>
        </w:tabs>
      </w:pPr>
      <w:hyperlink w:anchor="_Toc10857" w:history="1">
        <w:r>
          <w:rPr>
            <w:rFonts w:ascii="仿宋" w:eastAsia="仿宋" w:hAnsi="仿宋" w:cs="仿宋" w:hint="eastAsia"/>
            <w:lang w:eastAsia="zh-CN"/>
          </w:rPr>
          <w:t>(三)、公司主要财务数据</w:t>
        </w:r>
        <w:r>
          <w:tab/>
        </w:r>
        <w:r>
          <w:fldChar w:fldCharType="begin"/>
        </w:r>
        <w:r>
          <w:instrText xml:space="preserve"> PAGEREF _Toc10857 \h </w:instrText>
        </w:r>
        <w:r>
          <w:fldChar w:fldCharType="separate"/>
        </w:r>
        <w:r>
          <w:t>6</w:t>
        </w:r>
        <w:r>
          <w:fldChar w:fldCharType="end"/>
        </w:r>
      </w:hyperlink>
    </w:p>
    <w:p>
      <w:pPr>
        <w:pStyle w:val="TOC2"/>
        <w:tabs>
          <w:tab w:val="right" w:leader="dot" w:pos="8306"/>
        </w:tabs>
      </w:pPr>
      <w:hyperlink w:anchor="_Toc107" w:history="1">
        <w:r>
          <w:rPr>
            <w:rFonts w:ascii="仿宋" w:eastAsia="仿宋" w:hAnsi="仿宋" w:cs="仿宋" w:hint="eastAsia"/>
            <w:lang w:eastAsia="zh-CN"/>
          </w:rPr>
          <w:t>(四)、核心人员介绍</w:t>
        </w:r>
        <w:r>
          <w:tab/>
        </w:r>
        <w:r>
          <w:fldChar w:fldCharType="begin"/>
        </w:r>
        <w:r>
          <w:instrText xml:space="preserve"> PAGEREF _Toc107 \h </w:instrText>
        </w:r>
        <w:r>
          <w:fldChar w:fldCharType="separate"/>
        </w:r>
        <w:r>
          <w:t>6</w:t>
        </w:r>
        <w:r>
          <w:fldChar w:fldCharType="end"/>
        </w:r>
      </w:hyperlink>
    </w:p>
    <w:p>
      <w:pPr>
        <w:pStyle w:val="TOC1"/>
        <w:tabs>
          <w:tab w:val="right" w:leader="dot" w:pos="8306"/>
        </w:tabs>
      </w:pPr>
      <w:hyperlink w:anchor="_Toc32002" w:history="1">
        <w:r>
          <w:rPr>
            <w:rFonts w:ascii="仿宋" w:eastAsia="仿宋" w:hAnsi="仿宋" w:cs="仿宋" w:hint="eastAsia"/>
            <w:lang w:eastAsia="zh-CN"/>
          </w:rPr>
          <w:t>三、环境和生态影响分析</w:t>
        </w:r>
        <w:r>
          <w:tab/>
        </w:r>
        <w:r>
          <w:fldChar w:fldCharType="begin"/>
        </w:r>
        <w:r>
          <w:instrText xml:space="preserve"> PAGEREF _Toc32002 \h </w:instrText>
        </w:r>
        <w:r>
          <w:fldChar w:fldCharType="separate"/>
        </w:r>
        <w:r>
          <w:t>7</w:t>
        </w:r>
        <w:r>
          <w:fldChar w:fldCharType="end"/>
        </w:r>
      </w:hyperlink>
    </w:p>
    <w:p>
      <w:pPr>
        <w:pStyle w:val="TOC2"/>
        <w:tabs>
          <w:tab w:val="right" w:leader="dot" w:pos="8306"/>
        </w:tabs>
      </w:pPr>
      <w:hyperlink w:anchor="_Toc15574" w:history="1">
        <w:r>
          <w:rPr>
            <w:rFonts w:ascii="仿宋" w:eastAsia="仿宋" w:hAnsi="仿宋" w:cs="仿宋" w:hint="eastAsia"/>
            <w:lang w:eastAsia="zh-CN"/>
          </w:rPr>
          <w:t>(一)、环境和生态现状</w:t>
        </w:r>
        <w:r>
          <w:tab/>
        </w:r>
        <w:r>
          <w:fldChar w:fldCharType="begin"/>
        </w:r>
        <w:r>
          <w:instrText xml:space="preserve"> PAGEREF _Toc15574 \h </w:instrText>
        </w:r>
        <w:r>
          <w:fldChar w:fldCharType="separate"/>
        </w:r>
        <w:r>
          <w:t>7</w:t>
        </w:r>
        <w:r>
          <w:fldChar w:fldCharType="end"/>
        </w:r>
      </w:hyperlink>
    </w:p>
    <w:p>
      <w:pPr>
        <w:pStyle w:val="TOC2"/>
        <w:tabs>
          <w:tab w:val="right" w:leader="dot" w:pos="8306"/>
        </w:tabs>
      </w:pPr>
      <w:hyperlink w:anchor="_Toc2115" w:history="1">
        <w:r>
          <w:rPr>
            <w:rFonts w:ascii="仿宋" w:eastAsia="仿宋" w:hAnsi="仿宋" w:cs="仿宋" w:hint="eastAsia"/>
            <w:lang w:eastAsia="zh-CN"/>
          </w:rPr>
          <w:t>(二)、生态环境影响分析</w:t>
        </w:r>
        <w:r>
          <w:tab/>
        </w:r>
        <w:r>
          <w:fldChar w:fldCharType="begin"/>
        </w:r>
        <w:r>
          <w:instrText xml:space="preserve"> PAGEREF _Toc2115 \h </w:instrText>
        </w:r>
        <w:r>
          <w:fldChar w:fldCharType="separate"/>
        </w:r>
        <w:r>
          <w:t>8</w:t>
        </w:r>
        <w:r>
          <w:fldChar w:fldCharType="end"/>
        </w:r>
      </w:hyperlink>
    </w:p>
    <w:p>
      <w:pPr>
        <w:pStyle w:val="TOC2"/>
        <w:tabs>
          <w:tab w:val="right" w:leader="dot" w:pos="8306"/>
        </w:tabs>
      </w:pPr>
      <w:hyperlink w:anchor="_Toc16940" w:history="1">
        <w:r>
          <w:rPr>
            <w:rFonts w:ascii="仿宋" w:eastAsia="仿宋" w:hAnsi="仿宋" w:cs="仿宋" w:hint="eastAsia"/>
            <w:lang w:eastAsia="zh-CN"/>
          </w:rPr>
          <w:t>(三)、生态环境保护措施</w:t>
        </w:r>
        <w:r>
          <w:tab/>
        </w:r>
        <w:r>
          <w:fldChar w:fldCharType="begin"/>
        </w:r>
        <w:r>
          <w:instrText xml:space="preserve"> PAGEREF _Toc16940 \h </w:instrText>
        </w:r>
        <w:r>
          <w:fldChar w:fldCharType="separate"/>
        </w:r>
        <w:r>
          <w:t>10</w:t>
        </w:r>
        <w:r>
          <w:fldChar w:fldCharType="end"/>
        </w:r>
      </w:hyperlink>
    </w:p>
    <w:p>
      <w:pPr>
        <w:pStyle w:val="TOC2"/>
        <w:tabs>
          <w:tab w:val="right" w:leader="dot" w:pos="8306"/>
        </w:tabs>
      </w:pPr>
      <w:hyperlink w:anchor="_Toc18705" w:history="1">
        <w:r>
          <w:rPr>
            <w:rFonts w:ascii="仿宋" w:eastAsia="仿宋" w:hAnsi="仿宋" w:cs="仿宋" w:hint="eastAsia"/>
            <w:lang w:eastAsia="zh-CN"/>
          </w:rPr>
          <w:t>(四)、地质灾害影响分析</w:t>
        </w:r>
        <w:r>
          <w:tab/>
        </w:r>
        <w:r>
          <w:fldChar w:fldCharType="begin"/>
        </w:r>
        <w:r>
          <w:instrText xml:space="preserve"> PAGEREF _Toc18705 \h </w:instrText>
        </w:r>
        <w:r>
          <w:fldChar w:fldCharType="separate"/>
        </w:r>
        <w:r>
          <w:t>11</w:t>
        </w:r>
        <w:r>
          <w:fldChar w:fldCharType="end"/>
        </w:r>
      </w:hyperlink>
    </w:p>
    <w:p>
      <w:pPr>
        <w:pStyle w:val="TOC2"/>
        <w:tabs>
          <w:tab w:val="right" w:leader="dot" w:pos="8306"/>
        </w:tabs>
      </w:pPr>
      <w:hyperlink w:anchor="_Toc15095" w:history="1">
        <w:r>
          <w:rPr>
            <w:rFonts w:ascii="仿宋" w:eastAsia="仿宋" w:hAnsi="仿宋" w:cs="仿宋" w:hint="eastAsia"/>
            <w:lang w:eastAsia="zh-CN"/>
          </w:rPr>
          <w:t>(五)、特殊环境影响</w:t>
        </w:r>
        <w:r>
          <w:tab/>
        </w:r>
        <w:r>
          <w:fldChar w:fldCharType="begin"/>
        </w:r>
        <w:r>
          <w:instrText xml:space="preserve"> PAGEREF _Toc15095 \h </w:instrText>
        </w:r>
        <w:r>
          <w:fldChar w:fldCharType="separate"/>
        </w:r>
        <w:r>
          <w:t>13</w:t>
        </w:r>
        <w:r>
          <w:fldChar w:fldCharType="end"/>
        </w:r>
      </w:hyperlink>
    </w:p>
    <w:p>
      <w:pPr>
        <w:pStyle w:val="TOC1"/>
        <w:tabs>
          <w:tab w:val="right" w:leader="dot" w:pos="8306"/>
        </w:tabs>
      </w:pPr>
      <w:hyperlink w:anchor="_Toc9270" w:history="1">
        <w:r>
          <w:rPr>
            <w:rFonts w:ascii="仿宋" w:eastAsia="仿宋" w:hAnsi="仿宋" w:cs="仿宋" w:hint="eastAsia"/>
            <w:lang w:eastAsia="zh-CN"/>
          </w:rPr>
          <w:t>四、作物收获机械项目概况</w:t>
        </w:r>
        <w:r>
          <w:tab/>
        </w:r>
        <w:r>
          <w:fldChar w:fldCharType="begin"/>
        </w:r>
        <w:r>
          <w:instrText xml:space="preserve"> PAGEREF _Toc9270 \h </w:instrText>
        </w:r>
        <w:r>
          <w:fldChar w:fldCharType="separate"/>
        </w:r>
        <w:r>
          <w:t>14</w:t>
        </w:r>
        <w:r>
          <w:fldChar w:fldCharType="end"/>
        </w:r>
      </w:hyperlink>
    </w:p>
    <w:p>
      <w:pPr>
        <w:pStyle w:val="TOC2"/>
        <w:tabs>
          <w:tab w:val="right" w:leader="dot" w:pos="8306"/>
        </w:tabs>
      </w:pPr>
      <w:hyperlink w:anchor="_Toc29590" w:history="1">
        <w:r>
          <w:rPr>
            <w:rFonts w:ascii="仿宋" w:eastAsia="仿宋" w:hAnsi="仿宋" w:cs="仿宋" w:hint="eastAsia"/>
            <w:lang w:eastAsia="zh-CN"/>
          </w:rPr>
          <w:t>(一)、投资路径</w:t>
        </w:r>
        <w:r>
          <w:tab/>
        </w:r>
        <w:r>
          <w:fldChar w:fldCharType="begin"/>
        </w:r>
        <w:r>
          <w:instrText xml:space="preserve"> PAGEREF _Toc29590 \h </w:instrText>
        </w:r>
        <w:r>
          <w:fldChar w:fldCharType="separate"/>
        </w:r>
        <w:r>
          <w:t>14</w:t>
        </w:r>
        <w:r>
          <w:fldChar w:fldCharType="end"/>
        </w:r>
      </w:hyperlink>
    </w:p>
    <w:p>
      <w:pPr>
        <w:pStyle w:val="TOC2"/>
        <w:tabs>
          <w:tab w:val="right" w:leader="dot" w:pos="8306"/>
        </w:tabs>
      </w:pPr>
      <w:hyperlink w:anchor="_Toc19536" w:history="1">
        <w:r>
          <w:rPr>
            <w:rFonts w:ascii="仿宋" w:eastAsia="仿宋" w:hAnsi="仿宋" w:cs="仿宋" w:hint="eastAsia"/>
            <w:lang w:eastAsia="zh-CN"/>
          </w:rPr>
          <w:t>(二)、作物收获机械项目提出的理由</w:t>
        </w:r>
        <w:r>
          <w:tab/>
        </w:r>
        <w:r>
          <w:fldChar w:fldCharType="begin"/>
        </w:r>
        <w:r>
          <w:instrText xml:space="preserve"> PAGEREF _Toc19536 \h </w:instrText>
        </w:r>
        <w:r>
          <w:fldChar w:fldCharType="separate"/>
        </w:r>
        <w:r>
          <w:t>14</w:t>
        </w:r>
        <w:r>
          <w:fldChar w:fldCharType="end"/>
        </w:r>
      </w:hyperlink>
    </w:p>
    <w:p>
      <w:pPr>
        <w:pStyle w:val="TOC2"/>
        <w:tabs>
          <w:tab w:val="right" w:leader="dot" w:pos="8306"/>
        </w:tabs>
      </w:pPr>
      <w:hyperlink w:anchor="_Toc29953" w:history="1">
        <w:r>
          <w:rPr>
            <w:rFonts w:ascii="仿宋" w:eastAsia="仿宋" w:hAnsi="仿宋" w:cs="仿宋" w:hint="eastAsia"/>
            <w:lang w:eastAsia="zh-CN"/>
          </w:rPr>
          <w:t>(三)、作物收获机械项目选址</w:t>
        </w:r>
        <w:r>
          <w:tab/>
        </w:r>
        <w:r>
          <w:fldChar w:fldCharType="begin"/>
        </w:r>
        <w:r>
          <w:instrText xml:space="preserve"> PAGEREF _Toc29953 \h </w:instrText>
        </w:r>
        <w:r>
          <w:fldChar w:fldCharType="separate"/>
        </w:r>
        <w:r>
          <w:t>15</w:t>
        </w:r>
        <w:r>
          <w:fldChar w:fldCharType="end"/>
        </w:r>
      </w:hyperlink>
    </w:p>
    <w:p>
      <w:pPr>
        <w:pStyle w:val="TOC2"/>
        <w:tabs>
          <w:tab w:val="right" w:leader="dot" w:pos="8306"/>
        </w:tabs>
      </w:pPr>
      <w:hyperlink w:anchor="_Toc3074" w:history="1">
        <w:r>
          <w:rPr>
            <w:rFonts w:ascii="仿宋" w:eastAsia="仿宋" w:hAnsi="仿宋" w:cs="仿宋" w:hint="eastAsia"/>
            <w:lang w:eastAsia="zh-CN"/>
          </w:rPr>
          <w:t>(四)、生产规模</w:t>
        </w:r>
        <w:r>
          <w:tab/>
        </w:r>
        <w:r>
          <w:fldChar w:fldCharType="begin"/>
        </w:r>
        <w:r>
          <w:instrText xml:space="preserve"> PAGEREF _Toc3074 \h </w:instrText>
        </w:r>
        <w:r>
          <w:fldChar w:fldCharType="separate"/>
        </w:r>
        <w:r>
          <w:t>15</w:t>
        </w:r>
        <w:r>
          <w:fldChar w:fldCharType="end"/>
        </w:r>
      </w:hyperlink>
    </w:p>
    <w:p>
      <w:pPr>
        <w:pStyle w:val="TOC2"/>
        <w:tabs>
          <w:tab w:val="right" w:leader="dot" w:pos="8306"/>
        </w:tabs>
      </w:pPr>
      <w:hyperlink w:anchor="_Toc22194" w:history="1">
        <w:r>
          <w:rPr>
            <w:rFonts w:ascii="仿宋" w:eastAsia="仿宋" w:hAnsi="仿宋" w:cs="仿宋" w:hint="eastAsia"/>
            <w:lang w:eastAsia="zh-CN"/>
          </w:rPr>
          <w:t>(五)、建设规模</w:t>
        </w:r>
        <w:r>
          <w:tab/>
        </w:r>
        <w:r>
          <w:fldChar w:fldCharType="begin"/>
        </w:r>
        <w:r>
          <w:instrText xml:space="preserve"> PAGEREF _Toc22194 \h </w:instrText>
        </w:r>
        <w:r>
          <w:fldChar w:fldCharType="separate"/>
        </w:r>
        <w:r>
          <w:t>15</w:t>
        </w:r>
        <w:r>
          <w:fldChar w:fldCharType="end"/>
        </w:r>
      </w:hyperlink>
    </w:p>
    <w:p>
      <w:pPr>
        <w:pStyle w:val="TOC2"/>
        <w:tabs>
          <w:tab w:val="right" w:leader="dot" w:pos="8306"/>
        </w:tabs>
      </w:pPr>
      <w:hyperlink w:anchor="_Toc16054" w:history="1">
        <w:r>
          <w:rPr>
            <w:rFonts w:ascii="仿宋" w:eastAsia="仿宋" w:hAnsi="仿宋" w:cs="仿宋" w:hint="eastAsia"/>
            <w:lang w:eastAsia="zh-CN"/>
          </w:rPr>
          <w:t>(六)、作物收获机械项目投资</w:t>
        </w:r>
        <w:r>
          <w:tab/>
        </w:r>
        <w:r>
          <w:fldChar w:fldCharType="begin"/>
        </w:r>
        <w:r>
          <w:instrText xml:space="preserve"> PAGEREF _Toc16054 \h </w:instrText>
        </w:r>
        <w:r>
          <w:fldChar w:fldCharType="separate"/>
        </w:r>
        <w:r>
          <w:t>16</w:t>
        </w:r>
        <w:r>
          <w:fldChar w:fldCharType="end"/>
        </w:r>
      </w:hyperlink>
    </w:p>
    <w:p>
      <w:pPr>
        <w:pStyle w:val="TOC2"/>
        <w:tabs>
          <w:tab w:val="right" w:leader="dot" w:pos="8306"/>
        </w:tabs>
      </w:pPr>
      <w:hyperlink w:anchor="_Toc2270" w:history="1">
        <w:r>
          <w:rPr>
            <w:rFonts w:ascii="仿宋" w:eastAsia="仿宋" w:hAnsi="仿宋" w:cs="仿宋" w:hint="eastAsia"/>
            <w:lang w:eastAsia="zh-CN"/>
          </w:rPr>
          <w:t>(七)、作物收获机械项目进度规划</w:t>
        </w:r>
        <w:r>
          <w:tab/>
        </w:r>
        <w:r>
          <w:fldChar w:fldCharType="begin"/>
        </w:r>
        <w:r>
          <w:instrText xml:space="preserve"> PAGEREF _Toc2270 \h </w:instrText>
        </w:r>
        <w:r>
          <w:fldChar w:fldCharType="separate"/>
        </w:r>
        <w:r>
          <w:t>16</w:t>
        </w:r>
        <w:r>
          <w:fldChar w:fldCharType="end"/>
        </w:r>
      </w:hyperlink>
    </w:p>
    <w:p>
      <w:pPr>
        <w:pStyle w:val="TOC2"/>
        <w:tabs>
          <w:tab w:val="right" w:leader="dot" w:pos="8306"/>
        </w:tabs>
      </w:pPr>
      <w:hyperlink w:anchor="_Toc21626" w:history="1">
        <w:r>
          <w:rPr>
            <w:rFonts w:ascii="仿宋" w:eastAsia="仿宋" w:hAnsi="仿宋" w:cs="仿宋" w:hint="eastAsia"/>
            <w:lang w:eastAsia="zh-CN"/>
          </w:rPr>
          <w:t>(八)、经济效益(正常经营年份)</w:t>
        </w:r>
        <w:r>
          <w:tab/>
        </w:r>
        <w:r>
          <w:fldChar w:fldCharType="begin"/>
        </w:r>
        <w:r>
          <w:instrText xml:space="preserve"> PAGEREF _Toc21626 \h </w:instrText>
        </w:r>
        <w:r>
          <w:fldChar w:fldCharType="separate"/>
        </w:r>
        <w:r>
          <w:t>17</w:t>
        </w:r>
        <w:r>
          <w:fldChar w:fldCharType="end"/>
        </w:r>
      </w:hyperlink>
    </w:p>
    <w:p>
      <w:pPr>
        <w:pStyle w:val="TOC2"/>
        <w:tabs>
          <w:tab w:val="right" w:leader="dot" w:pos="8306"/>
        </w:tabs>
      </w:pPr>
      <w:hyperlink w:anchor="_Toc8542" w:history="1">
        <w:r>
          <w:rPr>
            <w:rFonts w:ascii="仿宋" w:eastAsia="仿宋" w:hAnsi="仿宋" w:cs="仿宋" w:hint="eastAsia"/>
            <w:lang w:eastAsia="zh-CN"/>
          </w:rPr>
          <w:t>(九)、作物收获机械项目综合评价</w:t>
        </w:r>
        <w:r>
          <w:tab/>
        </w:r>
        <w:r>
          <w:fldChar w:fldCharType="begin"/>
        </w:r>
        <w:r>
          <w:instrText xml:space="preserve"> PAGEREF _Toc8542 \h </w:instrText>
        </w:r>
        <w:r>
          <w:fldChar w:fldCharType="separate"/>
        </w:r>
        <w:r>
          <w:t>17</w:t>
        </w:r>
        <w:r>
          <w:fldChar w:fldCharType="end"/>
        </w:r>
      </w:hyperlink>
    </w:p>
    <w:p>
      <w:pPr>
        <w:pStyle w:val="TOC1"/>
        <w:tabs>
          <w:tab w:val="right" w:leader="dot" w:pos="8306"/>
        </w:tabs>
      </w:pPr>
      <w:hyperlink w:anchor="_Toc25019" w:history="1">
        <w:r>
          <w:rPr>
            <w:rFonts w:ascii="仿宋" w:eastAsia="仿宋" w:hAnsi="仿宋" w:cs="仿宋" w:hint="eastAsia"/>
            <w:lang w:eastAsia="zh-CN"/>
          </w:rPr>
          <w:t>五、市场分析</w:t>
        </w:r>
        <w:r>
          <w:tab/>
        </w:r>
        <w:r>
          <w:fldChar w:fldCharType="begin"/>
        </w:r>
        <w:r>
          <w:instrText xml:space="preserve"> PAGEREF _Toc25019 \h </w:instrText>
        </w:r>
        <w:r>
          <w:fldChar w:fldCharType="separate"/>
        </w:r>
        <w:r>
          <w:t>18</w:t>
        </w:r>
        <w:r>
          <w:fldChar w:fldCharType="end"/>
        </w:r>
      </w:hyperlink>
    </w:p>
    <w:p>
      <w:pPr>
        <w:pStyle w:val="TOC2"/>
        <w:tabs>
          <w:tab w:val="right" w:leader="dot" w:pos="8306"/>
        </w:tabs>
      </w:pPr>
      <w:hyperlink w:anchor="_Toc18680" w:history="1">
        <w:r>
          <w:rPr>
            <w:rFonts w:ascii="仿宋" w:eastAsia="仿宋" w:hAnsi="仿宋" w:cs="仿宋" w:hint="eastAsia"/>
            <w:lang w:eastAsia="zh-CN"/>
          </w:rPr>
          <w:t>(一)、作物收获机械行业发展前景</w:t>
        </w:r>
        <w:r>
          <w:tab/>
        </w:r>
        <w:r>
          <w:fldChar w:fldCharType="begin"/>
        </w:r>
        <w:r>
          <w:instrText xml:space="preserve"> PAGEREF _Toc18680 \h </w:instrText>
        </w:r>
        <w:r>
          <w:fldChar w:fldCharType="separate"/>
        </w:r>
        <w:r>
          <w:t>18</w:t>
        </w:r>
        <w:r>
          <w:fldChar w:fldCharType="end"/>
        </w:r>
      </w:hyperlink>
    </w:p>
    <w:p>
      <w:pPr>
        <w:pStyle w:val="TOC2"/>
        <w:tabs>
          <w:tab w:val="right" w:leader="dot" w:pos="8306"/>
        </w:tabs>
      </w:pPr>
      <w:hyperlink w:anchor="_Toc496" w:history="1">
        <w:r>
          <w:rPr>
            <w:rFonts w:ascii="仿宋" w:eastAsia="仿宋" w:hAnsi="仿宋" w:cs="仿宋" w:hint="eastAsia"/>
            <w:lang w:eastAsia="zh-CN"/>
          </w:rPr>
          <w:t>(二)、作物收获机械产业链分析</w:t>
        </w:r>
        <w:r>
          <w:tab/>
        </w:r>
        <w:r>
          <w:fldChar w:fldCharType="begin"/>
        </w:r>
        <w:r>
          <w:instrText xml:space="preserve"> PAGEREF _Toc496 \h </w:instrText>
        </w:r>
        <w:r>
          <w:fldChar w:fldCharType="separate"/>
        </w:r>
        <w:r>
          <w:t>19</w:t>
        </w:r>
        <w:r>
          <w:fldChar w:fldCharType="end"/>
        </w:r>
      </w:hyperlink>
    </w:p>
    <w:p>
      <w:pPr>
        <w:pStyle w:val="TOC2"/>
        <w:tabs>
          <w:tab w:val="right" w:leader="dot" w:pos="8306"/>
        </w:tabs>
      </w:pPr>
      <w:hyperlink w:anchor="_Toc5103" w:history="1">
        <w:r>
          <w:rPr>
            <w:rFonts w:ascii="仿宋" w:eastAsia="仿宋" w:hAnsi="仿宋" w:cs="仿宋" w:hint="eastAsia"/>
            <w:lang w:eastAsia="zh-CN"/>
          </w:rPr>
          <w:t>(三)、作物收获机械项目市场营销</w:t>
        </w:r>
        <w:r>
          <w:tab/>
        </w:r>
        <w:r>
          <w:fldChar w:fldCharType="begin"/>
        </w:r>
        <w:r>
          <w:instrText xml:space="preserve"> PAGEREF _Toc5103 \h </w:instrText>
        </w:r>
        <w:r>
          <w:fldChar w:fldCharType="separate"/>
        </w:r>
        <w:r>
          <w:t>20</w:t>
        </w:r>
        <w:r>
          <w:fldChar w:fldCharType="end"/>
        </w:r>
      </w:hyperlink>
    </w:p>
    <w:p>
      <w:pPr>
        <w:pStyle w:val="TOC2"/>
        <w:tabs>
          <w:tab w:val="right" w:leader="dot" w:pos="8306"/>
        </w:tabs>
      </w:pPr>
      <w:hyperlink w:anchor="_Toc19563" w:history="1">
        <w:r>
          <w:rPr>
            <w:rFonts w:ascii="仿宋" w:eastAsia="仿宋" w:hAnsi="仿宋" w:cs="仿宋" w:hint="eastAsia"/>
            <w:lang w:eastAsia="zh-CN"/>
          </w:rPr>
          <w:t>(四)、作物收获机械行业发展特点</w:t>
        </w:r>
        <w:r>
          <w:tab/>
        </w:r>
        <w:r>
          <w:fldChar w:fldCharType="begin"/>
        </w:r>
        <w:r>
          <w:instrText xml:space="preserve"> PAGEREF _Toc19563 \h </w:instrText>
        </w:r>
        <w:r>
          <w:fldChar w:fldCharType="separate"/>
        </w:r>
        <w:r>
          <w:t>22</w:t>
        </w:r>
        <w:r>
          <w:fldChar w:fldCharType="end"/>
        </w:r>
      </w:hyperlink>
    </w:p>
    <w:p>
      <w:pPr>
        <w:pStyle w:val="TOC1"/>
        <w:tabs>
          <w:tab w:val="right" w:leader="dot" w:pos="8306"/>
        </w:tabs>
      </w:pPr>
      <w:hyperlink w:anchor="_Toc10236" w:history="1">
        <w:r>
          <w:rPr>
            <w:rFonts w:ascii="仿宋" w:eastAsia="仿宋" w:hAnsi="仿宋" w:cs="仿宋" w:hint="eastAsia"/>
            <w:lang w:eastAsia="zh-CN"/>
          </w:rPr>
          <w:t>六、产品规划</w:t>
        </w:r>
        <w:r>
          <w:tab/>
        </w:r>
        <w:r>
          <w:fldChar w:fldCharType="begin"/>
        </w:r>
        <w:r>
          <w:instrText xml:space="preserve"> PAGEREF _Toc10236 \h </w:instrText>
        </w:r>
        <w:r>
          <w:fldChar w:fldCharType="separate"/>
        </w:r>
        <w:r>
          <w:t>23</w:t>
        </w:r>
        <w:r>
          <w:fldChar w:fldCharType="end"/>
        </w:r>
      </w:hyperlink>
    </w:p>
    <w:p>
      <w:pPr>
        <w:pStyle w:val="TOC2"/>
        <w:tabs>
          <w:tab w:val="right" w:leader="dot" w:pos="8306"/>
        </w:tabs>
      </w:pPr>
      <w:hyperlink w:anchor="_Toc21742" w:history="1">
        <w:r>
          <w:rPr>
            <w:rFonts w:ascii="仿宋" w:eastAsia="仿宋" w:hAnsi="仿宋" w:cs="仿宋" w:hint="eastAsia"/>
            <w:lang w:eastAsia="zh-CN"/>
          </w:rPr>
          <w:t>(一)、产品规划</w:t>
        </w:r>
        <w:r>
          <w:tab/>
        </w:r>
        <w:r>
          <w:fldChar w:fldCharType="begin"/>
        </w:r>
        <w:r>
          <w:instrText xml:space="preserve"> PAGEREF _Toc21742 \h </w:instrText>
        </w:r>
        <w:r>
          <w:fldChar w:fldCharType="separate"/>
        </w:r>
        <w:r>
          <w:t>23</w:t>
        </w:r>
        <w:r>
          <w:fldChar w:fldCharType="end"/>
        </w:r>
      </w:hyperlink>
    </w:p>
    <w:p>
      <w:pPr>
        <w:pStyle w:val="TOC2"/>
        <w:tabs>
          <w:tab w:val="right" w:leader="dot" w:pos="8306"/>
        </w:tabs>
      </w:pPr>
      <w:hyperlink w:anchor="_Toc25371" w:history="1">
        <w:r>
          <w:rPr>
            <w:rFonts w:ascii="仿宋" w:eastAsia="仿宋" w:hAnsi="仿宋" w:cs="仿宋" w:hint="eastAsia"/>
            <w:lang w:eastAsia="zh-CN"/>
          </w:rPr>
          <w:t>(二)、建设规模</w:t>
        </w:r>
        <w:r>
          <w:tab/>
        </w:r>
        <w:r>
          <w:fldChar w:fldCharType="begin"/>
        </w:r>
        <w:r>
          <w:instrText xml:space="preserve"> PAGEREF _Toc25371 \h </w:instrText>
        </w:r>
        <w:r>
          <w:fldChar w:fldCharType="separate"/>
        </w:r>
        <w:r>
          <w:t>24</w:t>
        </w:r>
        <w:r>
          <w:fldChar w:fldCharType="end"/>
        </w:r>
      </w:hyperlink>
    </w:p>
    <w:p>
      <w:pPr>
        <w:pStyle w:val="TOC1"/>
        <w:tabs>
          <w:tab w:val="right" w:leader="dot" w:pos="8306"/>
        </w:tabs>
      </w:pPr>
      <w:hyperlink w:anchor="_Toc15801" w:history="1">
        <w:r>
          <w:rPr>
            <w:rFonts w:ascii="仿宋" w:eastAsia="仿宋" w:hAnsi="仿宋" w:cs="仿宋" w:hint="eastAsia"/>
            <w:lang w:eastAsia="zh-CN"/>
          </w:rPr>
          <w:t>七、作物收获机械项目建设背景及必要性分析</w:t>
        </w:r>
        <w:r>
          <w:tab/>
        </w:r>
        <w:r>
          <w:fldChar w:fldCharType="begin"/>
        </w:r>
        <w:r>
          <w:instrText xml:space="preserve"> PAGEREF _Toc15801 \h </w:instrText>
        </w:r>
        <w:r>
          <w:fldChar w:fldCharType="separate"/>
        </w:r>
        <w:r>
          <w:t>25</w:t>
        </w:r>
        <w:r>
          <w:fldChar w:fldCharType="end"/>
        </w:r>
      </w:hyperlink>
    </w:p>
    <w:p>
      <w:pPr>
        <w:pStyle w:val="TOC2"/>
        <w:tabs>
          <w:tab w:val="right" w:leader="dot" w:pos="8306"/>
        </w:tabs>
      </w:pPr>
      <w:hyperlink w:anchor="_Toc4574" w:history="1">
        <w:r>
          <w:rPr>
            <w:rFonts w:ascii="仿宋" w:eastAsia="仿宋" w:hAnsi="仿宋" w:cs="仿宋" w:hint="eastAsia"/>
            <w:lang w:eastAsia="zh-CN"/>
          </w:rPr>
          <w:t>(一)、行业背景分析</w:t>
        </w:r>
        <w:r>
          <w:tab/>
        </w:r>
        <w:r>
          <w:fldChar w:fldCharType="begin"/>
        </w:r>
        <w:r>
          <w:instrText xml:space="preserve"> PAGEREF _Toc4574 \h </w:instrText>
        </w:r>
        <w:r>
          <w:fldChar w:fldCharType="separate"/>
        </w:r>
        <w:r>
          <w:t>25</w:t>
        </w:r>
        <w:r>
          <w:fldChar w:fldCharType="end"/>
        </w:r>
      </w:hyperlink>
    </w:p>
    <w:p>
      <w:pPr>
        <w:pStyle w:val="TOC2"/>
        <w:tabs>
          <w:tab w:val="right" w:leader="dot" w:pos="8306"/>
        </w:tabs>
      </w:pPr>
      <w:hyperlink w:anchor="_Toc20263" w:history="1">
        <w:r>
          <w:rPr>
            <w:rFonts w:ascii="仿宋" w:eastAsia="仿宋" w:hAnsi="仿宋" w:cs="仿宋" w:hint="eastAsia"/>
            <w:lang w:eastAsia="zh-CN"/>
          </w:rPr>
          <w:t>(二)、产业发展分析</w:t>
        </w:r>
        <w:r>
          <w:tab/>
        </w:r>
        <w:r>
          <w:fldChar w:fldCharType="begin"/>
        </w:r>
        <w:r>
          <w:instrText xml:space="preserve"> PAGEREF _Toc20263 \h </w:instrText>
        </w:r>
        <w:r>
          <w:fldChar w:fldCharType="separate"/>
        </w:r>
        <w:r>
          <w:t>26</w:t>
        </w:r>
        <w:r>
          <w:fldChar w:fldCharType="end"/>
        </w:r>
      </w:hyperlink>
    </w:p>
    <w:p>
      <w:pPr>
        <w:pStyle w:val="TOC1"/>
        <w:tabs>
          <w:tab w:val="right" w:leader="dot" w:pos="8306"/>
        </w:tabs>
      </w:pPr>
      <w:hyperlink w:anchor="_Toc30999" w:history="1">
        <w:r>
          <w:rPr>
            <w:rFonts w:ascii="仿宋" w:eastAsia="仿宋" w:hAnsi="仿宋" w:cs="仿宋" w:hint="eastAsia"/>
            <w:lang w:eastAsia="zh-CN"/>
          </w:rPr>
          <w:t>八、员工家庭与工作平衡支持计划</w:t>
        </w:r>
        <w:r>
          <w:tab/>
        </w:r>
        <w:r>
          <w:fldChar w:fldCharType="begin"/>
        </w:r>
        <w:r>
          <w:instrText xml:space="preserve"> PAGEREF _Toc30999 \h </w:instrText>
        </w:r>
        <w:r>
          <w:fldChar w:fldCharType="separate"/>
        </w:r>
        <w:r>
          <w:t>28</w:t>
        </w:r>
        <w:r>
          <w:fldChar w:fldCharType="end"/>
        </w:r>
      </w:hyperlink>
    </w:p>
    <w:p>
      <w:pPr>
        <w:pStyle w:val="TOC2"/>
        <w:tabs>
          <w:tab w:val="right" w:leader="dot" w:pos="8306"/>
        </w:tabs>
      </w:pPr>
      <w:hyperlink w:anchor="_Toc26901" w:history="1">
        <w:r>
          <w:rPr>
            <w:rFonts w:ascii="仿宋" w:eastAsia="仿宋" w:hAnsi="仿宋" w:cs="仿宋" w:hint="eastAsia"/>
            <w:lang w:eastAsia="zh-CN"/>
          </w:rPr>
          <w:t>(一)、家庭与工作平衡的重要性分析</w:t>
        </w:r>
        <w:r>
          <w:tab/>
        </w:r>
        <w:r>
          <w:fldChar w:fldCharType="begin"/>
        </w:r>
        <w:r>
          <w:instrText xml:space="preserve"> PAGEREF _Toc26901 \h </w:instrText>
        </w:r>
        <w:r>
          <w:fldChar w:fldCharType="separate"/>
        </w:r>
        <w:r>
          <w:t>28</w:t>
        </w:r>
        <w:r>
          <w:fldChar w:fldCharType="end"/>
        </w:r>
      </w:hyperlink>
    </w:p>
    <w:p>
      <w:pPr>
        <w:pStyle w:val="TOC2"/>
        <w:tabs>
          <w:tab w:val="right" w:leader="dot" w:pos="8306"/>
        </w:tabs>
      </w:pPr>
      <w:hyperlink w:anchor="_Toc22045" w:history="1">
        <w:r>
          <w:rPr>
            <w:rFonts w:ascii="仿宋" w:eastAsia="仿宋" w:hAnsi="仿宋" w:cs="仿宋" w:hint="eastAsia"/>
            <w:lang w:eastAsia="zh-CN"/>
          </w:rPr>
          <w:t>(二)、支持计划的制定与实施步骤</w:t>
        </w:r>
        <w:r>
          <w:tab/>
        </w:r>
        <w:r>
          <w:fldChar w:fldCharType="begin"/>
        </w:r>
        <w:r>
          <w:instrText xml:space="preserve"> PAGEREF _Toc22045 \h </w:instrText>
        </w:r>
        <w:r>
          <w:fldChar w:fldCharType="separate"/>
        </w:r>
        <w:r>
          <w:t>28</w:t>
        </w:r>
        <w:r>
          <w:fldChar w:fldCharType="end"/>
        </w:r>
      </w:hyperlink>
    </w:p>
    <w:p>
      <w:pPr>
        <w:pStyle w:val="TOC2"/>
        <w:tabs>
          <w:tab w:val="right" w:leader="dot" w:pos="8306"/>
        </w:tabs>
      </w:pPr>
      <w:hyperlink w:anchor="_Toc1196" w:history="1">
        <w:r>
          <w:rPr>
            <w:rFonts w:ascii="仿宋" w:eastAsia="仿宋" w:hAnsi="仿宋" w:cs="仿宋" w:hint="eastAsia"/>
            <w:lang w:eastAsia="zh-CN"/>
          </w:rPr>
          <w:t>(三)、平衡效果的评估及调整优化</w:t>
        </w:r>
        <w:r>
          <w:tab/>
        </w:r>
        <w:r>
          <w:fldChar w:fldCharType="begin"/>
        </w:r>
        <w:r>
          <w:instrText xml:space="preserve"> PAGEREF _Toc1196 \h </w:instrText>
        </w:r>
        <w:r>
          <w:fldChar w:fldCharType="separate"/>
        </w:r>
        <w:r>
          <w:t>29</w:t>
        </w:r>
        <w:r>
          <w:fldChar w:fldCharType="end"/>
        </w:r>
      </w:hyperlink>
    </w:p>
    <w:p>
      <w:pPr>
        <w:pStyle w:val="TOC1"/>
        <w:tabs>
          <w:tab w:val="right" w:leader="dot" w:pos="8306"/>
        </w:tabs>
      </w:pPr>
      <w:hyperlink w:anchor="_Toc20988" w:history="1">
        <w:r>
          <w:rPr>
            <w:rFonts w:ascii="仿宋" w:eastAsia="仿宋" w:hAnsi="仿宋" w:cs="仿宋" w:hint="eastAsia"/>
            <w:lang w:eastAsia="zh-CN"/>
          </w:rPr>
          <w:t>九、作物收获机械新型运营方式</w:t>
        </w:r>
        <w:r>
          <w:tab/>
        </w:r>
        <w:r>
          <w:fldChar w:fldCharType="begin"/>
        </w:r>
        <w:r>
          <w:instrText xml:space="preserve"> PAGEREF _Toc20988 \h </w:instrText>
        </w:r>
        <w:r>
          <w:fldChar w:fldCharType="separate"/>
        </w:r>
        <w:r>
          <w:t>29</w:t>
        </w:r>
        <w:r>
          <w:fldChar w:fldCharType="end"/>
        </w:r>
      </w:hyperlink>
    </w:p>
    <w:p>
      <w:pPr>
        <w:pStyle w:val="TOC2"/>
        <w:tabs>
          <w:tab w:val="right" w:leader="dot" w:pos="8306"/>
        </w:tabs>
      </w:pPr>
      <w:hyperlink w:anchor="_Toc28993" w:history="1">
        <w:r>
          <w:rPr>
            <w:rFonts w:ascii="仿宋" w:eastAsia="仿宋" w:hAnsi="仿宋" w:cs="仿宋" w:hint="eastAsia"/>
            <w:lang w:eastAsia="zh-CN"/>
          </w:rPr>
          <w:t>(一)、创新业务模式</w:t>
        </w:r>
        <w:r>
          <w:tab/>
        </w:r>
        <w:r>
          <w:fldChar w:fldCharType="begin"/>
        </w:r>
        <w:r>
          <w:instrText xml:space="preserve"> PAGEREF _Toc28993 \h </w:instrText>
        </w:r>
        <w:r>
          <w:fldChar w:fldCharType="separate"/>
        </w:r>
        <w:r>
          <w:t>29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4" w:history="1">
        <w:r>
          <w:rPr>
            <w:rFonts w:ascii="仿宋" w:eastAsia="仿宋" w:hAnsi="仿宋" w:cs="仿宋" w:hint="eastAsia"/>
            <w:lang w:eastAsia="zh-CN"/>
          </w:rPr>
          <w:t>(二)、数字化运营</w:t>
        </w:r>
        <w:r>
          <w:tab/>
        </w:r>
        <w:r>
          <w:fldChar w:fldCharType="begin"/>
        </w:r>
        <w:r>
          <w:instrText xml:space="preserve"> PAGEREF _Toc1864 \h </w:instrText>
        </w:r>
        <w:r>
          <w:fldChar w:fldCharType="separate"/>
        </w:r>
        <w:r>
          <w:t>30</w:t>
        </w:r>
        <w:r>
          <w:fldChar w:fldCharType="end"/>
        </w:r>
      </w:hyperlink>
    </w:p>
    <w:p>
      <w:pPr>
        <w:pStyle w:val="TOC2"/>
        <w:tabs>
          <w:tab w:val="right" w:leader="dot" w:pos="8306"/>
        </w:tabs>
      </w:pPr>
      <w:hyperlink w:anchor="_Toc3427" w:history="1">
        <w:r>
          <w:rPr>
            <w:rFonts w:ascii="仿宋" w:eastAsia="仿宋" w:hAnsi="仿宋" w:cs="仿宋" w:hint="eastAsia"/>
            <w:lang w:eastAsia="zh-CN"/>
          </w:rPr>
          <w:t>(三)、智能化技术应用</w:t>
        </w:r>
        <w:r>
          <w:tab/>
        </w:r>
        <w:r>
          <w:fldChar w:fldCharType="begin"/>
        </w:r>
        <w:r>
          <w:instrText xml:space="preserve"> PAGEREF _Toc3427 \h </w:instrText>
        </w:r>
        <w:r>
          <w:fldChar w:fldCharType="separate"/>
        </w:r>
        <w:r>
          <w:t>32</w:t>
        </w:r>
        <w:r>
          <w:fldChar w:fldCharType="end"/>
        </w:r>
      </w:hyperlink>
    </w:p>
    <w:p>
      <w:pPr>
        <w:pStyle w:val="TOC2"/>
        <w:tabs>
          <w:tab w:val="right" w:leader="dot" w:pos="8306"/>
        </w:tabs>
      </w:pPr>
      <w:hyperlink w:anchor="_Toc30575" w:history="1">
        <w:r>
          <w:rPr>
            <w:rFonts w:ascii="仿宋" w:eastAsia="仿宋" w:hAnsi="仿宋" w:cs="仿宋" w:hint="eastAsia"/>
            <w:lang w:eastAsia="zh-CN"/>
          </w:rPr>
          <w:t>(四)、可持续经营实践</w:t>
        </w:r>
        <w:r>
          <w:tab/>
        </w:r>
        <w:r>
          <w:fldChar w:fldCharType="begin"/>
        </w:r>
        <w:r>
          <w:instrText xml:space="preserve"> PAGEREF _Toc30575 \h </w:instrText>
        </w:r>
        <w:r>
          <w:fldChar w:fldCharType="separate"/>
        </w:r>
        <w:r>
          <w:t>33</w:t>
        </w:r>
        <w:r>
          <w:fldChar w:fldCharType="end"/>
        </w:r>
      </w:hyperlink>
    </w:p>
    <w:p>
      <w:pPr>
        <w:pStyle w:val="TOC1"/>
        <w:tabs>
          <w:tab w:val="right" w:leader="dot" w:pos="8306"/>
        </w:tabs>
      </w:pPr>
      <w:hyperlink w:anchor="_Toc1376" w:history="1">
        <w:r>
          <w:rPr>
            <w:rFonts w:ascii="仿宋" w:eastAsia="仿宋" w:hAnsi="仿宋" w:cs="仿宋" w:hint="eastAsia"/>
            <w:lang w:eastAsia="zh-CN"/>
          </w:rPr>
          <w:t>十、生产安全保护</w:t>
        </w:r>
        <w:r>
          <w:tab/>
        </w:r>
        <w:r>
          <w:fldChar w:fldCharType="begin"/>
        </w:r>
        <w:r>
          <w:instrText xml:space="preserve"> PAGEREF _Toc1376 \h </w:instrText>
        </w:r>
        <w:r>
          <w:fldChar w:fldCharType="separate"/>
        </w:r>
        <w:r>
          <w:t>34</w:t>
        </w:r>
        <w:r>
          <w:fldChar w:fldCharType="end"/>
        </w:r>
      </w:hyperlink>
    </w:p>
    <w:p>
      <w:pPr>
        <w:pStyle w:val="TOC2"/>
        <w:tabs>
          <w:tab w:val="right" w:leader="dot" w:pos="8306"/>
        </w:tabs>
      </w:pPr>
      <w:hyperlink w:anchor="_Toc29633" w:history="1">
        <w:r>
          <w:rPr>
            <w:rFonts w:ascii="仿宋" w:eastAsia="仿宋" w:hAnsi="仿宋" w:cs="仿宋" w:hint="eastAsia"/>
            <w:lang w:eastAsia="zh-CN"/>
          </w:rPr>
          <w:t>(一)、消防安全</w:t>
        </w:r>
        <w:r>
          <w:tab/>
        </w:r>
        <w:r>
          <w:fldChar w:fldCharType="begin"/>
        </w:r>
        <w:r>
          <w:instrText xml:space="preserve"> PAGEREF _Toc29633 \h </w:instrText>
        </w:r>
        <w:r>
          <w:fldChar w:fldCharType="separate"/>
        </w:r>
        <w:r>
          <w:t>34</w:t>
        </w:r>
        <w:r>
          <w:fldChar w:fldCharType="end"/>
        </w:r>
      </w:hyperlink>
    </w:p>
    <w:p>
      <w:pPr>
        <w:pStyle w:val="TOC2"/>
        <w:tabs>
          <w:tab w:val="right" w:leader="dot" w:pos="8306"/>
        </w:tabs>
      </w:pPr>
      <w:hyperlink w:anchor="_Toc10934" w:history="1">
        <w:r>
          <w:rPr>
            <w:rFonts w:ascii="仿宋" w:eastAsia="仿宋" w:hAnsi="仿宋" w:cs="仿宋" w:hint="eastAsia"/>
            <w:lang w:eastAsia="zh-CN"/>
          </w:rPr>
          <w:t>(二)、防火防爆总图布置措施</w:t>
        </w:r>
        <w:r>
          <w:tab/>
        </w:r>
        <w:r>
          <w:fldChar w:fldCharType="begin"/>
        </w:r>
        <w:r>
          <w:instrText xml:space="preserve"> PAGEREF _Toc10934 \h </w:instrText>
        </w:r>
        <w:r>
          <w:fldChar w:fldCharType="separate"/>
        </w:r>
        <w:r>
          <w:t>35</w:t>
        </w:r>
        <w:r>
          <w:fldChar w:fldCharType="end"/>
        </w:r>
      </w:hyperlink>
    </w:p>
    <w:p>
      <w:pPr>
        <w:pStyle w:val="TOC2"/>
        <w:tabs>
          <w:tab w:val="right" w:leader="dot" w:pos="8306"/>
        </w:tabs>
      </w:pPr>
      <w:hyperlink w:anchor="_Toc24449" w:history="1">
        <w:r>
          <w:rPr>
            <w:rFonts w:ascii="仿宋" w:eastAsia="仿宋" w:hAnsi="仿宋" w:cs="仿宋" w:hint="eastAsia"/>
            <w:lang w:eastAsia="zh-CN"/>
          </w:rPr>
          <w:t>(三)、自然灾害防范措施</w:t>
        </w:r>
        <w:r>
          <w:tab/>
        </w:r>
        <w:r>
          <w:fldChar w:fldCharType="begin"/>
        </w:r>
        <w:r>
          <w:instrText xml:space="preserve"> PAGEREF _Toc24449 \h </w:instrText>
        </w:r>
        <w:r>
          <w:fldChar w:fldCharType="separate"/>
        </w:r>
        <w:r>
          <w:t>36</w:t>
        </w:r>
        <w:r>
          <w:fldChar w:fldCharType="end"/>
        </w:r>
      </w:hyperlink>
    </w:p>
    <w:p>
      <w:pPr>
        <w:pStyle w:val="TOC2"/>
        <w:tabs>
          <w:tab w:val="right" w:leader="dot" w:pos="8306"/>
        </w:tabs>
      </w:pPr>
      <w:hyperlink w:anchor="_Toc21584" w:history="1">
        <w:r>
          <w:rPr>
            <w:rFonts w:ascii="仿宋" w:eastAsia="仿宋" w:hAnsi="仿宋" w:cs="仿宋" w:hint="eastAsia"/>
            <w:lang w:eastAsia="zh-CN"/>
          </w:rPr>
          <w:t>(四)、安全色及安全标志使用要求</w:t>
        </w:r>
        <w:r>
          <w:tab/>
        </w:r>
        <w:r>
          <w:fldChar w:fldCharType="begin"/>
        </w:r>
        <w:r>
          <w:instrText xml:space="preserve"> PAGEREF _Toc21584 \h </w:instrText>
        </w:r>
        <w:r>
          <w:fldChar w:fldCharType="separate"/>
        </w:r>
        <w:r>
          <w:t>37</w:t>
        </w:r>
        <w:r>
          <w:fldChar w:fldCharType="end"/>
        </w:r>
      </w:hyperlink>
    </w:p>
    <w:p>
      <w:pPr>
        <w:pStyle w:val="TOC2"/>
        <w:tabs>
          <w:tab w:val="right" w:leader="dot" w:pos="8306"/>
        </w:tabs>
      </w:pPr>
      <w:hyperlink w:anchor="_Toc7105" w:history="1">
        <w:r>
          <w:rPr>
            <w:rFonts w:ascii="仿宋" w:eastAsia="仿宋" w:hAnsi="仿宋" w:cs="仿宋" w:hint="eastAsia"/>
            <w:lang w:eastAsia="zh-CN"/>
          </w:rPr>
          <w:t>(五)、防尘防毒措施</w:t>
        </w:r>
        <w:r>
          <w:tab/>
        </w:r>
        <w:r>
          <w:fldChar w:fldCharType="begin"/>
        </w:r>
        <w:r>
          <w:instrText xml:space="preserve"> PAGEREF _Toc7105 \h </w:instrText>
        </w:r>
        <w:r>
          <w:fldChar w:fldCharType="separate"/>
        </w:r>
        <w:r>
          <w:t>38</w:t>
        </w:r>
        <w:r>
          <w:fldChar w:fldCharType="end"/>
        </w:r>
      </w:hyperlink>
    </w:p>
    <w:p>
      <w:pPr>
        <w:pStyle w:val="TOC2"/>
        <w:tabs>
          <w:tab w:val="right" w:leader="dot" w:pos="8306"/>
        </w:tabs>
      </w:pPr>
      <w:hyperlink w:anchor="_Toc30088" w:history="1">
        <w:r>
          <w:rPr>
            <w:rFonts w:ascii="仿宋" w:eastAsia="仿宋" w:hAnsi="仿宋" w:cs="仿宋" w:hint="eastAsia"/>
            <w:lang w:eastAsia="zh-CN"/>
          </w:rPr>
          <w:t>(六)、防静电、触电防护及防雷措施</w:t>
        </w:r>
        <w:r>
          <w:tab/>
        </w:r>
        <w:r>
          <w:fldChar w:fldCharType="begin"/>
        </w:r>
        <w:r>
          <w:instrText xml:space="preserve"> PAGEREF _Toc30088 \h </w:instrText>
        </w:r>
        <w:r>
          <w:fldChar w:fldCharType="separate"/>
        </w:r>
        <w:r>
          <w:t>39</w:t>
        </w:r>
        <w:r>
          <w:fldChar w:fldCharType="end"/>
        </w:r>
      </w:hyperlink>
    </w:p>
    <w:p>
      <w:pPr>
        <w:pStyle w:val="TOC2"/>
        <w:tabs>
          <w:tab w:val="right" w:leader="dot" w:pos="8306"/>
        </w:tabs>
      </w:pPr>
      <w:hyperlink w:anchor="_Toc13012" w:history="1">
        <w:r>
          <w:rPr>
            <w:rFonts w:ascii="仿宋" w:eastAsia="仿宋" w:hAnsi="仿宋" w:cs="仿宋" w:hint="eastAsia"/>
            <w:lang w:eastAsia="zh-CN"/>
          </w:rPr>
          <w:t>(七)、机械设备安全保障措施</w:t>
        </w:r>
        <w:r>
          <w:tab/>
        </w:r>
        <w:r>
          <w:fldChar w:fldCharType="begin"/>
        </w:r>
        <w:r>
          <w:instrText xml:space="preserve"> PAGEREF _Toc13012 \h </w:instrText>
        </w:r>
        <w:r>
          <w:fldChar w:fldCharType="separate"/>
        </w:r>
        <w:r>
          <w:t>40</w:t>
        </w:r>
        <w:r>
          <w:fldChar w:fldCharType="end"/>
        </w:r>
      </w:hyperlink>
    </w:p>
    <w:p>
      <w:pPr>
        <w:pStyle w:val="TOC1"/>
        <w:tabs>
          <w:tab w:val="right" w:leader="dot" w:pos="8306"/>
        </w:tabs>
      </w:pPr>
      <w:hyperlink w:anchor="_Toc19001" w:history="1">
        <w:r>
          <w:rPr>
            <w:rFonts w:ascii="仿宋" w:eastAsia="仿宋" w:hAnsi="仿宋" w:cs="仿宋" w:hint="eastAsia"/>
            <w:lang w:eastAsia="zh-CN"/>
          </w:rPr>
          <w:t>十一、劳动安全生产分析</w:t>
        </w:r>
        <w:r>
          <w:tab/>
        </w:r>
        <w:r>
          <w:fldChar w:fldCharType="begin"/>
        </w:r>
        <w:r>
          <w:instrText xml:space="preserve"> PAGEREF _Toc19001 \h </w:instrText>
        </w:r>
        <w:r>
          <w:fldChar w:fldCharType="separate"/>
        </w:r>
        <w:r>
          <w:t>41</w:t>
        </w:r>
        <w:r>
          <w:fldChar w:fldCharType="end"/>
        </w:r>
      </w:hyperlink>
    </w:p>
    <w:p>
      <w:pPr>
        <w:pStyle w:val="TOC2"/>
        <w:tabs>
          <w:tab w:val="right" w:leader="dot" w:pos="8306"/>
        </w:tabs>
      </w:pPr>
      <w:hyperlink w:anchor="_Toc18588" w:history="1">
        <w:r>
          <w:rPr>
            <w:rFonts w:ascii="仿宋" w:eastAsia="仿宋" w:hAnsi="仿宋" w:cs="仿宋" w:hint="eastAsia"/>
            <w:lang w:eastAsia="zh-CN"/>
          </w:rPr>
          <w:t>(一)、编制依据</w:t>
        </w:r>
        <w:r>
          <w:tab/>
        </w:r>
        <w:r>
          <w:fldChar w:fldCharType="begin"/>
        </w:r>
        <w:r>
          <w:instrText xml:space="preserve"> PAGEREF _Toc18588 \h </w:instrText>
        </w:r>
        <w:r>
          <w:fldChar w:fldCharType="separate"/>
        </w:r>
        <w:r>
          <w:t>41</w:t>
        </w:r>
        <w:r>
          <w:fldChar w:fldCharType="end"/>
        </w:r>
      </w:hyperlink>
    </w:p>
    <w:p>
      <w:pPr>
        <w:pStyle w:val="TOC2"/>
        <w:tabs>
          <w:tab w:val="right" w:leader="dot" w:pos="8306"/>
        </w:tabs>
      </w:pPr>
      <w:hyperlink w:anchor="_Toc10349" w:history="1">
        <w:r>
          <w:rPr>
            <w:rFonts w:ascii="仿宋" w:eastAsia="仿宋" w:hAnsi="仿宋" w:cs="仿宋" w:hint="eastAsia"/>
            <w:lang w:eastAsia="zh-CN"/>
          </w:rPr>
          <w:t>(二)、防范措施</w:t>
        </w:r>
        <w:r>
          <w:tab/>
        </w:r>
        <w:r>
          <w:fldChar w:fldCharType="begin"/>
        </w:r>
        <w:r>
          <w:instrText xml:space="preserve"> PAGEREF _Toc10349 \h </w:instrText>
        </w:r>
        <w:r>
          <w:fldChar w:fldCharType="separate"/>
        </w:r>
        <w:r>
          <w:t>42</w:t>
        </w:r>
        <w:r>
          <w:fldChar w:fldCharType="end"/>
        </w:r>
      </w:hyperlink>
    </w:p>
    <w:p>
      <w:pPr>
        <w:pStyle w:val="TOC2"/>
        <w:tabs>
          <w:tab w:val="right" w:leader="dot" w:pos="8306"/>
        </w:tabs>
      </w:pPr>
      <w:hyperlink w:anchor="_Toc15872" w:history="1">
        <w:r>
          <w:rPr>
            <w:rFonts w:ascii="仿宋" w:eastAsia="仿宋" w:hAnsi="仿宋" w:cs="仿宋" w:hint="eastAsia"/>
            <w:lang w:eastAsia="zh-CN"/>
          </w:rPr>
          <w:t>(三)、预期效果评价</w:t>
        </w:r>
        <w:r>
          <w:tab/>
        </w:r>
        <w:r>
          <w:fldChar w:fldCharType="begin"/>
        </w:r>
        <w:r>
          <w:instrText xml:space="preserve"> PAGEREF _Toc15872 \h </w:instrText>
        </w:r>
        <w:r>
          <w:fldChar w:fldCharType="separate"/>
        </w:r>
        <w:r>
          <w:t>43</w:t>
        </w:r>
        <w:r>
          <w:fldChar w:fldCharType="end"/>
        </w:r>
      </w:hyperlink>
    </w:p>
    <w:p>
      <w:pPr>
        <w:pStyle w:val="TOC1"/>
        <w:tabs>
          <w:tab w:val="right" w:leader="dot" w:pos="8306"/>
        </w:tabs>
      </w:pPr>
      <w:hyperlink w:anchor="_Toc19558" w:history="1">
        <w:r>
          <w:rPr>
            <w:rFonts w:ascii="仿宋" w:eastAsia="仿宋" w:hAnsi="仿宋" w:cs="仿宋" w:hint="eastAsia"/>
            <w:lang w:eastAsia="zh-CN"/>
          </w:rPr>
          <w:t>十二、市场趋势与消费者洞察</w:t>
        </w:r>
        <w:r>
          <w:tab/>
        </w:r>
        <w:r>
          <w:fldChar w:fldCharType="begin"/>
        </w:r>
        <w:r>
          <w:instrText xml:space="preserve"> PAGEREF _Toc19558 \h </w:instrText>
        </w:r>
        <w:r>
          <w:fldChar w:fldCharType="separate"/>
        </w:r>
        <w:r>
          <w:t>44</w:t>
        </w:r>
        <w:r>
          <w:fldChar w:fldCharType="end"/>
        </w:r>
      </w:hyperlink>
    </w:p>
    <w:p>
      <w:pPr>
        <w:pStyle w:val="TOC2"/>
        <w:tabs>
          <w:tab w:val="right" w:leader="dot" w:pos="8306"/>
        </w:tabs>
      </w:pPr>
      <w:hyperlink w:anchor="_Toc10566" w:history="1">
        <w:r>
          <w:rPr>
            <w:rFonts w:ascii="仿宋" w:eastAsia="仿宋" w:hAnsi="仿宋" w:cs="仿宋" w:hint="eastAsia"/>
            <w:lang w:eastAsia="zh-CN"/>
          </w:rPr>
          <w:t>(一)、市场趋势分析与预测</w:t>
        </w:r>
        <w:r>
          <w:tab/>
        </w:r>
        <w:r>
          <w:fldChar w:fldCharType="begin"/>
        </w:r>
        <w:r>
          <w:instrText xml:space="preserve"> PAGEREF _Toc10566 \h </w:instrText>
        </w:r>
        <w:r>
          <w:fldChar w:fldCharType="separate"/>
        </w:r>
        <w:r>
          <w:t>44</w:t>
        </w:r>
        <w:r>
          <w:fldChar w:fldCharType="end"/>
        </w:r>
      </w:hyperlink>
    </w:p>
    <w:p>
      <w:pPr>
        <w:pStyle w:val="TOC2"/>
        <w:tabs>
          <w:tab w:val="right" w:leader="dot" w:pos="8306"/>
        </w:tabs>
      </w:pPr>
      <w:hyperlink w:anchor="_Toc23066" w:history="1">
        <w:r>
          <w:rPr>
            <w:rFonts w:ascii="仿宋" w:eastAsia="仿宋" w:hAnsi="仿宋" w:cs="仿宋" w:hint="eastAsia"/>
            <w:lang w:eastAsia="zh-CN"/>
          </w:rPr>
          <w:t>(二)、消费者洞察与行为研究</w:t>
        </w:r>
        <w:r>
          <w:tab/>
        </w:r>
        <w:r>
          <w:fldChar w:fldCharType="begin"/>
        </w:r>
        <w:r>
          <w:instrText xml:space="preserve"> PAGEREF _Toc23066 \h </w:instrText>
        </w:r>
        <w:r>
          <w:fldChar w:fldCharType="separate"/>
        </w:r>
        <w:r>
          <w:t>45</w:t>
        </w:r>
        <w:r>
          <w:fldChar w:fldCharType="end"/>
        </w:r>
      </w:hyperlink>
    </w:p>
    <w:p>
      <w:pPr>
        <w:pStyle w:val="TOC2"/>
        <w:tabs>
          <w:tab w:val="right" w:leader="dot" w:pos="8306"/>
        </w:tabs>
      </w:pPr>
      <w:hyperlink w:anchor="_Toc4660" w:history="1">
        <w:r>
          <w:rPr>
            <w:rFonts w:ascii="仿宋" w:eastAsia="仿宋" w:hAnsi="仿宋" w:cs="仿宋" w:hint="eastAsia"/>
            <w:lang w:eastAsia="zh-CN"/>
          </w:rPr>
          <w:t>(三)、产品创新与市场适应性</w:t>
        </w:r>
        <w:r>
          <w:tab/>
        </w:r>
        <w:r>
          <w:fldChar w:fldCharType="begin"/>
        </w:r>
        <w:r>
          <w:instrText xml:space="preserve"> PAGEREF _Toc4660 \h </w:instrText>
        </w:r>
        <w:r>
          <w:fldChar w:fldCharType="separate"/>
        </w:r>
        <w:r>
          <w:t>47</w:t>
        </w:r>
        <w:r>
          <w:fldChar w:fldCharType="end"/>
        </w:r>
      </w:hyperlink>
    </w:p>
    <w:p>
      <w:pPr>
        <w:pStyle w:val="TOC2"/>
        <w:tabs>
          <w:tab w:val="right" w:leader="dot" w:pos="8306"/>
        </w:tabs>
      </w:pPr>
      <w:hyperlink w:anchor="_Toc26452" w:history="1">
        <w:r>
          <w:rPr>
            <w:rFonts w:ascii="仿宋" w:eastAsia="仿宋" w:hAnsi="仿宋" w:cs="仿宋" w:hint="eastAsia"/>
            <w:lang w:eastAsia="zh-CN"/>
          </w:rPr>
          <w:t>(四)、服务体验与客户满意度</w:t>
        </w:r>
        <w:r>
          <w:tab/>
        </w:r>
        <w:r>
          <w:fldChar w:fldCharType="begin"/>
        </w:r>
        <w:r>
          <w:instrText xml:space="preserve"> PAGEREF _Toc26452 \h </w:instrText>
        </w:r>
        <w:r>
          <w:fldChar w:fldCharType="separate"/>
        </w:r>
        <w:r>
          <w:t>48</w:t>
        </w:r>
        <w:r>
          <w:fldChar w:fldCharType="end"/>
        </w:r>
      </w:hyperlink>
    </w:p>
    <w:p>
      <w:pPr>
        <w:pStyle w:val="TOC1"/>
        <w:tabs>
          <w:tab w:val="right" w:leader="dot" w:pos="8306"/>
        </w:tabs>
      </w:pPr>
      <w:hyperlink w:anchor="_Toc6166" w:history="1">
        <w:r>
          <w:rPr>
            <w:rFonts w:ascii="仿宋" w:eastAsia="仿宋" w:hAnsi="仿宋" w:cs="仿宋" w:hint="eastAsia"/>
            <w:lang w:eastAsia="zh-CN"/>
          </w:rPr>
          <w:t>十三、运营风险管理的一般程序</w:t>
        </w:r>
        <w:r>
          <w:tab/>
        </w:r>
        <w:r>
          <w:fldChar w:fldCharType="begin"/>
        </w:r>
        <w:r>
          <w:instrText xml:space="preserve"> PAGEREF _Toc6166 \h </w:instrText>
        </w:r>
        <w:r>
          <w:fldChar w:fldCharType="separate"/>
        </w:r>
        <w:r>
          <w:t>50</w:t>
        </w:r>
        <w:r>
          <w:fldChar w:fldCharType="end"/>
        </w:r>
      </w:hyperlink>
    </w:p>
    <w:p>
      <w:pPr>
        <w:pStyle w:val="TOC2"/>
        <w:tabs>
          <w:tab w:val="right" w:leader="dot" w:pos="8306"/>
        </w:tabs>
      </w:pPr>
      <w:hyperlink w:anchor="_Toc15386" w:history="1">
        <w:r>
          <w:rPr>
            <w:rFonts w:ascii="仿宋" w:eastAsia="仿宋" w:hAnsi="仿宋" w:cs="仿宋" w:hint="eastAsia"/>
            <w:lang w:eastAsia="zh-CN"/>
          </w:rPr>
          <w:t>(一)、运营风险的识别</w:t>
        </w:r>
        <w:r>
          <w:tab/>
        </w:r>
        <w:r>
          <w:fldChar w:fldCharType="begin"/>
        </w:r>
        <w:r>
          <w:instrText xml:space="preserve"> PAGEREF _Toc15386 \h </w:instrText>
        </w:r>
        <w:r>
          <w:fldChar w:fldCharType="separate"/>
        </w:r>
        <w:r>
          <w:t>50</w:t>
        </w:r>
        <w:r>
          <w:fldChar w:fldCharType="end"/>
        </w:r>
      </w:hyperlink>
    </w:p>
    <w:p>
      <w:pPr>
        <w:pStyle w:val="TOC2"/>
        <w:tabs>
          <w:tab w:val="right" w:leader="dot" w:pos="8306"/>
        </w:tabs>
      </w:pPr>
      <w:hyperlink w:anchor="_Toc6433" w:history="1">
        <w:r>
          <w:rPr>
            <w:rFonts w:ascii="仿宋" w:eastAsia="仿宋" w:hAnsi="仿宋" w:cs="仿宋" w:hint="eastAsia"/>
            <w:lang w:eastAsia="zh-CN"/>
          </w:rPr>
          <w:t>(二)、运营风险的评估</w:t>
        </w:r>
        <w:r>
          <w:tab/>
        </w:r>
        <w:r>
          <w:fldChar w:fldCharType="begin"/>
        </w:r>
        <w:r>
          <w:instrText xml:space="preserve"> PAGEREF _Toc6433 \h </w:instrText>
        </w:r>
        <w:r>
          <w:fldChar w:fldCharType="separate"/>
        </w:r>
        <w:r>
          <w:t>52</w:t>
        </w:r>
        <w:r>
          <w:fldChar w:fldCharType="end"/>
        </w:r>
      </w:hyperlink>
    </w:p>
    <w:p>
      <w:pPr>
        <w:pStyle w:val="TOC2"/>
        <w:tabs>
          <w:tab w:val="right" w:leader="dot" w:pos="8306"/>
        </w:tabs>
      </w:pPr>
      <w:hyperlink w:anchor="_Toc8969" w:history="1">
        <w:r>
          <w:rPr>
            <w:rFonts w:ascii="仿宋" w:eastAsia="仿宋" w:hAnsi="仿宋" w:cs="仿宋" w:hint="eastAsia"/>
            <w:lang w:eastAsia="zh-CN"/>
          </w:rPr>
          <w:t>(三)、运营风险的应对</w:t>
        </w:r>
        <w:r>
          <w:tab/>
        </w:r>
        <w:r>
          <w:fldChar w:fldCharType="begin"/>
        </w:r>
        <w:r>
          <w:instrText xml:space="preserve"> PAGEREF _Toc8969 \h </w:instrText>
        </w:r>
        <w:r>
          <w:fldChar w:fldCharType="separate"/>
        </w:r>
        <w:r>
          <w:t>53</w:t>
        </w:r>
        <w:r>
          <w:fldChar w:fldCharType="end"/>
        </w:r>
      </w:hyperlink>
    </w:p>
    <w:p>
      <w:pPr>
        <w:pStyle w:val="TOC1"/>
        <w:tabs>
          <w:tab w:val="right" w:leader="dot" w:pos="8306"/>
        </w:tabs>
      </w:pPr>
      <w:hyperlink w:anchor="_Toc28107" w:history="1">
        <w:r>
          <w:rPr>
            <w:rFonts w:ascii="仿宋" w:eastAsia="仿宋" w:hAnsi="仿宋" w:cs="仿宋" w:hint="eastAsia"/>
            <w:lang w:eastAsia="zh-CN"/>
          </w:rPr>
          <w:t>十四、作物收获机械项目监理与质量保证</w:t>
        </w:r>
        <w:r>
          <w:tab/>
        </w:r>
        <w:r>
          <w:fldChar w:fldCharType="begin"/>
        </w:r>
        <w:r>
          <w:instrText xml:space="preserve"> PAGEREF _Toc28107 \h </w:instrText>
        </w:r>
        <w:r>
          <w:fldChar w:fldCharType="separate"/>
        </w:r>
        <w:r>
          <w:t>54</w:t>
        </w:r>
        <w:r>
          <w:fldChar w:fldCharType="end"/>
        </w:r>
      </w:hyperlink>
    </w:p>
    <w:p>
      <w:pPr>
        <w:pStyle w:val="TOC2"/>
        <w:tabs>
          <w:tab w:val="right" w:leader="dot" w:pos="8306"/>
        </w:tabs>
      </w:pPr>
      <w:hyperlink w:anchor="_Toc12739" w:history="1">
        <w:r>
          <w:rPr>
            <w:rFonts w:ascii="仿宋" w:eastAsia="仿宋" w:hAnsi="仿宋" w:cs="仿宋" w:hint="eastAsia"/>
            <w:lang w:eastAsia="zh-CN"/>
          </w:rPr>
          <w:t>(一)、监理体系构建</w:t>
        </w:r>
        <w:r>
          <w:tab/>
        </w:r>
        <w:r>
          <w:fldChar w:fldCharType="begin"/>
        </w:r>
        <w:r>
          <w:instrText xml:space="preserve"> PAGEREF _Toc12739 \h </w:instrText>
        </w:r>
        <w:r>
          <w:fldChar w:fldCharType="separate"/>
        </w:r>
        <w:r>
          <w:t>54</w:t>
        </w:r>
        <w:r>
          <w:fldChar w:fldCharType="end"/>
        </w:r>
      </w:hyperlink>
    </w:p>
    <w:p>
      <w:pPr>
        <w:pStyle w:val="TOC2"/>
        <w:tabs>
          <w:tab w:val="right" w:leader="dot" w:pos="8306"/>
        </w:tabs>
      </w:pPr>
      <w:hyperlink w:anchor="_Toc8211" w:history="1">
        <w:r>
          <w:rPr>
            <w:rFonts w:ascii="仿宋" w:eastAsia="仿宋" w:hAnsi="仿宋" w:cs="仿宋" w:hint="eastAsia"/>
            <w:lang w:eastAsia="zh-CN"/>
          </w:rPr>
          <w:t>(二)、质量保证体系实施</w:t>
        </w:r>
        <w:r>
          <w:tab/>
        </w:r>
        <w:r>
          <w:fldChar w:fldCharType="begin"/>
        </w:r>
        <w:r>
          <w:instrText xml:space="preserve"> PAGEREF _Toc8211 \h </w:instrText>
        </w:r>
        <w:r>
          <w:fldChar w:fldCharType="separate"/>
        </w:r>
        <w:r>
          <w:t>56</w:t>
        </w:r>
        <w:r>
          <w:fldChar w:fldCharType="end"/>
        </w:r>
      </w:hyperlink>
    </w:p>
    <w:p>
      <w:pPr>
        <w:pStyle w:val="TOC2"/>
        <w:tabs>
          <w:tab w:val="right" w:leader="dot" w:pos="8306"/>
        </w:tabs>
      </w:pPr>
      <w:hyperlink w:anchor="_Toc29095" w:history="1">
        <w:r>
          <w:rPr>
            <w:rFonts w:ascii="仿宋" w:eastAsia="仿宋" w:hAnsi="仿宋" w:cs="仿宋" w:hint="eastAsia"/>
            <w:lang w:eastAsia="zh-CN"/>
          </w:rPr>
          <w:t>(三)、监理与质量控制流程</w:t>
        </w:r>
        <w:r>
          <w:tab/>
        </w:r>
        <w:r>
          <w:fldChar w:fldCharType="begin"/>
        </w:r>
        <w:r>
          <w:instrText xml:space="preserve"> PAGEREF _Toc29095 \h </w:instrText>
        </w:r>
        <w:r>
          <w:fldChar w:fldCharType="separate"/>
        </w:r>
        <w:r>
          <w:t>57</w:t>
        </w:r>
        <w:r>
          <w:fldChar w:fldCharType="end"/>
        </w:r>
      </w:hyperlink>
    </w:p>
    <w:p>
      <w:pPr>
        <w:pStyle w:val="TOC1"/>
        <w:tabs>
          <w:tab w:val="right" w:leader="dot" w:pos="8306"/>
        </w:tabs>
      </w:pPr>
      <w:hyperlink w:anchor="_Toc1485" w:history="1">
        <w:r>
          <w:rPr>
            <w:rFonts w:ascii="仿宋" w:eastAsia="仿宋" w:hAnsi="仿宋" w:cs="仿宋" w:hint="eastAsia"/>
            <w:lang w:eastAsia="zh-CN"/>
          </w:rPr>
          <w:t>十五、供应链与物流管理</w:t>
        </w:r>
        <w:r>
          <w:tab/>
        </w:r>
        <w:r>
          <w:fldChar w:fldCharType="begin"/>
        </w:r>
        <w:r>
          <w:instrText xml:space="preserve"> PAGEREF _Toc1485 \h </w:instrText>
        </w:r>
        <w:r>
          <w:fldChar w:fldCharType="separate"/>
        </w:r>
        <w:r>
          <w:t>61</w:t>
        </w:r>
        <w:r>
          <w:fldChar w:fldCharType="end"/>
        </w:r>
      </w:hyperlink>
    </w:p>
    <w:p>
      <w:pPr>
        <w:pStyle w:val="TOC2"/>
        <w:tabs>
          <w:tab w:val="right" w:leader="dot" w:pos="8306"/>
        </w:tabs>
      </w:pPr>
      <w:hyperlink w:anchor="_Toc21353" w:history="1">
        <w:r>
          <w:rPr>
            <w:rFonts w:ascii="仿宋" w:eastAsia="仿宋" w:hAnsi="仿宋" w:cs="仿宋" w:hint="eastAsia"/>
            <w:lang w:eastAsia="zh-CN"/>
          </w:rPr>
          <w:t>(一)、供应链策略规划</w:t>
        </w:r>
        <w:r>
          <w:tab/>
        </w:r>
        <w:r>
          <w:fldChar w:fldCharType="begin"/>
        </w:r>
        <w:r>
          <w:instrText xml:space="preserve"> PAGEREF _Toc21353 \h </w:instrText>
        </w:r>
        <w:r>
          <w:fldChar w:fldCharType="separate"/>
        </w:r>
        <w:r>
          <w:t>61</w:t>
        </w:r>
        <w:r>
          <w:fldChar w:fldCharType="end"/>
        </w:r>
      </w:hyperlink>
    </w:p>
    <w:p>
      <w:pPr>
        <w:pStyle w:val="TOC2"/>
        <w:tabs>
          <w:tab w:val="right" w:leader="dot" w:pos="8306"/>
        </w:tabs>
      </w:pPr>
      <w:hyperlink w:anchor="_Toc7777" w:history="1">
        <w:r>
          <w:rPr>
            <w:rFonts w:ascii="仿宋" w:eastAsia="仿宋" w:hAnsi="仿宋" w:cs="仿宋" w:hint="eastAsia"/>
            <w:lang w:eastAsia="zh-CN"/>
          </w:rPr>
          <w:t>(二)、供应商管理与评估</w:t>
        </w:r>
        <w:r>
          <w:tab/>
        </w:r>
        <w:r>
          <w:fldChar w:fldCharType="begin"/>
        </w:r>
        <w:r>
          <w:instrText xml:space="preserve"> PAGEREF _Toc7777 \h </w:instrText>
        </w:r>
        <w:r>
          <w:fldChar w:fldCharType="separate"/>
        </w:r>
        <w:r>
          <w:t>62</w:t>
        </w:r>
        <w:r>
          <w:fldChar w:fldCharType="end"/>
        </w:r>
      </w:hyperlink>
    </w:p>
    <w:p>
      <w:pPr>
        <w:pStyle w:val="TOC2"/>
        <w:tabs>
          <w:tab w:val="right" w:leader="dot" w:pos="8306"/>
        </w:tabs>
      </w:pPr>
      <w:hyperlink w:anchor="_Toc27713" w:history="1">
        <w:r>
          <w:rPr>
            <w:rFonts w:ascii="仿宋" w:eastAsia="仿宋" w:hAnsi="仿宋" w:cs="仿宋" w:hint="eastAsia"/>
            <w:lang w:eastAsia="zh-CN"/>
          </w:rPr>
          <w:t>(三)、物流体系规划与优化</w:t>
        </w:r>
        <w:r>
          <w:tab/>
        </w:r>
        <w:r>
          <w:fldChar w:fldCharType="begin"/>
        </w:r>
        <w:r>
          <w:instrText xml:space="preserve"> PAGEREF _Toc27713 \h </w:instrText>
        </w:r>
        <w:r>
          <w:fldChar w:fldCharType="separate"/>
        </w:r>
        <w:r>
          <w:t>64</w:t>
        </w:r>
        <w:r>
          <w:fldChar w:fldCharType="end"/>
        </w:r>
      </w:hyperlink>
    </w:p>
    <w:p>
      <w:pPr>
        <w:pStyle w:val="TOC1"/>
        <w:tabs>
          <w:tab w:val="right" w:leader="dot" w:pos="8306"/>
        </w:tabs>
      </w:pPr>
      <w:hyperlink w:anchor="_Toc22453" w:history="1">
        <w:r>
          <w:rPr>
            <w:rFonts w:ascii="仿宋" w:eastAsia="仿宋" w:hAnsi="仿宋" w:cs="仿宋" w:hint="eastAsia"/>
            <w:lang w:eastAsia="zh-CN"/>
          </w:rPr>
          <w:t>十六、作物收获机械项目沟通与合作机制</w:t>
        </w:r>
        <w:r>
          <w:tab/>
        </w:r>
        <w:r>
          <w:fldChar w:fldCharType="begin"/>
        </w:r>
        <w:r>
          <w:instrText xml:space="preserve"> PAGEREF _Toc22453 \h </w:instrText>
        </w:r>
        <w:r>
          <w:fldChar w:fldCharType="separate"/>
        </w:r>
        <w:r>
          <w:t>65</w:t>
        </w:r>
        <w:r>
          <w:fldChar w:fldCharType="end"/>
        </w:r>
      </w:hyperlink>
    </w:p>
    <w:p>
      <w:pPr>
        <w:pStyle w:val="TOC2"/>
        <w:tabs>
          <w:tab w:val="right" w:leader="dot" w:pos="8306"/>
        </w:tabs>
      </w:pPr>
      <w:hyperlink w:anchor="_Toc12753" w:history="1">
        <w:r>
          <w:rPr>
            <w:rFonts w:ascii="仿宋" w:eastAsia="仿宋" w:hAnsi="仿宋" w:cs="仿宋" w:hint="eastAsia"/>
            <w:lang w:eastAsia="zh-CN"/>
          </w:rPr>
          <w:t>(一)、沟通体系构建</w:t>
        </w:r>
        <w:r>
          <w:tab/>
        </w:r>
        <w:r>
          <w:fldChar w:fldCharType="begin"/>
        </w:r>
        <w:r>
          <w:instrText xml:space="preserve"> PAGEREF _Toc12753 \h </w:instrText>
        </w:r>
        <w:r>
          <w:fldChar w:fldCharType="separate"/>
        </w:r>
        <w:r>
          <w:t>65</w:t>
        </w:r>
        <w:r>
          <w:fldChar w:fldCharType="end"/>
        </w:r>
      </w:hyperlink>
    </w:p>
    <w:p>
      <w:pPr>
        <w:pStyle w:val="TOC2"/>
        <w:tabs>
          <w:tab w:val="right" w:leader="dot" w:pos="8306"/>
        </w:tabs>
      </w:pPr>
      <w:hyperlink w:anchor="_Toc15112" w:history="1">
        <w:r>
          <w:rPr>
            <w:rFonts w:ascii="仿宋" w:eastAsia="仿宋" w:hAnsi="仿宋" w:cs="仿宋" w:hint="eastAsia"/>
            <w:lang w:eastAsia="zh-CN"/>
          </w:rPr>
          <w:t>(二)、合作伙伴选择与合作方式</w:t>
        </w:r>
        <w:r>
          <w:tab/>
        </w:r>
        <w:r>
          <w:fldChar w:fldCharType="begin"/>
        </w:r>
        <w:r>
          <w:instrText xml:space="preserve"> PAGEREF _Toc15112 \h </w:instrText>
        </w:r>
        <w:r>
          <w:fldChar w:fldCharType="separate"/>
        </w:r>
        <w:r>
          <w:t>68</w:t>
        </w:r>
        <w:r>
          <w:fldChar w:fldCharType="end"/>
        </w:r>
      </w:hyperlink>
    </w:p>
    <w:p>
      <w:pPr>
        <w:pStyle w:val="TOC2"/>
        <w:tabs>
          <w:tab w:val="right" w:leader="dot" w:pos="8306"/>
        </w:tabs>
      </w:pPr>
      <w:hyperlink w:anchor="_Toc20973" w:history="1">
        <w:r>
          <w:rPr>
            <w:rFonts w:ascii="仿宋" w:eastAsia="仿宋" w:hAnsi="仿宋" w:cs="仿宋" w:hint="eastAsia"/>
            <w:lang w:eastAsia="zh-CN"/>
          </w:rPr>
          <w:t>(三)、利益相关方管理</w:t>
        </w:r>
        <w:r>
          <w:tab/>
        </w:r>
        <w:r>
          <w:fldChar w:fldCharType="begin"/>
        </w:r>
        <w:r>
          <w:instrText xml:space="preserve"> PAGEREF _Toc20973 \h </w:instrText>
        </w:r>
        <w:r>
          <w:fldChar w:fldCharType="separate"/>
        </w:r>
        <w:r>
          <w:t>68</w:t>
        </w:r>
        <w:r>
          <w:fldChar w:fldCharType="end"/>
        </w:r>
      </w:hyperlink>
    </w:p>
    <w:p>
      <w:pPr>
        <w:pStyle w:val="TOC2"/>
        <w:tabs>
          <w:tab w:val="right" w:leader="dot" w:pos="8306"/>
        </w:tabs>
      </w:pPr>
      <w:hyperlink w:anchor="_Toc18958" w:history="1">
        <w:r>
          <w:rPr>
            <w:rFonts w:ascii="仿宋" w:eastAsia="仿宋" w:hAnsi="仿宋" w:cs="仿宋" w:hint="eastAsia"/>
            <w:lang w:eastAsia="zh-CN"/>
          </w:rPr>
          <w:t>(四)、团队协作与合作文化</w:t>
        </w:r>
        <w:r>
          <w:tab/>
        </w:r>
        <w:r>
          <w:fldChar w:fldCharType="begin"/>
        </w:r>
        <w:r>
          <w:instrText xml:space="preserve"> PAGEREF _Toc18958 \h </w:instrText>
        </w:r>
        <w:r>
          <w:fldChar w:fldCharType="separate"/>
        </w:r>
        <w:r>
          <w:t>70</w:t>
        </w:r>
        <w:r>
          <w:fldChar w:fldCharType="end"/>
        </w:r>
      </w:hyperlink>
    </w:p>
    <w:p>
      <w:pPr>
        <w:pStyle w:val="TOC2"/>
        <w:tabs>
          <w:tab w:val="right" w:leader="dot" w:pos="8306"/>
        </w:tabs>
      </w:pPr>
      <w:hyperlink w:anchor="_Toc28136" w:history="1">
        <w:r>
          <w:rPr>
            <w:rFonts w:ascii="仿宋" w:eastAsia="仿宋" w:hAnsi="仿宋" w:cs="仿宋" w:hint="eastAsia"/>
            <w:lang w:eastAsia="zh-CN"/>
          </w:rPr>
          <w:t>(五)、跨部门协同与协作平台</w:t>
        </w:r>
        <w:r>
          <w:tab/>
        </w:r>
        <w:r>
          <w:fldChar w:fldCharType="begin"/>
        </w:r>
        <w:r>
          <w:instrText xml:space="preserve"> PAGEREF _Toc28136 \h </w:instrText>
        </w:r>
        <w:r>
          <w:fldChar w:fldCharType="separate"/>
        </w:r>
        <w:r>
          <w:t>71</w:t>
        </w:r>
        <w:r>
          <w:fldChar w:fldCharType="end"/>
        </w:r>
      </w:hyperlink>
    </w:p>
    <w:p>
      <w:pPr>
        <w:pStyle w:val="TOC2"/>
        <w:tabs>
          <w:tab w:val="right" w:leader="dot" w:pos="8306"/>
        </w:tabs>
      </w:pPr>
      <w:hyperlink w:anchor="_Toc21907" w:history="1">
        <w:r>
          <w:rPr>
            <w:rFonts w:ascii="仿宋" w:eastAsia="仿宋" w:hAnsi="仿宋" w:cs="仿宋" w:hint="eastAsia"/>
            <w:lang w:eastAsia="zh-CN"/>
          </w:rPr>
          <w:t>(六)、沟通与合作中的问题解决</w:t>
        </w:r>
        <w:r>
          <w:tab/>
        </w:r>
        <w:r>
          <w:fldChar w:fldCharType="begin"/>
        </w:r>
        <w:r>
          <w:instrText xml:space="preserve"> PAGEREF _Toc21907 \h </w:instrText>
        </w:r>
        <w:r>
          <w:fldChar w:fldCharType="separate"/>
        </w:r>
        <w:r>
          <w:t>73</w:t>
        </w:r>
        <w:r>
          <w:fldChar w:fldCharType="end"/>
        </w:r>
      </w:hyperlink>
    </w:p>
    <w:p>
      <w:pPr>
        <w:pStyle w:val="TOC2"/>
        <w:tabs>
          <w:tab w:val="right" w:leader="dot" w:pos="8306"/>
        </w:tabs>
      </w:pPr>
      <w:hyperlink w:anchor="_Toc32027" w:history="1">
        <w:r>
          <w:rPr>
            <w:rFonts w:ascii="仿宋" w:eastAsia="仿宋" w:hAnsi="仿宋" w:cs="仿宋" w:hint="eastAsia"/>
            <w:lang w:eastAsia="zh-CN"/>
          </w:rPr>
          <w:t>(七)、共享资源与互惠机制</w:t>
        </w:r>
        <w:r>
          <w:tab/>
        </w:r>
        <w:r>
          <w:fldChar w:fldCharType="begin"/>
        </w:r>
        <w:r>
          <w:instrText xml:space="preserve"> PAGEREF _Toc32027 \h </w:instrText>
        </w:r>
        <w:r>
          <w:fldChar w:fldCharType="separate"/>
        </w:r>
        <w:r>
          <w:t>74</w:t>
        </w:r>
        <w:r>
          <w:fldChar w:fldCharType="end"/>
        </w:r>
      </w:hyperlink>
    </w:p>
    <w:p>
      <w:pPr>
        <w:pStyle w:val="TOC2"/>
        <w:tabs>
          <w:tab w:val="right" w:leader="dot" w:pos="8306"/>
        </w:tabs>
      </w:pPr>
      <w:hyperlink w:anchor="_Toc8797" w:history="1">
        <w:r>
          <w:rPr>
            <w:rFonts w:ascii="仿宋" w:eastAsia="仿宋" w:hAnsi="仿宋" w:cs="仿宋" w:hint="eastAsia"/>
            <w:lang w:eastAsia="zh-CN"/>
          </w:rPr>
          <w:t>(八)、沟通与合作绩效评估</w:t>
        </w:r>
        <w:r>
          <w:tab/>
        </w:r>
        <w:r>
          <w:fldChar w:fldCharType="begin"/>
        </w:r>
        <w:r>
          <w:instrText xml:space="preserve"> PAGEREF _Toc8797 \h </w:instrText>
        </w:r>
        <w:r>
          <w:fldChar w:fldCharType="separate"/>
        </w:r>
        <w:r>
          <w:t>75</w:t>
        </w:r>
        <w:r>
          <w:fldChar w:fldCharType="end"/>
        </w:r>
      </w:hyperlink>
    </w:p>
    <w:p>
      <w:pPr>
        <w:pStyle w:val="TOC1"/>
        <w:tabs>
          <w:tab w:val="right" w:leader="dot" w:pos="8306"/>
        </w:tabs>
      </w:pPr>
      <w:hyperlink w:anchor="_Toc30901" w:history="1">
        <w:r>
          <w:rPr>
            <w:rFonts w:ascii="仿宋" w:eastAsia="仿宋" w:hAnsi="仿宋" w:cs="仿宋" w:hint="eastAsia"/>
            <w:lang w:eastAsia="zh-CN"/>
          </w:rPr>
          <w:t>十七、职业健康与员工福祉</w:t>
        </w:r>
        <w:r>
          <w:tab/>
        </w:r>
        <w:r>
          <w:fldChar w:fldCharType="begin"/>
        </w:r>
        <w:r>
          <w:instrText xml:space="preserve"> PAGEREF _Toc30901 \h </w:instrText>
        </w:r>
        <w:r>
          <w:fldChar w:fldCharType="separate"/>
        </w:r>
        <w:r>
          <w:t>77</w:t>
        </w:r>
        <w:r>
          <w:fldChar w:fldCharType="end"/>
        </w:r>
      </w:hyperlink>
    </w:p>
    <w:p>
      <w:pPr>
        <w:pStyle w:val="TOC2"/>
        <w:tabs>
          <w:tab w:val="right" w:leader="dot" w:pos="8306"/>
        </w:tabs>
      </w:pPr>
      <w:hyperlink w:anchor="_Toc5694" w:history="1">
        <w:r>
          <w:rPr>
            <w:rFonts w:ascii="仿宋" w:eastAsia="仿宋" w:hAnsi="仿宋" w:cs="仿宋" w:hint="eastAsia"/>
            <w:lang w:eastAsia="zh-CN"/>
          </w:rPr>
          <w:t>(一)、职业健康与安全政策</w:t>
        </w:r>
        <w:r>
          <w:tab/>
        </w:r>
        <w:r>
          <w:fldChar w:fldCharType="begin"/>
        </w:r>
        <w:r>
          <w:instrText xml:space="preserve"> PAGEREF _Toc5694 \h </w:instrText>
        </w:r>
        <w:r>
          <w:fldChar w:fldCharType="separate"/>
        </w:r>
        <w:r>
          <w:t>77</w:t>
        </w:r>
        <w:r>
          <w:fldChar w:fldCharType="end"/>
        </w:r>
      </w:hyperlink>
    </w:p>
    <w:p>
      <w:pPr>
        <w:pStyle w:val="TOC2"/>
        <w:tabs>
          <w:tab w:val="right" w:leader="dot" w:pos="8306"/>
        </w:tabs>
      </w:pPr>
      <w:hyperlink w:anchor="_Toc17189" w:history="1">
        <w:r>
          <w:rPr>
            <w:rFonts w:ascii="仿宋" w:eastAsia="仿宋" w:hAnsi="仿宋" w:cs="仿宋" w:hint="eastAsia"/>
            <w:lang w:eastAsia="zh-CN"/>
          </w:rPr>
          <w:t>(二)、员工心理健康支持</w:t>
        </w:r>
        <w:r>
          <w:tab/>
        </w:r>
        <w:r>
          <w:fldChar w:fldCharType="begin"/>
        </w:r>
        <w:r>
          <w:instrText xml:space="preserve"> PAGEREF _Toc17189 \h </w:instrText>
        </w:r>
        <w:r>
          <w:fldChar w:fldCharType="separate"/>
        </w:r>
        <w:r>
          <w:t>78</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3920" w:history="1">
        <w:r>
          <w:rPr>
            <w:rFonts w:ascii="仿宋" w:eastAsia="仿宋" w:hAnsi="仿宋" w:cs="仿宋" w:hint="eastAsia"/>
            <w:lang w:eastAsia="zh-CN"/>
          </w:rPr>
          <w:t>(三)、工作生活平衡与弹性工作安排</w:t>
        </w:r>
        <w:r>
          <w:tab/>
        </w:r>
        <w:r>
          <w:fldChar w:fldCharType="begin"/>
        </w:r>
        <w:r>
          <w:instrText xml:space="preserve"> PAGEREF _Toc13920 \h </w:instrText>
        </w:r>
        <w:r>
          <w:fldChar w:fldCharType="separate"/>
        </w:r>
        <w:r>
          <w:t>79</w:t>
        </w:r>
        <w:r>
          <w:fldChar w:fldCharType="end"/>
        </w:r>
      </w:hyperlink>
    </w:p>
    <w:p>
      <w:pPr>
        <w:pStyle w:val="TOC1"/>
        <w:tabs>
          <w:tab w:val="right" w:leader="dot" w:pos="8306"/>
        </w:tabs>
      </w:pPr>
      <w:hyperlink w:anchor="_Toc3981" w:history="1">
        <w:r>
          <w:rPr>
            <w:rFonts w:ascii="仿宋" w:eastAsia="仿宋" w:hAnsi="仿宋" w:cs="仿宋" w:hint="eastAsia"/>
            <w:lang w:eastAsia="zh-CN"/>
          </w:rPr>
          <w:t>十八、资源有效利用与节能减排</w:t>
        </w:r>
        <w:r>
          <w:tab/>
        </w:r>
        <w:r>
          <w:fldChar w:fldCharType="begin"/>
        </w:r>
        <w:r>
          <w:instrText xml:space="preserve"> PAGEREF _Toc3981 \h </w:instrText>
        </w:r>
        <w:r>
          <w:fldChar w:fldCharType="separate"/>
        </w:r>
        <w:r>
          <w:t>80</w:t>
        </w:r>
        <w:r>
          <w:fldChar w:fldCharType="end"/>
        </w:r>
      </w:hyperlink>
    </w:p>
    <w:p>
      <w:pPr>
        <w:pStyle w:val="TOC2"/>
        <w:tabs>
          <w:tab w:val="right" w:leader="dot" w:pos="8306"/>
        </w:tabs>
      </w:pPr>
      <w:hyperlink w:anchor="_Toc18778" w:history="1">
        <w:r>
          <w:rPr>
            <w:rFonts w:ascii="仿宋" w:eastAsia="仿宋" w:hAnsi="仿宋" w:cs="仿宋" w:hint="eastAsia"/>
            <w:lang w:eastAsia="zh-CN"/>
          </w:rPr>
          <w:t>(一)、资源有效利用策略</w:t>
        </w:r>
        <w:r>
          <w:tab/>
        </w:r>
        <w:r>
          <w:fldChar w:fldCharType="begin"/>
        </w:r>
        <w:r>
          <w:instrText xml:space="preserve"> PAGEREF _Toc18778 \h </w:instrText>
        </w:r>
        <w:r>
          <w:fldChar w:fldCharType="separate"/>
        </w:r>
        <w:r>
          <w:t>80</w:t>
        </w:r>
        <w:r>
          <w:fldChar w:fldCharType="end"/>
        </w:r>
      </w:hyperlink>
    </w:p>
    <w:p>
      <w:pPr>
        <w:pStyle w:val="TOC2"/>
        <w:tabs>
          <w:tab w:val="right" w:leader="dot" w:pos="8306"/>
        </w:tabs>
      </w:pPr>
      <w:hyperlink w:anchor="_Toc29223" w:history="1">
        <w:r>
          <w:rPr>
            <w:rFonts w:ascii="仿宋" w:eastAsia="仿宋" w:hAnsi="仿宋" w:cs="仿宋" w:hint="eastAsia"/>
            <w:lang w:eastAsia="zh-CN"/>
          </w:rPr>
          <w:t>(二)、节能措施与技术应用</w:t>
        </w:r>
        <w:r>
          <w:tab/>
        </w:r>
        <w:r>
          <w:fldChar w:fldCharType="begin"/>
        </w:r>
        <w:r>
          <w:instrText xml:space="preserve"> PAGEREF _Toc29223 \h </w:instrText>
        </w:r>
        <w:r>
          <w:fldChar w:fldCharType="separate"/>
        </w:r>
        <w:r>
          <w:t>81</w:t>
        </w:r>
        <w:r>
          <w:fldChar w:fldCharType="end"/>
        </w:r>
      </w:hyperlink>
    </w:p>
    <w:p>
      <w:pPr>
        <w:pStyle w:val="TOC2"/>
        <w:tabs>
          <w:tab w:val="right" w:leader="dot" w:pos="8306"/>
        </w:tabs>
      </w:pPr>
      <w:hyperlink w:anchor="_Toc17044" w:history="1">
        <w:r>
          <w:rPr>
            <w:rFonts w:ascii="仿宋" w:eastAsia="仿宋" w:hAnsi="仿宋" w:cs="仿宋" w:hint="eastAsia"/>
            <w:lang w:eastAsia="zh-CN"/>
          </w:rPr>
          <w:t>(三)、减少排放与废弃物管理</w:t>
        </w:r>
        <w:r>
          <w:tab/>
        </w:r>
        <w:r>
          <w:fldChar w:fldCharType="begin"/>
        </w:r>
        <w:r>
          <w:instrText xml:space="preserve"> PAGEREF _Toc17044 \h </w:instrText>
        </w:r>
        <w:r>
          <w:fldChar w:fldCharType="separate"/>
        </w:r>
        <w:r>
          <w:t>81</w:t>
        </w:r>
        <w:r>
          <w:fldChar w:fldCharType="end"/>
        </w:r>
      </w:hyperlink>
    </w:p>
    <w:p>
      <w:pPr>
        <w:pStyle w:val="TOC1"/>
        <w:tabs>
          <w:tab w:val="right" w:leader="dot" w:pos="8306"/>
        </w:tabs>
      </w:pPr>
      <w:hyperlink w:anchor="_Toc18566" w:history="1">
        <w:r>
          <w:rPr>
            <w:rFonts w:ascii="仿宋" w:eastAsia="仿宋" w:hAnsi="仿宋" w:cs="仿宋" w:hint="eastAsia"/>
            <w:lang w:eastAsia="zh-CN"/>
          </w:rPr>
          <w:t>十九、人才管理与团队建设</w:t>
        </w:r>
        <w:r>
          <w:tab/>
        </w:r>
        <w:r>
          <w:fldChar w:fldCharType="begin"/>
        </w:r>
        <w:r>
          <w:instrText xml:space="preserve"> PAGEREF _Toc18566 \h </w:instrText>
        </w:r>
        <w:r>
          <w:fldChar w:fldCharType="separate"/>
        </w:r>
        <w:r>
          <w:t>82</w:t>
        </w:r>
        <w:r>
          <w:fldChar w:fldCharType="end"/>
        </w:r>
      </w:hyperlink>
    </w:p>
    <w:p>
      <w:pPr>
        <w:pStyle w:val="TOC2"/>
        <w:tabs>
          <w:tab w:val="right" w:leader="dot" w:pos="8306"/>
        </w:tabs>
      </w:pPr>
      <w:hyperlink w:anchor="_Toc2547" w:history="1">
        <w:r>
          <w:rPr>
            <w:rFonts w:ascii="仿宋" w:eastAsia="仿宋" w:hAnsi="仿宋" w:cs="仿宋" w:hint="eastAsia"/>
            <w:lang w:eastAsia="zh-CN"/>
          </w:rPr>
          <w:t>(一)、人才需求与招聘计划</w:t>
        </w:r>
        <w:r>
          <w:tab/>
        </w:r>
        <w:r>
          <w:fldChar w:fldCharType="begin"/>
        </w:r>
        <w:r>
          <w:instrText xml:space="preserve"> PAGEREF _Toc2547 \h </w:instrText>
        </w:r>
        <w:r>
          <w:fldChar w:fldCharType="separate"/>
        </w:r>
        <w:r>
          <w:t>82</w:t>
        </w:r>
        <w:r>
          <w:fldChar w:fldCharType="end"/>
        </w:r>
      </w:hyperlink>
    </w:p>
    <w:p>
      <w:pPr>
        <w:pStyle w:val="TOC2"/>
        <w:tabs>
          <w:tab w:val="right" w:leader="dot" w:pos="8306"/>
        </w:tabs>
      </w:pPr>
      <w:hyperlink w:anchor="_Toc24848" w:history="1">
        <w:r>
          <w:rPr>
            <w:rFonts w:ascii="仿宋" w:eastAsia="仿宋" w:hAnsi="仿宋" w:cs="仿宋" w:hint="eastAsia"/>
            <w:lang w:eastAsia="zh-CN"/>
          </w:rPr>
          <w:t>(二)、团队建设与培训</w:t>
        </w:r>
        <w:r>
          <w:tab/>
        </w:r>
        <w:r>
          <w:fldChar w:fldCharType="begin"/>
        </w:r>
        <w:r>
          <w:instrText xml:space="preserve"> PAGEREF _Toc24848 \h </w:instrText>
        </w:r>
        <w:r>
          <w:fldChar w:fldCharType="separate"/>
        </w:r>
        <w:r>
          <w:t>83</w:t>
        </w:r>
        <w:r>
          <w:fldChar w:fldCharType="end"/>
        </w:r>
      </w:hyperlink>
    </w:p>
    <w:p>
      <w:pPr>
        <w:pStyle w:val="TOC2"/>
        <w:tabs>
          <w:tab w:val="right" w:leader="dot" w:pos="8306"/>
        </w:tabs>
      </w:pPr>
      <w:hyperlink w:anchor="_Toc2553" w:history="1">
        <w:r>
          <w:rPr>
            <w:rFonts w:ascii="仿宋" w:eastAsia="仿宋" w:hAnsi="仿宋" w:cs="仿宋" w:hint="eastAsia"/>
            <w:lang w:eastAsia="zh-CN"/>
          </w:rPr>
          <w:t>(三)、绩效考核与激励机制</w:t>
        </w:r>
        <w:r>
          <w:tab/>
        </w:r>
        <w:r>
          <w:fldChar w:fldCharType="begin"/>
        </w:r>
        <w:r>
          <w:instrText xml:space="preserve"> PAGEREF _Toc2553 \h </w:instrText>
        </w:r>
        <w:r>
          <w:fldChar w:fldCharType="separate"/>
        </w:r>
        <w:r>
          <w:t>84</w:t>
        </w:r>
        <w:r>
          <w:fldChar w:fldCharType="end"/>
        </w:r>
      </w:hyperlink>
    </w:p>
    <w:p>
      <w:pPr>
        <w:pStyle w:val="TOC1"/>
        <w:tabs>
          <w:tab w:val="right" w:leader="dot" w:pos="8306"/>
        </w:tabs>
      </w:pPr>
      <w:hyperlink w:anchor="_Toc17198" w:history="1">
        <w:r>
          <w:rPr>
            <w:rFonts w:ascii="仿宋" w:eastAsia="仿宋" w:hAnsi="仿宋" w:cs="仿宋" w:hint="eastAsia"/>
            <w:lang w:eastAsia="zh-CN"/>
          </w:rPr>
          <w:t>二十、监测与检测体系建设</w:t>
        </w:r>
        <w:r>
          <w:tab/>
        </w:r>
        <w:r>
          <w:fldChar w:fldCharType="begin"/>
        </w:r>
        <w:r>
          <w:instrText xml:space="preserve"> PAGEREF _Toc17198 \h </w:instrText>
        </w:r>
        <w:r>
          <w:fldChar w:fldCharType="separate"/>
        </w:r>
        <w:r>
          <w:t>85</w:t>
        </w:r>
        <w:r>
          <w:fldChar w:fldCharType="end"/>
        </w:r>
      </w:hyperlink>
    </w:p>
    <w:p>
      <w:pPr>
        <w:pStyle w:val="TOC2"/>
        <w:tabs>
          <w:tab w:val="right" w:leader="dot" w:pos="8306"/>
        </w:tabs>
      </w:pPr>
      <w:hyperlink w:anchor="_Toc32689" w:history="1">
        <w:r>
          <w:rPr>
            <w:rFonts w:ascii="仿宋" w:eastAsia="仿宋" w:hAnsi="仿宋" w:cs="仿宋" w:hint="eastAsia"/>
            <w:lang w:eastAsia="zh-CN"/>
          </w:rPr>
          <w:t>(一)、监测与检测体系建设的背景和必要性</w:t>
        </w:r>
        <w:r>
          <w:tab/>
        </w:r>
        <w:r>
          <w:fldChar w:fldCharType="begin"/>
        </w:r>
        <w:r>
          <w:instrText xml:space="preserve"> PAGEREF _Toc32689 \h </w:instrText>
        </w:r>
        <w:r>
          <w:fldChar w:fldCharType="separate"/>
        </w:r>
        <w:r>
          <w:t>85</w:t>
        </w:r>
        <w:r>
          <w:fldChar w:fldCharType="end"/>
        </w:r>
      </w:hyperlink>
    </w:p>
    <w:p>
      <w:pPr>
        <w:pStyle w:val="TOC2"/>
        <w:tabs>
          <w:tab w:val="right" w:leader="dot" w:pos="8306"/>
        </w:tabs>
      </w:pPr>
      <w:hyperlink w:anchor="_Toc17913" w:history="1">
        <w:r>
          <w:rPr>
            <w:rFonts w:ascii="仿宋" w:eastAsia="仿宋" w:hAnsi="仿宋" w:cs="仿宋" w:hint="eastAsia"/>
            <w:lang w:eastAsia="zh-CN"/>
          </w:rPr>
          <w:t>(二)、监测与检测体系建设的基本原则</w:t>
        </w:r>
        <w:r>
          <w:tab/>
        </w:r>
        <w:r>
          <w:fldChar w:fldCharType="begin"/>
        </w:r>
        <w:r>
          <w:instrText xml:space="preserve"> PAGEREF _Toc17913 \h </w:instrText>
        </w:r>
        <w:r>
          <w:fldChar w:fldCharType="separate"/>
        </w:r>
        <w:r>
          <w:t>86</w:t>
        </w:r>
        <w:r>
          <w:fldChar w:fldCharType="end"/>
        </w:r>
      </w:hyperlink>
    </w:p>
    <w:p>
      <w:pPr>
        <w:pStyle w:val="TOC2"/>
        <w:tabs>
          <w:tab w:val="right" w:leader="dot" w:pos="8306"/>
        </w:tabs>
      </w:pPr>
      <w:hyperlink w:anchor="_Toc8985" w:history="1">
        <w:r>
          <w:rPr>
            <w:rFonts w:ascii="仿宋" w:eastAsia="仿宋" w:hAnsi="仿宋" w:cs="仿宋" w:hint="eastAsia"/>
            <w:lang w:eastAsia="zh-CN"/>
          </w:rPr>
          <w:t>(三)、监测与检测体系建设的组织架构</w:t>
        </w:r>
        <w:r>
          <w:tab/>
        </w:r>
        <w:r>
          <w:fldChar w:fldCharType="begin"/>
        </w:r>
        <w:r>
          <w:instrText xml:space="preserve"> PAGEREF _Toc8985 \h </w:instrText>
        </w:r>
        <w:r>
          <w:fldChar w:fldCharType="separate"/>
        </w:r>
        <w:r>
          <w:t>87</w:t>
        </w:r>
        <w:r>
          <w:fldChar w:fldCharType="end"/>
        </w:r>
      </w:hyperlink>
    </w:p>
    <w:p>
      <w:pPr>
        <w:pStyle w:val="TOC2"/>
        <w:tabs>
          <w:tab w:val="right" w:leader="dot" w:pos="8306"/>
        </w:tabs>
      </w:pPr>
      <w:hyperlink w:anchor="_Toc20860" w:history="1">
        <w:r>
          <w:rPr>
            <w:rFonts w:ascii="仿宋" w:eastAsia="仿宋" w:hAnsi="仿宋" w:cs="仿宋" w:hint="eastAsia"/>
            <w:lang w:eastAsia="zh-CN"/>
          </w:rPr>
          <w:t>(四)、监测与检测体系建设的技术支持</w:t>
        </w:r>
        <w:r>
          <w:tab/>
        </w:r>
        <w:r>
          <w:fldChar w:fldCharType="begin"/>
        </w:r>
        <w:r>
          <w:instrText xml:space="preserve"> PAGEREF _Toc20860 \h </w:instrText>
        </w:r>
        <w:r>
          <w:fldChar w:fldCharType="separate"/>
        </w:r>
        <w:r>
          <w:t>88</w:t>
        </w:r>
        <w:r>
          <w:fldChar w:fldCharType="end"/>
        </w:r>
      </w:hyperlink>
    </w:p>
    <w:p>
      <w:pPr>
        <w:pStyle w:val="TOC2"/>
        <w:tabs>
          <w:tab w:val="right" w:leader="dot" w:pos="8306"/>
        </w:tabs>
      </w:pPr>
      <w:hyperlink w:anchor="_Toc13308" w:history="1">
        <w:r>
          <w:rPr>
            <w:rFonts w:ascii="仿宋" w:eastAsia="仿宋" w:hAnsi="仿宋" w:cs="仿宋" w:hint="eastAsia"/>
            <w:lang w:eastAsia="zh-CN"/>
          </w:rPr>
          <w:t>(五)、监测与检测体系建设的数据管理</w:t>
        </w:r>
        <w:r>
          <w:tab/>
        </w:r>
        <w:r>
          <w:fldChar w:fldCharType="begin"/>
        </w:r>
        <w:r>
          <w:instrText xml:space="preserve"> PAGEREF _Toc13308 \h </w:instrText>
        </w:r>
        <w:r>
          <w:fldChar w:fldCharType="separate"/>
        </w:r>
        <w:r>
          <w:t>89</w:t>
        </w:r>
        <w:r>
          <w:fldChar w:fldCharType="end"/>
        </w:r>
      </w:hyperlink>
    </w:p>
    <w:p>
      <w:pPr>
        <w:pStyle w:val="TOC2"/>
        <w:tabs>
          <w:tab w:val="right" w:leader="dot" w:pos="8306"/>
        </w:tabs>
      </w:pPr>
      <w:hyperlink w:anchor="_Toc18102" w:history="1">
        <w:r>
          <w:rPr>
            <w:rFonts w:ascii="仿宋" w:eastAsia="仿宋" w:hAnsi="仿宋" w:cs="仿宋" w:hint="eastAsia"/>
            <w:lang w:eastAsia="zh-CN"/>
          </w:rPr>
          <w:t>(六)、监测与检测体系建设的结果分析和报告</w:t>
        </w:r>
        <w:r>
          <w:tab/>
        </w:r>
        <w:r>
          <w:fldChar w:fldCharType="begin"/>
        </w:r>
        <w:r>
          <w:instrText xml:space="preserve"> PAGEREF _Toc18102 \h </w:instrText>
        </w:r>
        <w:r>
          <w:fldChar w:fldCharType="separate"/>
        </w:r>
        <w:r>
          <w:t>91</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6474"/>
      <w:r>
        <w:rPr>
          <w:rFonts w:ascii="仿宋" w:eastAsia="仿宋" w:hAnsi="仿宋" w:cs="仿宋" w:hint="eastAsia"/>
          <w:sz w:val="28"/>
          <w:lang w:eastAsia="zh-CN"/>
        </w:rPr>
        <w:t>一、作物收获机械企业经营决策的方法</w:t>
      </w:r>
      <w:bookmarkEnd w:id="2"/>
    </w:p>
    <w:p>
      <w:pPr>
        <w:pStyle w:val="Heading2"/>
        <w:rPr>
          <w:rFonts w:ascii="仿宋" w:eastAsia="仿宋" w:hAnsi="仿宋" w:cs="仿宋" w:hint="eastAsia"/>
          <w:lang w:eastAsia="zh-CN"/>
        </w:rPr>
      </w:pPr>
      <w:bookmarkStart w:id="3" w:name="_Toc27582"/>
      <w:r>
        <w:rPr>
          <w:rFonts w:ascii="仿宋" w:eastAsia="仿宋" w:hAnsi="仿宋" w:cs="仿宋" w:hint="eastAsia"/>
          <w:lang w:eastAsia="zh-CN"/>
        </w:rPr>
        <w:t>(一)、企业经营决策的方法</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企业经营决策的科学性必须以科学的经营决策方法作为保证。科学的企业经营决策方法是人们对决策规律的理解和把握，是具体解决决策问题的手段或工具。科学的经营决策方法一般分为定性决策方法和定量决策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定性决策方法可以采用不同的方式来进行决策。例如，头脑风暴法通过专家间的信息交流和思维共振，来产生创造性思维。德尔菲法则通过匿名征询专家意见，多轮函询后专家逐渐达成一致。名义小组技术是通过小组集体决策的方式来减少个人主观因素。哥顿法则通过提供抽象化问题的方式来激发创造性想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https://d.book118.com/738142102030006041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作物收获机械行业企业战略发展规划及建议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作物收获机械行业企业战略发展规划及建议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作物收获机械行业企业战略发展规划及建议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作物收获机械行业企业战略发展规划及建议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作物收获机械行业企业战略发展规划及建议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F13F2"/>
    <w:rsid w:val="0E2F13F2"/>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3814210203000604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2024-02-23T22:48:00Z</dcterms:created>
  <dcterms:modified xsi:type="dcterms:W3CDTF">2024-02-23T22:48:29Z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252EAB0CFF0348F98FC10A498FA96CA1_11</vt:lpwstr>
  </property>
  <property fmtid="{D5CDD505-2E9C-101B-9397-08002B2CF9AE}" pid="3" name="KSOProductBuildVer">
    <vt:lpwstr>2052-12.1.0.16250</vt:lpwstr>
  </property>
</Properties>
</file>