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医疗卫生服务投资申请报告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6" w:history="1">
        <w:r>
          <w:rPr>
            <w:rFonts w:ascii="仿宋" w:eastAsia="仿宋" w:hAnsi="仿宋" w:cs="仿宋" w:hint="eastAsia"/>
            <w:lang w:eastAsia="zh-CN"/>
          </w:rPr>
          <w:t>前言</w:t>
        </w:r>
        <w:r>
          <w:tab/>
        </w:r>
        <w:r>
          <w:fldChar w:fldCharType="begin"/>
        </w:r>
        <w:r>
          <w:instrText xml:space="preserve"> PAGEREF _Toc10906 \h </w:instrText>
        </w:r>
        <w:r>
          <w:fldChar w:fldCharType="separate"/>
        </w:r>
        <w:r>
          <w:t>3</w:t>
        </w:r>
        <w:r>
          <w:fldChar w:fldCharType="end"/>
        </w:r>
      </w:hyperlink>
    </w:p>
    <w:p>
      <w:pPr>
        <w:pStyle w:val="TOC1"/>
        <w:tabs>
          <w:tab w:val="right" w:leader="dot" w:pos="8306"/>
        </w:tabs>
      </w:pPr>
      <w:hyperlink w:anchor="_Toc21608" w:history="1">
        <w:r>
          <w:rPr>
            <w:rFonts w:ascii="仿宋" w:eastAsia="仿宋" w:hAnsi="仿宋" w:cs="仿宋" w:hint="eastAsia"/>
            <w:lang w:eastAsia="zh-CN"/>
          </w:rPr>
          <w:t>一、医疗卫生服务行业发展分析</w:t>
        </w:r>
        <w:r>
          <w:tab/>
        </w:r>
        <w:r>
          <w:fldChar w:fldCharType="begin"/>
        </w:r>
        <w:r>
          <w:instrText xml:space="preserve"> PAGEREF _Toc21608 \h </w:instrText>
        </w:r>
        <w:r>
          <w:fldChar w:fldCharType="separate"/>
        </w:r>
        <w:r>
          <w:t>3</w:t>
        </w:r>
        <w:r>
          <w:fldChar w:fldCharType="end"/>
        </w:r>
      </w:hyperlink>
    </w:p>
    <w:p>
      <w:pPr>
        <w:pStyle w:val="TOC2"/>
        <w:tabs>
          <w:tab w:val="right" w:leader="dot" w:pos="8306"/>
        </w:tabs>
      </w:pPr>
      <w:hyperlink w:anchor="_Toc29935" w:history="1">
        <w:r>
          <w:rPr>
            <w:rFonts w:ascii="仿宋" w:eastAsia="仿宋" w:hAnsi="仿宋" w:cs="仿宋" w:hint="eastAsia"/>
            <w:lang w:eastAsia="zh-CN"/>
          </w:rPr>
          <w:t>(一)、医疗卫生服务行业发展总体概况</w:t>
        </w:r>
        <w:r>
          <w:tab/>
        </w:r>
        <w:r>
          <w:fldChar w:fldCharType="begin"/>
        </w:r>
        <w:r>
          <w:instrText xml:space="preserve"> PAGEREF _Toc29935 \h </w:instrText>
        </w:r>
        <w:r>
          <w:fldChar w:fldCharType="separate"/>
        </w:r>
        <w:r>
          <w:t>3</w:t>
        </w:r>
        <w:r>
          <w:fldChar w:fldCharType="end"/>
        </w:r>
      </w:hyperlink>
    </w:p>
    <w:p>
      <w:pPr>
        <w:pStyle w:val="TOC2"/>
        <w:tabs>
          <w:tab w:val="right" w:leader="dot" w:pos="8306"/>
        </w:tabs>
      </w:pPr>
      <w:hyperlink w:anchor="_Toc25781" w:history="1">
        <w:r>
          <w:rPr>
            <w:rFonts w:ascii="仿宋" w:eastAsia="仿宋" w:hAnsi="仿宋" w:cs="仿宋" w:hint="eastAsia"/>
            <w:lang w:eastAsia="zh-CN"/>
          </w:rPr>
          <w:t>(二)、医疗卫生服务行业发展背景</w:t>
        </w:r>
        <w:r>
          <w:tab/>
        </w:r>
        <w:r>
          <w:fldChar w:fldCharType="begin"/>
        </w:r>
        <w:r>
          <w:instrText xml:space="preserve"> PAGEREF _Toc25781 \h </w:instrText>
        </w:r>
        <w:r>
          <w:fldChar w:fldCharType="separate"/>
        </w:r>
        <w:r>
          <w:t>3</w:t>
        </w:r>
        <w:r>
          <w:fldChar w:fldCharType="end"/>
        </w:r>
      </w:hyperlink>
    </w:p>
    <w:p>
      <w:pPr>
        <w:pStyle w:val="TOC2"/>
        <w:tabs>
          <w:tab w:val="right" w:leader="dot" w:pos="8306"/>
        </w:tabs>
      </w:pPr>
      <w:hyperlink w:anchor="_Toc24509" w:history="1">
        <w:r>
          <w:rPr>
            <w:rFonts w:ascii="仿宋" w:eastAsia="仿宋" w:hAnsi="仿宋" w:cs="仿宋" w:hint="eastAsia"/>
            <w:lang w:eastAsia="zh-CN"/>
          </w:rPr>
          <w:t>(三)、医疗卫生服务行业发展前景</w:t>
        </w:r>
        <w:r>
          <w:tab/>
        </w:r>
        <w:r>
          <w:fldChar w:fldCharType="begin"/>
        </w:r>
        <w:r>
          <w:instrText xml:space="preserve"> PAGEREF _Toc24509 \h </w:instrText>
        </w:r>
        <w:r>
          <w:fldChar w:fldCharType="separate"/>
        </w:r>
        <w:r>
          <w:t>4</w:t>
        </w:r>
        <w:r>
          <w:fldChar w:fldCharType="end"/>
        </w:r>
      </w:hyperlink>
    </w:p>
    <w:p>
      <w:pPr>
        <w:pStyle w:val="TOC1"/>
        <w:tabs>
          <w:tab w:val="right" w:leader="dot" w:pos="8306"/>
        </w:tabs>
      </w:pPr>
      <w:hyperlink w:anchor="_Toc5195" w:history="1">
        <w:r>
          <w:rPr>
            <w:rFonts w:ascii="仿宋" w:eastAsia="仿宋" w:hAnsi="仿宋" w:cs="仿宋" w:hint="eastAsia"/>
            <w:lang w:eastAsia="zh-CN"/>
          </w:rPr>
          <w:t>二、SWOT分析</w:t>
        </w:r>
        <w:r>
          <w:tab/>
        </w:r>
        <w:r>
          <w:fldChar w:fldCharType="begin"/>
        </w:r>
        <w:r>
          <w:instrText xml:space="preserve"> PAGEREF _Toc5195 \h </w:instrText>
        </w:r>
        <w:r>
          <w:fldChar w:fldCharType="separate"/>
        </w:r>
        <w:r>
          <w:t>4</w:t>
        </w:r>
        <w:r>
          <w:fldChar w:fldCharType="end"/>
        </w:r>
      </w:hyperlink>
    </w:p>
    <w:p>
      <w:pPr>
        <w:pStyle w:val="TOC2"/>
        <w:tabs>
          <w:tab w:val="right" w:leader="dot" w:pos="8306"/>
        </w:tabs>
      </w:pPr>
      <w:hyperlink w:anchor="_Toc14245" w:history="1">
        <w:r>
          <w:rPr>
            <w:rFonts w:ascii="仿宋" w:eastAsia="仿宋" w:hAnsi="仿宋" w:cs="仿宋" w:hint="eastAsia"/>
            <w:lang w:eastAsia="zh-CN"/>
          </w:rPr>
          <w:t>(一)、优势分析(S)</w:t>
        </w:r>
        <w:r>
          <w:tab/>
        </w:r>
        <w:r>
          <w:fldChar w:fldCharType="begin"/>
        </w:r>
        <w:r>
          <w:instrText xml:space="preserve"> PAGEREF _Toc14245 \h </w:instrText>
        </w:r>
        <w:r>
          <w:fldChar w:fldCharType="separate"/>
        </w:r>
        <w:r>
          <w:t>4</w:t>
        </w:r>
        <w:r>
          <w:fldChar w:fldCharType="end"/>
        </w:r>
      </w:hyperlink>
    </w:p>
    <w:p>
      <w:pPr>
        <w:pStyle w:val="TOC2"/>
        <w:tabs>
          <w:tab w:val="right" w:leader="dot" w:pos="8306"/>
        </w:tabs>
      </w:pPr>
      <w:hyperlink w:anchor="_Toc13495" w:history="1">
        <w:r>
          <w:rPr>
            <w:rFonts w:ascii="仿宋" w:eastAsia="仿宋" w:hAnsi="仿宋" w:cs="仿宋" w:hint="eastAsia"/>
            <w:lang w:eastAsia="zh-CN"/>
          </w:rPr>
          <w:t>(二)、劣势分析(W)</w:t>
        </w:r>
        <w:r>
          <w:tab/>
        </w:r>
        <w:r>
          <w:fldChar w:fldCharType="begin"/>
        </w:r>
        <w:r>
          <w:instrText xml:space="preserve"> PAGEREF _Toc13495 \h </w:instrText>
        </w:r>
        <w:r>
          <w:fldChar w:fldCharType="separate"/>
        </w:r>
        <w:r>
          <w:t>5</w:t>
        </w:r>
        <w:r>
          <w:fldChar w:fldCharType="end"/>
        </w:r>
      </w:hyperlink>
    </w:p>
    <w:p>
      <w:pPr>
        <w:pStyle w:val="TOC2"/>
        <w:tabs>
          <w:tab w:val="right" w:leader="dot" w:pos="8306"/>
        </w:tabs>
      </w:pPr>
      <w:hyperlink w:anchor="_Toc18830" w:history="1">
        <w:r>
          <w:rPr>
            <w:rFonts w:ascii="仿宋" w:eastAsia="仿宋" w:hAnsi="仿宋" w:cs="仿宋" w:hint="eastAsia"/>
            <w:lang w:eastAsia="zh-CN"/>
          </w:rPr>
          <w:t>(三)、机会分析(O)</w:t>
        </w:r>
        <w:r>
          <w:tab/>
        </w:r>
        <w:r>
          <w:fldChar w:fldCharType="begin"/>
        </w:r>
        <w:r>
          <w:instrText xml:space="preserve"> PAGEREF _Toc18830 \h </w:instrText>
        </w:r>
        <w:r>
          <w:fldChar w:fldCharType="separate"/>
        </w:r>
        <w:r>
          <w:t>7</w:t>
        </w:r>
        <w:r>
          <w:fldChar w:fldCharType="end"/>
        </w:r>
      </w:hyperlink>
    </w:p>
    <w:p>
      <w:pPr>
        <w:pStyle w:val="TOC2"/>
        <w:tabs>
          <w:tab w:val="right" w:leader="dot" w:pos="8306"/>
        </w:tabs>
      </w:pPr>
      <w:hyperlink w:anchor="_Toc25239" w:history="1">
        <w:r>
          <w:rPr>
            <w:rFonts w:ascii="仿宋" w:eastAsia="仿宋" w:hAnsi="仿宋" w:cs="仿宋" w:hint="eastAsia"/>
            <w:lang w:eastAsia="zh-CN"/>
          </w:rPr>
          <w:t>(四)、威胁分析(T)</w:t>
        </w:r>
        <w:r>
          <w:tab/>
        </w:r>
        <w:r>
          <w:fldChar w:fldCharType="begin"/>
        </w:r>
        <w:r>
          <w:instrText xml:space="preserve"> PAGEREF _Toc25239 \h </w:instrText>
        </w:r>
        <w:r>
          <w:fldChar w:fldCharType="separate"/>
        </w:r>
        <w:r>
          <w:t>9</w:t>
        </w:r>
        <w:r>
          <w:fldChar w:fldCharType="end"/>
        </w:r>
      </w:hyperlink>
    </w:p>
    <w:p>
      <w:pPr>
        <w:pStyle w:val="TOC1"/>
        <w:tabs>
          <w:tab w:val="right" w:leader="dot" w:pos="8306"/>
        </w:tabs>
      </w:pPr>
      <w:hyperlink w:anchor="_Toc24001" w:history="1">
        <w:r>
          <w:rPr>
            <w:rFonts w:ascii="仿宋" w:eastAsia="仿宋" w:hAnsi="仿宋" w:cs="仿宋" w:hint="eastAsia"/>
            <w:lang w:eastAsia="zh-CN"/>
          </w:rPr>
          <w:t>三、项目后期运营与拓展</w:t>
        </w:r>
        <w:r>
          <w:tab/>
        </w:r>
        <w:r>
          <w:fldChar w:fldCharType="begin"/>
        </w:r>
        <w:r>
          <w:instrText xml:space="preserve"> PAGEREF _Toc24001 \h </w:instrText>
        </w:r>
        <w:r>
          <w:fldChar w:fldCharType="separate"/>
        </w:r>
        <w:r>
          <w:t>12</w:t>
        </w:r>
        <w:r>
          <w:fldChar w:fldCharType="end"/>
        </w:r>
      </w:hyperlink>
    </w:p>
    <w:p>
      <w:pPr>
        <w:pStyle w:val="TOC2"/>
        <w:tabs>
          <w:tab w:val="right" w:leader="dot" w:pos="8306"/>
        </w:tabs>
      </w:pPr>
      <w:hyperlink w:anchor="_Toc29349" w:history="1">
        <w:r>
          <w:rPr>
            <w:rFonts w:ascii="仿宋" w:eastAsia="仿宋" w:hAnsi="仿宋" w:cs="仿宋" w:hint="eastAsia"/>
            <w:lang w:eastAsia="zh-CN"/>
          </w:rPr>
          <w:t>(一)、后期运营计划</w:t>
        </w:r>
        <w:r>
          <w:tab/>
        </w:r>
        <w:r>
          <w:fldChar w:fldCharType="begin"/>
        </w:r>
        <w:r>
          <w:instrText xml:space="preserve"> PAGEREF _Toc29349 \h </w:instrText>
        </w:r>
        <w:r>
          <w:fldChar w:fldCharType="separate"/>
        </w:r>
        <w:r>
          <w:t>12</w:t>
        </w:r>
        <w:r>
          <w:fldChar w:fldCharType="end"/>
        </w:r>
      </w:hyperlink>
    </w:p>
    <w:p>
      <w:pPr>
        <w:pStyle w:val="TOC2"/>
        <w:tabs>
          <w:tab w:val="right" w:leader="dot" w:pos="8306"/>
        </w:tabs>
      </w:pPr>
      <w:hyperlink w:anchor="_Toc21826" w:history="1">
        <w:r>
          <w:rPr>
            <w:rFonts w:ascii="仿宋" w:eastAsia="仿宋" w:hAnsi="仿宋" w:cs="仿宋" w:hint="eastAsia"/>
            <w:lang w:eastAsia="zh-CN"/>
          </w:rPr>
          <w:t>(二)、市场拓展与多元化发展</w:t>
        </w:r>
        <w:r>
          <w:tab/>
        </w:r>
        <w:r>
          <w:fldChar w:fldCharType="begin"/>
        </w:r>
        <w:r>
          <w:instrText xml:space="preserve"> PAGEREF _Toc21826 \h </w:instrText>
        </w:r>
        <w:r>
          <w:fldChar w:fldCharType="separate"/>
        </w:r>
        <w:r>
          <w:t>13</w:t>
        </w:r>
        <w:r>
          <w:fldChar w:fldCharType="end"/>
        </w:r>
      </w:hyperlink>
    </w:p>
    <w:p>
      <w:pPr>
        <w:pStyle w:val="TOC2"/>
        <w:tabs>
          <w:tab w:val="right" w:leader="dot" w:pos="8306"/>
        </w:tabs>
      </w:pPr>
      <w:hyperlink w:anchor="_Toc27712" w:history="1">
        <w:r>
          <w:rPr>
            <w:rFonts w:ascii="仿宋" w:eastAsia="仿宋" w:hAnsi="仿宋" w:cs="仿宋" w:hint="eastAsia"/>
            <w:lang w:eastAsia="zh-CN"/>
          </w:rPr>
          <w:t>(三)、技术创新与升级计划</w:t>
        </w:r>
        <w:r>
          <w:tab/>
        </w:r>
        <w:r>
          <w:fldChar w:fldCharType="begin"/>
        </w:r>
        <w:r>
          <w:instrText xml:space="preserve"> PAGEREF _Toc27712 \h </w:instrText>
        </w:r>
        <w:r>
          <w:fldChar w:fldCharType="separate"/>
        </w:r>
        <w:r>
          <w:t>14</w:t>
        </w:r>
        <w:r>
          <w:fldChar w:fldCharType="end"/>
        </w:r>
      </w:hyperlink>
    </w:p>
    <w:p>
      <w:pPr>
        <w:pStyle w:val="TOC1"/>
        <w:tabs>
          <w:tab w:val="right" w:leader="dot" w:pos="8306"/>
        </w:tabs>
      </w:pPr>
      <w:hyperlink w:anchor="_Toc17077" w:history="1">
        <w:r>
          <w:rPr>
            <w:rFonts w:ascii="仿宋" w:eastAsia="仿宋" w:hAnsi="仿宋" w:cs="仿宋" w:hint="eastAsia"/>
            <w:lang w:eastAsia="zh-CN"/>
          </w:rPr>
          <w:t>四、医疗卫生服务企业概貌</w:t>
        </w:r>
        <w:r>
          <w:tab/>
        </w:r>
        <w:r>
          <w:fldChar w:fldCharType="begin"/>
        </w:r>
        <w:r>
          <w:instrText xml:space="preserve"> PAGEREF _Toc17077 \h </w:instrText>
        </w:r>
        <w:r>
          <w:fldChar w:fldCharType="separate"/>
        </w:r>
        <w:r>
          <w:t>16</w:t>
        </w:r>
        <w:r>
          <w:fldChar w:fldCharType="end"/>
        </w:r>
      </w:hyperlink>
    </w:p>
    <w:p>
      <w:pPr>
        <w:pStyle w:val="TOC2"/>
        <w:tabs>
          <w:tab w:val="right" w:leader="dot" w:pos="8306"/>
        </w:tabs>
      </w:pPr>
      <w:hyperlink w:anchor="_Toc9527" w:history="1">
        <w:r>
          <w:rPr>
            <w:rFonts w:ascii="仿宋" w:eastAsia="仿宋" w:hAnsi="仿宋" w:cs="仿宋" w:hint="eastAsia"/>
            <w:lang w:eastAsia="zh-CN"/>
          </w:rPr>
          <w:t>(一)、医疗卫生服务企业基础信息</w:t>
        </w:r>
        <w:r>
          <w:tab/>
        </w:r>
        <w:r>
          <w:fldChar w:fldCharType="begin"/>
        </w:r>
        <w:r>
          <w:instrText xml:space="preserve"> PAGEREF _Toc9527 \h </w:instrText>
        </w:r>
        <w:r>
          <w:fldChar w:fldCharType="separate"/>
        </w:r>
        <w:r>
          <w:t>16</w:t>
        </w:r>
        <w:r>
          <w:fldChar w:fldCharType="end"/>
        </w:r>
      </w:hyperlink>
    </w:p>
    <w:p>
      <w:pPr>
        <w:pStyle w:val="TOC2"/>
        <w:tabs>
          <w:tab w:val="right" w:leader="dot" w:pos="8306"/>
        </w:tabs>
      </w:pPr>
      <w:hyperlink w:anchor="_Toc25475" w:history="1">
        <w:r>
          <w:rPr>
            <w:rFonts w:ascii="仿宋" w:eastAsia="仿宋" w:hAnsi="仿宋" w:cs="仿宋" w:hint="eastAsia"/>
            <w:lang w:eastAsia="zh-CN"/>
          </w:rPr>
          <w:t>(二)、医疗卫生服务企业简要介绍</w:t>
        </w:r>
        <w:r>
          <w:tab/>
        </w:r>
        <w:r>
          <w:fldChar w:fldCharType="begin"/>
        </w:r>
        <w:r>
          <w:instrText xml:space="preserve"> PAGEREF _Toc25475 \h </w:instrText>
        </w:r>
        <w:r>
          <w:fldChar w:fldCharType="separate"/>
        </w:r>
        <w:r>
          <w:t>17</w:t>
        </w:r>
        <w:r>
          <w:fldChar w:fldCharType="end"/>
        </w:r>
      </w:hyperlink>
    </w:p>
    <w:p>
      <w:pPr>
        <w:pStyle w:val="TOC2"/>
        <w:tabs>
          <w:tab w:val="right" w:leader="dot" w:pos="8306"/>
        </w:tabs>
      </w:pPr>
      <w:hyperlink w:anchor="_Toc28886" w:history="1">
        <w:r>
          <w:rPr>
            <w:rFonts w:ascii="仿宋" w:eastAsia="仿宋" w:hAnsi="仿宋" w:cs="仿宋" w:hint="eastAsia"/>
            <w:lang w:eastAsia="zh-CN"/>
          </w:rPr>
          <w:t>(三)、企业竞争优势概览</w:t>
        </w:r>
        <w:r>
          <w:tab/>
        </w:r>
        <w:r>
          <w:fldChar w:fldCharType="begin"/>
        </w:r>
        <w:r>
          <w:instrText xml:space="preserve"> PAGEREF _Toc28886 \h </w:instrText>
        </w:r>
        <w:r>
          <w:fldChar w:fldCharType="separate"/>
        </w:r>
        <w:r>
          <w:t>17</w:t>
        </w:r>
        <w:r>
          <w:fldChar w:fldCharType="end"/>
        </w:r>
      </w:hyperlink>
    </w:p>
    <w:p>
      <w:pPr>
        <w:pStyle w:val="TOC2"/>
        <w:tabs>
          <w:tab w:val="right" w:leader="dot" w:pos="8306"/>
        </w:tabs>
      </w:pPr>
      <w:hyperlink w:anchor="_Toc17189" w:history="1">
        <w:r>
          <w:rPr>
            <w:rFonts w:ascii="仿宋" w:eastAsia="仿宋" w:hAnsi="仿宋" w:cs="仿宋" w:hint="eastAsia"/>
            <w:lang w:eastAsia="zh-CN"/>
          </w:rPr>
          <w:t>(四)、医疗卫生服务企业财务数据要略</w:t>
        </w:r>
        <w:r>
          <w:tab/>
        </w:r>
        <w:r>
          <w:fldChar w:fldCharType="begin"/>
        </w:r>
        <w:r>
          <w:instrText xml:space="preserve"> PAGEREF _Toc17189 \h </w:instrText>
        </w:r>
        <w:r>
          <w:fldChar w:fldCharType="separate"/>
        </w:r>
        <w:r>
          <w:t>18</w:t>
        </w:r>
        <w:r>
          <w:fldChar w:fldCharType="end"/>
        </w:r>
      </w:hyperlink>
    </w:p>
    <w:p>
      <w:pPr>
        <w:pStyle w:val="TOC2"/>
        <w:tabs>
          <w:tab w:val="right" w:leader="dot" w:pos="8306"/>
        </w:tabs>
      </w:pPr>
      <w:hyperlink w:anchor="_Toc9360" w:history="1">
        <w:r>
          <w:rPr>
            <w:rFonts w:ascii="仿宋" w:eastAsia="仿宋" w:hAnsi="仿宋" w:cs="仿宋" w:hint="eastAsia"/>
            <w:lang w:eastAsia="zh-CN"/>
          </w:rPr>
          <w:t>(五)、核心团队成员简述</w:t>
        </w:r>
        <w:r>
          <w:tab/>
        </w:r>
        <w:r>
          <w:fldChar w:fldCharType="begin"/>
        </w:r>
        <w:r>
          <w:instrText xml:space="preserve"> PAGEREF _Toc9360 \h </w:instrText>
        </w:r>
        <w:r>
          <w:fldChar w:fldCharType="separate"/>
        </w:r>
        <w:r>
          <w:t>19</w:t>
        </w:r>
        <w:r>
          <w:fldChar w:fldCharType="end"/>
        </w:r>
      </w:hyperlink>
    </w:p>
    <w:p>
      <w:pPr>
        <w:pStyle w:val="TOC2"/>
        <w:tabs>
          <w:tab w:val="right" w:leader="dot" w:pos="8306"/>
        </w:tabs>
      </w:pPr>
      <w:hyperlink w:anchor="_Toc25017" w:history="1">
        <w:r>
          <w:rPr>
            <w:rFonts w:ascii="仿宋" w:eastAsia="仿宋" w:hAnsi="仿宋" w:cs="仿宋" w:hint="eastAsia"/>
            <w:lang w:eastAsia="zh-CN"/>
          </w:rPr>
          <w:t>(六)、医疗卫生服务企业经营宗旨阐述</w:t>
        </w:r>
        <w:r>
          <w:tab/>
        </w:r>
        <w:r>
          <w:fldChar w:fldCharType="begin"/>
        </w:r>
        <w:r>
          <w:instrText xml:space="preserve"> PAGEREF _Toc25017 \h </w:instrText>
        </w:r>
        <w:r>
          <w:fldChar w:fldCharType="separate"/>
        </w:r>
        <w:r>
          <w:t>20</w:t>
        </w:r>
        <w:r>
          <w:fldChar w:fldCharType="end"/>
        </w:r>
      </w:hyperlink>
    </w:p>
    <w:p>
      <w:pPr>
        <w:pStyle w:val="TOC2"/>
        <w:tabs>
          <w:tab w:val="right" w:leader="dot" w:pos="8306"/>
        </w:tabs>
      </w:pPr>
      <w:hyperlink w:anchor="_Toc1717" w:history="1">
        <w:r>
          <w:rPr>
            <w:rFonts w:ascii="仿宋" w:eastAsia="仿宋" w:hAnsi="仿宋" w:cs="仿宋" w:hint="eastAsia"/>
            <w:lang w:eastAsia="zh-CN"/>
          </w:rPr>
          <w:t>(七)、医疗卫生服务企业未来发展规划</w:t>
        </w:r>
        <w:r>
          <w:tab/>
        </w:r>
        <w:r>
          <w:fldChar w:fldCharType="begin"/>
        </w:r>
        <w:r>
          <w:instrText xml:space="preserve"> PAGEREF _Toc1717 \h </w:instrText>
        </w:r>
        <w:r>
          <w:fldChar w:fldCharType="separate"/>
        </w:r>
        <w:r>
          <w:t>20</w:t>
        </w:r>
        <w:r>
          <w:fldChar w:fldCharType="end"/>
        </w:r>
      </w:hyperlink>
    </w:p>
    <w:p>
      <w:pPr>
        <w:pStyle w:val="TOC1"/>
        <w:tabs>
          <w:tab w:val="right" w:leader="dot" w:pos="8306"/>
        </w:tabs>
      </w:pPr>
      <w:hyperlink w:anchor="_Toc16460" w:history="1">
        <w:r>
          <w:rPr>
            <w:rFonts w:ascii="仿宋" w:eastAsia="仿宋" w:hAnsi="仿宋" w:cs="仿宋" w:hint="eastAsia"/>
            <w:lang w:eastAsia="zh-CN"/>
          </w:rPr>
          <w:t>五、建设内容与产品方案</w:t>
        </w:r>
        <w:r>
          <w:tab/>
        </w:r>
        <w:r>
          <w:fldChar w:fldCharType="begin"/>
        </w:r>
        <w:r>
          <w:instrText xml:space="preserve"> PAGEREF _Toc16460 \h </w:instrText>
        </w:r>
        <w:r>
          <w:fldChar w:fldCharType="separate"/>
        </w:r>
        <w:r>
          <w:t>22</w:t>
        </w:r>
        <w:r>
          <w:fldChar w:fldCharType="end"/>
        </w:r>
      </w:hyperlink>
    </w:p>
    <w:p>
      <w:pPr>
        <w:pStyle w:val="TOC2"/>
        <w:tabs>
          <w:tab w:val="right" w:leader="dot" w:pos="8306"/>
        </w:tabs>
      </w:pPr>
      <w:hyperlink w:anchor="_Toc8211" w:history="1">
        <w:r>
          <w:rPr>
            <w:rFonts w:ascii="仿宋" w:eastAsia="仿宋" w:hAnsi="仿宋" w:cs="仿宋" w:hint="eastAsia"/>
            <w:lang w:eastAsia="zh-CN"/>
          </w:rPr>
          <w:t>(一)、建设规模及主要建设内容</w:t>
        </w:r>
        <w:r>
          <w:tab/>
        </w:r>
        <w:r>
          <w:fldChar w:fldCharType="begin"/>
        </w:r>
        <w:r>
          <w:instrText xml:space="preserve"> PAGEREF _Toc8211 \h </w:instrText>
        </w:r>
        <w:r>
          <w:fldChar w:fldCharType="separate"/>
        </w:r>
        <w:r>
          <w:t>22</w:t>
        </w:r>
        <w:r>
          <w:fldChar w:fldCharType="end"/>
        </w:r>
      </w:hyperlink>
    </w:p>
    <w:p>
      <w:pPr>
        <w:pStyle w:val="TOC2"/>
        <w:tabs>
          <w:tab w:val="right" w:leader="dot" w:pos="8306"/>
        </w:tabs>
      </w:pPr>
      <w:hyperlink w:anchor="_Toc2184" w:history="1">
        <w:r>
          <w:rPr>
            <w:rFonts w:ascii="仿宋" w:eastAsia="仿宋" w:hAnsi="仿宋" w:cs="仿宋" w:hint="eastAsia"/>
            <w:lang w:eastAsia="zh-CN"/>
          </w:rPr>
          <w:t>(二)、医疗卫生服务产品规划方案及生产纲领</w:t>
        </w:r>
        <w:r>
          <w:tab/>
        </w:r>
        <w:r>
          <w:fldChar w:fldCharType="begin"/>
        </w:r>
        <w:r>
          <w:instrText xml:space="preserve"> PAGEREF _Toc2184 \h </w:instrText>
        </w:r>
        <w:r>
          <w:fldChar w:fldCharType="separate"/>
        </w:r>
        <w:r>
          <w:t>22</w:t>
        </w:r>
        <w:r>
          <w:fldChar w:fldCharType="end"/>
        </w:r>
      </w:hyperlink>
    </w:p>
    <w:p>
      <w:pPr>
        <w:pStyle w:val="TOC1"/>
        <w:tabs>
          <w:tab w:val="right" w:leader="dot" w:pos="8306"/>
        </w:tabs>
      </w:pPr>
      <w:hyperlink w:anchor="_Toc28540" w:history="1">
        <w:r>
          <w:rPr>
            <w:rFonts w:ascii="仿宋" w:eastAsia="仿宋" w:hAnsi="仿宋" w:cs="仿宋" w:hint="eastAsia"/>
            <w:lang w:eastAsia="zh-CN"/>
          </w:rPr>
          <w:t>六、项目市场分析</w:t>
        </w:r>
        <w:r>
          <w:tab/>
        </w:r>
        <w:r>
          <w:fldChar w:fldCharType="begin"/>
        </w:r>
        <w:r>
          <w:instrText xml:space="preserve"> PAGEREF _Toc28540 \h </w:instrText>
        </w:r>
        <w:r>
          <w:fldChar w:fldCharType="separate"/>
        </w:r>
        <w:r>
          <w:t>23</w:t>
        </w:r>
        <w:r>
          <w:fldChar w:fldCharType="end"/>
        </w:r>
      </w:hyperlink>
    </w:p>
    <w:p>
      <w:pPr>
        <w:pStyle w:val="TOC2"/>
        <w:tabs>
          <w:tab w:val="right" w:leader="dot" w:pos="8306"/>
        </w:tabs>
      </w:pPr>
      <w:hyperlink w:anchor="_Toc29340" w:history="1">
        <w:r>
          <w:rPr>
            <w:rFonts w:ascii="仿宋" w:eastAsia="仿宋" w:hAnsi="仿宋" w:cs="仿宋" w:hint="eastAsia"/>
            <w:lang w:eastAsia="zh-CN"/>
          </w:rPr>
          <w:t>(一)、XXX市场分析</w:t>
        </w:r>
        <w:r>
          <w:tab/>
        </w:r>
        <w:r>
          <w:fldChar w:fldCharType="begin"/>
        </w:r>
        <w:r>
          <w:instrText xml:space="preserve"> PAGEREF _Toc29340 \h </w:instrText>
        </w:r>
        <w:r>
          <w:fldChar w:fldCharType="separate"/>
        </w:r>
        <w:r>
          <w:t>23</w:t>
        </w:r>
        <w:r>
          <w:fldChar w:fldCharType="end"/>
        </w:r>
      </w:hyperlink>
    </w:p>
    <w:p>
      <w:pPr>
        <w:pStyle w:val="TOC2"/>
        <w:tabs>
          <w:tab w:val="right" w:leader="dot" w:pos="8306"/>
        </w:tabs>
      </w:pPr>
      <w:hyperlink w:anchor="_Toc13945" w:history="1">
        <w:r>
          <w:rPr>
            <w:rFonts w:ascii="仿宋" w:eastAsia="仿宋" w:hAnsi="仿宋" w:cs="仿宋" w:hint="eastAsia"/>
            <w:lang w:eastAsia="zh-CN"/>
          </w:rPr>
          <w:t>(二)、区域经济市场分析</w:t>
        </w:r>
        <w:r>
          <w:tab/>
        </w:r>
        <w:r>
          <w:fldChar w:fldCharType="begin"/>
        </w:r>
        <w:r>
          <w:instrText xml:space="preserve"> PAGEREF _Toc13945 \h </w:instrText>
        </w:r>
        <w:r>
          <w:fldChar w:fldCharType="separate"/>
        </w:r>
        <w:r>
          <w:t>24</w:t>
        </w:r>
        <w:r>
          <w:fldChar w:fldCharType="end"/>
        </w:r>
      </w:hyperlink>
    </w:p>
    <w:p>
      <w:pPr>
        <w:pStyle w:val="TOC2"/>
        <w:tabs>
          <w:tab w:val="right" w:leader="dot" w:pos="8306"/>
        </w:tabs>
      </w:pPr>
      <w:hyperlink w:anchor="_Toc25497" w:history="1">
        <w:r>
          <w:rPr>
            <w:rFonts w:ascii="仿宋" w:eastAsia="仿宋" w:hAnsi="仿宋" w:cs="仿宋" w:hint="eastAsia"/>
            <w:lang w:eastAsia="zh-CN"/>
          </w:rPr>
          <w:t>(三)、项目建设的必要性</w:t>
        </w:r>
        <w:r>
          <w:tab/>
        </w:r>
        <w:r>
          <w:fldChar w:fldCharType="begin"/>
        </w:r>
        <w:r>
          <w:instrText xml:space="preserve"> PAGEREF _Toc25497 \h </w:instrText>
        </w:r>
        <w:r>
          <w:fldChar w:fldCharType="separate"/>
        </w:r>
        <w:r>
          <w:t>24</w:t>
        </w:r>
        <w:r>
          <w:fldChar w:fldCharType="end"/>
        </w:r>
      </w:hyperlink>
    </w:p>
    <w:p>
      <w:pPr>
        <w:pStyle w:val="TOC1"/>
        <w:tabs>
          <w:tab w:val="right" w:leader="dot" w:pos="8306"/>
        </w:tabs>
      </w:pPr>
      <w:hyperlink w:anchor="_Toc4288" w:history="1">
        <w:r>
          <w:rPr>
            <w:rFonts w:ascii="仿宋" w:eastAsia="仿宋" w:hAnsi="仿宋" w:cs="仿宋" w:hint="eastAsia"/>
            <w:lang w:eastAsia="zh-CN"/>
          </w:rPr>
          <w:t>七、法规合规与审计</w:t>
        </w:r>
        <w:r>
          <w:tab/>
        </w:r>
        <w:r>
          <w:fldChar w:fldCharType="begin"/>
        </w:r>
        <w:r>
          <w:instrText xml:space="preserve"> PAGEREF _Toc4288 \h </w:instrText>
        </w:r>
        <w:r>
          <w:fldChar w:fldCharType="separate"/>
        </w:r>
        <w:r>
          <w:t>25</w:t>
        </w:r>
        <w:r>
          <w:fldChar w:fldCharType="end"/>
        </w:r>
      </w:hyperlink>
    </w:p>
    <w:p>
      <w:pPr>
        <w:pStyle w:val="TOC2"/>
        <w:tabs>
          <w:tab w:val="right" w:leader="dot" w:pos="8306"/>
        </w:tabs>
      </w:pPr>
      <w:hyperlink w:anchor="_Toc20388" w:history="1">
        <w:r>
          <w:rPr>
            <w:rFonts w:ascii="仿宋" w:eastAsia="仿宋" w:hAnsi="仿宋" w:cs="仿宋" w:hint="eastAsia"/>
            <w:lang w:eastAsia="zh-CN"/>
          </w:rPr>
          <w:t>(一)、法规遵从与合规性</w:t>
        </w:r>
        <w:r>
          <w:tab/>
        </w:r>
        <w:r>
          <w:fldChar w:fldCharType="begin"/>
        </w:r>
        <w:r>
          <w:instrText xml:space="preserve"> PAGEREF _Toc20388 \h </w:instrText>
        </w:r>
        <w:r>
          <w:fldChar w:fldCharType="separate"/>
        </w:r>
        <w:r>
          <w:t>25</w:t>
        </w:r>
        <w:r>
          <w:fldChar w:fldCharType="end"/>
        </w:r>
      </w:hyperlink>
    </w:p>
    <w:p>
      <w:pPr>
        <w:pStyle w:val="TOC2"/>
        <w:tabs>
          <w:tab w:val="right" w:leader="dot" w:pos="8306"/>
        </w:tabs>
      </w:pPr>
      <w:hyperlink w:anchor="_Toc21536" w:history="1">
        <w:r>
          <w:rPr>
            <w:rFonts w:ascii="仿宋" w:eastAsia="仿宋" w:hAnsi="仿宋" w:cs="仿宋" w:hint="eastAsia"/>
            <w:lang w:eastAsia="zh-CN"/>
          </w:rPr>
          <w:t>(二)、内部审计计划</w:t>
        </w:r>
        <w:r>
          <w:tab/>
        </w:r>
        <w:r>
          <w:fldChar w:fldCharType="begin"/>
        </w:r>
        <w:r>
          <w:instrText xml:space="preserve"> PAGEREF _Toc21536 \h </w:instrText>
        </w:r>
        <w:r>
          <w:fldChar w:fldCharType="separate"/>
        </w:r>
        <w:r>
          <w:t>26</w:t>
        </w:r>
        <w:r>
          <w:fldChar w:fldCharType="end"/>
        </w:r>
      </w:hyperlink>
    </w:p>
    <w:p>
      <w:pPr>
        <w:pStyle w:val="TOC2"/>
        <w:tabs>
          <w:tab w:val="right" w:leader="dot" w:pos="8306"/>
        </w:tabs>
      </w:pPr>
      <w:hyperlink w:anchor="_Toc1694" w:history="1">
        <w:r>
          <w:rPr>
            <w:rFonts w:ascii="仿宋" w:eastAsia="仿宋" w:hAnsi="仿宋" w:cs="仿宋" w:hint="eastAsia"/>
            <w:lang w:eastAsia="zh-CN"/>
          </w:rPr>
          <w:t>(三)、外部审计准备</w:t>
        </w:r>
        <w:r>
          <w:tab/>
        </w:r>
        <w:r>
          <w:fldChar w:fldCharType="begin"/>
        </w:r>
        <w:r>
          <w:instrText xml:space="preserve"> PAGEREF _Toc1694 \h </w:instrText>
        </w:r>
        <w:r>
          <w:fldChar w:fldCharType="separate"/>
        </w:r>
        <w:r>
          <w:t>26</w:t>
        </w:r>
        <w:r>
          <w:fldChar w:fldCharType="end"/>
        </w:r>
      </w:hyperlink>
    </w:p>
    <w:p>
      <w:pPr>
        <w:pStyle w:val="TOC2"/>
        <w:tabs>
          <w:tab w:val="right" w:leader="dot" w:pos="8306"/>
        </w:tabs>
      </w:pPr>
      <w:hyperlink w:anchor="_Toc25857" w:history="1">
        <w:r>
          <w:rPr>
            <w:rFonts w:ascii="仿宋" w:eastAsia="仿宋" w:hAnsi="仿宋" w:cs="仿宋" w:hint="eastAsia"/>
            <w:lang w:eastAsia="zh-CN"/>
          </w:rPr>
          <w:t>(四)、审计结果整改</w:t>
        </w:r>
        <w:r>
          <w:tab/>
        </w:r>
        <w:r>
          <w:fldChar w:fldCharType="begin"/>
        </w:r>
        <w:r>
          <w:instrText xml:space="preserve"> PAGEREF _Toc25857 \h </w:instrText>
        </w:r>
        <w:r>
          <w:fldChar w:fldCharType="separate"/>
        </w:r>
        <w:r>
          <w:t>26</w:t>
        </w:r>
        <w:r>
          <w:fldChar w:fldCharType="end"/>
        </w:r>
      </w:hyperlink>
    </w:p>
    <w:p>
      <w:pPr>
        <w:pStyle w:val="TOC1"/>
        <w:tabs>
          <w:tab w:val="right" w:leader="dot" w:pos="8306"/>
        </w:tabs>
      </w:pPr>
      <w:hyperlink w:anchor="_Toc1847" w:history="1">
        <w:r>
          <w:rPr>
            <w:rFonts w:ascii="仿宋" w:eastAsia="仿宋" w:hAnsi="仿宋" w:cs="仿宋" w:hint="eastAsia"/>
            <w:lang w:eastAsia="zh-CN"/>
          </w:rPr>
          <w:t>八、项目招标方案及组织管理</w:t>
        </w:r>
        <w:r>
          <w:tab/>
        </w:r>
        <w:r>
          <w:fldChar w:fldCharType="begin"/>
        </w:r>
        <w:r>
          <w:instrText xml:space="preserve"> PAGEREF _Toc1847 \h </w:instrText>
        </w:r>
        <w:r>
          <w:fldChar w:fldCharType="separate"/>
        </w:r>
        <w:r>
          <w:t>27</w:t>
        </w:r>
        <w:r>
          <w:fldChar w:fldCharType="end"/>
        </w:r>
      </w:hyperlink>
    </w:p>
    <w:p>
      <w:pPr>
        <w:pStyle w:val="TOC2"/>
        <w:tabs>
          <w:tab w:val="right" w:leader="dot" w:pos="8306"/>
        </w:tabs>
      </w:pPr>
      <w:hyperlink w:anchor="_Toc19366" w:history="1">
        <w:r>
          <w:rPr>
            <w:rFonts w:ascii="仿宋" w:eastAsia="仿宋" w:hAnsi="仿宋" w:cs="仿宋" w:hint="eastAsia"/>
            <w:lang w:eastAsia="zh-CN"/>
          </w:rPr>
          <w:t>(一)、项目建设管理</w:t>
        </w:r>
        <w:r>
          <w:tab/>
        </w:r>
        <w:r>
          <w:fldChar w:fldCharType="begin"/>
        </w:r>
        <w:r>
          <w:instrText xml:space="preserve"> PAGEREF _Toc19366 \h </w:instrText>
        </w:r>
        <w:r>
          <w:fldChar w:fldCharType="separate"/>
        </w:r>
        <w:r>
          <w:t>27</w:t>
        </w:r>
        <w:r>
          <w:fldChar w:fldCharType="end"/>
        </w:r>
      </w:hyperlink>
    </w:p>
    <w:p>
      <w:pPr>
        <w:pStyle w:val="TOC2"/>
        <w:tabs>
          <w:tab w:val="right" w:leader="dot" w:pos="8306"/>
        </w:tabs>
      </w:pPr>
      <w:hyperlink w:anchor="_Toc5008" w:history="1">
        <w:r>
          <w:rPr>
            <w:rFonts w:ascii="仿宋" w:eastAsia="仿宋" w:hAnsi="仿宋" w:cs="仿宋" w:hint="eastAsia"/>
            <w:lang w:eastAsia="zh-CN"/>
          </w:rPr>
          <w:t>(二)、招投标初步方案</w:t>
        </w:r>
        <w:r>
          <w:tab/>
        </w:r>
        <w:r>
          <w:fldChar w:fldCharType="begin"/>
        </w:r>
        <w:r>
          <w:instrText xml:space="preserve"> PAGEREF _Toc5008 \h </w:instrText>
        </w:r>
        <w:r>
          <w:fldChar w:fldCharType="separate"/>
        </w:r>
        <w:r>
          <w:t>28</w:t>
        </w:r>
        <w:r>
          <w:fldChar w:fldCharType="end"/>
        </w:r>
      </w:hyperlink>
    </w:p>
    <w:p>
      <w:pPr>
        <w:pStyle w:val="TOC2"/>
        <w:tabs>
          <w:tab w:val="right" w:leader="dot" w:pos="8306"/>
        </w:tabs>
      </w:pPr>
      <w:hyperlink w:anchor="_Toc30940" w:history="1">
        <w:r>
          <w:rPr>
            <w:rFonts w:ascii="仿宋" w:eastAsia="仿宋" w:hAnsi="仿宋" w:cs="仿宋" w:hint="eastAsia"/>
            <w:lang w:eastAsia="zh-CN"/>
          </w:rPr>
          <w:t>(三)、工程评标</w:t>
        </w:r>
        <w:r>
          <w:tab/>
        </w:r>
        <w:r>
          <w:fldChar w:fldCharType="begin"/>
        </w:r>
        <w:r>
          <w:instrText xml:space="preserve"> PAGEREF _Toc30940 \h </w:instrText>
        </w:r>
        <w:r>
          <w:fldChar w:fldCharType="separate"/>
        </w:r>
        <w:r>
          <w:t>30</w:t>
        </w:r>
        <w:r>
          <w:fldChar w:fldCharType="end"/>
        </w:r>
      </w:hyperlink>
    </w:p>
    <w:p>
      <w:pPr>
        <w:pStyle w:val="TOC2"/>
        <w:tabs>
          <w:tab w:val="right" w:leader="dot" w:pos="8306"/>
        </w:tabs>
      </w:pPr>
      <w:hyperlink w:anchor="_Toc23499" w:history="1">
        <w:r>
          <w:rPr>
            <w:rFonts w:ascii="仿宋" w:eastAsia="仿宋" w:hAnsi="仿宋" w:cs="仿宋" w:hint="eastAsia"/>
            <w:lang w:eastAsia="zh-CN"/>
          </w:rPr>
          <w:t>(四)、项目组织机构与人力资源配置</w:t>
        </w:r>
        <w:r>
          <w:tab/>
        </w:r>
        <w:r>
          <w:fldChar w:fldCharType="begin"/>
        </w:r>
        <w:r>
          <w:instrText xml:space="preserve"> PAGEREF _Toc23499 \h </w:instrText>
        </w:r>
        <w:r>
          <w:fldChar w:fldCharType="separate"/>
        </w:r>
        <w:r>
          <w:t>31</w:t>
        </w:r>
        <w:r>
          <w:fldChar w:fldCharType="end"/>
        </w:r>
      </w:hyperlink>
    </w:p>
    <w:p>
      <w:pPr>
        <w:pStyle w:val="TOC1"/>
        <w:tabs>
          <w:tab w:val="right" w:leader="dot" w:pos="8306"/>
        </w:tabs>
      </w:pPr>
      <w:hyperlink w:anchor="_Toc23735" w:history="1">
        <w:r>
          <w:rPr>
            <w:rFonts w:ascii="仿宋" w:eastAsia="仿宋" w:hAnsi="仿宋" w:cs="仿宋" w:hint="eastAsia"/>
            <w:lang w:eastAsia="zh-CN"/>
          </w:rPr>
          <w:t>九、组织机构及人力资源</w:t>
        </w:r>
        <w:r>
          <w:tab/>
        </w:r>
        <w:r>
          <w:fldChar w:fldCharType="begin"/>
        </w:r>
        <w:r>
          <w:instrText xml:space="preserve"> PAGEREF _Toc23735 \h </w:instrText>
        </w:r>
        <w:r>
          <w:fldChar w:fldCharType="separate"/>
        </w:r>
        <w:r>
          <w:t>32</w:t>
        </w:r>
        <w:r>
          <w:fldChar w:fldCharType="end"/>
        </w:r>
      </w:hyperlink>
    </w:p>
    <w:p>
      <w:pPr>
        <w:pStyle w:val="TOC2"/>
        <w:tabs>
          <w:tab w:val="right" w:leader="dot" w:pos="8306"/>
        </w:tabs>
      </w:pPr>
      <w:hyperlink w:anchor="_Toc30267" w:history="1">
        <w:r>
          <w:rPr>
            <w:rFonts w:ascii="仿宋" w:eastAsia="仿宋" w:hAnsi="仿宋" w:cs="仿宋" w:hint="eastAsia"/>
            <w:lang w:eastAsia="zh-CN"/>
          </w:rPr>
          <w:t>(一)、人力资源配置</w:t>
        </w:r>
        <w:r>
          <w:tab/>
        </w:r>
        <w:r>
          <w:fldChar w:fldCharType="begin"/>
        </w:r>
        <w:r>
          <w:instrText xml:space="preserve"> PAGEREF _Toc30267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3" w:history="1">
        <w:r>
          <w:rPr>
            <w:rFonts w:ascii="仿宋" w:eastAsia="仿宋" w:hAnsi="仿宋" w:cs="仿宋" w:hint="eastAsia"/>
            <w:lang w:eastAsia="zh-CN"/>
          </w:rPr>
          <w:t>(二)、员工技能培训</w:t>
        </w:r>
        <w:r>
          <w:tab/>
        </w:r>
        <w:r>
          <w:fldChar w:fldCharType="begin"/>
        </w:r>
        <w:r>
          <w:instrText xml:space="preserve"> PAGEREF _Toc18563 \h </w:instrText>
        </w:r>
        <w:r>
          <w:fldChar w:fldCharType="separate"/>
        </w:r>
        <w:r>
          <w:t>33</w:t>
        </w:r>
        <w:r>
          <w:fldChar w:fldCharType="end"/>
        </w:r>
      </w:hyperlink>
    </w:p>
    <w:p>
      <w:pPr>
        <w:pStyle w:val="TOC1"/>
        <w:tabs>
          <w:tab w:val="right" w:leader="dot" w:pos="8306"/>
        </w:tabs>
      </w:pPr>
      <w:hyperlink w:anchor="_Toc23071" w:history="1">
        <w:r>
          <w:rPr>
            <w:rFonts w:ascii="仿宋" w:eastAsia="仿宋" w:hAnsi="仿宋" w:cs="仿宋" w:hint="eastAsia"/>
            <w:lang w:eastAsia="zh-CN"/>
          </w:rPr>
          <w:t>十、环境可持续性管理</w:t>
        </w:r>
        <w:r>
          <w:tab/>
        </w:r>
        <w:r>
          <w:fldChar w:fldCharType="begin"/>
        </w:r>
        <w:r>
          <w:instrText xml:space="preserve"> PAGEREF _Toc23071 \h </w:instrText>
        </w:r>
        <w:r>
          <w:fldChar w:fldCharType="separate"/>
        </w:r>
        <w:r>
          <w:t>34</w:t>
        </w:r>
        <w:r>
          <w:fldChar w:fldCharType="end"/>
        </w:r>
      </w:hyperlink>
    </w:p>
    <w:p>
      <w:pPr>
        <w:pStyle w:val="TOC2"/>
        <w:tabs>
          <w:tab w:val="right" w:leader="dot" w:pos="8306"/>
        </w:tabs>
      </w:pPr>
      <w:hyperlink w:anchor="_Toc7459" w:history="1">
        <w:r>
          <w:rPr>
            <w:rFonts w:ascii="仿宋" w:eastAsia="仿宋" w:hAnsi="仿宋" w:cs="仿宋" w:hint="eastAsia"/>
            <w:lang w:eastAsia="zh-CN"/>
          </w:rPr>
          <w:t>(一)、环境友好型生产策略</w:t>
        </w:r>
        <w:r>
          <w:tab/>
        </w:r>
        <w:r>
          <w:fldChar w:fldCharType="begin"/>
        </w:r>
        <w:r>
          <w:instrText xml:space="preserve"> PAGEREF _Toc7459 \h </w:instrText>
        </w:r>
        <w:r>
          <w:fldChar w:fldCharType="separate"/>
        </w:r>
        <w:r>
          <w:t>34</w:t>
        </w:r>
        <w:r>
          <w:fldChar w:fldCharType="end"/>
        </w:r>
      </w:hyperlink>
    </w:p>
    <w:p>
      <w:pPr>
        <w:pStyle w:val="TOC2"/>
        <w:tabs>
          <w:tab w:val="right" w:leader="dot" w:pos="8306"/>
        </w:tabs>
      </w:pPr>
      <w:hyperlink w:anchor="_Toc30973" w:history="1">
        <w:r>
          <w:rPr>
            <w:rFonts w:ascii="仿宋" w:eastAsia="仿宋" w:hAnsi="仿宋" w:cs="仿宋" w:hint="eastAsia"/>
            <w:lang w:eastAsia="zh-CN"/>
          </w:rPr>
          <w:t>(二)、绿色供应链管理</w:t>
        </w:r>
        <w:r>
          <w:tab/>
        </w:r>
        <w:r>
          <w:fldChar w:fldCharType="begin"/>
        </w:r>
        <w:r>
          <w:instrText xml:space="preserve"> PAGEREF _Toc30973 \h </w:instrText>
        </w:r>
        <w:r>
          <w:fldChar w:fldCharType="separate"/>
        </w:r>
        <w:r>
          <w:t>35</w:t>
        </w:r>
        <w:r>
          <w:fldChar w:fldCharType="end"/>
        </w:r>
      </w:hyperlink>
    </w:p>
    <w:p>
      <w:pPr>
        <w:pStyle w:val="TOC2"/>
        <w:tabs>
          <w:tab w:val="right" w:leader="dot" w:pos="8306"/>
        </w:tabs>
      </w:pPr>
      <w:hyperlink w:anchor="_Toc4459" w:history="1">
        <w:r>
          <w:rPr>
            <w:rFonts w:ascii="仿宋" w:eastAsia="仿宋" w:hAnsi="仿宋" w:cs="仿宋" w:hint="eastAsia"/>
            <w:lang w:eastAsia="zh-CN"/>
          </w:rPr>
          <w:t>(三)、能源与资源节约计划</w:t>
        </w:r>
        <w:r>
          <w:tab/>
        </w:r>
        <w:r>
          <w:fldChar w:fldCharType="begin"/>
        </w:r>
        <w:r>
          <w:instrText xml:space="preserve"> PAGEREF _Toc4459 \h </w:instrText>
        </w:r>
        <w:r>
          <w:fldChar w:fldCharType="separate"/>
        </w:r>
        <w:r>
          <w:t>36</w:t>
        </w:r>
        <w:r>
          <w:fldChar w:fldCharType="end"/>
        </w:r>
      </w:hyperlink>
    </w:p>
    <w:p>
      <w:pPr>
        <w:pStyle w:val="TOC2"/>
        <w:tabs>
          <w:tab w:val="right" w:leader="dot" w:pos="8306"/>
        </w:tabs>
      </w:pPr>
      <w:hyperlink w:anchor="_Toc13345" w:history="1">
        <w:r>
          <w:rPr>
            <w:rFonts w:ascii="仿宋" w:eastAsia="仿宋" w:hAnsi="仿宋" w:cs="仿宋" w:hint="eastAsia"/>
            <w:lang w:eastAsia="zh-CN"/>
          </w:rPr>
          <w:t>(四)、企业社会责任履行</w:t>
        </w:r>
        <w:r>
          <w:tab/>
        </w:r>
        <w:r>
          <w:fldChar w:fldCharType="begin"/>
        </w:r>
        <w:r>
          <w:instrText xml:space="preserve"> PAGEREF _Toc13345 \h </w:instrText>
        </w:r>
        <w:r>
          <w:fldChar w:fldCharType="separate"/>
        </w:r>
        <w:r>
          <w:t>37</w:t>
        </w:r>
        <w:r>
          <w:fldChar w:fldCharType="end"/>
        </w:r>
      </w:hyperlink>
    </w:p>
    <w:p>
      <w:pPr>
        <w:pStyle w:val="TOC1"/>
        <w:tabs>
          <w:tab w:val="right" w:leader="dot" w:pos="8306"/>
        </w:tabs>
      </w:pPr>
      <w:hyperlink w:anchor="_Toc30772" w:history="1">
        <w:r>
          <w:rPr>
            <w:rFonts w:ascii="仿宋" w:eastAsia="仿宋" w:hAnsi="仿宋" w:cs="仿宋" w:hint="eastAsia"/>
            <w:lang w:eastAsia="zh-CN"/>
          </w:rPr>
          <w:t>十一、社会责任与可持续发展</w:t>
        </w:r>
        <w:r>
          <w:tab/>
        </w:r>
        <w:r>
          <w:fldChar w:fldCharType="begin"/>
        </w:r>
        <w:r>
          <w:instrText xml:space="preserve"> PAGEREF _Toc30772 \h </w:instrText>
        </w:r>
        <w:r>
          <w:fldChar w:fldCharType="separate"/>
        </w:r>
        <w:r>
          <w:t>38</w:t>
        </w:r>
        <w:r>
          <w:fldChar w:fldCharType="end"/>
        </w:r>
      </w:hyperlink>
    </w:p>
    <w:p>
      <w:pPr>
        <w:pStyle w:val="TOC2"/>
        <w:tabs>
          <w:tab w:val="right" w:leader="dot" w:pos="8306"/>
        </w:tabs>
      </w:pPr>
      <w:hyperlink w:anchor="_Toc5835" w:history="1">
        <w:r>
          <w:rPr>
            <w:rFonts w:ascii="仿宋" w:eastAsia="仿宋" w:hAnsi="仿宋" w:cs="仿宋" w:hint="eastAsia"/>
            <w:lang w:eastAsia="zh-CN"/>
          </w:rPr>
          <w:t>(一)、社会责任理念</w:t>
        </w:r>
        <w:r>
          <w:tab/>
        </w:r>
        <w:r>
          <w:fldChar w:fldCharType="begin"/>
        </w:r>
        <w:r>
          <w:instrText xml:space="preserve"> PAGEREF _Toc5835 \h </w:instrText>
        </w:r>
        <w:r>
          <w:fldChar w:fldCharType="separate"/>
        </w:r>
        <w:r>
          <w:t>38</w:t>
        </w:r>
        <w:r>
          <w:fldChar w:fldCharType="end"/>
        </w:r>
      </w:hyperlink>
    </w:p>
    <w:p>
      <w:pPr>
        <w:pStyle w:val="TOC2"/>
        <w:tabs>
          <w:tab w:val="right" w:leader="dot" w:pos="8306"/>
        </w:tabs>
      </w:pPr>
      <w:hyperlink w:anchor="_Toc27716" w:history="1">
        <w:r>
          <w:rPr>
            <w:rFonts w:ascii="仿宋" w:eastAsia="仿宋" w:hAnsi="仿宋" w:cs="仿宋" w:hint="eastAsia"/>
            <w:lang w:eastAsia="zh-CN"/>
          </w:rPr>
          <w:t>(二)、可持续发展策略</w:t>
        </w:r>
        <w:r>
          <w:tab/>
        </w:r>
        <w:r>
          <w:fldChar w:fldCharType="begin"/>
        </w:r>
        <w:r>
          <w:instrText xml:space="preserve"> PAGEREF _Toc27716 \h </w:instrText>
        </w:r>
        <w:r>
          <w:fldChar w:fldCharType="separate"/>
        </w:r>
        <w:r>
          <w:t>39</w:t>
        </w:r>
        <w:r>
          <w:fldChar w:fldCharType="end"/>
        </w:r>
      </w:hyperlink>
    </w:p>
    <w:p>
      <w:pPr>
        <w:pStyle w:val="TOC2"/>
        <w:tabs>
          <w:tab w:val="right" w:leader="dot" w:pos="8306"/>
        </w:tabs>
      </w:pPr>
      <w:hyperlink w:anchor="_Toc17166" w:history="1">
        <w:r>
          <w:rPr>
            <w:rFonts w:ascii="仿宋" w:eastAsia="仿宋" w:hAnsi="仿宋" w:cs="仿宋" w:hint="eastAsia"/>
            <w:lang w:eastAsia="zh-CN"/>
          </w:rPr>
          <w:t>(三)、社会责任实施方案</w:t>
        </w:r>
        <w:r>
          <w:tab/>
        </w:r>
        <w:r>
          <w:fldChar w:fldCharType="begin"/>
        </w:r>
        <w:r>
          <w:instrText xml:space="preserve"> PAGEREF _Toc17166 \h </w:instrText>
        </w:r>
        <w:r>
          <w:fldChar w:fldCharType="separate"/>
        </w:r>
        <w:r>
          <w:t>40</w:t>
        </w:r>
        <w:r>
          <w:fldChar w:fldCharType="end"/>
        </w:r>
      </w:hyperlink>
    </w:p>
    <w:p>
      <w:pPr>
        <w:pStyle w:val="TOC2"/>
        <w:tabs>
          <w:tab w:val="right" w:leader="dot" w:pos="8306"/>
        </w:tabs>
      </w:pPr>
      <w:hyperlink w:anchor="_Toc14398" w:history="1">
        <w:r>
          <w:rPr>
            <w:rFonts w:ascii="仿宋" w:eastAsia="仿宋" w:hAnsi="仿宋" w:cs="仿宋" w:hint="eastAsia"/>
            <w:lang w:eastAsia="zh-CN"/>
          </w:rPr>
          <w:t>(四)、社会影响评估</w:t>
        </w:r>
        <w:r>
          <w:tab/>
        </w:r>
        <w:r>
          <w:fldChar w:fldCharType="begin"/>
        </w:r>
        <w:r>
          <w:instrText xml:space="preserve"> PAGEREF _Toc14398 \h </w:instrText>
        </w:r>
        <w:r>
          <w:fldChar w:fldCharType="separate"/>
        </w:r>
        <w:r>
          <w:t>42</w:t>
        </w:r>
        <w:r>
          <w:fldChar w:fldCharType="end"/>
        </w:r>
      </w:hyperlink>
    </w:p>
    <w:p>
      <w:pPr>
        <w:pStyle w:val="TOC2"/>
        <w:tabs>
          <w:tab w:val="right" w:leader="dot" w:pos="8306"/>
        </w:tabs>
      </w:pPr>
      <w:hyperlink w:anchor="_Toc11892" w:history="1">
        <w:r>
          <w:rPr>
            <w:rFonts w:ascii="仿宋" w:eastAsia="仿宋" w:hAnsi="仿宋" w:cs="仿宋" w:hint="eastAsia"/>
            <w:lang w:eastAsia="zh-CN"/>
          </w:rPr>
          <w:t>(五)、环保与绿色发展</w:t>
        </w:r>
        <w:r>
          <w:tab/>
        </w:r>
        <w:r>
          <w:fldChar w:fldCharType="begin"/>
        </w:r>
        <w:r>
          <w:instrText xml:space="preserve"> PAGEREF _Toc11892 \h </w:instrText>
        </w:r>
        <w:r>
          <w:fldChar w:fldCharType="separate"/>
        </w:r>
        <w:r>
          <w:t>43</w:t>
        </w:r>
        <w:r>
          <w:fldChar w:fldCharType="end"/>
        </w:r>
      </w:hyperlink>
    </w:p>
    <w:p>
      <w:pPr>
        <w:pStyle w:val="TOC2"/>
        <w:tabs>
          <w:tab w:val="right" w:leader="dot" w:pos="8306"/>
        </w:tabs>
      </w:pPr>
      <w:hyperlink w:anchor="_Toc17198" w:history="1">
        <w:r>
          <w:rPr>
            <w:rFonts w:ascii="仿宋" w:eastAsia="仿宋" w:hAnsi="仿宋" w:cs="仿宋" w:hint="eastAsia"/>
            <w:lang w:eastAsia="zh-CN"/>
          </w:rPr>
          <w:t>(六)、社会责任履行</w:t>
        </w:r>
        <w:r>
          <w:tab/>
        </w:r>
        <w:r>
          <w:fldChar w:fldCharType="begin"/>
        </w:r>
        <w:r>
          <w:instrText xml:space="preserve"> PAGEREF _Toc17198 \h </w:instrText>
        </w:r>
        <w:r>
          <w:fldChar w:fldCharType="separate"/>
        </w:r>
        <w:r>
          <w:t>44</w:t>
        </w:r>
        <w:r>
          <w:fldChar w:fldCharType="end"/>
        </w:r>
      </w:hyperlink>
    </w:p>
    <w:p>
      <w:pPr>
        <w:pStyle w:val="TOC2"/>
        <w:tabs>
          <w:tab w:val="right" w:leader="dot" w:pos="8306"/>
        </w:tabs>
      </w:pPr>
      <w:hyperlink w:anchor="_Toc29915" w:history="1">
        <w:r>
          <w:rPr>
            <w:rFonts w:ascii="仿宋" w:eastAsia="仿宋" w:hAnsi="仿宋" w:cs="仿宋" w:hint="eastAsia"/>
            <w:lang w:eastAsia="zh-CN"/>
          </w:rPr>
          <w:t>(七)、可持续供应链管理</w:t>
        </w:r>
        <w:r>
          <w:tab/>
        </w:r>
        <w:r>
          <w:fldChar w:fldCharType="begin"/>
        </w:r>
        <w:r>
          <w:instrText xml:space="preserve"> PAGEREF _Toc29915 \h </w:instrText>
        </w:r>
        <w:r>
          <w:fldChar w:fldCharType="separate"/>
        </w:r>
        <w:r>
          <w:t>45</w:t>
        </w:r>
        <w:r>
          <w:fldChar w:fldCharType="end"/>
        </w:r>
      </w:hyperlink>
    </w:p>
    <w:p>
      <w:pPr>
        <w:pStyle w:val="TOC2"/>
        <w:tabs>
          <w:tab w:val="right" w:leader="dot" w:pos="8306"/>
        </w:tabs>
      </w:pPr>
      <w:hyperlink w:anchor="_Toc20087" w:history="1">
        <w:r>
          <w:rPr>
            <w:rFonts w:ascii="仿宋" w:eastAsia="仿宋" w:hAnsi="仿宋" w:cs="仿宋" w:hint="eastAsia"/>
            <w:lang w:eastAsia="zh-CN"/>
          </w:rPr>
          <w:t>(八)、员工可持续发展计划</w:t>
        </w:r>
        <w:r>
          <w:tab/>
        </w:r>
        <w:r>
          <w:fldChar w:fldCharType="begin"/>
        </w:r>
        <w:r>
          <w:instrText xml:space="preserve"> PAGEREF _Toc20087 \h </w:instrText>
        </w:r>
        <w:r>
          <w:fldChar w:fldCharType="separate"/>
        </w:r>
        <w:r>
          <w:t>46</w:t>
        </w:r>
        <w:r>
          <w:fldChar w:fldCharType="end"/>
        </w:r>
      </w:hyperlink>
    </w:p>
    <w:p>
      <w:pPr>
        <w:pStyle w:val="TOC1"/>
        <w:tabs>
          <w:tab w:val="right" w:leader="dot" w:pos="8306"/>
        </w:tabs>
      </w:pPr>
      <w:hyperlink w:anchor="_Toc31530" w:history="1">
        <w:r>
          <w:rPr>
            <w:rFonts w:ascii="仿宋" w:eastAsia="仿宋" w:hAnsi="仿宋" w:cs="仿宋" w:hint="eastAsia"/>
            <w:lang w:eastAsia="zh-CN"/>
          </w:rPr>
          <w:t>十二、法律法规及环境影响评价</w:t>
        </w:r>
        <w:r>
          <w:tab/>
        </w:r>
        <w:r>
          <w:fldChar w:fldCharType="begin"/>
        </w:r>
        <w:r>
          <w:instrText xml:space="preserve"> PAGEREF _Toc31530 \h </w:instrText>
        </w:r>
        <w:r>
          <w:fldChar w:fldCharType="separate"/>
        </w:r>
        <w:r>
          <w:t>47</w:t>
        </w:r>
        <w:r>
          <w:fldChar w:fldCharType="end"/>
        </w:r>
      </w:hyperlink>
    </w:p>
    <w:p>
      <w:pPr>
        <w:pStyle w:val="TOC2"/>
        <w:tabs>
          <w:tab w:val="right" w:leader="dot" w:pos="8306"/>
        </w:tabs>
      </w:pPr>
      <w:hyperlink w:anchor="_Toc30762" w:history="1">
        <w:r>
          <w:rPr>
            <w:rFonts w:ascii="仿宋" w:eastAsia="仿宋" w:hAnsi="仿宋" w:cs="仿宋" w:hint="eastAsia"/>
            <w:lang w:eastAsia="zh-CN"/>
          </w:rPr>
          <w:t>(一)、法律法规的遵守</w:t>
        </w:r>
        <w:r>
          <w:tab/>
        </w:r>
        <w:r>
          <w:fldChar w:fldCharType="begin"/>
        </w:r>
        <w:r>
          <w:instrText xml:space="preserve"> PAGEREF _Toc30762 \h </w:instrText>
        </w:r>
        <w:r>
          <w:fldChar w:fldCharType="separate"/>
        </w:r>
        <w:r>
          <w:t>47</w:t>
        </w:r>
        <w:r>
          <w:fldChar w:fldCharType="end"/>
        </w:r>
      </w:hyperlink>
    </w:p>
    <w:p>
      <w:pPr>
        <w:pStyle w:val="TOC2"/>
        <w:tabs>
          <w:tab w:val="right" w:leader="dot" w:pos="8306"/>
        </w:tabs>
      </w:pPr>
      <w:hyperlink w:anchor="_Toc10452" w:history="1">
        <w:r>
          <w:rPr>
            <w:rFonts w:ascii="仿宋" w:eastAsia="仿宋" w:hAnsi="仿宋" w:cs="仿宋" w:hint="eastAsia"/>
            <w:lang w:eastAsia="zh-CN"/>
          </w:rPr>
          <w:t>(二)、环境影响评价</w:t>
        </w:r>
        <w:r>
          <w:tab/>
        </w:r>
        <w:r>
          <w:fldChar w:fldCharType="begin"/>
        </w:r>
        <w:r>
          <w:instrText xml:space="preserve"> PAGEREF _Toc10452 \h </w:instrText>
        </w:r>
        <w:r>
          <w:fldChar w:fldCharType="separate"/>
        </w:r>
        <w:r>
          <w:t>48</w:t>
        </w:r>
        <w:r>
          <w:fldChar w:fldCharType="end"/>
        </w:r>
      </w:hyperlink>
    </w:p>
    <w:p>
      <w:pPr>
        <w:pStyle w:val="TOC2"/>
        <w:tabs>
          <w:tab w:val="right" w:leader="dot" w:pos="8306"/>
        </w:tabs>
      </w:pPr>
      <w:hyperlink w:anchor="_Toc19721" w:history="1">
        <w:r>
          <w:rPr>
            <w:rFonts w:ascii="仿宋" w:eastAsia="仿宋" w:hAnsi="仿宋" w:cs="仿宋" w:hint="eastAsia"/>
            <w:lang w:eastAsia="zh-CN"/>
          </w:rPr>
          <w:t>(三)、环保手续办理</w:t>
        </w:r>
        <w:r>
          <w:tab/>
        </w:r>
        <w:r>
          <w:fldChar w:fldCharType="begin"/>
        </w:r>
        <w:r>
          <w:instrText xml:space="preserve"> PAGEREF _Toc19721 \h </w:instrText>
        </w:r>
        <w:r>
          <w:fldChar w:fldCharType="separate"/>
        </w:r>
        <w:r>
          <w:t>49</w:t>
        </w:r>
        <w:r>
          <w:fldChar w:fldCharType="end"/>
        </w:r>
      </w:hyperlink>
    </w:p>
    <w:p>
      <w:pPr>
        <w:pStyle w:val="TOC1"/>
        <w:tabs>
          <w:tab w:val="right" w:leader="dot" w:pos="8306"/>
        </w:tabs>
      </w:pPr>
      <w:hyperlink w:anchor="_Toc30270" w:history="1">
        <w:r>
          <w:rPr>
            <w:rFonts w:ascii="仿宋" w:eastAsia="仿宋" w:hAnsi="仿宋" w:cs="仿宋" w:hint="eastAsia"/>
            <w:lang w:eastAsia="zh-CN"/>
          </w:rPr>
          <w:t>十三、应急管理与安全防护</w:t>
        </w:r>
        <w:r>
          <w:tab/>
        </w:r>
        <w:r>
          <w:fldChar w:fldCharType="begin"/>
        </w:r>
        <w:r>
          <w:instrText xml:space="preserve"> PAGEREF _Toc30270 \h </w:instrText>
        </w:r>
        <w:r>
          <w:fldChar w:fldCharType="separate"/>
        </w:r>
        <w:r>
          <w:t>50</w:t>
        </w:r>
        <w:r>
          <w:fldChar w:fldCharType="end"/>
        </w:r>
      </w:hyperlink>
    </w:p>
    <w:p>
      <w:pPr>
        <w:pStyle w:val="TOC2"/>
        <w:tabs>
          <w:tab w:val="right" w:leader="dot" w:pos="8306"/>
        </w:tabs>
      </w:pPr>
      <w:hyperlink w:anchor="_Toc20430" w:history="1">
        <w:r>
          <w:rPr>
            <w:rFonts w:ascii="仿宋" w:eastAsia="仿宋" w:hAnsi="仿宋" w:cs="仿宋" w:hint="eastAsia"/>
            <w:lang w:eastAsia="zh-CN"/>
          </w:rPr>
          <w:t>(一)、应急管理计划</w:t>
        </w:r>
        <w:r>
          <w:tab/>
        </w:r>
        <w:r>
          <w:fldChar w:fldCharType="begin"/>
        </w:r>
        <w:r>
          <w:instrText xml:space="preserve"> PAGEREF _Toc20430 \h </w:instrText>
        </w:r>
        <w:r>
          <w:fldChar w:fldCharType="separate"/>
        </w:r>
        <w:r>
          <w:t>50</w:t>
        </w:r>
        <w:r>
          <w:fldChar w:fldCharType="end"/>
        </w:r>
      </w:hyperlink>
    </w:p>
    <w:p>
      <w:pPr>
        <w:pStyle w:val="TOC2"/>
        <w:tabs>
          <w:tab w:val="right" w:leader="dot" w:pos="8306"/>
        </w:tabs>
      </w:pPr>
      <w:hyperlink w:anchor="_Toc16259" w:history="1">
        <w:r>
          <w:rPr>
            <w:rFonts w:ascii="仿宋" w:eastAsia="仿宋" w:hAnsi="仿宋" w:cs="仿宋" w:hint="eastAsia"/>
            <w:lang w:eastAsia="zh-CN"/>
          </w:rPr>
          <w:t>(二)、安全防护措施</w:t>
        </w:r>
        <w:r>
          <w:tab/>
        </w:r>
        <w:r>
          <w:fldChar w:fldCharType="begin"/>
        </w:r>
        <w:r>
          <w:instrText xml:space="preserve"> PAGEREF _Toc16259 \h </w:instrText>
        </w:r>
        <w:r>
          <w:fldChar w:fldCharType="separate"/>
        </w:r>
        <w:r>
          <w:t>52</w:t>
        </w:r>
        <w:r>
          <w:fldChar w:fldCharType="end"/>
        </w:r>
      </w:hyperlink>
    </w:p>
    <w:p>
      <w:pPr>
        <w:pStyle w:val="TOC2"/>
        <w:tabs>
          <w:tab w:val="right" w:leader="dot" w:pos="8306"/>
        </w:tabs>
      </w:pPr>
      <w:hyperlink w:anchor="_Toc18278" w:history="1">
        <w:r>
          <w:rPr>
            <w:rFonts w:ascii="仿宋" w:eastAsia="仿宋" w:hAnsi="仿宋" w:cs="仿宋" w:hint="eastAsia"/>
            <w:lang w:eastAsia="zh-CN"/>
          </w:rPr>
          <w:t>(三)、危险化学品管理</w:t>
        </w:r>
        <w:r>
          <w:tab/>
        </w:r>
        <w:r>
          <w:fldChar w:fldCharType="begin"/>
        </w:r>
        <w:r>
          <w:instrText xml:space="preserve"> PAGEREF _Toc18278 \h </w:instrText>
        </w:r>
        <w:r>
          <w:fldChar w:fldCharType="separate"/>
        </w:r>
        <w:r>
          <w:t>53</w:t>
        </w:r>
        <w:r>
          <w:fldChar w:fldCharType="end"/>
        </w:r>
      </w:hyperlink>
    </w:p>
    <w:p>
      <w:pPr>
        <w:pStyle w:val="TOC1"/>
        <w:tabs>
          <w:tab w:val="right" w:leader="dot" w:pos="8306"/>
        </w:tabs>
      </w:pPr>
      <w:hyperlink w:anchor="_Toc1579" w:history="1">
        <w:r>
          <w:rPr>
            <w:rFonts w:ascii="仿宋" w:eastAsia="仿宋" w:hAnsi="仿宋" w:cs="仿宋" w:hint="eastAsia"/>
            <w:lang w:eastAsia="zh-CN"/>
          </w:rPr>
          <w:t>十四、信息化建设</w:t>
        </w:r>
        <w:r>
          <w:tab/>
        </w:r>
        <w:r>
          <w:fldChar w:fldCharType="begin"/>
        </w:r>
        <w:r>
          <w:instrText xml:space="preserve"> PAGEREF _Toc1579 \h </w:instrText>
        </w:r>
        <w:r>
          <w:fldChar w:fldCharType="separate"/>
        </w:r>
        <w:r>
          <w:t>54</w:t>
        </w:r>
        <w:r>
          <w:fldChar w:fldCharType="end"/>
        </w:r>
      </w:hyperlink>
    </w:p>
    <w:p>
      <w:pPr>
        <w:pStyle w:val="TOC2"/>
        <w:tabs>
          <w:tab w:val="right" w:leader="dot" w:pos="8306"/>
        </w:tabs>
      </w:pPr>
      <w:hyperlink w:anchor="_Toc29758" w:history="1">
        <w:r>
          <w:rPr>
            <w:rFonts w:ascii="仿宋" w:eastAsia="仿宋" w:hAnsi="仿宋" w:cs="仿宋" w:hint="eastAsia"/>
            <w:lang w:eastAsia="zh-CN"/>
          </w:rPr>
          <w:t>(一)、信息化规划</w:t>
        </w:r>
        <w:r>
          <w:tab/>
        </w:r>
        <w:r>
          <w:fldChar w:fldCharType="begin"/>
        </w:r>
        <w:r>
          <w:instrText xml:space="preserve"> PAGEREF _Toc29758 \h </w:instrText>
        </w:r>
        <w:r>
          <w:fldChar w:fldCharType="separate"/>
        </w:r>
        <w:r>
          <w:t>54</w:t>
        </w:r>
        <w:r>
          <w:fldChar w:fldCharType="end"/>
        </w:r>
      </w:hyperlink>
    </w:p>
    <w:p>
      <w:pPr>
        <w:pStyle w:val="TOC2"/>
        <w:tabs>
          <w:tab w:val="right" w:leader="dot" w:pos="8306"/>
        </w:tabs>
      </w:pPr>
      <w:hyperlink w:anchor="_Toc25043" w:history="1">
        <w:r>
          <w:rPr>
            <w:rFonts w:ascii="仿宋" w:eastAsia="仿宋" w:hAnsi="仿宋" w:cs="仿宋" w:hint="eastAsia"/>
            <w:lang w:eastAsia="zh-CN"/>
          </w:rPr>
          <w:t>(二)、信息系统建设</w:t>
        </w:r>
        <w:r>
          <w:tab/>
        </w:r>
        <w:r>
          <w:fldChar w:fldCharType="begin"/>
        </w:r>
        <w:r>
          <w:instrText xml:space="preserve"> PAGEREF _Toc25043 \h </w:instrText>
        </w:r>
        <w:r>
          <w:fldChar w:fldCharType="separate"/>
        </w:r>
        <w:r>
          <w:t>56</w:t>
        </w:r>
        <w:r>
          <w:fldChar w:fldCharType="end"/>
        </w:r>
      </w:hyperlink>
    </w:p>
    <w:p>
      <w:pPr>
        <w:pStyle w:val="TOC2"/>
        <w:tabs>
          <w:tab w:val="right" w:leader="dot" w:pos="8306"/>
        </w:tabs>
      </w:pPr>
      <w:hyperlink w:anchor="_Toc3292" w:history="1">
        <w:r>
          <w:rPr>
            <w:rFonts w:ascii="仿宋" w:eastAsia="仿宋" w:hAnsi="仿宋" w:cs="仿宋" w:hint="eastAsia"/>
            <w:lang w:eastAsia="zh-CN"/>
          </w:rPr>
          <w:t>(三)、数据保护与隐私保护</w:t>
        </w:r>
        <w:r>
          <w:tab/>
        </w:r>
        <w:r>
          <w:fldChar w:fldCharType="begin"/>
        </w:r>
        <w:r>
          <w:instrText xml:space="preserve"> PAGEREF _Toc3292 \h </w:instrText>
        </w:r>
        <w:r>
          <w:fldChar w:fldCharType="separate"/>
        </w:r>
        <w:r>
          <w:t>56</w:t>
        </w:r>
        <w:r>
          <w:fldChar w:fldCharType="end"/>
        </w:r>
      </w:hyperlink>
    </w:p>
    <w:p>
      <w:pPr>
        <w:pStyle w:val="TOC1"/>
        <w:tabs>
          <w:tab w:val="right" w:leader="dot" w:pos="8306"/>
        </w:tabs>
      </w:pPr>
      <w:hyperlink w:anchor="_Toc7894" w:history="1">
        <w:r>
          <w:rPr>
            <w:rFonts w:ascii="仿宋" w:eastAsia="仿宋" w:hAnsi="仿宋" w:cs="仿宋" w:hint="eastAsia"/>
            <w:lang w:eastAsia="zh-CN"/>
          </w:rPr>
          <w:t>十五、项目运营管理</w:t>
        </w:r>
        <w:r>
          <w:tab/>
        </w:r>
        <w:r>
          <w:fldChar w:fldCharType="begin"/>
        </w:r>
        <w:r>
          <w:instrText xml:space="preserve"> PAGEREF _Toc7894 \h </w:instrText>
        </w:r>
        <w:r>
          <w:fldChar w:fldCharType="separate"/>
        </w:r>
        <w:r>
          <w:t>57</w:t>
        </w:r>
        <w:r>
          <w:fldChar w:fldCharType="end"/>
        </w:r>
      </w:hyperlink>
    </w:p>
    <w:p>
      <w:pPr>
        <w:pStyle w:val="TOC2"/>
        <w:tabs>
          <w:tab w:val="right" w:leader="dot" w:pos="8306"/>
        </w:tabs>
      </w:pPr>
      <w:hyperlink w:anchor="_Toc9303" w:history="1">
        <w:r>
          <w:rPr>
            <w:rFonts w:ascii="仿宋" w:eastAsia="仿宋" w:hAnsi="仿宋" w:cs="仿宋" w:hint="eastAsia"/>
            <w:lang w:eastAsia="zh-CN"/>
          </w:rPr>
          <w:t>(一)、项目管理体系建设</w:t>
        </w:r>
        <w:r>
          <w:tab/>
        </w:r>
        <w:r>
          <w:fldChar w:fldCharType="begin"/>
        </w:r>
        <w:r>
          <w:instrText xml:space="preserve"> PAGEREF _Toc9303 \h </w:instrText>
        </w:r>
        <w:r>
          <w:fldChar w:fldCharType="separate"/>
        </w:r>
        <w:r>
          <w:t>57</w:t>
        </w:r>
        <w:r>
          <w:fldChar w:fldCharType="end"/>
        </w:r>
      </w:hyperlink>
    </w:p>
    <w:p>
      <w:pPr>
        <w:pStyle w:val="TOC2"/>
        <w:tabs>
          <w:tab w:val="right" w:leader="dot" w:pos="8306"/>
        </w:tabs>
      </w:pPr>
      <w:hyperlink w:anchor="_Toc17269" w:history="1">
        <w:r>
          <w:rPr>
            <w:rFonts w:ascii="仿宋" w:eastAsia="仿宋" w:hAnsi="仿宋" w:cs="仿宋" w:hint="eastAsia"/>
            <w:lang w:eastAsia="zh-CN"/>
          </w:rPr>
          <w:t>(二)、运营计划</w:t>
        </w:r>
        <w:r>
          <w:tab/>
        </w:r>
        <w:r>
          <w:fldChar w:fldCharType="begin"/>
        </w:r>
        <w:r>
          <w:instrText xml:space="preserve"> PAGEREF _Toc17269 \h </w:instrText>
        </w:r>
        <w:r>
          <w:fldChar w:fldCharType="separate"/>
        </w:r>
        <w:r>
          <w:t>58</w:t>
        </w:r>
        <w:r>
          <w:fldChar w:fldCharType="end"/>
        </w:r>
      </w:hyperlink>
    </w:p>
    <w:p>
      <w:pPr>
        <w:pStyle w:val="TOC2"/>
        <w:tabs>
          <w:tab w:val="right" w:leader="dot" w:pos="8306"/>
        </w:tabs>
      </w:pPr>
      <w:hyperlink w:anchor="_Toc29033" w:history="1">
        <w:r>
          <w:rPr>
            <w:rFonts w:ascii="仿宋" w:eastAsia="仿宋" w:hAnsi="仿宋" w:cs="仿宋" w:hint="eastAsia"/>
            <w:lang w:eastAsia="zh-CN"/>
          </w:rPr>
          <w:t>(三)、运营管理措施</w:t>
        </w:r>
        <w:r>
          <w:tab/>
        </w:r>
        <w:r>
          <w:fldChar w:fldCharType="begin"/>
        </w:r>
        <w:r>
          <w:instrText xml:space="preserve"> PAGEREF _Toc29033 \h </w:instrText>
        </w:r>
        <w:r>
          <w:fldChar w:fldCharType="separate"/>
        </w:r>
        <w:r>
          <w:t>60</w:t>
        </w:r>
        <w:r>
          <w:fldChar w:fldCharType="end"/>
        </w:r>
      </w:hyperlink>
    </w:p>
    <w:p>
      <w:pPr>
        <w:pStyle w:val="TOC2"/>
        <w:tabs>
          <w:tab w:val="right" w:leader="dot" w:pos="8306"/>
        </w:tabs>
      </w:pPr>
      <w:hyperlink w:anchor="_Toc14100" w:history="1">
        <w:r>
          <w:rPr>
            <w:rFonts w:ascii="仿宋" w:eastAsia="仿宋" w:hAnsi="仿宋" w:cs="仿宋" w:hint="eastAsia"/>
            <w:lang w:eastAsia="zh-CN"/>
          </w:rPr>
          <w:t>(四)、项目监测与改进</w:t>
        </w:r>
        <w:r>
          <w:tab/>
        </w:r>
        <w:r>
          <w:fldChar w:fldCharType="begin"/>
        </w:r>
        <w:r>
          <w:instrText xml:space="preserve"> PAGEREF _Toc14100 \h </w:instrText>
        </w:r>
        <w:r>
          <w:fldChar w:fldCharType="separate"/>
        </w:r>
        <w:r>
          <w:t>61</w:t>
        </w:r>
        <w:r>
          <w:fldChar w:fldCharType="end"/>
        </w:r>
      </w:hyperlink>
    </w:p>
    <w:p>
      <w:pPr>
        <w:pStyle w:val="TOC1"/>
        <w:tabs>
          <w:tab w:val="right" w:leader="dot" w:pos="8306"/>
        </w:tabs>
      </w:pPr>
      <w:hyperlink w:anchor="_Toc25389" w:history="1">
        <w:r>
          <w:rPr>
            <w:rFonts w:ascii="仿宋" w:eastAsia="仿宋" w:hAnsi="仿宋" w:cs="仿宋" w:hint="eastAsia"/>
            <w:lang w:eastAsia="zh-CN"/>
          </w:rPr>
          <w:t>十六、项目验收与收尾工作</w:t>
        </w:r>
        <w:r>
          <w:tab/>
        </w:r>
        <w:r>
          <w:fldChar w:fldCharType="begin"/>
        </w:r>
        <w:r>
          <w:instrText xml:space="preserve"> PAGEREF _Toc25389 \h </w:instrText>
        </w:r>
        <w:r>
          <w:fldChar w:fldCharType="separate"/>
        </w:r>
        <w:r>
          <w:t>62</w:t>
        </w:r>
        <w:r>
          <w:fldChar w:fldCharType="end"/>
        </w:r>
      </w:hyperlink>
    </w:p>
    <w:p>
      <w:pPr>
        <w:pStyle w:val="TOC2"/>
        <w:tabs>
          <w:tab w:val="right" w:leader="dot" w:pos="8306"/>
        </w:tabs>
      </w:pPr>
      <w:hyperlink w:anchor="_Toc25731" w:history="1">
        <w:r>
          <w:rPr>
            <w:rFonts w:ascii="仿宋" w:eastAsia="仿宋" w:hAnsi="仿宋" w:cs="仿宋" w:hint="eastAsia"/>
            <w:lang w:eastAsia="zh-CN"/>
          </w:rPr>
          <w:t>(一)、项目竣工验收</w:t>
        </w:r>
        <w:r>
          <w:tab/>
        </w:r>
        <w:r>
          <w:fldChar w:fldCharType="begin"/>
        </w:r>
        <w:r>
          <w:instrText xml:space="preserve"> PAGEREF _Toc25731 \h </w:instrText>
        </w:r>
        <w:r>
          <w:fldChar w:fldCharType="separate"/>
        </w:r>
        <w:r>
          <w:t>62</w:t>
        </w:r>
        <w:r>
          <w:fldChar w:fldCharType="end"/>
        </w:r>
      </w:hyperlink>
    </w:p>
    <w:p>
      <w:pPr>
        <w:pStyle w:val="TOC2"/>
        <w:tabs>
          <w:tab w:val="right" w:leader="dot" w:pos="8306"/>
        </w:tabs>
      </w:pPr>
      <w:hyperlink w:anchor="_Toc6352" w:history="1">
        <w:r>
          <w:rPr>
            <w:rFonts w:ascii="仿宋" w:eastAsia="仿宋" w:hAnsi="仿宋" w:cs="仿宋" w:hint="eastAsia"/>
            <w:lang w:eastAsia="zh-CN"/>
          </w:rPr>
          <w:t>(二)、收尾工作计划</w:t>
        </w:r>
        <w:r>
          <w:tab/>
        </w:r>
        <w:r>
          <w:fldChar w:fldCharType="begin"/>
        </w:r>
        <w:r>
          <w:instrText xml:space="preserve"> PAGEREF _Toc6352 \h </w:instrText>
        </w:r>
        <w:r>
          <w:fldChar w:fldCharType="separate"/>
        </w:r>
        <w:r>
          <w:t>63</w:t>
        </w:r>
        <w:r>
          <w:fldChar w:fldCharType="end"/>
        </w:r>
      </w:hyperlink>
    </w:p>
    <w:p>
      <w:pPr>
        <w:pStyle w:val="TOC2"/>
        <w:tabs>
          <w:tab w:val="right" w:leader="dot" w:pos="8306"/>
        </w:tabs>
      </w:pPr>
      <w:hyperlink w:anchor="_Toc14189" w:history="1">
        <w:r>
          <w:rPr>
            <w:rFonts w:ascii="仿宋" w:eastAsia="仿宋" w:hAnsi="仿宋" w:cs="仿宋" w:hint="eastAsia"/>
            <w:lang w:eastAsia="zh-CN"/>
          </w:rPr>
          <w:t>(三)、移交与运营</w:t>
        </w:r>
        <w:r>
          <w:tab/>
        </w:r>
        <w:r>
          <w:fldChar w:fldCharType="begin"/>
        </w:r>
        <w:r>
          <w:instrText xml:space="preserve"> PAGEREF _Toc14189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医疗卫生服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1608"/>
      <w:r>
        <w:rPr>
          <w:rFonts w:ascii="仿宋" w:eastAsia="仿宋" w:hAnsi="仿宋" w:cs="仿宋" w:hint="eastAsia"/>
          <w:sz w:val="28"/>
          <w:lang w:eastAsia="zh-CN"/>
        </w:rPr>
        <w:t>一、医疗卫生服务行业发展分析</w:t>
      </w:r>
      <w:bookmarkEnd w:id="2"/>
    </w:p>
    <w:p>
      <w:pPr>
        <w:pStyle w:val="Heading2"/>
        <w:rPr>
          <w:rFonts w:ascii="仿宋" w:eastAsia="仿宋" w:hAnsi="仿宋" w:cs="仿宋" w:hint="eastAsia"/>
          <w:lang w:eastAsia="zh-CN"/>
        </w:rPr>
      </w:pPr>
      <w:bookmarkStart w:id="3" w:name="_Toc29935"/>
      <w:r>
        <w:rPr>
          <w:rFonts w:ascii="仿宋" w:eastAsia="仿宋" w:hAnsi="仿宋" w:cs="仿宋" w:hint="eastAsia"/>
          <w:lang w:eastAsia="zh-CN"/>
        </w:rPr>
        <w:t>(一)、医疗卫生服务行业发展总体概况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医疗卫生服务行业呈现出整体稳步增长的趋势。医疗卫生服务行业内相关指标显示出良好的发展态势，市场规模逐年扩大，产业链不断完善。各项医疗卫生服务行业数据表明，整体医疗卫生服务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5781"/>
      <w:r>
        <w:rPr>
          <w:rFonts w:ascii="仿宋" w:eastAsia="仿宋" w:hAnsi="仿宋" w:cs="仿宋" w:hint="eastAsia"/>
          <w:sz w:val="28"/>
          <w:lang w:eastAsia="zh-CN"/>
        </w:rPr>
        <w:t>(二)、医疗卫生服务行业发展背景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医疗卫生服务行业的快速发展得益于国家宏观经济政策的不断优化和产业结构调整的深入推进。政府对医疗卫生服务相关产业的支持力度加大，为企业提供了更为宽松的市场环境和政策支持。同时，科技进步和创新成果的不断涌现，也为医疗卫生服务行业的高质量发展提供了有力支持。</w:t>
      </w:r>
    </w:p>
    <w:p>
      <w:pPr>
        <w:pStyle w:val="Heading2"/>
        <w:ind w:firstLine="560" w:firstLineChars="200"/>
        <w:rPr>
          <w:rFonts w:ascii="仿宋" w:eastAsia="仿宋" w:hAnsi="仿宋" w:cs="仿宋" w:hint="eastAsia"/>
          <w:sz w:val="28"/>
          <w:lang w:eastAsia="zh-CN"/>
        </w:rPr>
      </w:pPr>
      <w:bookmarkStart w:id="5" w:name="_Toc24509"/>
      <w:r>
        <w:rPr>
          <w:rFonts w:ascii="仿宋" w:eastAsia="仿宋" w:hAnsi="仿宋" w:cs="仿宋" w:hint="eastAsia"/>
          <w:sz w:val="28"/>
          <w:lang w:eastAsia="zh-CN"/>
        </w:rPr>
        <w:t>(三)、医疗卫生服务行业发展前景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医疗卫生服务行业发展前景广阔。随着国家经济的不断崛起和产业结构的不断优化，相关医疗卫生服务行业有望进一步蓬勃发展。市场需求的提升、技术水平的不断提高将为医疗卫生服务行业带来更多发展机遇。项目的实施将顺应医疗卫生服务行业发展趋势，迎接更加广阔的市场机遇。</w:t>
      </w:r>
    </w:p>
    <w:p>
      <w:pPr>
        <w:pStyle w:val="Heading1"/>
        <w:ind w:firstLine="560" w:firstLineChars="200"/>
        <w:rPr>
          <w:rFonts w:ascii="仿宋" w:eastAsia="仿宋" w:hAnsi="仿宋" w:cs="仿宋" w:hint="eastAsia"/>
          <w:sz w:val="28"/>
          <w:lang w:eastAsia="zh-CN"/>
        </w:rPr>
      </w:pPr>
      <w:bookmarkStart w:id="6" w:name="_Toc5195"/>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4245"/>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医疗卫生服务公司在技术研发方面拥有显著的优势，创新能力备受瞩目。持续投入大量资源进行研究开发和技术成果的应用，致力于构建独具核心竞争力的自主知识产权。医疗卫生服务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医疗卫生服务行业内积累多年研发、经营管理和市场拓展经验的资深专业人士组成。他们与公司的利益紧密相连，为公司树立了高效务实、协同合作的企业文化。医疗卫生服务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医疗卫生服务公司拥有一批优质的医疗卫生服务行业领先客户。凭借卓越的技术创新、产品质量和服务水平，医疗卫生服务公司成功树立了卓越的品牌形象，赢得了高度认可。与优质客户之间保持牢固的合作关系，使公司更深刻地理解医疗卫生服务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医疗卫生服务行业中占据有利的竞争地位。通过多年的深耕，公司已经在技术、品牌、运营效率等多个方面形成了竞争优势。同时，随着医疗卫生服务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3495"/>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近年来，随着医疗卫生服务公司订单急剧增加，生产规模不断扩大，各类医疗卫生服务产品市场逐步开拓，公司对流动资金的需求显著增加。随着产品技术水平的提升，公司对先进生产设备和研发医疗卫生服务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医疗卫生服务行业整合不断加速。尽管公司在同医疗卫生服务行业中已经占据了相对优势的市场地位，但与医疗卫生服务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医疗卫生服务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18830"/>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医疗卫生服务产业结构的升级和转型制定了多项发展规划和产业政策，以支持各医疗卫生服务行业的发展。这些政策的主要目标是鼓励医疗卫生服务行业进行新材料、新工艺、新产品的研发，以推动医疗卫生服务行业实现结构调整和升级转型，为本医疗卫生服务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由于终端消费市场的广泛存在以及不断升级的消费需求，医疗卫生服务行业将持续保持增长。市场的广阔前景为医疗卫生服务行业提供了发展的空间，使其能够适应不断变化的市场趋势，实现持续增长。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医疗卫生服务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医疗卫生服务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医疗卫生服务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医疗卫生服务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5239"/>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医疗卫生服务行业属于高新技术产业，新进入者面临较高技术门槛。公司需要持续进行工艺研发，确保产品的稳定性。由于医疗卫生服务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医疗卫生服务行业为技术密集型，对高素质人才的需求较大。人才是公司发展的核心资源，但在竞争激烈的医疗卫生服务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宏观经济波动风险：公司的发展受到整体宏观经济状况的影响，与国内外宏观经济走势紧密相连。如果宏观经济形势无法好转，可能导致医疗卫生服务行业需求下降，从而影响公司产品的销售和盈利水平。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医疗卫生服务行业波动及客户集中风险：作为战略性新兴产业，公司受到产业政策、产业链平衡、市场需求和其他能源竞争因素的影响。客户的减少可能由于产业政策变化、下游医疗卫生服务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医疗卫生服务行业迅速发展，医疗卫生服务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医疗卫生服务行业水平风险：公司毛利率受多方面因素影响，包括产品价格波动、原材料采购价格变化、产品结构变动等。若未来医疗卫生服务行业竞争加剧，公司未能调整成本结构或推出新产品以保持竞争力，公司毛利率可能持续低于医疗卫生服务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医疗卫生服务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24001"/>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9349"/>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医疗卫生服务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21826"/>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27712"/>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https://d.book118.com/745000142303011111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01458"/>
    <w:rsid w:val="282E6701"/>
    <w:rsid w:val="3E675B86"/>
    <w:rsid w:val="44335160"/>
    <w:rsid w:val="497C50C6"/>
    <w:rsid w:val="53B01458"/>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74500014230301111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2024-02-06T22:45:00Z</dcterms:created>
  <dcterms:modified xsi:type="dcterms:W3CDTF">2024-02-06T22:45:14Z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F422232CFBEF4626AE14B70D5F767766_11</vt:lpwstr>
  </property>
  <property fmtid="{D5CDD505-2E9C-101B-9397-08002B2CF9AE}" pid="3" name="KSOProductBuildVer">
    <vt:lpwstr>2052-12.1.0.16250</vt:lpwstr>
  </property>
</Properties>
</file>