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128F" w:rsidP="0046128F" w14:paraId="1D8EC40F" w14:textId="77777777">
      <w:pPr>
        <w:spacing w:before="48" w:beforeLines="20" w:after="360" w:afterLines="150" w:line="360" w:lineRule="auto"/>
        <w:jc w:val="center"/>
        <w:rPr>
          <w:rFonts w:ascii="华文中宋" w:eastAsia="华文中宋" w:hAnsi="华文中宋"/>
          <w:b/>
          <w:sz w:val="30"/>
        </w:rPr>
      </w:pPr>
      <w:r w:rsidRPr="0046128F">
        <w:rPr>
          <w:rFonts w:ascii="华文中宋" w:eastAsia="华文中宋" w:hAnsi="华文中宋"/>
          <w:b/>
          <w:sz w:val="30"/>
        </w:rPr>
        <w:t>2023</w:t>
      </w:r>
      <w:r w:rsidRPr="0046128F">
        <w:rPr>
          <w:rFonts w:ascii="华文中宋" w:eastAsia="华文中宋" w:hAnsi="华文中宋"/>
          <w:b/>
          <w:sz w:val="30"/>
        </w:rPr>
        <w:t>海南五指山市招聘卫生健康系统急需紧缺人才</w:t>
      </w:r>
      <w:r w:rsidRPr="0046128F">
        <w:rPr>
          <w:rFonts w:ascii="华文中宋" w:eastAsia="华文中宋" w:hAnsi="华文中宋"/>
          <w:b/>
          <w:sz w:val="30"/>
        </w:rPr>
        <w:t>4</w:t>
      </w:r>
      <w:r w:rsidRPr="0046128F">
        <w:rPr>
          <w:rFonts w:ascii="华文中宋" w:eastAsia="华文中宋" w:hAnsi="华文中宋"/>
          <w:b/>
          <w:sz w:val="30"/>
        </w:rPr>
        <w:t>人笔试备考试题及答案解析</w:t>
      </w:r>
    </w:p>
    <w:p w:rsidR="00A77B3E" w14:paraId="090426D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5343E5" w14:textId="77777777">
      <w:pPr>
        <w:spacing w:after="260" w:line="360" w:lineRule="auto"/>
      </w:pPr>
      <w:r>
        <w:rPr>
          <w:rFonts w:ascii="微软雅黑" w:eastAsia="微软雅黑" w:cs="微软雅黑"/>
        </w:rPr>
        <w:t>一、选择题</w:t>
      </w:r>
    </w:p>
    <w:p w:rsidR="00D11858" w14:paraId="3860AC1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6FB5D60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2DE099D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1C79C7A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06ED64F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5C47A8B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41FF21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1896F0A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19B65D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719F299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020B9E7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12CBD50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30B899E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4F434E4"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179DD4B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我国政府审计是</w:t>
      </w:r>
      <w:r w:rsidRPr="00D11858">
        <w:rPr>
          <w:rFonts w:ascii="微软雅黑" w:eastAsia="微软雅黑" w:cs="微软雅黑"/>
          <w:szCs w:val="14"/>
        </w:rPr>
        <w:t>()</w:t>
      </w:r>
      <w:r w:rsidRPr="00D11858">
        <w:rPr>
          <w:rFonts w:ascii="微软雅黑" w:eastAsia="微软雅黑" w:cs="微软雅黑"/>
          <w:szCs w:val="14"/>
        </w:rPr>
        <w:t>。</w:t>
      </w:r>
    </w:p>
    <w:p w:rsidR="00D11858" w14:paraId="1CF71C3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、中央、地方以及行政单位预算审计</w:t>
      </w:r>
    </w:p>
    <w:p w:rsidR="00D11858" w14:paraId="4F01733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、中央、地方以及行政单位决算审计</w:t>
      </w:r>
    </w:p>
    <w:p w:rsidR="00D11858" w14:paraId="05AE090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、中央以及地方预决算审计</w:t>
      </w:r>
    </w:p>
    <w:p w:rsidR="00D11858" w14:paraId="009C47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、中央、地方以及行政单位预决算审计</w:t>
      </w:r>
    </w:p>
    <w:p w:rsidR="00D11858" w14:paraId="06626A3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89107D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政府审计，指政府审计机关对会计账目进行独立检查，监督财政、财务收支真实、合法和效益的行为，其实质是对受托经济责任履行结果进行独立的监督。我国政府审计包括中央、地方以及行政单位预决算审计。政府审计的目的，一方面是监督国家财政预算资金合理、有效地使用</w:t>
      </w:r>
      <w:r w:rsidRPr="00D11858">
        <w:rPr>
          <w:rFonts w:ascii="微软雅黑" w:eastAsia="微软雅黑" w:cs="微软雅黑"/>
          <w:szCs w:val="14"/>
        </w:rPr>
        <w:t>;</w:t>
      </w:r>
      <w:r w:rsidRPr="00D11858">
        <w:rPr>
          <w:rFonts w:ascii="微软雅黑" w:eastAsia="微软雅黑" w:cs="微软雅黑"/>
          <w:szCs w:val="14"/>
        </w:rPr>
        <w:t>另一方面是对财政决算情况作出客观的鉴定与公证，为财政管理提供改进措施，并揭露违法行为。故选</w:t>
      </w:r>
      <w:r w:rsidRPr="00D11858">
        <w:rPr>
          <w:rFonts w:ascii="微软雅黑" w:eastAsia="微软雅黑" w:cs="微软雅黑"/>
          <w:szCs w:val="14"/>
        </w:rPr>
        <w:t>D</w:t>
      </w:r>
      <w:r w:rsidRPr="00D11858">
        <w:rPr>
          <w:rFonts w:ascii="微软雅黑" w:eastAsia="微软雅黑" w:cs="微软雅黑"/>
          <w:szCs w:val="14"/>
        </w:rPr>
        <w:t>。</w:t>
      </w:r>
    </w:p>
    <w:p w:rsidR="00D11858" w14:paraId="3EE7666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E4FA7E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https://d.book118.com/745003100133011102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rsidP="005D4DE0" w14:paraId="0DC2A0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28F" w14:paraId="554A84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rsidP="005D4DE0" w14:paraId="7E883D08" w14:textId="7C7701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128F" w14:paraId="25B703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paraId="5CD19F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2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rsidP="005D4DE0" w14:textId="7C7701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12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2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rsidP="005D4DE0" w14:textId="7C7701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12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paraId="7EDD8D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paraId="6745D4B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paraId="724795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2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6128F"/>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108A0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46128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128F"/>
    <w:rPr>
      <w:sz w:val="18"/>
      <w:szCs w:val="18"/>
    </w:rPr>
  </w:style>
  <w:style w:type="paragraph" w:styleId="Footer">
    <w:name w:val="footer"/>
    <w:basedOn w:val="Normal"/>
    <w:link w:val="a0"/>
    <w:rsid w:val="0046128F"/>
    <w:pPr>
      <w:tabs>
        <w:tab w:val="center" w:pos="4153"/>
        <w:tab w:val="right" w:pos="8306"/>
      </w:tabs>
      <w:snapToGrid w:val="0"/>
    </w:pPr>
    <w:rPr>
      <w:sz w:val="18"/>
      <w:szCs w:val="18"/>
    </w:rPr>
  </w:style>
  <w:style w:type="character" w:customStyle="1" w:styleId="a0">
    <w:name w:val="页脚 字符"/>
    <w:basedOn w:val="DefaultParagraphFont"/>
    <w:link w:val="Footer"/>
    <w:rsid w:val="0046128F"/>
    <w:rPr>
      <w:sz w:val="18"/>
      <w:szCs w:val="18"/>
    </w:rPr>
  </w:style>
  <w:style w:type="character" w:styleId="PageNumber">
    <w:name w:val="page number"/>
    <w:basedOn w:val="DefaultParagraphFont"/>
    <w:rsid w:val="004612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5003100133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3454</Words>
  <Characters>19691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2024-02-02T08:06:00Z</dcterms:created>
  <dcterms:modified xsi:type="dcterms:W3CDTF">2024-02-02T08:06:00Z</dcterms:modified>
</cp:coreProperties>
</file>