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软化水设备项目建设总纲及方案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7" w:history="1">
        <w:r>
          <w:rPr>
            <w:rFonts w:ascii="仿宋" w:eastAsia="仿宋" w:hAnsi="仿宋" w:cs="仿宋" w:hint="eastAsia"/>
            <w:lang w:eastAsia="zh-CN"/>
          </w:rPr>
          <w:t>概论</w:t>
        </w:r>
        <w:r>
          <w:tab/>
        </w:r>
        <w:r>
          <w:fldChar w:fldCharType="begin"/>
        </w:r>
        <w:r>
          <w:instrText xml:space="preserve"> PAGEREF _Toc12847 \h </w:instrText>
        </w:r>
        <w:r>
          <w:fldChar w:fldCharType="separate"/>
        </w:r>
        <w:r>
          <w:t>3</w:t>
        </w:r>
        <w:r>
          <w:fldChar w:fldCharType="end"/>
        </w:r>
      </w:hyperlink>
    </w:p>
    <w:p>
      <w:pPr>
        <w:pStyle w:val="TOC1"/>
        <w:tabs>
          <w:tab w:val="right" w:leader="dot" w:pos="8306"/>
        </w:tabs>
      </w:pPr>
      <w:hyperlink w:anchor="_Toc22112" w:history="1">
        <w:r>
          <w:rPr>
            <w:rFonts w:ascii="仿宋" w:eastAsia="仿宋" w:hAnsi="仿宋" w:cs="仿宋" w:hint="eastAsia"/>
            <w:lang w:eastAsia="zh-CN"/>
          </w:rPr>
          <w:t>一、软化水设备项目概论</w:t>
        </w:r>
        <w:r>
          <w:tab/>
        </w:r>
        <w:r>
          <w:fldChar w:fldCharType="begin"/>
        </w:r>
        <w:r>
          <w:instrText xml:space="preserve"> PAGEREF _Toc22112 \h </w:instrText>
        </w:r>
        <w:r>
          <w:fldChar w:fldCharType="separate"/>
        </w:r>
        <w:r>
          <w:t>3</w:t>
        </w:r>
        <w:r>
          <w:fldChar w:fldCharType="end"/>
        </w:r>
      </w:hyperlink>
    </w:p>
    <w:p>
      <w:pPr>
        <w:pStyle w:val="TOC2"/>
        <w:tabs>
          <w:tab w:val="right" w:leader="dot" w:pos="8306"/>
        </w:tabs>
      </w:pPr>
      <w:hyperlink w:anchor="_Toc5920" w:history="1">
        <w:r>
          <w:rPr>
            <w:rFonts w:ascii="仿宋" w:eastAsia="仿宋" w:hAnsi="仿宋" w:cs="仿宋" w:hint="eastAsia"/>
            <w:lang w:eastAsia="zh-CN"/>
          </w:rPr>
          <w:t>(一)、项目申报单位概况</w:t>
        </w:r>
        <w:r>
          <w:tab/>
        </w:r>
        <w:r>
          <w:fldChar w:fldCharType="begin"/>
        </w:r>
        <w:r>
          <w:instrText xml:space="preserve"> PAGEREF _Toc5920 \h </w:instrText>
        </w:r>
        <w:r>
          <w:fldChar w:fldCharType="separate"/>
        </w:r>
        <w:r>
          <w:t>3</w:t>
        </w:r>
        <w:r>
          <w:fldChar w:fldCharType="end"/>
        </w:r>
      </w:hyperlink>
    </w:p>
    <w:p>
      <w:pPr>
        <w:pStyle w:val="TOC2"/>
        <w:tabs>
          <w:tab w:val="right" w:leader="dot" w:pos="8306"/>
        </w:tabs>
      </w:pPr>
      <w:hyperlink w:anchor="_Toc12054" w:history="1">
        <w:r>
          <w:rPr>
            <w:rFonts w:ascii="仿宋" w:eastAsia="仿宋" w:hAnsi="仿宋" w:cs="仿宋" w:hint="eastAsia"/>
            <w:lang w:eastAsia="zh-CN"/>
          </w:rPr>
          <w:t>(二)、项目概况</w:t>
        </w:r>
        <w:r>
          <w:tab/>
        </w:r>
        <w:r>
          <w:fldChar w:fldCharType="begin"/>
        </w:r>
        <w:r>
          <w:instrText xml:space="preserve"> PAGEREF _Toc12054 \h </w:instrText>
        </w:r>
        <w:r>
          <w:fldChar w:fldCharType="separate"/>
        </w:r>
        <w:r>
          <w:t>4</w:t>
        </w:r>
        <w:r>
          <w:fldChar w:fldCharType="end"/>
        </w:r>
      </w:hyperlink>
    </w:p>
    <w:p>
      <w:pPr>
        <w:pStyle w:val="TOC1"/>
        <w:tabs>
          <w:tab w:val="right" w:leader="dot" w:pos="8306"/>
        </w:tabs>
      </w:pPr>
      <w:hyperlink w:anchor="_Toc29182" w:history="1">
        <w:r>
          <w:rPr>
            <w:rFonts w:ascii="仿宋" w:eastAsia="仿宋" w:hAnsi="仿宋" w:cs="仿宋" w:hint="eastAsia"/>
            <w:lang w:eastAsia="zh-CN"/>
          </w:rPr>
          <w:t>二、建设风险评估分析</w:t>
        </w:r>
        <w:r>
          <w:tab/>
        </w:r>
        <w:r>
          <w:fldChar w:fldCharType="begin"/>
        </w:r>
        <w:r>
          <w:instrText xml:space="preserve"> PAGEREF _Toc29182 \h </w:instrText>
        </w:r>
        <w:r>
          <w:fldChar w:fldCharType="separate"/>
        </w:r>
        <w:r>
          <w:t>7</w:t>
        </w:r>
        <w:r>
          <w:fldChar w:fldCharType="end"/>
        </w:r>
      </w:hyperlink>
    </w:p>
    <w:p>
      <w:pPr>
        <w:pStyle w:val="TOC2"/>
        <w:tabs>
          <w:tab w:val="right" w:leader="dot" w:pos="8306"/>
        </w:tabs>
      </w:pPr>
      <w:hyperlink w:anchor="_Toc31900" w:history="1">
        <w:r>
          <w:rPr>
            <w:rFonts w:ascii="仿宋" w:eastAsia="仿宋" w:hAnsi="仿宋" w:cs="仿宋" w:hint="eastAsia"/>
            <w:lang w:eastAsia="zh-CN"/>
          </w:rPr>
          <w:t>(一)、政策风险分析</w:t>
        </w:r>
        <w:r>
          <w:tab/>
        </w:r>
        <w:r>
          <w:fldChar w:fldCharType="begin"/>
        </w:r>
        <w:r>
          <w:instrText xml:space="preserve"> PAGEREF _Toc31900 \h </w:instrText>
        </w:r>
        <w:r>
          <w:fldChar w:fldCharType="separate"/>
        </w:r>
        <w:r>
          <w:t>7</w:t>
        </w:r>
        <w:r>
          <w:fldChar w:fldCharType="end"/>
        </w:r>
      </w:hyperlink>
    </w:p>
    <w:p>
      <w:pPr>
        <w:pStyle w:val="TOC2"/>
        <w:tabs>
          <w:tab w:val="right" w:leader="dot" w:pos="8306"/>
        </w:tabs>
      </w:pPr>
      <w:hyperlink w:anchor="_Toc18356" w:history="1">
        <w:r>
          <w:rPr>
            <w:rFonts w:ascii="仿宋" w:eastAsia="仿宋" w:hAnsi="仿宋" w:cs="仿宋" w:hint="eastAsia"/>
            <w:lang w:eastAsia="zh-CN"/>
          </w:rPr>
          <w:t>(二)、社会风险分析</w:t>
        </w:r>
        <w:r>
          <w:tab/>
        </w:r>
        <w:r>
          <w:fldChar w:fldCharType="begin"/>
        </w:r>
        <w:r>
          <w:instrText xml:space="preserve"> PAGEREF _Toc18356 \h </w:instrText>
        </w:r>
        <w:r>
          <w:fldChar w:fldCharType="separate"/>
        </w:r>
        <w:r>
          <w:t>8</w:t>
        </w:r>
        <w:r>
          <w:fldChar w:fldCharType="end"/>
        </w:r>
      </w:hyperlink>
    </w:p>
    <w:p>
      <w:pPr>
        <w:pStyle w:val="TOC2"/>
        <w:tabs>
          <w:tab w:val="right" w:leader="dot" w:pos="8306"/>
        </w:tabs>
      </w:pPr>
      <w:hyperlink w:anchor="_Toc14020" w:history="1">
        <w:r>
          <w:rPr>
            <w:rFonts w:ascii="仿宋" w:eastAsia="仿宋" w:hAnsi="仿宋" w:cs="仿宋" w:hint="eastAsia"/>
            <w:lang w:eastAsia="zh-CN"/>
          </w:rPr>
          <w:t>(三)、市场风险分析</w:t>
        </w:r>
        <w:r>
          <w:tab/>
        </w:r>
        <w:r>
          <w:fldChar w:fldCharType="begin"/>
        </w:r>
        <w:r>
          <w:instrText xml:space="preserve"> PAGEREF _Toc14020 \h </w:instrText>
        </w:r>
        <w:r>
          <w:fldChar w:fldCharType="separate"/>
        </w:r>
        <w:r>
          <w:t>10</w:t>
        </w:r>
        <w:r>
          <w:fldChar w:fldCharType="end"/>
        </w:r>
      </w:hyperlink>
    </w:p>
    <w:p>
      <w:pPr>
        <w:pStyle w:val="TOC2"/>
        <w:tabs>
          <w:tab w:val="right" w:leader="dot" w:pos="8306"/>
        </w:tabs>
      </w:pPr>
      <w:hyperlink w:anchor="_Toc1275" w:history="1">
        <w:r>
          <w:rPr>
            <w:rFonts w:ascii="仿宋" w:eastAsia="仿宋" w:hAnsi="仿宋" w:cs="仿宋" w:hint="eastAsia"/>
            <w:lang w:eastAsia="zh-CN"/>
          </w:rPr>
          <w:t>(四)、资金风险分析</w:t>
        </w:r>
        <w:r>
          <w:tab/>
        </w:r>
        <w:r>
          <w:fldChar w:fldCharType="begin"/>
        </w:r>
        <w:r>
          <w:instrText xml:space="preserve"> PAGEREF _Toc1275 \h </w:instrText>
        </w:r>
        <w:r>
          <w:fldChar w:fldCharType="separate"/>
        </w:r>
        <w:r>
          <w:t>10</w:t>
        </w:r>
        <w:r>
          <w:fldChar w:fldCharType="end"/>
        </w:r>
      </w:hyperlink>
    </w:p>
    <w:p>
      <w:pPr>
        <w:pStyle w:val="TOC2"/>
        <w:tabs>
          <w:tab w:val="right" w:leader="dot" w:pos="8306"/>
        </w:tabs>
      </w:pPr>
      <w:hyperlink w:anchor="_Toc25297" w:history="1">
        <w:r>
          <w:rPr>
            <w:rFonts w:ascii="仿宋" w:eastAsia="仿宋" w:hAnsi="仿宋" w:cs="仿宋" w:hint="eastAsia"/>
            <w:lang w:eastAsia="zh-CN"/>
          </w:rPr>
          <w:t>(五)、技术风险分析</w:t>
        </w:r>
        <w:r>
          <w:tab/>
        </w:r>
        <w:r>
          <w:fldChar w:fldCharType="begin"/>
        </w:r>
        <w:r>
          <w:instrText xml:space="preserve"> PAGEREF _Toc25297 \h </w:instrText>
        </w:r>
        <w:r>
          <w:fldChar w:fldCharType="separate"/>
        </w:r>
        <w:r>
          <w:t>12</w:t>
        </w:r>
        <w:r>
          <w:fldChar w:fldCharType="end"/>
        </w:r>
      </w:hyperlink>
    </w:p>
    <w:p>
      <w:pPr>
        <w:pStyle w:val="TOC2"/>
        <w:tabs>
          <w:tab w:val="right" w:leader="dot" w:pos="8306"/>
        </w:tabs>
      </w:pPr>
      <w:hyperlink w:anchor="_Toc24525" w:history="1">
        <w:r>
          <w:rPr>
            <w:rFonts w:ascii="仿宋" w:eastAsia="仿宋" w:hAnsi="仿宋" w:cs="仿宋" w:hint="eastAsia"/>
            <w:lang w:eastAsia="zh-CN"/>
          </w:rPr>
          <w:t>(六)、财务风险分析</w:t>
        </w:r>
        <w:r>
          <w:tab/>
        </w:r>
        <w:r>
          <w:fldChar w:fldCharType="begin"/>
        </w:r>
        <w:r>
          <w:instrText xml:space="preserve"> PAGEREF _Toc24525 \h </w:instrText>
        </w:r>
        <w:r>
          <w:fldChar w:fldCharType="separate"/>
        </w:r>
        <w:r>
          <w:t>13</w:t>
        </w:r>
        <w:r>
          <w:fldChar w:fldCharType="end"/>
        </w:r>
      </w:hyperlink>
    </w:p>
    <w:p>
      <w:pPr>
        <w:pStyle w:val="TOC2"/>
        <w:tabs>
          <w:tab w:val="right" w:leader="dot" w:pos="8306"/>
        </w:tabs>
      </w:pPr>
      <w:hyperlink w:anchor="_Toc5518" w:history="1">
        <w:r>
          <w:rPr>
            <w:rFonts w:ascii="仿宋" w:eastAsia="仿宋" w:hAnsi="仿宋" w:cs="仿宋" w:hint="eastAsia"/>
            <w:lang w:eastAsia="zh-CN"/>
          </w:rPr>
          <w:t>(七)、管理风险分析</w:t>
        </w:r>
        <w:r>
          <w:tab/>
        </w:r>
        <w:r>
          <w:fldChar w:fldCharType="begin"/>
        </w:r>
        <w:r>
          <w:instrText xml:space="preserve"> PAGEREF _Toc5518 \h </w:instrText>
        </w:r>
        <w:r>
          <w:fldChar w:fldCharType="separate"/>
        </w:r>
        <w:r>
          <w:t>15</w:t>
        </w:r>
        <w:r>
          <w:fldChar w:fldCharType="end"/>
        </w:r>
      </w:hyperlink>
    </w:p>
    <w:p>
      <w:pPr>
        <w:pStyle w:val="TOC2"/>
        <w:tabs>
          <w:tab w:val="right" w:leader="dot" w:pos="8306"/>
        </w:tabs>
      </w:pPr>
      <w:hyperlink w:anchor="_Toc23964" w:history="1">
        <w:r>
          <w:rPr>
            <w:rFonts w:ascii="仿宋" w:eastAsia="仿宋" w:hAnsi="仿宋" w:cs="仿宋" w:hint="eastAsia"/>
            <w:lang w:eastAsia="zh-CN"/>
          </w:rPr>
          <w:t>(八)、其它风险分析</w:t>
        </w:r>
        <w:r>
          <w:tab/>
        </w:r>
        <w:r>
          <w:fldChar w:fldCharType="begin"/>
        </w:r>
        <w:r>
          <w:instrText xml:space="preserve"> PAGEREF _Toc23964 \h </w:instrText>
        </w:r>
        <w:r>
          <w:fldChar w:fldCharType="separate"/>
        </w:r>
        <w:r>
          <w:t>16</w:t>
        </w:r>
        <w:r>
          <w:fldChar w:fldCharType="end"/>
        </w:r>
      </w:hyperlink>
    </w:p>
    <w:p>
      <w:pPr>
        <w:pStyle w:val="TOC2"/>
        <w:tabs>
          <w:tab w:val="right" w:leader="dot" w:pos="8306"/>
        </w:tabs>
      </w:pPr>
      <w:hyperlink w:anchor="_Toc15152" w:history="1">
        <w:r>
          <w:rPr>
            <w:rFonts w:ascii="仿宋" w:eastAsia="仿宋" w:hAnsi="仿宋" w:cs="仿宋" w:hint="eastAsia"/>
            <w:lang w:eastAsia="zh-CN"/>
          </w:rPr>
          <w:t>(九)、社会影响评估</w:t>
        </w:r>
        <w:r>
          <w:tab/>
        </w:r>
        <w:r>
          <w:fldChar w:fldCharType="begin"/>
        </w:r>
        <w:r>
          <w:instrText xml:space="preserve"> PAGEREF _Toc15152 \h </w:instrText>
        </w:r>
        <w:r>
          <w:fldChar w:fldCharType="separate"/>
        </w:r>
        <w:r>
          <w:t>17</w:t>
        </w:r>
        <w:r>
          <w:fldChar w:fldCharType="end"/>
        </w:r>
      </w:hyperlink>
    </w:p>
    <w:p>
      <w:pPr>
        <w:pStyle w:val="TOC1"/>
        <w:tabs>
          <w:tab w:val="right" w:leader="dot" w:pos="8306"/>
        </w:tabs>
      </w:pPr>
      <w:hyperlink w:anchor="_Toc27690" w:history="1">
        <w:r>
          <w:rPr>
            <w:rFonts w:ascii="仿宋" w:eastAsia="仿宋" w:hAnsi="仿宋" w:cs="仿宋" w:hint="eastAsia"/>
            <w:lang w:eastAsia="zh-CN"/>
          </w:rPr>
          <w:t>三、财务管理与成本控制</w:t>
        </w:r>
        <w:r>
          <w:tab/>
        </w:r>
        <w:r>
          <w:fldChar w:fldCharType="begin"/>
        </w:r>
        <w:r>
          <w:instrText xml:space="preserve"> PAGEREF _Toc27690 \h </w:instrText>
        </w:r>
        <w:r>
          <w:fldChar w:fldCharType="separate"/>
        </w:r>
        <w:r>
          <w:t>19</w:t>
        </w:r>
        <w:r>
          <w:fldChar w:fldCharType="end"/>
        </w:r>
      </w:hyperlink>
    </w:p>
    <w:p>
      <w:pPr>
        <w:pStyle w:val="TOC2"/>
        <w:tabs>
          <w:tab w:val="right" w:leader="dot" w:pos="8306"/>
        </w:tabs>
      </w:pPr>
      <w:hyperlink w:anchor="_Toc31562" w:history="1">
        <w:r>
          <w:rPr>
            <w:rFonts w:ascii="仿宋" w:eastAsia="仿宋" w:hAnsi="仿宋" w:cs="仿宋" w:hint="eastAsia"/>
            <w:lang w:eastAsia="zh-CN"/>
          </w:rPr>
          <w:t>(一)、财务管理体系建设</w:t>
        </w:r>
        <w:r>
          <w:tab/>
        </w:r>
        <w:r>
          <w:fldChar w:fldCharType="begin"/>
        </w:r>
        <w:r>
          <w:instrText xml:space="preserve"> PAGEREF _Toc31562 \h </w:instrText>
        </w:r>
        <w:r>
          <w:fldChar w:fldCharType="separate"/>
        </w:r>
        <w:r>
          <w:t>19</w:t>
        </w:r>
        <w:r>
          <w:fldChar w:fldCharType="end"/>
        </w:r>
      </w:hyperlink>
    </w:p>
    <w:p>
      <w:pPr>
        <w:pStyle w:val="TOC2"/>
        <w:tabs>
          <w:tab w:val="right" w:leader="dot" w:pos="8306"/>
        </w:tabs>
      </w:pPr>
      <w:hyperlink w:anchor="_Toc10801" w:history="1">
        <w:r>
          <w:rPr>
            <w:rFonts w:ascii="仿宋" w:eastAsia="仿宋" w:hAnsi="仿宋" w:cs="仿宋" w:hint="eastAsia"/>
            <w:lang w:eastAsia="zh-CN"/>
          </w:rPr>
          <w:t>(二)、成本控制措施</w:t>
        </w:r>
        <w:r>
          <w:tab/>
        </w:r>
        <w:r>
          <w:fldChar w:fldCharType="begin"/>
        </w:r>
        <w:r>
          <w:instrText xml:space="preserve"> PAGEREF _Toc10801 \h </w:instrText>
        </w:r>
        <w:r>
          <w:fldChar w:fldCharType="separate"/>
        </w:r>
        <w:r>
          <w:t>21</w:t>
        </w:r>
        <w:r>
          <w:fldChar w:fldCharType="end"/>
        </w:r>
      </w:hyperlink>
    </w:p>
    <w:p>
      <w:pPr>
        <w:pStyle w:val="TOC1"/>
        <w:tabs>
          <w:tab w:val="right" w:leader="dot" w:pos="8306"/>
        </w:tabs>
      </w:pPr>
      <w:hyperlink w:anchor="_Toc344" w:history="1">
        <w:r>
          <w:rPr>
            <w:rFonts w:ascii="仿宋" w:eastAsia="仿宋" w:hAnsi="仿宋" w:cs="仿宋" w:hint="eastAsia"/>
            <w:lang w:eastAsia="zh-CN"/>
          </w:rPr>
          <w:t>四、发展规划、产业政策和行业准入分析</w:t>
        </w:r>
        <w:r>
          <w:tab/>
        </w:r>
        <w:r>
          <w:fldChar w:fldCharType="begin"/>
        </w:r>
        <w:r>
          <w:instrText xml:space="preserve"> PAGEREF _Toc344 \h </w:instrText>
        </w:r>
        <w:r>
          <w:fldChar w:fldCharType="separate"/>
        </w:r>
        <w:r>
          <w:t>22</w:t>
        </w:r>
        <w:r>
          <w:fldChar w:fldCharType="end"/>
        </w:r>
      </w:hyperlink>
    </w:p>
    <w:p>
      <w:pPr>
        <w:pStyle w:val="TOC2"/>
        <w:tabs>
          <w:tab w:val="right" w:leader="dot" w:pos="8306"/>
        </w:tabs>
      </w:pPr>
      <w:hyperlink w:anchor="_Toc9790" w:history="1">
        <w:r>
          <w:rPr>
            <w:rFonts w:ascii="仿宋" w:eastAsia="仿宋" w:hAnsi="仿宋" w:cs="仿宋" w:hint="eastAsia"/>
            <w:lang w:eastAsia="zh-CN"/>
          </w:rPr>
          <w:t>(一)、发展规划分析</w:t>
        </w:r>
        <w:r>
          <w:tab/>
        </w:r>
        <w:r>
          <w:fldChar w:fldCharType="begin"/>
        </w:r>
        <w:r>
          <w:instrText xml:space="preserve"> PAGEREF _Toc9790 \h </w:instrText>
        </w:r>
        <w:r>
          <w:fldChar w:fldCharType="separate"/>
        </w:r>
        <w:r>
          <w:t>22</w:t>
        </w:r>
        <w:r>
          <w:fldChar w:fldCharType="end"/>
        </w:r>
      </w:hyperlink>
    </w:p>
    <w:p>
      <w:pPr>
        <w:pStyle w:val="TOC2"/>
        <w:tabs>
          <w:tab w:val="right" w:leader="dot" w:pos="8306"/>
        </w:tabs>
      </w:pPr>
      <w:hyperlink w:anchor="_Toc30381" w:history="1">
        <w:r>
          <w:rPr>
            <w:rFonts w:ascii="仿宋" w:eastAsia="仿宋" w:hAnsi="仿宋" w:cs="仿宋" w:hint="eastAsia"/>
            <w:lang w:eastAsia="zh-CN"/>
          </w:rPr>
          <w:t>(二)、产业政策分析</w:t>
        </w:r>
        <w:r>
          <w:tab/>
        </w:r>
        <w:r>
          <w:fldChar w:fldCharType="begin"/>
        </w:r>
        <w:r>
          <w:instrText xml:space="preserve"> PAGEREF _Toc30381 \h </w:instrText>
        </w:r>
        <w:r>
          <w:fldChar w:fldCharType="separate"/>
        </w:r>
        <w:r>
          <w:t>23</w:t>
        </w:r>
        <w:r>
          <w:fldChar w:fldCharType="end"/>
        </w:r>
      </w:hyperlink>
    </w:p>
    <w:p>
      <w:pPr>
        <w:pStyle w:val="TOC2"/>
        <w:tabs>
          <w:tab w:val="right" w:leader="dot" w:pos="8306"/>
        </w:tabs>
      </w:pPr>
      <w:hyperlink w:anchor="_Toc19818" w:history="1">
        <w:r>
          <w:rPr>
            <w:rFonts w:ascii="仿宋" w:eastAsia="仿宋" w:hAnsi="仿宋" w:cs="仿宋" w:hint="eastAsia"/>
            <w:lang w:eastAsia="zh-CN"/>
          </w:rPr>
          <w:t>(三)、行业准入分析</w:t>
        </w:r>
        <w:r>
          <w:tab/>
        </w:r>
        <w:r>
          <w:fldChar w:fldCharType="begin"/>
        </w:r>
        <w:r>
          <w:instrText xml:space="preserve"> PAGEREF _Toc19818 \h </w:instrText>
        </w:r>
        <w:r>
          <w:fldChar w:fldCharType="separate"/>
        </w:r>
        <w:r>
          <w:t>25</w:t>
        </w:r>
        <w:r>
          <w:fldChar w:fldCharType="end"/>
        </w:r>
      </w:hyperlink>
    </w:p>
    <w:p>
      <w:pPr>
        <w:pStyle w:val="TOC1"/>
        <w:tabs>
          <w:tab w:val="right" w:leader="dot" w:pos="8306"/>
        </w:tabs>
      </w:pPr>
      <w:hyperlink w:anchor="_Toc8393" w:history="1">
        <w:r>
          <w:rPr>
            <w:rFonts w:ascii="仿宋" w:eastAsia="仿宋" w:hAnsi="仿宋" w:cs="仿宋" w:hint="eastAsia"/>
            <w:lang w:eastAsia="zh-CN"/>
          </w:rPr>
          <w:t>五、项目监理与质量保证</w:t>
        </w:r>
        <w:r>
          <w:tab/>
        </w:r>
        <w:r>
          <w:fldChar w:fldCharType="begin"/>
        </w:r>
        <w:r>
          <w:instrText xml:space="preserve"> PAGEREF _Toc8393 \h </w:instrText>
        </w:r>
        <w:r>
          <w:fldChar w:fldCharType="separate"/>
        </w:r>
        <w:r>
          <w:t>26</w:t>
        </w:r>
        <w:r>
          <w:fldChar w:fldCharType="end"/>
        </w:r>
      </w:hyperlink>
    </w:p>
    <w:p>
      <w:pPr>
        <w:pStyle w:val="TOC2"/>
        <w:tabs>
          <w:tab w:val="right" w:leader="dot" w:pos="8306"/>
        </w:tabs>
      </w:pPr>
      <w:hyperlink w:anchor="_Toc20695" w:history="1">
        <w:r>
          <w:rPr>
            <w:rFonts w:ascii="仿宋" w:eastAsia="仿宋" w:hAnsi="仿宋" w:cs="仿宋" w:hint="eastAsia"/>
            <w:lang w:eastAsia="zh-CN"/>
          </w:rPr>
          <w:t>(一)、监理体系构建</w:t>
        </w:r>
        <w:r>
          <w:tab/>
        </w:r>
        <w:r>
          <w:fldChar w:fldCharType="begin"/>
        </w:r>
        <w:r>
          <w:instrText xml:space="preserve"> PAGEREF _Toc20695 \h </w:instrText>
        </w:r>
        <w:r>
          <w:fldChar w:fldCharType="separate"/>
        </w:r>
        <w:r>
          <w:t>26</w:t>
        </w:r>
        <w:r>
          <w:fldChar w:fldCharType="end"/>
        </w:r>
      </w:hyperlink>
    </w:p>
    <w:p>
      <w:pPr>
        <w:pStyle w:val="TOC2"/>
        <w:tabs>
          <w:tab w:val="right" w:leader="dot" w:pos="8306"/>
        </w:tabs>
      </w:pPr>
      <w:hyperlink w:anchor="_Toc28512" w:history="1">
        <w:r>
          <w:rPr>
            <w:rFonts w:ascii="仿宋" w:eastAsia="仿宋" w:hAnsi="仿宋" w:cs="仿宋" w:hint="eastAsia"/>
            <w:lang w:eastAsia="zh-CN"/>
          </w:rPr>
          <w:t>(二)、质量保证体系实施</w:t>
        </w:r>
        <w:r>
          <w:tab/>
        </w:r>
        <w:r>
          <w:fldChar w:fldCharType="begin"/>
        </w:r>
        <w:r>
          <w:instrText xml:space="preserve"> PAGEREF _Toc28512 \h </w:instrText>
        </w:r>
        <w:r>
          <w:fldChar w:fldCharType="separate"/>
        </w:r>
        <w:r>
          <w:t>27</w:t>
        </w:r>
        <w:r>
          <w:fldChar w:fldCharType="end"/>
        </w:r>
      </w:hyperlink>
    </w:p>
    <w:p>
      <w:pPr>
        <w:pStyle w:val="TOC2"/>
        <w:tabs>
          <w:tab w:val="right" w:leader="dot" w:pos="8306"/>
        </w:tabs>
      </w:pPr>
      <w:hyperlink w:anchor="_Toc16410" w:history="1">
        <w:r>
          <w:rPr>
            <w:rFonts w:ascii="仿宋" w:eastAsia="仿宋" w:hAnsi="仿宋" w:cs="仿宋" w:hint="eastAsia"/>
            <w:lang w:eastAsia="zh-CN"/>
          </w:rPr>
          <w:t>(三)、监理与质量控制流程</w:t>
        </w:r>
        <w:r>
          <w:tab/>
        </w:r>
        <w:r>
          <w:fldChar w:fldCharType="begin"/>
        </w:r>
        <w:r>
          <w:instrText xml:space="preserve"> PAGEREF _Toc16410 \h </w:instrText>
        </w:r>
        <w:r>
          <w:fldChar w:fldCharType="separate"/>
        </w:r>
        <w:r>
          <w:t>28</w:t>
        </w:r>
        <w:r>
          <w:fldChar w:fldCharType="end"/>
        </w:r>
      </w:hyperlink>
    </w:p>
    <w:p>
      <w:pPr>
        <w:pStyle w:val="TOC1"/>
        <w:tabs>
          <w:tab w:val="right" w:leader="dot" w:pos="8306"/>
        </w:tabs>
      </w:pPr>
      <w:hyperlink w:anchor="_Toc24475" w:history="1">
        <w:r>
          <w:rPr>
            <w:rFonts w:ascii="仿宋" w:eastAsia="仿宋" w:hAnsi="仿宋" w:cs="仿宋" w:hint="eastAsia"/>
            <w:lang w:eastAsia="zh-CN"/>
          </w:rPr>
          <w:t>六、项目选址研究</w:t>
        </w:r>
        <w:r>
          <w:tab/>
        </w:r>
        <w:r>
          <w:fldChar w:fldCharType="begin"/>
        </w:r>
        <w:r>
          <w:instrText xml:space="preserve"> PAGEREF _Toc24475 \h </w:instrText>
        </w:r>
        <w:r>
          <w:fldChar w:fldCharType="separate"/>
        </w:r>
        <w:r>
          <w:t>28</w:t>
        </w:r>
        <w:r>
          <w:fldChar w:fldCharType="end"/>
        </w:r>
      </w:hyperlink>
    </w:p>
    <w:p>
      <w:pPr>
        <w:pStyle w:val="TOC2"/>
        <w:tabs>
          <w:tab w:val="right" w:leader="dot" w:pos="8306"/>
        </w:tabs>
      </w:pPr>
      <w:hyperlink w:anchor="_Toc18429" w:history="1">
        <w:r>
          <w:rPr>
            <w:rFonts w:ascii="仿宋" w:eastAsia="仿宋" w:hAnsi="仿宋" w:cs="仿宋" w:hint="eastAsia"/>
            <w:lang w:eastAsia="zh-CN"/>
          </w:rPr>
          <w:t>(一)、项目选址原则</w:t>
        </w:r>
        <w:r>
          <w:tab/>
        </w:r>
        <w:r>
          <w:fldChar w:fldCharType="begin"/>
        </w:r>
        <w:r>
          <w:instrText xml:space="preserve"> PAGEREF _Toc18429 \h </w:instrText>
        </w:r>
        <w:r>
          <w:fldChar w:fldCharType="separate"/>
        </w:r>
        <w:r>
          <w:t>28</w:t>
        </w:r>
        <w:r>
          <w:fldChar w:fldCharType="end"/>
        </w:r>
      </w:hyperlink>
    </w:p>
    <w:p>
      <w:pPr>
        <w:pStyle w:val="TOC2"/>
        <w:tabs>
          <w:tab w:val="right" w:leader="dot" w:pos="8306"/>
        </w:tabs>
      </w:pPr>
      <w:hyperlink w:anchor="_Toc1622" w:history="1">
        <w:r>
          <w:rPr>
            <w:rFonts w:ascii="仿宋" w:eastAsia="仿宋" w:hAnsi="仿宋" w:cs="仿宋" w:hint="eastAsia"/>
            <w:lang w:eastAsia="zh-CN"/>
          </w:rPr>
          <w:t>(二)、项目选址</w:t>
        </w:r>
        <w:r>
          <w:tab/>
        </w:r>
        <w:r>
          <w:fldChar w:fldCharType="begin"/>
        </w:r>
        <w:r>
          <w:instrText xml:space="preserve"> PAGEREF _Toc1622 \h </w:instrText>
        </w:r>
        <w:r>
          <w:fldChar w:fldCharType="separate"/>
        </w:r>
        <w:r>
          <w:t>32</w:t>
        </w:r>
        <w:r>
          <w:fldChar w:fldCharType="end"/>
        </w:r>
      </w:hyperlink>
    </w:p>
    <w:p>
      <w:pPr>
        <w:pStyle w:val="TOC2"/>
        <w:tabs>
          <w:tab w:val="right" w:leader="dot" w:pos="8306"/>
        </w:tabs>
      </w:pPr>
      <w:hyperlink w:anchor="_Toc16442" w:history="1">
        <w:r>
          <w:rPr>
            <w:rFonts w:ascii="仿宋" w:eastAsia="仿宋" w:hAnsi="仿宋" w:cs="仿宋" w:hint="eastAsia"/>
            <w:lang w:eastAsia="zh-CN"/>
          </w:rPr>
          <w:t>(三)、建设条件分析</w:t>
        </w:r>
        <w:r>
          <w:tab/>
        </w:r>
        <w:r>
          <w:fldChar w:fldCharType="begin"/>
        </w:r>
        <w:r>
          <w:instrText xml:space="preserve"> PAGEREF _Toc16442 \h </w:instrText>
        </w:r>
        <w:r>
          <w:fldChar w:fldCharType="separate"/>
        </w:r>
        <w:r>
          <w:t>34</w:t>
        </w:r>
        <w:r>
          <w:fldChar w:fldCharType="end"/>
        </w:r>
      </w:hyperlink>
    </w:p>
    <w:p>
      <w:pPr>
        <w:pStyle w:val="TOC2"/>
        <w:tabs>
          <w:tab w:val="right" w:leader="dot" w:pos="8306"/>
        </w:tabs>
      </w:pPr>
      <w:hyperlink w:anchor="_Toc24944" w:history="1">
        <w:r>
          <w:rPr>
            <w:rFonts w:ascii="仿宋" w:eastAsia="仿宋" w:hAnsi="仿宋" w:cs="仿宋" w:hint="eastAsia"/>
            <w:lang w:eastAsia="zh-CN"/>
          </w:rPr>
          <w:t>(四)、用地控制指标</w:t>
        </w:r>
        <w:r>
          <w:tab/>
        </w:r>
        <w:r>
          <w:fldChar w:fldCharType="begin"/>
        </w:r>
        <w:r>
          <w:instrText xml:space="preserve"> PAGEREF _Toc24944 \h </w:instrText>
        </w:r>
        <w:r>
          <w:fldChar w:fldCharType="separate"/>
        </w:r>
        <w:r>
          <w:t>35</w:t>
        </w:r>
        <w:r>
          <w:fldChar w:fldCharType="end"/>
        </w:r>
      </w:hyperlink>
    </w:p>
    <w:p>
      <w:pPr>
        <w:pStyle w:val="TOC2"/>
        <w:tabs>
          <w:tab w:val="right" w:leader="dot" w:pos="8306"/>
        </w:tabs>
      </w:pPr>
      <w:hyperlink w:anchor="_Toc18461" w:history="1">
        <w:r>
          <w:rPr>
            <w:rFonts w:ascii="仿宋" w:eastAsia="仿宋" w:hAnsi="仿宋" w:cs="仿宋" w:hint="eastAsia"/>
            <w:lang w:eastAsia="zh-CN"/>
          </w:rPr>
          <w:t>(五)、地总体要求</w:t>
        </w:r>
        <w:r>
          <w:tab/>
        </w:r>
        <w:r>
          <w:fldChar w:fldCharType="begin"/>
        </w:r>
        <w:r>
          <w:instrText xml:space="preserve"> PAGEREF _Toc18461 \h </w:instrText>
        </w:r>
        <w:r>
          <w:fldChar w:fldCharType="separate"/>
        </w:r>
        <w:r>
          <w:t>36</w:t>
        </w:r>
        <w:r>
          <w:fldChar w:fldCharType="end"/>
        </w:r>
      </w:hyperlink>
    </w:p>
    <w:p>
      <w:pPr>
        <w:pStyle w:val="TOC2"/>
        <w:tabs>
          <w:tab w:val="right" w:leader="dot" w:pos="8306"/>
        </w:tabs>
      </w:pPr>
      <w:hyperlink w:anchor="_Toc20574" w:history="1">
        <w:r>
          <w:rPr>
            <w:rFonts w:ascii="仿宋" w:eastAsia="仿宋" w:hAnsi="仿宋" w:cs="仿宋" w:hint="eastAsia"/>
            <w:lang w:eastAsia="zh-CN"/>
          </w:rPr>
          <w:t>(六)、节约用地措施</w:t>
        </w:r>
        <w:r>
          <w:tab/>
        </w:r>
        <w:r>
          <w:fldChar w:fldCharType="begin"/>
        </w:r>
        <w:r>
          <w:instrText xml:space="preserve"> PAGEREF _Toc20574 \h </w:instrText>
        </w:r>
        <w:r>
          <w:fldChar w:fldCharType="separate"/>
        </w:r>
        <w:r>
          <w:t>38</w:t>
        </w:r>
        <w:r>
          <w:fldChar w:fldCharType="end"/>
        </w:r>
      </w:hyperlink>
    </w:p>
    <w:p>
      <w:pPr>
        <w:pStyle w:val="TOC2"/>
        <w:tabs>
          <w:tab w:val="right" w:leader="dot" w:pos="8306"/>
        </w:tabs>
      </w:pPr>
      <w:hyperlink w:anchor="_Toc28977" w:history="1">
        <w:r>
          <w:rPr>
            <w:rFonts w:ascii="仿宋" w:eastAsia="仿宋" w:hAnsi="仿宋" w:cs="仿宋" w:hint="eastAsia"/>
            <w:lang w:eastAsia="zh-CN"/>
          </w:rPr>
          <w:t>(七)、选址综合评价</w:t>
        </w:r>
        <w:r>
          <w:tab/>
        </w:r>
        <w:r>
          <w:fldChar w:fldCharType="begin"/>
        </w:r>
        <w:r>
          <w:instrText xml:space="preserve"> PAGEREF _Toc28977 \h </w:instrText>
        </w:r>
        <w:r>
          <w:fldChar w:fldCharType="separate"/>
        </w:r>
        <w:r>
          <w:t>39</w:t>
        </w:r>
        <w:r>
          <w:fldChar w:fldCharType="end"/>
        </w:r>
      </w:hyperlink>
    </w:p>
    <w:p>
      <w:pPr>
        <w:pStyle w:val="TOC1"/>
        <w:tabs>
          <w:tab w:val="right" w:leader="dot" w:pos="8306"/>
        </w:tabs>
      </w:pPr>
      <w:hyperlink w:anchor="_Toc22183" w:history="1">
        <w:r>
          <w:rPr>
            <w:rFonts w:ascii="仿宋" w:eastAsia="仿宋" w:hAnsi="仿宋" w:cs="仿宋" w:hint="eastAsia"/>
            <w:lang w:eastAsia="zh-CN"/>
          </w:rPr>
          <w:t>七、经济效益与社会效益优化</w:t>
        </w:r>
        <w:r>
          <w:tab/>
        </w:r>
        <w:r>
          <w:fldChar w:fldCharType="begin"/>
        </w:r>
        <w:r>
          <w:instrText xml:space="preserve"> PAGEREF _Toc22183 \h </w:instrText>
        </w:r>
        <w:r>
          <w:fldChar w:fldCharType="separate"/>
        </w:r>
        <w:r>
          <w:t>40</w:t>
        </w:r>
        <w:r>
          <w:fldChar w:fldCharType="end"/>
        </w:r>
      </w:hyperlink>
    </w:p>
    <w:p>
      <w:pPr>
        <w:pStyle w:val="TOC2"/>
        <w:tabs>
          <w:tab w:val="right" w:leader="dot" w:pos="8306"/>
        </w:tabs>
      </w:pPr>
      <w:hyperlink w:anchor="_Toc12391" w:history="1">
        <w:r>
          <w:rPr>
            <w:rFonts w:ascii="仿宋" w:eastAsia="仿宋" w:hAnsi="仿宋" w:cs="仿宋" w:hint="eastAsia"/>
            <w:lang w:eastAsia="zh-CN"/>
          </w:rPr>
          <w:t>(一)、经济效益提升策略</w:t>
        </w:r>
        <w:r>
          <w:tab/>
        </w:r>
        <w:r>
          <w:fldChar w:fldCharType="begin"/>
        </w:r>
        <w:r>
          <w:instrText xml:space="preserve"> PAGEREF _Toc12391 \h </w:instrText>
        </w:r>
        <w:r>
          <w:fldChar w:fldCharType="separate"/>
        </w:r>
        <w:r>
          <w:t>40</w:t>
        </w:r>
        <w:r>
          <w:fldChar w:fldCharType="end"/>
        </w:r>
      </w:hyperlink>
    </w:p>
    <w:p>
      <w:pPr>
        <w:pStyle w:val="TOC2"/>
        <w:tabs>
          <w:tab w:val="right" w:leader="dot" w:pos="8306"/>
        </w:tabs>
      </w:pPr>
      <w:hyperlink w:anchor="_Toc7924" w:history="1">
        <w:r>
          <w:rPr>
            <w:rFonts w:ascii="仿宋" w:eastAsia="仿宋" w:hAnsi="仿宋" w:cs="仿宋" w:hint="eastAsia"/>
            <w:lang w:eastAsia="zh-CN"/>
          </w:rPr>
          <w:t>(二)、社会效益增强方案</w:t>
        </w:r>
        <w:r>
          <w:tab/>
        </w:r>
        <w:r>
          <w:fldChar w:fldCharType="begin"/>
        </w:r>
        <w:r>
          <w:instrText xml:space="preserve"> PAGEREF _Toc7924 \h </w:instrText>
        </w:r>
        <w:r>
          <w:fldChar w:fldCharType="separate"/>
        </w:r>
        <w:r>
          <w:t>41</w:t>
        </w:r>
        <w:r>
          <w:fldChar w:fldCharType="end"/>
        </w:r>
      </w:hyperlink>
    </w:p>
    <w:p>
      <w:pPr>
        <w:pStyle w:val="TOC1"/>
        <w:tabs>
          <w:tab w:val="right" w:leader="dot" w:pos="8306"/>
        </w:tabs>
      </w:pPr>
      <w:hyperlink w:anchor="_Toc20819" w:history="1">
        <w:r>
          <w:rPr>
            <w:rFonts w:ascii="仿宋" w:eastAsia="仿宋" w:hAnsi="仿宋" w:cs="仿宋" w:hint="eastAsia"/>
            <w:lang w:eastAsia="zh-CN"/>
          </w:rPr>
          <w:t>八、环境保护与治理方案</w:t>
        </w:r>
        <w:r>
          <w:tab/>
        </w:r>
        <w:r>
          <w:fldChar w:fldCharType="begin"/>
        </w:r>
        <w:r>
          <w:instrText xml:space="preserve"> PAGEREF _Toc20819 \h </w:instrText>
        </w:r>
        <w:r>
          <w:fldChar w:fldCharType="separate"/>
        </w:r>
        <w:r>
          <w:t>42</w:t>
        </w:r>
        <w:r>
          <w:fldChar w:fldCharType="end"/>
        </w:r>
      </w:hyperlink>
    </w:p>
    <w:p>
      <w:pPr>
        <w:pStyle w:val="TOC2"/>
        <w:tabs>
          <w:tab w:val="right" w:leader="dot" w:pos="8306"/>
        </w:tabs>
      </w:pPr>
      <w:hyperlink w:anchor="_Toc11218" w:history="1">
        <w:r>
          <w:rPr>
            <w:rFonts w:ascii="仿宋" w:eastAsia="仿宋" w:hAnsi="仿宋" w:cs="仿宋" w:hint="eastAsia"/>
            <w:lang w:eastAsia="zh-CN"/>
          </w:rPr>
          <w:t>(一)、项目环境影响评估</w:t>
        </w:r>
        <w:r>
          <w:tab/>
        </w:r>
        <w:r>
          <w:fldChar w:fldCharType="begin"/>
        </w:r>
        <w:r>
          <w:instrText xml:space="preserve"> PAGEREF _Toc11218 \h </w:instrText>
        </w:r>
        <w:r>
          <w:fldChar w:fldCharType="separate"/>
        </w:r>
        <w:r>
          <w:t>42</w:t>
        </w:r>
        <w:r>
          <w:fldChar w:fldCharType="end"/>
        </w:r>
      </w:hyperlink>
    </w:p>
    <w:p>
      <w:pPr>
        <w:pStyle w:val="TOC2"/>
        <w:tabs>
          <w:tab w:val="right" w:leader="dot" w:pos="8306"/>
        </w:tabs>
      </w:pPr>
      <w:hyperlink w:anchor="_Toc17524" w:history="1">
        <w:r>
          <w:rPr>
            <w:rFonts w:ascii="仿宋" w:eastAsia="仿宋" w:hAnsi="仿宋" w:cs="仿宋" w:hint="eastAsia"/>
            <w:lang w:eastAsia="zh-CN"/>
          </w:rPr>
          <w:t>(二)、环境保护措施与治理方案</w:t>
        </w:r>
        <w:r>
          <w:tab/>
        </w:r>
        <w:r>
          <w:fldChar w:fldCharType="begin"/>
        </w:r>
        <w:r>
          <w:instrText xml:space="preserve"> PAGEREF _Toc17524 \h </w:instrText>
        </w:r>
        <w:r>
          <w:fldChar w:fldCharType="separate"/>
        </w:r>
        <w:r>
          <w:t>42</w:t>
        </w:r>
        <w:r>
          <w:fldChar w:fldCharType="end"/>
        </w:r>
      </w:hyperlink>
    </w:p>
    <w:p>
      <w:pPr>
        <w:pStyle w:val="TOC1"/>
        <w:tabs>
          <w:tab w:val="right" w:leader="dot" w:pos="8306"/>
        </w:tabs>
      </w:pPr>
      <w:hyperlink w:anchor="_Toc19293" w:history="1">
        <w:r>
          <w:rPr>
            <w:rFonts w:ascii="仿宋" w:eastAsia="仿宋" w:hAnsi="仿宋" w:cs="仿宋" w:hint="eastAsia"/>
            <w:lang w:eastAsia="zh-CN"/>
          </w:rPr>
          <w:t>九、资金管理与财务规划</w:t>
        </w:r>
        <w:r>
          <w:tab/>
        </w:r>
        <w:r>
          <w:fldChar w:fldCharType="begin"/>
        </w:r>
        <w:r>
          <w:instrText xml:space="preserve"> PAGEREF _Toc19293 \h </w:instrText>
        </w:r>
        <w:r>
          <w:fldChar w:fldCharType="separate"/>
        </w:r>
        <w:r>
          <w:t>43</w:t>
        </w:r>
        <w:r>
          <w:fldChar w:fldCharType="end"/>
        </w:r>
      </w:hyperlink>
    </w:p>
    <w:p>
      <w:pPr>
        <w:pStyle w:val="TOC2"/>
        <w:tabs>
          <w:tab w:val="right" w:leader="dot" w:pos="8306"/>
        </w:tabs>
      </w:pPr>
      <w:hyperlink w:anchor="_Toc10407" w:history="1">
        <w:r>
          <w:rPr>
            <w:rFonts w:ascii="仿宋" w:eastAsia="仿宋" w:hAnsi="仿宋" w:cs="仿宋" w:hint="eastAsia"/>
            <w:lang w:eastAsia="zh-CN"/>
          </w:rPr>
          <w:t>(一)、项目资金来源与筹措</w:t>
        </w:r>
        <w:r>
          <w:tab/>
        </w:r>
        <w:r>
          <w:fldChar w:fldCharType="begin"/>
        </w:r>
        <w:r>
          <w:instrText xml:space="preserve"> PAGEREF _Toc10407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8" w:history="1">
        <w:r>
          <w:rPr>
            <w:rFonts w:ascii="仿宋" w:eastAsia="仿宋" w:hAnsi="仿宋" w:cs="仿宋" w:hint="eastAsia"/>
            <w:lang w:eastAsia="zh-CN"/>
          </w:rPr>
          <w:t>(二)、资金使用与监管</w:t>
        </w:r>
        <w:r>
          <w:tab/>
        </w:r>
        <w:r>
          <w:fldChar w:fldCharType="begin"/>
        </w:r>
        <w:r>
          <w:instrText xml:space="preserve"> PAGEREF _Toc12588 \h </w:instrText>
        </w:r>
        <w:r>
          <w:fldChar w:fldCharType="separate"/>
        </w:r>
        <w:r>
          <w:t>44</w:t>
        </w:r>
        <w:r>
          <w:fldChar w:fldCharType="end"/>
        </w:r>
      </w:hyperlink>
    </w:p>
    <w:p>
      <w:pPr>
        <w:pStyle w:val="TOC2"/>
        <w:tabs>
          <w:tab w:val="right" w:leader="dot" w:pos="8306"/>
        </w:tabs>
      </w:pPr>
      <w:hyperlink w:anchor="_Toc14323" w:history="1">
        <w:r>
          <w:rPr>
            <w:rFonts w:ascii="仿宋" w:eastAsia="仿宋" w:hAnsi="仿宋" w:cs="仿宋" w:hint="eastAsia"/>
            <w:lang w:eastAsia="zh-CN"/>
          </w:rPr>
          <w:t>(三)、财务规划与预测</w:t>
        </w:r>
        <w:r>
          <w:tab/>
        </w:r>
        <w:r>
          <w:fldChar w:fldCharType="begin"/>
        </w:r>
        <w:r>
          <w:instrText xml:space="preserve"> PAGEREF _Toc14323 \h </w:instrText>
        </w:r>
        <w:r>
          <w:fldChar w:fldCharType="separate"/>
        </w:r>
        <w:r>
          <w:t>46</w:t>
        </w:r>
        <w:r>
          <w:fldChar w:fldCharType="end"/>
        </w:r>
      </w:hyperlink>
    </w:p>
    <w:p>
      <w:pPr>
        <w:pStyle w:val="TOC1"/>
        <w:tabs>
          <w:tab w:val="right" w:leader="dot" w:pos="8306"/>
        </w:tabs>
      </w:pPr>
      <w:hyperlink w:anchor="_Toc21741" w:history="1">
        <w:r>
          <w:rPr>
            <w:rFonts w:ascii="仿宋" w:eastAsia="仿宋" w:hAnsi="仿宋" w:cs="仿宋" w:hint="eastAsia"/>
            <w:lang w:eastAsia="zh-CN"/>
          </w:rPr>
          <w:t>十、项目实施与管理方案</w:t>
        </w:r>
        <w:r>
          <w:tab/>
        </w:r>
        <w:r>
          <w:fldChar w:fldCharType="begin"/>
        </w:r>
        <w:r>
          <w:instrText xml:space="preserve"> PAGEREF _Toc21741 \h </w:instrText>
        </w:r>
        <w:r>
          <w:fldChar w:fldCharType="separate"/>
        </w:r>
        <w:r>
          <w:t>47</w:t>
        </w:r>
        <w:r>
          <w:fldChar w:fldCharType="end"/>
        </w:r>
      </w:hyperlink>
    </w:p>
    <w:p>
      <w:pPr>
        <w:pStyle w:val="TOC2"/>
        <w:tabs>
          <w:tab w:val="right" w:leader="dot" w:pos="8306"/>
        </w:tabs>
      </w:pPr>
      <w:hyperlink w:anchor="_Toc21442" w:history="1">
        <w:r>
          <w:rPr>
            <w:rFonts w:ascii="仿宋" w:eastAsia="仿宋" w:hAnsi="仿宋" w:cs="仿宋" w:hint="eastAsia"/>
            <w:lang w:eastAsia="zh-CN"/>
          </w:rPr>
          <w:t>(一)、项目实施计划</w:t>
        </w:r>
        <w:r>
          <w:tab/>
        </w:r>
        <w:r>
          <w:fldChar w:fldCharType="begin"/>
        </w:r>
        <w:r>
          <w:instrText xml:space="preserve"> PAGEREF _Toc21442 \h </w:instrText>
        </w:r>
        <w:r>
          <w:fldChar w:fldCharType="separate"/>
        </w:r>
        <w:r>
          <w:t>47</w:t>
        </w:r>
        <w:r>
          <w:fldChar w:fldCharType="end"/>
        </w:r>
      </w:hyperlink>
    </w:p>
    <w:p>
      <w:pPr>
        <w:pStyle w:val="TOC2"/>
        <w:tabs>
          <w:tab w:val="right" w:leader="dot" w:pos="8306"/>
        </w:tabs>
      </w:pPr>
      <w:hyperlink w:anchor="_Toc22759" w:history="1">
        <w:r>
          <w:rPr>
            <w:rFonts w:ascii="仿宋" w:eastAsia="仿宋" w:hAnsi="仿宋" w:cs="仿宋" w:hint="eastAsia"/>
            <w:lang w:eastAsia="zh-CN"/>
          </w:rPr>
          <w:t>(二)、项目组织机构与职责</w:t>
        </w:r>
        <w:r>
          <w:tab/>
        </w:r>
        <w:r>
          <w:fldChar w:fldCharType="begin"/>
        </w:r>
        <w:r>
          <w:instrText xml:space="preserve"> PAGEREF _Toc22759 \h </w:instrText>
        </w:r>
        <w:r>
          <w:fldChar w:fldCharType="separate"/>
        </w:r>
        <w:r>
          <w:t>48</w:t>
        </w:r>
        <w:r>
          <w:fldChar w:fldCharType="end"/>
        </w:r>
      </w:hyperlink>
    </w:p>
    <w:p>
      <w:pPr>
        <w:pStyle w:val="TOC2"/>
        <w:tabs>
          <w:tab w:val="right" w:leader="dot" w:pos="8306"/>
        </w:tabs>
      </w:pPr>
      <w:hyperlink w:anchor="_Toc31677" w:history="1">
        <w:r>
          <w:rPr>
            <w:rFonts w:ascii="仿宋" w:eastAsia="仿宋" w:hAnsi="仿宋" w:cs="仿宋" w:hint="eastAsia"/>
            <w:lang w:eastAsia="zh-CN"/>
          </w:rPr>
          <w:t>(三)、项目管理与监控体系</w:t>
        </w:r>
        <w:r>
          <w:tab/>
        </w:r>
        <w:r>
          <w:fldChar w:fldCharType="begin"/>
        </w:r>
        <w:r>
          <w:instrText xml:space="preserve"> PAGEREF _Toc31677 \h </w:instrText>
        </w:r>
        <w:r>
          <w:fldChar w:fldCharType="separate"/>
        </w:r>
        <w:r>
          <w:t>51</w:t>
        </w:r>
        <w:r>
          <w:fldChar w:fldCharType="end"/>
        </w:r>
      </w:hyperlink>
    </w:p>
    <w:p>
      <w:pPr>
        <w:pStyle w:val="TOC1"/>
        <w:tabs>
          <w:tab w:val="right" w:leader="dot" w:pos="8306"/>
        </w:tabs>
      </w:pPr>
      <w:hyperlink w:anchor="_Toc5855" w:history="1">
        <w:r>
          <w:rPr>
            <w:rFonts w:ascii="仿宋" w:eastAsia="仿宋" w:hAnsi="仿宋" w:cs="仿宋" w:hint="eastAsia"/>
            <w:lang w:eastAsia="zh-CN"/>
          </w:rPr>
          <w:t>十一、土地利用与规划方案</w:t>
        </w:r>
        <w:r>
          <w:tab/>
        </w:r>
        <w:r>
          <w:fldChar w:fldCharType="begin"/>
        </w:r>
        <w:r>
          <w:instrText xml:space="preserve"> PAGEREF _Toc5855 \h </w:instrText>
        </w:r>
        <w:r>
          <w:fldChar w:fldCharType="separate"/>
        </w:r>
        <w:r>
          <w:t>52</w:t>
        </w:r>
        <w:r>
          <w:fldChar w:fldCharType="end"/>
        </w:r>
      </w:hyperlink>
    </w:p>
    <w:p>
      <w:pPr>
        <w:pStyle w:val="TOC2"/>
        <w:tabs>
          <w:tab w:val="right" w:leader="dot" w:pos="8306"/>
        </w:tabs>
      </w:pPr>
      <w:hyperlink w:anchor="_Toc11066" w:history="1">
        <w:r>
          <w:rPr>
            <w:rFonts w:ascii="仿宋" w:eastAsia="仿宋" w:hAnsi="仿宋" w:cs="仿宋" w:hint="eastAsia"/>
            <w:lang w:eastAsia="zh-CN"/>
          </w:rPr>
          <w:t>(一)、项目用地情况分析</w:t>
        </w:r>
        <w:r>
          <w:tab/>
        </w:r>
        <w:r>
          <w:fldChar w:fldCharType="begin"/>
        </w:r>
        <w:r>
          <w:instrText xml:space="preserve"> PAGEREF _Toc11066 \h </w:instrText>
        </w:r>
        <w:r>
          <w:fldChar w:fldCharType="separate"/>
        </w:r>
        <w:r>
          <w:t>52</w:t>
        </w:r>
        <w:r>
          <w:fldChar w:fldCharType="end"/>
        </w:r>
      </w:hyperlink>
    </w:p>
    <w:p>
      <w:pPr>
        <w:pStyle w:val="TOC2"/>
        <w:tabs>
          <w:tab w:val="right" w:leader="dot" w:pos="8306"/>
        </w:tabs>
      </w:pPr>
      <w:hyperlink w:anchor="_Toc10962" w:history="1">
        <w:r>
          <w:rPr>
            <w:rFonts w:ascii="仿宋" w:eastAsia="仿宋" w:hAnsi="仿宋" w:cs="仿宋" w:hint="eastAsia"/>
            <w:lang w:eastAsia="zh-CN"/>
          </w:rPr>
          <w:t>(二)、土地利用规划方案</w:t>
        </w:r>
        <w:r>
          <w:tab/>
        </w:r>
        <w:r>
          <w:fldChar w:fldCharType="begin"/>
        </w:r>
        <w:r>
          <w:instrText xml:space="preserve"> PAGEREF _Toc10962 \h </w:instrText>
        </w:r>
        <w:r>
          <w:fldChar w:fldCharType="separate"/>
        </w:r>
        <w:r>
          <w:t>53</w:t>
        </w:r>
        <w:r>
          <w:fldChar w:fldCharType="end"/>
        </w:r>
      </w:hyperlink>
    </w:p>
    <w:p>
      <w:pPr>
        <w:pStyle w:val="TOC1"/>
        <w:tabs>
          <w:tab w:val="right" w:leader="dot" w:pos="8306"/>
        </w:tabs>
      </w:pPr>
      <w:hyperlink w:anchor="_Toc27714" w:history="1">
        <w:r>
          <w:rPr>
            <w:rFonts w:ascii="仿宋" w:eastAsia="仿宋" w:hAnsi="仿宋" w:cs="仿宋" w:hint="eastAsia"/>
            <w:lang w:eastAsia="zh-CN"/>
          </w:rPr>
          <w:t>十二、项目进度计划</w:t>
        </w:r>
        <w:r>
          <w:tab/>
        </w:r>
        <w:r>
          <w:fldChar w:fldCharType="begin"/>
        </w:r>
        <w:r>
          <w:instrText xml:space="preserve"> PAGEREF _Toc27714 \h </w:instrText>
        </w:r>
        <w:r>
          <w:fldChar w:fldCharType="separate"/>
        </w:r>
        <w:r>
          <w:t>55</w:t>
        </w:r>
        <w:r>
          <w:fldChar w:fldCharType="end"/>
        </w:r>
      </w:hyperlink>
    </w:p>
    <w:p>
      <w:pPr>
        <w:pStyle w:val="TOC2"/>
        <w:tabs>
          <w:tab w:val="right" w:leader="dot" w:pos="8306"/>
        </w:tabs>
      </w:pPr>
      <w:hyperlink w:anchor="_Toc17592" w:history="1">
        <w:r>
          <w:rPr>
            <w:rFonts w:ascii="仿宋" w:eastAsia="仿宋" w:hAnsi="仿宋" w:cs="仿宋" w:hint="eastAsia"/>
            <w:lang w:eastAsia="zh-CN"/>
          </w:rPr>
          <w:t>(一)、建设周期</w:t>
        </w:r>
        <w:r>
          <w:tab/>
        </w:r>
        <w:r>
          <w:fldChar w:fldCharType="begin"/>
        </w:r>
        <w:r>
          <w:instrText xml:space="preserve"> PAGEREF _Toc17592 \h </w:instrText>
        </w:r>
        <w:r>
          <w:fldChar w:fldCharType="separate"/>
        </w:r>
        <w:r>
          <w:t>55</w:t>
        </w:r>
        <w:r>
          <w:fldChar w:fldCharType="end"/>
        </w:r>
      </w:hyperlink>
    </w:p>
    <w:p>
      <w:pPr>
        <w:pStyle w:val="TOC2"/>
        <w:tabs>
          <w:tab w:val="right" w:leader="dot" w:pos="8306"/>
        </w:tabs>
      </w:pPr>
      <w:hyperlink w:anchor="_Toc3253" w:history="1">
        <w:r>
          <w:rPr>
            <w:rFonts w:ascii="仿宋" w:eastAsia="仿宋" w:hAnsi="仿宋" w:cs="仿宋" w:hint="eastAsia"/>
            <w:lang w:eastAsia="zh-CN"/>
          </w:rPr>
          <w:t>(二)、建设进度</w:t>
        </w:r>
        <w:r>
          <w:tab/>
        </w:r>
        <w:r>
          <w:fldChar w:fldCharType="begin"/>
        </w:r>
        <w:r>
          <w:instrText xml:space="preserve"> PAGEREF _Toc3253 \h </w:instrText>
        </w:r>
        <w:r>
          <w:fldChar w:fldCharType="separate"/>
        </w:r>
        <w:r>
          <w:t>55</w:t>
        </w:r>
        <w:r>
          <w:fldChar w:fldCharType="end"/>
        </w:r>
      </w:hyperlink>
    </w:p>
    <w:p>
      <w:pPr>
        <w:pStyle w:val="TOC2"/>
        <w:tabs>
          <w:tab w:val="right" w:leader="dot" w:pos="8306"/>
        </w:tabs>
      </w:pPr>
      <w:hyperlink w:anchor="_Toc2453" w:history="1">
        <w:r>
          <w:rPr>
            <w:rFonts w:ascii="仿宋" w:eastAsia="仿宋" w:hAnsi="仿宋" w:cs="仿宋" w:hint="eastAsia"/>
            <w:lang w:eastAsia="zh-CN"/>
          </w:rPr>
          <w:t>(三)、进度安排注意事项</w:t>
        </w:r>
        <w:r>
          <w:tab/>
        </w:r>
        <w:r>
          <w:fldChar w:fldCharType="begin"/>
        </w:r>
        <w:r>
          <w:instrText xml:space="preserve"> PAGEREF _Toc2453 \h </w:instrText>
        </w:r>
        <w:r>
          <w:fldChar w:fldCharType="separate"/>
        </w:r>
        <w:r>
          <w:t>56</w:t>
        </w:r>
        <w:r>
          <w:fldChar w:fldCharType="end"/>
        </w:r>
      </w:hyperlink>
    </w:p>
    <w:p>
      <w:pPr>
        <w:pStyle w:val="TOC2"/>
        <w:tabs>
          <w:tab w:val="right" w:leader="dot" w:pos="8306"/>
        </w:tabs>
      </w:pPr>
      <w:hyperlink w:anchor="_Toc31135" w:history="1">
        <w:r>
          <w:rPr>
            <w:rFonts w:ascii="仿宋" w:eastAsia="仿宋" w:hAnsi="仿宋" w:cs="仿宋" w:hint="eastAsia"/>
            <w:lang w:eastAsia="zh-CN"/>
          </w:rPr>
          <w:t>(四)、人力资源配置</w:t>
        </w:r>
        <w:r>
          <w:tab/>
        </w:r>
        <w:r>
          <w:fldChar w:fldCharType="begin"/>
        </w:r>
        <w:r>
          <w:instrText xml:space="preserve"> PAGEREF _Toc31135 \h </w:instrText>
        </w:r>
        <w:r>
          <w:fldChar w:fldCharType="separate"/>
        </w:r>
        <w:r>
          <w:t>57</w:t>
        </w:r>
        <w:r>
          <w:fldChar w:fldCharType="end"/>
        </w:r>
      </w:hyperlink>
    </w:p>
    <w:p>
      <w:pPr>
        <w:pStyle w:val="TOC2"/>
        <w:tabs>
          <w:tab w:val="right" w:leader="dot" w:pos="8306"/>
        </w:tabs>
      </w:pPr>
      <w:hyperlink w:anchor="_Toc1523" w:history="1">
        <w:r>
          <w:rPr>
            <w:rFonts w:ascii="仿宋" w:eastAsia="仿宋" w:hAnsi="仿宋" w:cs="仿宋" w:hint="eastAsia"/>
            <w:lang w:eastAsia="zh-CN"/>
          </w:rPr>
          <w:t>(五)、员工培训</w:t>
        </w:r>
        <w:r>
          <w:tab/>
        </w:r>
        <w:r>
          <w:fldChar w:fldCharType="begin"/>
        </w:r>
        <w:r>
          <w:instrText xml:space="preserve"> PAGEREF _Toc1523 \h </w:instrText>
        </w:r>
        <w:r>
          <w:fldChar w:fldCharType="separate"/>
        </w:r>
        <w:r>
          <w:t>59</w:t>
        </w:r>
        <w:r>
          <w:fldChar w:fldCharType="end"/>
        </w:r>
      </w:hyperlink>
    </w:p>
    <w:p>
      <w:pPr>
        <w:pStyle w:val="TOC2"/>
        <w:tabs>
          <w:tab w:val="right" w:leader="dot" w:pos="8306"/>
        </w:tabs>
      </w:pPr>
      <w:hyperlink w:anchor="_Toc23117" w:history="1">
        <w:r>
          <w:rPr>
            <w:rFonts w:ascii="仿宋" w:eastAsia="仿宋" w:hAnsi="仿宋" w:cs="仿宋" w:hint="eastAsia"/>
            <w:lang w:eastAsia="zh-CN"/>
          </w:rPr>
          <w:t>(六)、项目实施保障</w:t>
        </w:r>
        <w:r>
          <w:tab/>
        </w:r>
        <w:r>
          <w:fldChar w:fldCharType="begin"/>
        </w:r>
        <w:r>
          <w:instrText xml:space="preserve"> PAGEREF _Toc23117 \h </w:instrText>
        </w:r>
        <w:r>
          <w:fldChar w:fldCharType="separate"/>
        </w:r>
        <w:r>
          <w:t>60</w:t>
        </w:r>
        <w:r>
          <w:fldChar w:fldCharType="end"/>
        </w:r>
      </w:hyperlink>
    </w:p>
    <w:p>
      <w:pPr>
        <w:pStyle w:val="TOC2"/>
        <w:tabs>
          <w:tab w:val="right" w:leader="dot" w:pos="8306"/>
        </w:tabs>
      </w:pPr>
      <w:hyperlink w:anchor="_Toc1330" w:history="1">
        <w:r>
          <w:rPr>
            <w:rFonts w:ascii="仿宋" w:eastAsia="仿宋" w:hAnsi="仿宋" w:cs="仿宋" w:hint="eastAsia"/>
            <w:lang w:eastAsia="zh-CN"/>
          </w:rPr>
          <w:t>(七)、安全规范管理</w:t>
        </w:r>
        <w:r>
          <w:tab/>
        </w:r>
        <w:r>
          <w:fldChar w:fldCharType="begin"/>
        </w:r>
        <w:r>
          <w:instrText xml:space="preserve"> PAGEREF _Toc1330 \h </w:instrText>
        </w:r>
        <w:r>
          <w:fldChar w:fldCharType="separate"/>
        </w:r>
        <w:r>
          <w:t>61</w:t>
        </w:r>
        <w:r>
          <w:fldChar w:fldCharType="end"/>
        </w:r>
      </w:hyperlink>
    </w:p>
    <w:p>
      <w:pPr>
        <w:pStyle w:val="TOC1"/>
        <w:tabs>
          <w:tab w:val="right" w:leader="dot" w:pos="8306"/>
        </w:tabs>
      </w:pPr>
      <w:hyperlink w:anchor="_Toc4312" w:history="1">
        <w:r>
          <w:rPr>
            <w:rFonts w:ascii="仿宋" w:eastAsia="仿宋" w:hAnsi="仿宋" w:cs="仿宋" w:hint="eastAsia"/>
            <w:lang w:eastAsia="zh-CN"/>
          </w:rPr>
          <w:t>十三、创新驱动与持续发展</w:t>
        </w:r>
        <w:r>
          <w:tab/>
        </w:r>
        <w:r>
          <w:fldChar w:fldCharType="begin"/>
        </w:r>
        <w:r>
          <w:instrText xml:space="preserve"> PAGEREF _Toc4312 \h </w:instrText>
        </w:r>
        <w:r>
          <w:fldChar w:fldCharType="separate"/>
        </w:r>
        <w:r>
          <w:t>62</w:t>
        </w:r>
        <w:r>
          <w:fldChar w:fldCharType="end"/>
        </w:r>
      </w:hyperlink>
    </w:p>
    <w:p>
      <w:pPr>
        <w:pStyle w:val="TOC2"/>
        <w:tabs>
          <w:tab w:val="right" w:leader="dot" w:pos="8306"/>
        </w:tabs>
      </w:pPr>
      <w:hyperlink w:anchor="_Toc31829" w:history="1">
        <w:r>
          <w:rPr>
            <w:rFonts w:ascii="仿宋" w:eastAsia="仿宋" w:hAnsi="仿宋" w:cs="仿宋" w:hint="eastAsia"/>
            <w:lang w:eastAsia="zh-CN"/>
          </w:rPr>
          <w:t>(一)、创新驱动战略实施</w:t>
        </w:r>
        <w:r>
          <w:tab/>
        </w:r>
        <w:r>
          <w:fldChar w:fldCharType="begin"/>
        </w:r>
        <w:r>
          <w:instrText xml:space="preserve"> PAGEREF _Toc31829 \h </w:instrText>
        </w:r>
        <w:r>
          <w:fldChar w:fldCharType="separate"/>
        </w:r>
        <w:r>
          <w:t>62</w:t>
        </w:r>
        <w:r>
          <w:fldChar w:fldCharType="end"/>
        </w:r>
      </w:hyperlink>
    </w:p>
    <w:p>
      <w:pPr>
        <w:pStyle w:val="TOC2"/>
        <w:tabs>
          <w:tab w:val="right" w:leader="dot" w:pos="8306"/>
        </w:tabs>
      </w:pPr>
      <w:hyperlink w:anchor="_Toc13381" w:history="1">
        <w:r>
          <w:rPr>
            <w:rFonts w:ascii="仿宋" w:eastAsia="仿宋" w:hAnsi="仿宋" w:cs="仿宋" w:hint="eastAsia"/>
            <w:lang w:eastAsia="zh-CN"/>
          </w:rPr>
          <w:t>(二)、持续发展路径探索</w:t>
        </w:r>
        <w:r>
          <w:tab/>
        </w:r>
        <w:r>
          <w:fldChar w:fldCharType="begin"/>
        </w:r>
        <w:r>
          <w:instrText xml:space="preserve"> PAGEREF _Toc13381 \h </w:instrText>
        </w:r>
        <w:r>
          <w:fldChar w:fldCharType="separate"/>
        </w:r>
        <w:r>
          <w:t>64</w:t>
        </w:r>
        <w:r>
          <w:fldChar w:fldCharType="end"/>
        </w:r>
      </w:hyperlink>
    </w:p>
    <w:p>
      <w:pPr>
        <w:pStyle w:val="TOC1"/>
        <w:tabs>
          <w:tab w:val="right" w:leader="dot" w:pos="8306"/>
        </w:tabs>
      </w:pPr>
      <w:hyperlink w:anchor="_Toc27696" w:history="1">
        <w:r>
          <w:rPr>
            <w:rFonts w:ascii="仿宋" w:eastAsia="仿宋" w:hAnsi="仿宋" w:cs="仿宋" w:hint="eastAsia"/>
            <w:lang w:eastAsia="zh-CN"/>
          </w:rPr>
          <w:t>十四、企业合规与伦理</w:t>
        </w:r>
        <w:r>
          <w:tab/>
        </w:r>
        <w:r>
          <w:fldChar w:fldCharType="begin"/>
        </w:r>
        <w:r>
          <w:instrText xml:space="preserve"> PAGEREF _Toc27696 \h </w:instrText>
        </w:r>
        <w:r>
          <w:fldChar w:fldCharType="separate"/>
        </w:r>
        <w:r>
          <w:t>68</w:t>
        </w:r>
        <w:r>
          <w:fldChar w:fldCharType="end"/>
        </w:r>
      </w:hyperlink>
    </w:p>
    <w:p>
      <w:pPr>
        <w:pStyle w:val="TOC2"/>
        <w:tabs>
          <w:tab w:val="right" w:leader="dot" w:pos="8306"/>
        </w:tabs>
      </w:pPr>
      <w:hyperlink w:anchor="_Toc30828" w:history="1">
        <w:r>
          <w:rPr>
            <w:rFonts w:ascii="仿宋" w:eastAsia="仿宋" w:hAnsi="仿宋" w:cs="仿宋" w:hint="eastAsia"/>
            <w:lang w:eastAsia="zh-CN"/>
          </w:rPr>
          <w:t>(一)、合规政策与程序</w:t>
        </w:r>
        <w:r>
          <w:tab/>
        </w:r>
        <w:r>
          <w:fldChar w:fldCharType="begin"/>
        </w:r>
        <w:r>
          <w:instrText xml:space="preserve"> PAGEREF _Toc30828 \h </w:instrText>
        </w:r>
        <w:r>
          <w:fldChar w:fldCharType="separate"/>
        </w:r>
        <w:r>
          <w:t>68</w:t>
        </w:r>
        <w:r>
          <w:fldChar w:fldCharType="end"/>
        </w:r>
      </w:hyperlink>
    </w:p>
    <w:p>
      <w:pPr>
        <w:pStyle w:val="TOC2"/>
        <w:tabs>
          <w:tab w:val="right" w:leader="dot" w:pos="8306"/>
        </w:tabs>
      </w:pPr>
      <w:hyperlink w:anchor="_Toc32301" w:history="1">
        <w:r>
          <w:rPr>
            <w:rFonts w:ascii="仿宋" w:eastAsia="仿宋" w:hAnsi="仿宋" w:cs="仿宋" w:hint="eastAsia"/>
            <w:lang w:eastAsia="zh-CN"/>
          </w:rPr>
          <w:t>(二)、伦理规范与培训</w:t>
        </w:r>
        <w:r>
          <w:tab/>
        </w:r>
        <w:r>
          <w:fldChar w:fldCharType="begin"/>
        </w:r>
        <w:r>
          <w:instrText xml:space="preserve"> PAGEREF _Toc32301 \h </w:instrText>
        </w:r>
        <w:r>
          <w:fldChar w:fldCharType="separate"/>
        </w:r>
        <w:r>
          <w:t>69</w:t>
        </w:r>
        <w:r>
          <w:fldChar w:fldCharType="end"/>
        </w:r>
      </w:hyperlink>
    </w:p>
    <w:p>
      <w:pPr>
        <w:pStyle w:val="TOC2"/>
        <w:tabs>
          <w:tab w:val="right" w:leader="dot" w:pos="8306"/>
        </w:tabs>
      </w:pPr>
      <w:hyperlink w:anchor="_Toc23102" w:history="1">
        <w:r>
          <w:rPr>
            <w:rFonts w:ascii="仿宋" w:eastAsia="仿宋" w:hAnsi="仿宋" w:cs="仿宋" w:hint="eastAsia"/>
            <w:lang w:eastAsia="zh-CN"/>
          </w:rPr>
          <w:t>(三)、合规风险评估</w:t>
        </w:r>
        <w:r>
          <w:tab/>
        </w:r>
        <w:r>
          <w:fldChar w:fldCharType="begin"/>
        </w:r>
        <w:r>
          <w:instrText xml:space="preserve"> PAGEREF _Toc23102 \h </w:instrText>
        </w:r>
        <w:r>
          <w:fldChar w:fldCharType="separate"/>
        </w:r>
        <w:r>
          <w:t>70</w:t>
        </w:r>
        <w:r>
          <w:fldChar w:fldCharType="end"/>
        </w:r>
      </w:hyperlink>
    </w:p>
    <w:p>
      <w:pPr>
        <w:pStyle w:val="TOC2"/>
        <w:tabs>
          <w:tab w:val="right" w:leader="dot" w:pos="8306"/>
        </w:tabs>
      </w:pPr>
      <w:hyperlink w:anchor="_Toc30714" w:history="1">
        <w:r>
          <w:rPr>
            <w:rFonts w:ascii="仿宋" w:eastAsia="仿宋" w:hAnsi="仿宋" w:cs="仿宋" w:hint="eastAsia"/>
            <w:lang w:eastAsia="zh-CN"/>
          </w:rPr>
          <w:t>(四)、合规监督与执行</w:t>
        </w:r>
        <w:r>
          <w:tab/>
        </w:r>
        <w:r>
          <w:fldChar w:fldCharType="begin"/>
        </w:r>
        <w:r>
          <w:instrText xml:space="preserve"> PAGEREF _Toc30714 \h </w:instrText>
        </w:r>
        <w:r>
          <w:fldChar w:fldCharType="separate"/>
        </w:r>
        <w:r>
          <w:t>71</w:t>
        </w:r>
        <w:r>
          <w:fldChar w:fldCharType="end"/>
        </w:r>
      </w:hyperlink>
    </w:p>
    <w:p>
      <w:pPr>
        <w:pStyle w:val="TOC1"/>
        <w:tabs>
          <w:tab w:val="right" w:leader="dot" w:pos="8306"/>
        </w:tabs>
      </w:pPr>
      <w:hyperlink w:anchor="_Toc23340" w:history="1">
        <w:r>
          <w:rPr>
            <w:rFonts w:ascii="仿宋" w:eastAsia="仿宋" w:hAnsi="仿宋" w:cs="仿宋" w:hint="eastAsia"/>
            <w:lang w:eastAsia="zh-CN"/>
          </w:rPr>
          <w:t>十五、设施与设备管理</w:t>
        </w:r>
        <w:r>
          <w:tab/>
        </w:r>
        <w:r>
          <w:fldChar w:fldCharType="begin"/>
        </w:r>
        <w:r>
          <w:instrText xml:space="preserve"> PAGEREF _Toc23340 \h </w:instrText>
        </w:r>
        <w:r>
          <w:fldChar w:fldCharType="separate"/>
        </w:r>
        <w:r>
          <w:t>72</w:t>
        </w:r>
        <w:r>
          <w:fldChar w:fldCharType="end"/>
        </w:r>
      </w:hyperlink>
    </w:p>
    <w:p>
      <w:pPr>
        <w:pStyle w:val="TOC2"/>
        <w:tabs>
          <w:tab w:val="right" w:leader="dot" w:pos="8306"/>
        </w:tabs>
      </w:pPr>
      <w:hyperlink w:anchor="_Toc17883" w:history="1">
        <w:r>
          <w:rPr>
            <w:rFonts w:ascii="仿宋" w:eastAsia="仿宋" w:hAnsi="仿宋" w:cs="仿宋" w:hint="eastAsia"/>
            <w:lang w:eastAsia="zh-CN"/>
          </w:rPr>
          <w:t>(一)、设施规划与配置</w:t>
        </w:r>
        <w:r>
          <w:tab/>
        </w:r>
        <w:r>
          <w:fldChar w:fldCharType="begin"/>
        </w:r>
        <w:r>
          <w:instrText xml:space="preserve"> PAGEREF _Toc17883 \h </w:instrText>
        </w:r>
        <w:r>
          <w:fldChar w:fldCharType="separate"/>
        </w:r>
        <w:r>
          <w:t>72</w:t>
        </w:r>
        <w:r>
          <w:fldChar w:fldCharType="end"/>
        </w:r>
      </w:hyperlink>
    </w:p>
    <w:p>
      <w:pPr>
        <w:pStyle w:val="TOC2"/>
        <w:tabs>
          <w:tab w:val="right" w:leader="dot" w:pos="8306"/>
        </w:tabs>
      </w:pPr>
      <w:hyperlink w:anchor="_Toc11438" w:history="1">
        <w:r>
          <w:rPr>
            <w:rFonts w:ascii="仿宋" w:eastAsia="仿宋" w:hAnsi="仿宋" w:cs="仿宋" w:hint="eastAsia"/>
            <w:lang w:eastAsia="zh-CN"/>
          </w:rPr>
          <w:t>(二)、设备采购与维护管理</w:t>
        </w:r>
        <w:r>
          <w:tab/>
        </w:r>
        <w:r>
          <w:fldChar w:fldCharType="begin"/>
        </w:r>
        <w:r>
          <w:instrText xml:space="preserve"> PAGEREF _Toc11438 \h </w:instrText>
        </w:r>
        <w:r>
          <w:fldChar w:fldCharType="separate"/>
        </w:r>
        <w:r>
          <w:t>73</w:t>
        </w:r>
        <w:r>
          <w:fldChar w:fldCharType="end"/>
        </w:r>
      </w:hyperlink>
    </w:p>
    <w:p>
      <w:pPr>
        <w:pStyle w:val="TOC2"/>
        <w:tabs>
          <w:tab w:val="right" w:leader="dot" w:pos="8306"/>
        </w:tabs>
      </w:pPr>
      <w:hyperlink w:anchor="_Toc6274" w:history="1">
        <w:r>
          <w:rPr>
            <w:rFonts w:ascii="仿宋" w:eastAsia="仿宋" w:hAnsi="仿宋" w:cs="仿宋" w:hint="eastAsia"/>
            <w:lang w:eastAsia="zh-CN"/>
          </w:rPr>
          <w:t>(三)、设施设备升级策略</w:t>
        </w:r>
        <w:r>
          <w:tab/>
        </w:r>
        <w:r>
          <w:fldChar w:fldCharType="begin"/>
        </w:r>
        <w:r>
          <w:instrText xml:space="preserve"> PAGEREF _Toc6274 \h </w:instrText>
        </w:r>
        <w:r>
          <w:fldChar w:fldCharType="separate"/>
        </w:r>
        <w:r>
          <w:t>73</w:t>
        </w:r>
        <w:r>
          <w:fldChar w:fldCharType="end"/>
        </w:r>
      </w:hyperlink>
    </w:p>
    <w:p>
      <w:pPr>
        <w:pStyle w:val="TOC1"/>
        <w:tabs>
          <w:tab w:val="right" w:leader="dot" w:pos="8306"/>
        </w:tabs>
      </w:pPr>
      <w:hyperlink w:anchor="_Toc30028" w:history="1">
        <w:r>
          <w:rPr>
            <w:rFonts w:ascii="仿宋" w:eastAsia="仿宋" w:hAnsi="仿宋" w:cs="仿宋" w:hint="eastAsia"/>
            <w:lang w:eastAsia="zh-CN"/>
          </w:rPr>
          <w:t>十六、人力资源管理与开发</w:t>
        </w:r>
        <w:r>
          <w:tab/>
        </w:r>
        <w:r>
          <w:fldChar w:fldCharType="begin"/>
        </w:r>
        <w:r>
          <w:instrText xml:space="preserve"> PAGEREF _Toc30028 \h </w:instrText>
        </w:r>
        <w:r>
          <w:fldChar w:fldCharType="separate"/>
        </w:r>
        <w:r>
          <w:t>74</w:t>
        </w:r>
        <w:r>
          <w:fldChar w:fldCharType="end"/>
        </w:r>
      </w:hyperlink>
    </w:p>
    <w:p>
      <w:pPr>
        <w:pStyle w:val="TOC2"/>
        <w:tabs>
          <w:tab w:val="right" w:leader="dot" w:pos="8306"/>
        </w:tabs>
      </w:pPr>
      <w:hyperlink w:anchor="_Toc14991" w:history="1">
        <w:r>
          <w:rPr>
            <w:rFonts w:ascii="仿宋" w:eastAsia="仿宋" w:hAnsi="仿宋" w:cs="仿宋" w:hint="eastAsia"/>
            <w:lang w:eastAsia="zh-CN"/>
          </w:rPr>
          <w:t>(一)、人力资源规划</w:t>
        </w:r>
        <w:r>
          <w:tab/>
        </w:r>
        <w:r>
          <w:fldChar w:fldCharType="begin"/>
        </w:r>
        <w:r>
          <w:instrText xml:space="preserve"> PAGEREF _Toc14991 \h </w:instrText>
        </w:r>
        <w:r>
          <w:fldChar w:fldCharType="separate"/>
        </w:r>
        <w:r>
          <w:t>74</w:t>
        </w:r>
        <w:r>
          <w:fldChar w:fldCharType="end"/>
        </w:r>
      </w:hyperlink>
    </w:p>
    <w:p>
      <w:pPr>
        <w:pStyle w:val="TOC2"/>
        <w:tabs>
          <w:tab w:val="right" w:leader="dot" w:pos="8306"/>
        </w:tabs>
      </w:pPr>
      <w:hyperlink w:anchor="_Toc25231" w:history="1">
        <w:r>
          <w:rPr>
            <w:rFonts w:ascii="仿宋" w:eastAsia="仿宋" w:hAnsi="仿宋" w:cs="仿宋" w:hint="eastAsia"/>
            <w:lang w:eastAsia="zh-CN"/>
          </w:rPr>
          <w:t>(二)、人力资源开发与培训</w:t>
        </w:r>
        <w:r>
          <w:tab/>
        </w:r>
        <w:r>
          <w:fldChar w:fldCharType="begin"/>
        </w:r>
        <w:r>
          <w:instrText xml:space="preserve"> PAGEREF _Toc25231 \h </w:instrText>
        </w:r>
        <w:r>
          <w:fldChar w:fldCharType="separate"/>
        </w:r>
        <w:r>
          <w:t>76</w:t>
        </w:r>
        <w:r>
          <w:fldChar w:fldCharType="end"/>
        </w:r>
      </w:hyperlink>
    </w:p>
    <w:p>
      <w:pPr>
        <w:pStyle w:val="TOC1"/>
        <w:tabs>
          <w:tab w:val="right" w:leader="dot" w:pos="8306"/>
        </w:tabs>
      </w:pPr>
      <w:hyperlink w:anchor="_Toc9001" w:history="1">
        <w:r>
          <w:rPr>
            <w:rFonts w:ascii="仿宋" w:eastAsia="仿宋" w:hAnsi="仿宋" w:cs="仿宋" w:hint="eastAsia"/>
            <w:lang w:eastAsia="zh-CN"/>
          </w:rPr>
          <w:t>十七、合作与交流机制建立</w:t>
        </w:r>
        <w:r>
          <w:tab/>
        </w:r>
        <w:r>
          <w:fldChar w:fldCharType="begin"/>
        </w:r>
        <w:r>
          <w:instrText xml:space="preserve"> PAGEREF _Toc9001 \h </w:instrText>
        </w:r>
        <w:r>
          <w:fldChar w:fldCharType="separate"/>
        </w:r>
        <w:r>
          <w:t>78</w:t>
        </w:r>
        <w:r>
          <w:fldChar w:fldCharType="end"/>
        </w:r>
      </w:hyperlink>
    </w:p>
    <w:p>
      <w:pPr>
        <w:pStyle w:val="TOC2"/>
        <w:tabs>
          <w:tab w:val="right" w:leader="dot" w:pos="8306"/>
        </w:tabs>
      </w:pPr>
      <w:hyperlink w:anchor="_Toc6075" w:history="1">
        <w:r>
          <w:rPr>
            <w:rFonts w:ascii="仿宋" w:eastAsia="仿宋" w:hAnsi="仿宋" w:cs="仿宋" w:hint="eastAsia"/>
            <w:lang w:eastAsia="zh-CN"/>
          </w:rPr>
          <w:t>(一)、合作伙伴选择与合作方式</w:t>
        </w:r>
        <w:r>
          <w:tab/>
        </w:r>
        <w:r>
          <w:fldChar w:fldCharType="begin"/>
        </w:r>
        <w:r>
          <w:instrText xml:space="preserve"> PAGEREF _Toc6075 \h </w:instrText>
        </w:r>
        <w:r>
          <w:fldChar w:fldCharType="separate"/>
        </w:r>
        <w:r>
          <w:t>78</w:t>
        </w:r>
        <w:r>
          <w:fldChar w:fldCharType="end"/>
        </w:r>
      </w:hyperlink>
    </w:p>
    <w:p>
      <w:pPr>
        <w:pStyle w:val="TOC2"/>
        <w:tabs>
          <w:tab w:val="right" w:leader="dot" w:pos="8306"/>
        </w:tabs>
      </w:pPr>
      <w:hyperlink w:anchor="_Toc13907" w:history="1">
        <w:r>
          <w:rPr>
            <w:rFonts w:ascii="仿宋" w:eastAsia="仿宋" w:hAnsi="仿宋" w:cs="仿宋" w:hint="eastAsia"/>
            <w:lang w:eastAsia="zh-CN"/>
          </w:rPr>
          <w:t>(二)、交流与合作平台搭建</w:t>
        </w:r>
        <w:r>
          <w:tab/>
        </w:r>
        <w:r>
          <w:fldChar w:fldCharType="begin"/>
        </w:r>
        <w:r>
          <w:instrText xml:space="preserve"> PAGEREF _Toc13907 \h </w:instrText>
        </w:r>
        <w:r>
          <w:fldChar w:fldCharType="separate"/>
        </w:r>
        <w:r>
          <w:t>80</w:t>
        </w:r>
        <w:r>
          <w:fldChar w:fldCharType="end"/>
        </w:r>
      </w:hyperlink>
    </w:p>
    <w:p>
      <w:pPr>
        <w:pStyle w:val="TOC1"/>
        <w:tabs>
          <w:tab w:val="right" w:leader="dot" w:pos="8306"/>
        </w:tabs>
      </w:pPr>
      <w:hyperlink w:anchor="_Toc18260" w:history="1">
        <w:r>
          <w:rPr>
            <w:rFonts w:ascii="仿宋" w:eastAsia="仿宋" w:hAnsi="仿宋" w:cs="仿宋" w:hint="eastAsia"/>
            <w:lang w:eastAsia="zh-CN"/>
          </w:rPr>
          <w:t>十八、知识产权管理与保护</w:t>
        </w:r>
        <w:r>
          <w:tab/>
        </w:r>
        <w:r>
          <w:fldChar w:fldCharType="begin"/>
        </w:r>
        <w:r>
          <w:instrText xml:space="preserve"> PAGEREF _Toc18260 \h </w:instrText>
        </w:r>
        <w:r>
          <w:fldChar w:fldCharType="separate"/>
        </w:r>
        <w:r>
          <w:t>81</w:t>
        </w:r>
        <w:r>
          <w:fldChar w:fldCharType="end"/>
        </w:r>
      </w:hyperlink>
    </w:p>
    <w:p>
      <w:pPr>
        <w:pStyle w:val="TOC2"/>
        <w:tabs>
          <w:tab w:val="right" w:leader="dot" w:pos="8306"/>
        </w:tabs>
      </w:pPr>
      <w:hyperlink w:anchor="_Toc26851" w:history="1">
        <w:r>
          <w:rPr>
            <w:rFonts w:ascii="仿宋" w:eastAsia="仿宋" w:hAnsi="仿宋" w:cs="仿宋" w:hint="eastAsia"/>
            <w:lang w:eastAsia="zh-CN"/>
          </w:rPr>
          <w:t>(一)、知识产权管理体系建设</w:t>
        </w:r>
        <w:r>
          <w:tab/>
        </w:r>
        <w:r>
          <w:fldChar w:fldCharType="begin"/>
        </w:r>
        <w:r>
          <w:instrText xml:space="preserve"> PAGEREF _Toc26851 \h </w:instrText>
        </w:r>
        <w:r>
          <w:fldChar w:fldCharType="separate"/>
        </w:r>
        <w:r>
          <w:t>81</w:t>
        </w:r>
        <w:r>
          <w:fldChar w:fldCharType="end"/>
        </w:r>
      </w:hyperlink>
    </w:p>
    <w:p>
      <w:pPr>
        <w:pStyle w:val="TOC2"/>
        <w:tabs>
          <w:tab w:val="right" w:leader="dot" w:pos="8306"/>
        </w:tabs>
      </w:pPr>
      <w:hyperlink w:anchor="_Toc30128" w:history="1">
        <w:r>
          <w:rPr>
            <w:rFonts w:ascii="仿宋" w:eastAsia="仿宋" w:hAnsi="仿宋" w:cs="仿宋" w:hint="eastAsia"/>
            <w:lang w:eastAsia="zh-CN"/>
          </w:rPr>
          <w:t>(二)、知识产权保护措施</w:t>
        </w:r>
        <w:r>
          <w:tab/>
        </w:r>
        <w:r>
          <w:fldChar w:fldCharType="begin"/>
        </w:r>
        <w:r>
          <w:instrText xml:space="preserve"> PAGEREF _Toc30128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12"/>
      <w:r>
        <w:rPr>
          <w:rFonts w:ascii="仿宋" w:eastAsia="仿宋" w:hAnsi="仿宋" w:cs="仿宋" w:hint="eastAsia"/>
          <w:sz w:val="28"/>
          <w:lang w:eastAsia="zh-CN"/>
        </w:rPr>
        <w:t>一、软化水设备项目概论</w:t>
      </w:r>
      <w:bookmarkEnd w:id="2"/>
    </w:p>
    <w:p>
      <w:pPr>
        <w:pStyle w:val="Heading2"/>
        <w:rPr>
          <w:rFonts w:ascii="仿宋" w:eastAsia="仿宋" w:hAnsi="仿宋" w:cs="仿宋" w:hint="eastAsia"/>
          <w:lang w:eastAsia="zh-CN"/>
        </w:rPr>
      </w:pPr>
      <w:bookmarkStart w:id="3" w:name="_Toc592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软化水设备项目的申报单位是“XXX实业发展公司”，这是一家在其所处行业内备受尊敬的企业。公司自成立以来，通过其在软化水设备项目中表现出的创新精神和卓越执行力，在市场上赢得了显著的地位。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该公司的法定代表人秦XX，在软化水设备项目及其他多个行业领域中都有着显著的贡献。秦XX以其出色的领导才能和敏锐的商业洞察力，带领公司在软化水设备项目等多个领域实现了持续的成长和成功。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软化水设备项目的重要合作伙伴。公司专注于[行业名称]领域，以创新作为驱动力，不断推动技术进步和市场扩张。在软化水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软化水设备项目中展现了强劲的增长和稳定的财务表现。公司通过有效的策略，在软化水设备项目中扩大了其市场份额并增强了盈利能力。同时，公司积极承担社会责任，参与各类社会公益项目，增强了其在软化水设备项目中的品牌形象和社会影响力。</w:t>
      </w:r>
    </w:p>
    <w:p>
      <w:pPr>
        <w:pStyle w:val="Heading2"/>
        <w:ind w:firstLine="560" w:firstLineChars="200"/>
        <w:rPr>
          <w:rFonts w:ascii="仿宋" w:eastAsia="仿宋" w:hAnsi="仿宋" w:cs="仿宋" w:hint="eastAsia"/>
          <w:sz w:val="28"/>
          <w:lang w:eastAsia="zh-CN"/>
        </w:rPr>
      </w:pPr>
      <w:bookmarkStart w:id="4" w:name="_Toc1205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化水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软化水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182"/>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3190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8356"/>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402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27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https://d.book118.com/745034112241011110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25EC8"/>
    <w:rsid w:val="73025E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034112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2024-02-02T07:25:00Z</dcterms:created>
  <dcterms:modified xsi:type="dcterms:W3CDTF">2024-02-02T07:25:43Z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DB3EB9FD497D4EA4A3ED98E12546A231_11</vt:lpwstr>
  </property>
  <property fmtid="{D5CDD505-2E9C-101B-9397-08002B2CF9AE}" pid="3" name="KSOProductBuildVer">
    <vt:lpwstr>2052-12.1.0.16250</vt:lpwstr>
  </property>
</Properties>
</file>