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40B7" w14:paraId="46AA46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0B7" w14:paraId="4A5A49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0B7" w14:paraId="1DD88E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40B7" w:rsidRPr="00C740B7" w14:paraId="3EFE6EE2" w14:textId="43AD8E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40B7">
        <w:rPr>
          <w:rFonts w:ascii="宋体" w:eastAsia="宋体" w:hAnsi="宋体" w:hint="eastAsia"/>
          <w:b/>
          <w:sz w:val="60"/>
        </w:rPr>
        <w:t>软膏剂机械项目招商引资风险评估报告</w:t>
      </w:r>
    </w:p>
    <w:p w:rsidR="00C740B7" w:rsidP="00C740B7" w14:paraId="3A6F6E12" w14:textId="34E48C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40B7">
        <w:rPr>
          <w:rFonts w:ascii="仿宋" w:eastAsia="仿宋" w:hAnsi="仿宋" w:hint="eastAsia"/>
          <w:b/>
          <w:sz w:val="40"/>
        </w:rPr>
        <w:t>目录</w:t>
      </w:r>
    </w:p>
    <w:p w:rsidR="00C740B7" w14:paraId="37B602C4" w14:textId="0B24E3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40B7" w14:paraId="5C94EEC5" w14:textId="7F93C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一、软膏剂机械项目建设背景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40B7" w14:paraId="5898E60A" w14:textId="373F2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(一)、软膏剂机械项目承办单位背景分析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40B7" w14:paraId="7CBDEBBD" w14:textId="02F73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40B7" w14:paraId="1D09B742" w14:textId="12B47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(三)、软膏剂机械项目建设对区域经济的影响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40B7" w14:paraId="18C833B9" w14:textId="21819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(四)、软膏剂机械项目必要性分析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40B7" w14:paraId="53750464" w14:textId="7A99B4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40B7" w14:paraId="4B365568" w14:textId="5474D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40B7" w14:paraId="7E7751E4" w14:textId="2724C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40B7" w14:paraId="428D933C" w14:textId="31137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三、软膏剂机械项目概论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40B7" w14:paraId="4C5644EE" w14:textId="0D698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(一)、软膏剂机械项目名称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40B7" w14:paraId="249F3A06" w14:textId="76719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(二)、软膏剂机械项目选址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40B7" w14:paraId="0B81D0AC" w14:textId="17464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(三)、软膏剂机械项目用地规模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40B7" w14:paraId="0E2F1DD2" w14:textId="28558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(四)、软膏剂机械项目用地控制指标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40B7" w14:paraId="4097B1C5" w14:textId="1A439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40B7" w14:paraId="168B9A0D" w14:textId="11BDD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40B7" w14:paraId="04A1A324" w14:textId="7FB74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40B7" w14:paraId="47FC5B51" w14:textId="46266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40B7" w14:paraId="374817F4" w14:textId="232B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(九)、软膏剂机械项目总投资及资本结构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40B7" w14:paraId="63CBCA33" w14:textId="3FC2D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40B7" w14:paraId="1C18E936" w14:textId="4A5CABB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(十一)、软膏剂机械项目预期经济效益规划目标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40B7" w14:paraId="02B77890" w14:textId="49B2A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(十二)、软膏剂机械项目进度计划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40B7" w14:paraId="5398EBC7" w14:textId="20048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40B7" w14:paraId="2C9A055E" w14:textId="1100C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(十四)、软膏剂机械项目评价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0B7" w14:paraId="2BCCA9FC" w14:textId="253A5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0B7" w14:paraId="65A20348" w14:textId="046A2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40B7" w14:paraId="1364E016" w14:textId="7B813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40B7" w14:paraId="1FF57A4B" w14:textId="2F465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(三)、软膏剂机械项目地能源消耗与供应状况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40B7" w14:paraId="276161F8" w14:textId="3EA49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40B7" w14:paraId="5DF82EF3" w14:textId="1117A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40B7" w14:paraId="152E018A" w14:textId="267FE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40B7" w14:paraId="20FDB5C5" w14:textId="55F5D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40B7" w14:paraId="4033079B" w14:textId="0377E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五、软膏剂机械项目投资方案分析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40B7" w14:paraId="00B79244" w14:textId="477A7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(一)、软膏剂机械项目估算说明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40B7" w14:paraId="1D72DCB9" w14:textId="5C151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(二)、软膏剂机械项目总投资估算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40B7" w14:paraId="5A8A6A84" w14:textId="21EBC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40B7" w14:paraId="0B252FF9" w14:textId="3E72D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40B7" w14:paraId="2CAE0F5E" w14:textId="40EFE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(一)、软膏剂机械项目建设期的原材料及辅助材料供应概述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40B7" w14:paraId="2C904D8F" w14:textId="558E8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(二)、软膏剂机械项目运营期原辅材料采购及管理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40B7" w14:paraId="36FC3A92" w14:textId="3323F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40B7" w14:paraId="055FC1CB" w14:textId="247F5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(四)、软膏剂机械项目工艺技术设计方案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40B7" w14:paraId="459A388D" w14:textId="5C862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(五)、软膏剂机械项目设备选型及配置方案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40B7" w14:paraId="48784EB7" w14:textId="421EE4B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40B7" w14:paraId="4A70A5FC" w14:textId="4AB58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40B7" w14:paraId="5E9C96C7" w14:textId="1C156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40B7" w14:paraId="38512F27" w14:textId="15297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(三)、软膏剂机械项目盈利能力分析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40B7" w14:paraId="1D8AC35C" w14:textId="1C18B3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八、软膏剂机械项目实施进度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40B7" w14:paraId="6F75723E" w14:textId="65AC3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40B7" w14:paraId="07AC9BDA" w14:textId="48470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40B7" w14:paraId="03E3C042" w14:textId="0AA83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40B7" w14:paraId="53535115" w14:textId="63268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40B7" w14:paraId="3E5A79CE" w14:textId="4F83C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40B7" w14:paraId="2FFFB23F" w14:textId="6D5A4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(六)、软膏剂机械项目实施保障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40B7" w14:paraId="7F65EFA1" w14:textId="21CBD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九、软膏剂机械项目优势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40B7" w14:paraId="04A6DE0A" w14:textId="50C52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40B7" w14:paraId="10A0E480" w14:textId="6EE1E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40B7" w14:paraId="076AC531" w14:textId="15058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40B7" w14:paraId="261B8F3E" w14:textId="5D271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40B7" w14:paraId="0A52F7F9" w14:textId="4015C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40B7" w14:paraId="2BFFB2A5" w14:textId="4C407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40B7" w14:paraId="0B753DB6" w14:textId="42D42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40B7" w14:paraId="2BCD1375" w14:textId="557EC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_Toc154890979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740B7" w14:paraId="75704D03" w14:textId="79C3F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740B7" w14:paraId="7047604D" w14:textId="343D7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_Toc154890981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40B7" w:rsidP="00C740B7" w14:paraId="6CC5D1D0" w14:textId="7D465FA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https://d.book118.com/745041203100011041</w:t>
        </w:r>
      </w:hyperlink>
    </w:p>
    <w:p w:rsidR="00C740B7" w:rsidP="00C740B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paraId="565689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0B7" w14:paraId="3306D1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paraId="50E7D078" w14:textId="66C2B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40B7" w14:paraId="558F1A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paraId="715CF2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66C2B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66C2B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P="00865189" w14:textId="66C2BF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40B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paraId="09D2BD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RPr="00C740B7" w:rsidP="00C740B7" w14:paraId="695DDC77" w14:textId="15D647A4">
    <w:pPr>
      <w:pStyle w:val="Header"/>
      <w:rPr>
        <w:rFonts w:ascii="仿宋" w:eastAsia="仿宋" w:hAnsi="仿宋"/>
      </w:rPr>
    </w:pPr>
    <w:r w:rsidRPr="00C740B7">
      <w:rPr>
        <w:rFonts w:ascii="仿宋" w:eastAsia="仿宋" w:hAnsi="仿宋" w:hint="eastAsia"/>
      </w:rPr>
      <w:t>软膏剂机械项目招商引资风险评估报告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paraId="263506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RPr="00C740B7" w:rsidP="00C740B7" w14:textId="15D647A4">
    <w:pPr>
      <w:pStyle w:val="Header"/>
      <w:rPr>
        <w:rFonts w:ascii="仿宋" w:eastAsia="仿宋" w:hAnsi="仿宋"/>
      </w:rPr>
    </w:pPr>
    <w:r w:rsidRPr="00C740B7">
      <w:rPr>
        <w:rFonts w:ascii="仿宋" w:eastAsia="仿宋" w:hAnsi="仿宋" w:hint="eastAsia"/>
      </w:rPr>
      <w:t>软膏剂机械项目招商引资风险评估报告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RPr="00C740B7" w:rsidP="00C740B7" w14:textId="15D647A4">
    <w:pPr>
      <w:pStyle w:val="Header"/>
      <w:rPr>
        <w:rFonts w:ascii="仿宋" w:eastAsia="仿宋" w:hAnsi="仿宋"/>
      </w:rPr>
    </w:pPr>
    <w:r w:rsidRPr="00C740B7">
      <w:rPr>
        <w:rFonts w:ascii="仿宋" w:eastAsia="仿宋" w:hAnsi="仿宋" w:hint="eastAsia"/>
      </w:rPr>
      <w:t>软膏剂机械项目招商引资风险评估报告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:rsidRPr="00C740B7" w:rsidP="00C740B7" w14:textId="15D647A4">
    <w:pPr>
      <w:pStyle w:val="Header"/>
      <w:rPr>
        <w:rFonts w:ascii="仿宋" w:eastAsia="仿宋" w:hAnsi="仿宋"/>
      </w:rPr>
    </w:pPr>
    <w:r w:rsidRPr="00C740B7">
      <w:rPr>
        <w:rFonts w:ascii="仿宋" w:eastAsia="仿宋" w:hAnsi="仿宋" w:hint="eastAsia"/>
      </w:rPr>
      <w:t>软膏剂机械项目招商引资风险评估报告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40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0B7"/>
    <w:rsid w:val="000F202E"/>
    <w:rsid w:val="00865189"/>
    <w:rsid w:val="00C740B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AD4A15"/>
  <w15:chartTrackingRefBased/>
  <w15:docId w15:val="{73C98AC9-D98F-41D1-8871-79C31EEBC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40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40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40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40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40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40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4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40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40B7"/>
  </w:style>
  <w:style w:type="paragraph" w:styleId="TOC1">
    <w:name w:val="toc 1"/>
    <w:basedOn w:val="Normal"/>
    <w:next w:val="Normal"/>
    <w:autoRedefine/>
    <w:uiPriority w:val="39"/>
    <w:unhideWhenUsed/>
    <w:rsid w:val="00C740B7"/>
  </w:style>
  <w:style w:type="paragraph" w:styleId="TOC2">
    <w:name w:val="toc 2"/>
    <w:basedOn w:val="Normal"/>
    <w:next w:val="Normal"/>
    <w:autoRedefine/>
    <w:uiPriority w:val="39"/>
    <w:unhideWhenUsed/>
    <w:rsid w:val="00C740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5041203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4362</Words>
  <Characters>24866</Characters>
  <Application>Microsoft Office Word</Application>
  <DocSecurity>0</DocSecurity>
  <Lines>207</Lines>
  <Paragraphs>58</Paragraphs>
  <ScaleCrop>false</ScaleCrop>
  <Company/>
  <LinksUpToDate>false</LinksUpToDate>
  <CharactersWithSpaces>29170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2023-12-30T20:54:00Z</dcterms:created>
  <dcterms:modified xsi:type="dcterms:W3CDTF">2023-12-30T20:55:00Z</dcterms:modified>
</cp:coreProperties>
</file>