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分布式能源项目规划设计方案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994" w:history="1">
        <w:r>
          <w:rPr>
            <w:rFonts w:ascii="仿宋" w:eastAsia="仿宋" w:hAnsi="仿宋" w:cs="仿宋" w:hint="eastAsia"/>
            <w:lang w:eastAsia="zh-CN"/>
          </w:rPr>
          <w:t>序言</w:t>
        </w:r>
        <w:r>
          <w:tab/>
        </w:r>
        <w:r>
          <w:fldChar w:fldCharType="begin"/>
        </w:r>
        <w:r>
          <w:instrText xml:space="preserve"> PAGEREF _Toc14994 \h </w:instrText>
        </w:r>
        <w:r>
          <w:fldChar w:fldCharType="separate"/>
        </w:r>
        <w:r>
          <w:t>3</w:t>
        </w:r>
        <w:r>
          <w:fldChar w:fldCharType="end"/>
        </w:r>
      </w:hyperlink>
    </w:p>
    <w:p>
      <w:pPr>
        <w:pStyle w:val="TOC1"/>
        <w:tabs>
          <w:tab w:val="right" w:leader="dot" w:pos="8306"/>
        </w:tabs>
      </w:pPr>
      <w:hyperlink w:anchor="_Toc10336" w:history="1">
        <w:r>
          <w:rPr>
            <w:rFonts w:ascii="仿宋" w:eastAsia="仿宋" w:hAnsi="仿宋" w:cs="仿宋" w:hint="eastAsia"/>
            <w:lang w:eastAsia="zh-CN"/>
          </w:rPr>
          <w:t>一、市场分析、调研</w:t>
        </w:r>
        <w:r>
          <w:tab/>
        </w:r>
        <w:r>
          <w:fldChar w:fldCharType="begin"/>
        </w:r>
        <w:r>
          <w:instrText xml:space="preserve"> PAGEREF _Toc10336 \h </w:instrText>
        </w:r>
        <w:r>
          <w:fldChar w:fldCharType="separate"/>
        </w:r>
        <w:r>
          <w:t>3</w:t>
        </w:r>
        <w:r>
          <w:fldChar w:fldCharType="end"/>
        </w:r>
      </w:hyperlink>
    </w:p>
    <w:p>
      <w:pPr>
        <w:pStyle w:val="TOC2"/>
        <w:tabs>
          <w:tab w:val="right" w:leader="dot" w:pos="8306"/>
        </w:tabs>
      </w:pPr>
      <w:hyperlink w:anchor="_Toc19976" w:history="1">
        <w:r>
          <w:rPr>
            <w:rFonts w:ascii="仿宋" w:eastAsia="仿宋" w:hAnsi="仿宋" w:cs="仿宋" w:hint="eastAsia"/>
            <w:lang w:eastAsia="zh-CN"/>
          </w:rPr>
          <w:t>(一)、分布式能源行业分析</w:t>
        </w:r>
        <w:r>
          <w:tab/>
        </w:r>
        <w:r>
          <w:fldChar w:fldCharType="begin"/>
        </w:r>
        <w:r>
          <w:instrText xml:space="preserve"> PAGEREF _Toc19976 \h </w:instrText>
        </w:r>
        <w:r>
          <w:fldChar w:fldCharType="separate"/>
        </w:r>
        <w:r>
          <w:t>3</w:t>
        </w:r>
        <w:r>
          <w:fldChar w:fldCharType="end"/>
        </w:r>
      </w:hyperlink>
    </w:p>
    <w:p>
      <w:pPr>
        <w:pStyle w:val="TOC2"/>
        <w:tabs>
          <w:tab w:val="right" w:leader="dot" w:pos="8306"/>
        </w:tabs>
      </w:pPr>
      <w:hyperlink w:anchor="_Toc14471" w:history="1">
        <w:r>
          <w:rPr>
            <w:rFonts w:ascii="仿宋" w:eastAsia="仿宋" w:hAnsi="仿宋" w:cs="仿宋" w:hint="eastAsia"/>
            <w:lang w:eastAsia="zh-CN"/>
          </w:rPr>
          <w:t>(二)、分布式能源市场分析预测</w:t>
        </w:r>
        <w:r>
          <w:tab/>
        </w:r>
        <w:r>
          <w:fldChar w:fldCharType="begin"/>
        </w:r>
        <w:r>
          <w:instrText xml:space="preserve"> PAGEREF _Toc14471 \h </w:instrText>
        </w:r>
        <w:r>
          <w:fldChar w:fldCharType="separate"/>
        </w:r>
        <w:r>
          <w:t>4</w:t>
        </w:r>
        <w:r>
          <w:fldChar w:fldCharType="end"/>
        </w:r>
      </w:hyperlink>
    </w:p>
    <w:p>
      <w:pPr>
        <w:pStyle w:val="TOC1"/>
        <w:tabs>
          <w:tab w:val="right" w:leader="dot" w:pos="8306"/>
        </w:tabs>
      </w:pPr>
      <w:hyperlink w:anchor="_Toc11409" w:history="1">
        <w:r>
          <w:rPr>
            <w:rFonts w:ascii="仿宋" w:eastAsia="仿宋" w:hAnsi="仿宋" w:cs="仿宋" w:hint="eastAsia"/>
            <w:lang w:eastAsia="zh-CN"/>
          </w:rPr>
          <w:t>二、分布式能源项目建设背景及必要性分析</w:t>
        </w:r>
        <w:r>
          <w:tab/>
        </w:r>
        <w:r>
          <w:fldChar w:fldCharType="begin"/>
        </w:r>
        <w:r>
          <w:instrText xml:space="preserve"> PAGEREF _Toc11409 \h </w:instrText>
        </w:r>
        <w:r>
          <w:fldChar w:fldCharType="separate"/>
        </w:r>
        <w:r>
          <w:t>5</w:t>
        </w:r>
        <w:r>
          <w:fldChar w:fldCharType="end"/>
        </w:r>
      </w:hyperlink>
    </w:p>
    <w:p>
      <w:pPr>
        <w:pStyle w:val="TOC2"/>
        <w:tabs>
          <w:tab w:val="right" w:leader="dot" w:pos="8306"/>
        </w:tabs>
      </w:pPr>
      <w:hyperlink w:anchor="_Toc9234" w:history="1">
        <w:r>
          <w:rPr>
            <w:rFonts w:ascii="仿宋" w:eastAsia="仿宋" w:hAnsi="仿宋" w:cs="仿宋" w:hint="eastAsia"/>
            <w:lang w:eastAsia="zh-CN"/>
          </w:rPr>
          <w:t>(一)、分布式能源项目背景分析</w:t>
        </w:r>
        <w:r>
          <w:tab/>
        </w:r>
        <w:r>
          <w:fldChar w:fldCharType="begin"/>
        </w:r>
        <w:r>
          <w:instrText xml:space="preserve"> PAGEREF _Toc9234 \h </w:instrText>
        </w:r>
        <w:r>
          <w:fldChar w:fldCharType="separate"/>
        </w:r>
        <w:r>
          <w:t>5</w:t>
        </w:r>
        <w:r>
          <w:fldChar w:fldCharType="end"/>
        </w:r>
      </w:hyperlink>
    </w:p>
    <w:p>
      <w:pPr>
        <w:pStyle w:val="TOC2"/>
        <w:tabs>
          <w:tab w:val="right" w:leader="dot" w:pos="8306"/>
        </w:tabs>
      </w:pPr>
      <w:hyperlink w:anchor="_Toc14370" w:history="1">
        <w:r>
          <w:rPr>
            <w:rFonts w:ascii="仿宋" w:eastAsia="仿宋" w:hAnsi="仿宋" w:cs="仿宋" w:hint="eastAsia"/>
            <w:lang w:eastAsia="zh-CN"/>
          </w:rPr>
          <w:t>(二)、分布式能源项目建设必要性分析</w:t>
        </w:r>
        <w:r>
          <w:tab/>
        </w:r>
        <w:r>
          <w:fldChar w:fldCharType="begin"/>
        </w:r>
        <w:r>
          <w:instrText xml:space="preserve"> PAGEREF _Toc14370 \h </w:instrText>
        </w:r>
        <w:r>
          <w:fldChar w:fldCharType="separate"/>
        </w:r>
        <w:r>
          <w:t>6</w:t>
        </w:r>
        <w:r>
          <w:fldChar w:fldCharType="end"/>
        </w:r>
      </w:hyperlink>
    </w:p>
    <w:p>
      <w:pPr>
        <w:pStyle w:val="TOC1"/>
        <w:tabs>
          <w:tab w:val="right" w:leader="dot" w:pos="8306"/>
        </w:tabs>
      </w:pPr>
      <w:hyperlink w:anchor="_Toc27622" w:history="1">
        <w:r>
          <w:rPr>
            <w:rFonts w:ascii="仿宋" w:eastAsia="仿宋" w:hAnsi="仿宋" w:cs="仿宋" w:hint="eastAsia"/>
            <w:lang w:eastAsia="zh-CN"/>
          </w:rPr>
          <w:t>三、分布式能源项目可持续发展</w:t>
        </w:r>
        <w:r>
          <w:tab/>
        </w:r>
        <w:r>
          <w:fldChar w:fldCharType="begin"/>
        </w:r>
        <w:r>
          <w:instrText xml:space="preserve"> PAGEREF _Toc27622 \h </w:instrText>
        </w:r>
        <w:r>
          <w:fldChar w:fldCharType="separate"/>
        </w:r>
        <w:r>
          <w:t>8</w:t>
        </w:r>
        <w:r>
          <w:fldChar w:fldCharType="end"/>
        </w:r>
      </w:hyperlink>
    </w:p>
    <w:p>
      <w:pPr>
        <w:pStyle w:val="TOC2"/>
        <w:tabs>
          <w:tab w:val="right" w:leader="dot" w:pos="8306"/>
        </w:tabs>
      </w:pPr>
      <w:hyperlink w:anchor="_Toc8625" w:history="1">
        <w:r>
          <w:rPr>
            <w:rFonts w:ascii="仿宋" w:eastAsia="仿宋" w:hAnsi="仿宋" w:cs="仿宋" w:hint="eastAsia"/>
            <w:lang w:eastAsia="zh-CN"/>
          </w:rPr>
          <w:t>(一)、可持续战略与实践</w:t>
        </w:r>
        <w:r>
          <w:tab/>
        </w:r>
        <w:r>
          <w:fldChar w:fldCharType="begin"/>
        </w:r>
        <w:r>
          <w:instrText xml:space="preserve"> PAGEREF _Toc8625 \h </w:instrText>
        </w:r>
        <w:r>
          <w:fldChar w:fldCharType="separate"/>
        </w:r>
        <w:r>
          <w:t>8</w:t>
        </w:r>
        <w:r>
          <w:fldChar w:fldCharType="end"/>
        </w:r>
      </w:hyperlink>
    </w:p>
    <w:p>
      <w:pPr>
        <w:pStyle w:val="TOC2"/>
        <w:tabs>
          <w:tab w:val="right" w:leader="dot" w:pos="8306"/>
        </w:tabs>
      </w:pPr>
      <w:hyperlink w:anchor="_Toc27198" w:history="1">
        <w:r>
          <w:rPr>
            <w:rFonts w:ascii="仿宋" w:eastAsia="仿宋" w:hAnsi="仿宋" w:cs="仿宋" w:hint="eastAsia"/>
            <w:lang w:eastAsia="zh-CN"/>
          </w:rPr>
          <w:t>(二)、环保与社会责任</w:t>
        </w:r>
        <w:r>
          <w:tab/>
        </w:r>
        <w:r>
          <w:fldChar w:fldCharType="begin"/>
        </w:r>
        <w:r>
          <w:instrText xml:space="preserve"> PAGEREF _Toc27198 \h </w:instrText>
        </w:r>
        <w:r>
          <w:fldChar w:fldCharType="separate"/>
        </w:r>
        <w:r>
          <w:t>8</w:t>
        </w:r>
        <w:r>
          <w:fldChar w:fldCharType="end"/>
        </w:r>
      </w:hyperlink>
    </w:p>
    <w:p>
      <w:pPr>
        <w:pStyle w:val="TOC1"/>
        <w:tabs>
          <w:tab w:val="right" w:leader="dot" w:pos="8306"/>
        </w:tabs>
      </w:pPr>
      <w:hyperlink w:anchor="_Toc31546" w:history="1">
        <w:r>
          <w:rPr>
            <w:rFonts w:ascii="仿宋" w:eastAsia="仿宋" w:hAnsi="仿宋" w:cs="仿宋" w:hint="eastAsia"/>
            <w:lang w:eastAsia="zh-CN"/>
          </w:rPr>
          <w:t>四、分布式能源项目危机管理</w:t>
        </w:r>
        <w:r>
          <w:tab/>
        </w:r>
        <w:r>
          <w:fldChar w:fldCharType="begin"/>
        </w:r>
        <w:r>
          <w:instrText xml:space="preserve"> PAGEREF _Toc31546 \h </w:instrText>
        </w:r>
        <w:r>
          <w:fldChar w:fldCharType="separate"/>
        </w:r>
        <w:r>
          <w:t>9</w:t>
        </w:r>
        <w:r>
          <w:fldChar w:fldCharType="end"/>
        </w:r>
      </w:hyperlink>
    </w:p>
    <w:p>
      <w:pPr>
        <w:pStyle w:val="TOC2"/>
        <w:tabs>
          <w:tab w:val="right" w:leader="dot" w:pos="8306"/>
        </w:tabs>
      </w:pPr>
      <w:hyperlink w:anchor="_Toc20239" w:history="1">
        <w:r>
          <w:rPr>
            <w:rFonts w:ascii="仿宋" w:eastAsia="仿宋" w:hAnsi="仿宋" w:cs="仿宋" w:hint="eastAsia"/>
            <w:lang w:eastAsia="zh-CN"/>
          </w:rPr>
          <w:t>(一)、危机预警与识别</w:t>
        </w:r>
        <w:r>
          <w:tab/>
        </w:r>
        <w:r>
          <w:fldChar w:fldCharType="begin"/>
        </w:r>
        <w:r>
          <w:instrText xml:space="preserve"> PAGEREF _Toc20239 \h </w:instrText>
        </w:r>
        <w:r>
          <w:fldChar w:fldCharType="separate"/>
        </w:r>
        <w:r>
          <w:t>9</w:t>
        </w:r>
        <w:r>
          <w:fldChar w:fldCharType="end"/>
        </w:r>
      </w:hyperlink>
    </w:p>
    <w:p>
      <w:pPr>
        <w:pStyle w:val="TOC2"/>
        <w:tabs>
          <w:tab w:val="right" w:leader="dot" w:pos="8306"/>
        </w:tabs>
      </w:pPr>
      <w:hyperlink w:anchor="_Toc11041" w:history="1">
        <w:r>
          <w:rPr>
            <w:rFonts w:ascii="仿宋" w:eastAsia="仿宋" w:hAnsi="仿宋" w:cs="仿宋" w:hint="eastAsia"/>
            <w:lang w:eastAsia="zh-CN"/>
          </w:rPr>
          <w:t>(二)、危机应对与恢复</w:t>
        </w:r>
        <w:r>
          <w:tab/>
        </w:r>
        <w:r>
          <w:fldChar w:fldCharType="begin"/>
        </w:r>
        <w:r>
          <w:instrText xml:space="preserve"> PAGEREF _Toc11041 \h </w:instrText>
        </w:r>
        <w:r>
          <w:fldChar w:fldCharType="separate"/>
        </w:r>
        <w:r>
          <w:t>10</w:t>
        </w:r>
        <w:r>
          <w:fldChar w:fldCharType="end"/>
        </w:r>
      </w:hyperlink>
    </w:p>
    <w:p>
      <w:pPr>
        <w:pStyle w:val="TOC1"/>
        <w:tabs>
          <w:tab w:val="right" w:leader="dot" w:pos="8306"/>
        </w:tabs>
      </w:pPr>
      <w:hyperlink w:anchor="_Toc3176" w:history="1">
        <w:r>
          <w:rPr>
            <w:rFonts w:ascii="仿宋" w:eastAsia="仿宋" w:hAnsi="仿宋" w:cs="仿宋" w:hint="eastAsia"/>
            <w:lang w:eastAsia="zh-CN"/>
          </w:rPr>
          <w:t>五、分布式能源项目概论</w:t>
        </w:r>
        <w:r>
          <w:tab/>
        </w:r>
        <w:r>
          <w:fldChar w:fldCharType="begin"/>
        </w:r>
        <w:r>
          <w:instrText xml:space="preserve"> PAGEREF _Toc3176 \h </w:instrText>
        </w:r>
        <w:r>
          <w:fldChar w:fldCharType="separate"/>
        </w:r>
        <w:r>
          <w:t>12</w:t>
        </w:r>
        <w:r>
          <w:fldChar w:fldCharType="end"/>
        </w:r>
      </w:hyperlink>
    </w:p>
    <w:p>
      <w:pPr>
        <w:pStyle w:val="TOC2"/>
        <w:tabs>
          <w:tab w:val="right" w:leader="dot" w:pos="8306"/>
        </w:tabs>
      </w:pPr>
      <w:hyperlink w:anchor="_Toc21390" w:history="1">
        <w:r>
          <w:rPr>
            <w:rFonts w:ascii="仿宋" w:eastAsia="仿宋" w:hAnsi="仿宋" w:cs="仿宋" w:hint="eastAsia"/>
            <w:lang w:eastAsia="zh-CN"/>
          </w:rPr>
          <w:t>(一)、分布式能源项目概况</w:t>
        </w:r>
        <w:r>
          <w:tab/>
        </w:r>
        <w:r>
          <w:fldChar w:fldCharType="begin"/>
        </w:r>
        <w:r>
          <w:instrText xml:space="preserve"> PAGEREF _Toc21390 \h </w:instrText>
        </w:r>
        <w:r>
          <w:fldChar w:fldCharType="separate"/>
        </w:r>
        <w:r>
          <w:t>12</w:t>
        </w:r>
        <w:r>
          <w:fldChar w:fldCharType="end"/>
        </w:r>
      </w:hyperlink>
    </w:p>
    <w:p>
      <w:pPr>
        <w:pStyle w:val="TOC2"/>
        <w:tabs>
          <w:tab w:val="right" w:leader="dot" w:pos="8306"/>
        </w:tabs>
      </w:pPr>
      <w:hyperlink w:anchor="_Toc6874" w:history="1">
        <w:r>
          <w:rPr>
            <w:rFonts w:ascii="仿宋" w:eastAsia="仿宋" w:hAnsi="仿宋" w:cs="仿宋" w:hint="eastAsia"/>
            <w:lang w:eastAsia="zh-CN"/>
          </w:rPr>
          <w:t>(二)、分布式能源项目目标</w:t>
        </w:r>
        <w:r>
          <w:tab/>
        </w:r>
        <w:r>
          <w:fldChar w:fldCharType="begin"/>
        </w:r>
        <w:r>
          <w:instrText xml:space="preserve"> PAGEREF _Toc6874 \h </w:instrText>
        </w:r>
        <w:r>
          <w:fldChar w:fldCharType="separate"/>
        </w:r>
        <w:r>
          <w:t>14</w:t>
        </w:r>
        <w:r>
          <w:fldChar w:fldCharType="end"/>
        </w:r>
      </w:hyperlink>
    </w:p>
    <w:p>
      <w:pPr>
        <w:pStyle w:val="TOC2"/>
        <w:tabs>
          <w:tab w:val="right" w:leader="dot" w:pos="8306"/>
        </w:tabs>
      </w:pPr>
      <w:hyperlink w:anchor="_Toc5551" w:history="1">
        <w:r>
          <w:rPr>
            <w:rFonts w:ascii="仿宋" w:eastAsia="仿宋" w:hAnsi="仿宋" w:cs="仿宋" w:hint="eastAsia"/>
            <w:lang w:eastAsia="zh-CN"/>
          </w:rPr>
          <w:t>(三)、分布式能源项目提出的理由</w:t>
        </w:r>
        <w:r>
          <w:tab/>
        </w:r>
        <w:r>
          <w:fldChar w:fldCharType="begin"/>
        </w:r>
        <w:r>
          <w:instrText xml:space="preserve"> PAGEREF _Toc5551 \h </w:instrText>
        </w:r>
        <w:r>
          <w:fldChar w:fldCharType="separate"/>
        </w:r>
        <w:r>
          <w:t>15</w:t>
        </w:r>
        <w:r>
          <w:fldChar w:fldCharType="end"/>
        </w:r>
      </w:hyperlink>
    </w:p>
    <w:p>
      <w:pPr>
        <w:pStyle w:val="TOC2"/>
        <w:tabs>
          <w:tab w:val="right" w:leader="dot" w:pos="8306"/>
        </w:tabs>
      </w:pPr>
      <w:hyperlink w:anchor="_Toc32308" w:history="1">
        <w:r>
          <w:rPr>
            <w:rFonts w:ascii="仿宋" w:eastAsia="仿宋" w:hAnsi="仿宋" w:cs="仿宋" w:hint="eastAsia"/>
            <w:lang w:eastAsia="zh-CN"/>
          </w:rPr>
          <w:t>(四)、分布式能源项目意义</w:t>
        </w:r>
        <w:r>
          <w:tab/>
        </w:r>
        <w:r>
          <w:fldChar w:fldCharType="begin"/>
        </w:r>
        <w:r>
          <w:instrText xml:space="preserve"> PAGEREF _Toc32308 \h </w:instrText>
        </w:r>
        <w:r>
          <w:fldChar w:fldCharType="separate"/>
        </w:r>
        <w:r>
          <w:t>16</w:t>
        </w:r>
        <w:r>
          <w:fldChar w:fldCharType="end"/>
        </w:r>
      </w:hyperlink>
    </w:p>
    <w:p>
      <w:pPr>
        <w:pStyle w:val="TOC2"/>
        <w:tabs>
          <w:tab w:val="right" w:leader="dot" w:pos="8306"/>
        </w:tabs>
      </w:pPr>
      <w:hyperlink w:anchor="_Toc6151" w:history="1">
        <w:r>
          <w:rPr>
            <w:rFonts w:ascii="仿宋" w:eastAsia="仿宋" w:hAnsi="仿宋" w:cs="仿宋" w:hint="eastAsia"/>
            <w:lang w:eastAsia="zh-CN"/>
          </w:rPr>
          <w:t>(五)、分布式能源项目背景</w:t>
        </w:r>
        <w:r>
          <w:tab/>
        </w:r>
        <w:r>
          <w:fldChar w:fldCharType="begin"/>
        </w:r>
        <w:r>
          <w:instrText xml:space="preserve"> PAGEREF _Toc6151 \h </w:instrText>
        </w:r>
        <w:r>
          <w:fldChar w:fldCharType="separate"/>
        </w:r>
        <w:r>
          <w:t>17</w:t>
        </w:r>
        <w:r>
          <w:fldChar w:fldCharType="end"/>
        </w:r>
      </w:hyperlink>
    </w:p>
    <w:p>
      <w:pPr>
        <w:pStyle w:val="TOC1"/>
        <w:tabs>
          <w:tab w:val="right" w:leader="dot" w:pos="8306"/>
        </w:tabs>
      </w:pPr>
      <w:hyperlink w:anchor="_Toc29977" w:history="1">
        <w:r>
          <w:rPr>
            <w:rFonts w:ascii="仿宋" w:eastAsia="仿宋" w:hAnsi="仿宋" w:cs="仿宋" w:hint="eastAsia"/>
            <w:lang w:eastAsia="zh-CN"/>
          </w:rPr>
          <w:t>六、分布式能源项目选址可行性分析</w:t>
        </w:r>
        <w:r>
          <w:tab/>
        </w:r>
        <w:r>
          <w:fldChar w:fldCharType="begin"/>
        </w:r>
        <w:r>
          <w:instrText xml:space="preserve"> PAGEREF _Toc29977 \h </w:instrText>
        </w:r>
        <w:r>
          <w:fldChar w:fldCharType="separate"/>
        </w:r>
        <w:r>
          <w:t>18</w:t>
        </w:r>
        <w:r>
          <w:fldChar w:fldCharType="end"/>
        </w:r>
      </w:hyperlink>
    </w:p>
    <w:p>
      <w:pPr>
        <w:pStyle w:val="TOC2"/>
        <w:tabs>
          <w:tab w:val="right" w:leader="dot" w:pos="8306"/>
        </w:tabs>
      </w:pPr>
      <w:hyperlink w:anchor="_Toc12337" w:history="1">
        <w:r>
          <w:rPr>
            <w:rFonts w:ascii="仿宋" w:eastAsia="仿宋" w:hAnsi="仿宋" w:cs="仿宋" w:hint="eastAsia"/>
            <w:lang w:eastAsia="zh-CN"/>
          </w:rPr>
          <w:t>(一)、分布式能源项目选址</w:t>
        </w:r>
        <w:r>
          <w:tab/>
        </w:r>
        <w:r>
          <w:fldChar w:fldCharType="begin"/>
        </w:r>
        <w:r>
          <w:instrText xml:space="preserve"> PAGEREF _Toc12337 \h </w:instrText>
        </w:r>
        <w:r>
          <w:fldChar w:fldCharType="separate"/>
        </w:r>
        <w:r>
          <w:t>18</w:t>
        </w:r>
        <w:r>
          <w:fldChar w:fldCharType="end"/>
        </w:r>
      </w:hyperlink>
    </w:p>
    <w:p>
      <w:pPr>
        <w:pStyle w:val="TOC2"/>
        <w:tabs>
          <w:tab w:val="right" w:leader="dot" w:pos="8306"/>
        </w:tabs>
      </w:pPr>
      <w:hyperlink w:anchor="_Toc21043" w:history="1">
        <w:r>
          <w:rPr>
            <w:rFonts w:ascii="仿宋" w:eastAsia="仿宋" w:hAnsi="仿宋" w:cs="仿宋" w:hint="eastAsia"/>
            <w:lang w:eastAsia="zh-CN"/>
          </w:rPr>
          <w:t>(二)、用地控制指标</w:t>
        </w:r>
        <w:r>
          <w:tab/>
        </w:r>
        <w:r>
          <w:fldChar w:fldCharType="begin"/>
        </w:r>
        <w:r>
          <w:instrText xml:space="preserve"> PAGEREF _Toc21043 \h </w:instrText>
        </w:r>
        <w:r>
          <w:fldChar w:fldCharType="separate"/>
        </w:r>
        <w:r>
          <w:t>18</w:t>
        </w:r>
        <w:r>
          <w:fldChar w:fldCharType="end"/>
        </w:r>
      </w:hyperlink>
    </w:p>
    <w:p>
      <w:pPr>
        <w:pStyle w:val="TOC2"/>
        <w:tabs>
          <w:tab w:val="right" w:leader="dot" w:pos="8306"/>
        </w:tabs>
      </w:pPr>
      <w:hyperlink w:anchor="_Toc21439" w:history="1">
        <w:r>
          <w:rPr>
            <w:rFonts w:ascii="仿宋" w:eastAsia="仿宋" w:hAnsi="仿宋" w:cs="仿宋" w:hint="eastAsia"/>
            <w:lang w:eastAsia="zh-CN"/>
          </w:rPr>
          <w:t>(三)、节约用地措施</w:t>
        </w:r>
        <w:r>
          <w:tab/>
        </w:r>
        <w:r>
          <w:fldChar w:fldCharType="begin"/>
        </w:r>
        <w:r>
          <w:instrText xml:space="preserve"> PAGEREF _Toc21439 \h </w:instrText>
        </w:r>
        <w:r>
          <w:fldChar w:fldCharType="separate"/>
        </w:r>
        <w:r>
          <w:t>20</w:t>
        </w:r>
        <w:r>
          <w:fldChar w:fldCharType="end"/>
        </w:r>
      </w:hyperlink>
    </w:p>
    <w:p>
      <w:pPr>
        <w:pStyle w:val="TOC2"/>
        <w:tabs>
          <w:tab w:val="right" w:leader="dot" w:pos="8306"/>
        </w:tabs>
      </w:pPr>
      <w:hyperlink w:anchor="_Toc13331" w:history="1">
        <w:r>
          <w:rPr>
            <w:rFonts w:ascii="仿宋" w:eastAsia="仿宋" w:hAnsi="仿宋" w:cs="仿宋" w:hint="eastAsia"/>
            <w:lang w:eastAsia="zh-CN"/>
          </w:rPr>
          <w:t>(四)、总图布置方案</w:t>
        </w:r>
        <w:r>
          <w:tab/>
        </w:r>
        <w:r>
          <w:fldChar w:fldCharType="begin"/>
        </w:r>
        <w:r>
          <w:instrText xml:space="preserve"> PAGEREF _Toc13331 \h </w:instrText>
        </w:r>
        <w:r>
          <w:fldChar w:fldCharType="separate"/>
        </w:r>
        <w:r>
          <w:t>21</w:t>
        </w:r>
        <w:r>
          <w:fldChar w:fldCharType="end"/>
        </w:r>
      </w:hyperlink>
    </w:p>
    <w:p>
      <w:pPr>
        <w:pStyle w:val="TOC2"/>
        <w:tabs>
          <w:tab w:val="right" w:leader="dot" w:pos="8306"/>
        </w:tabs>
      </w:pPr>
      <w:hyperlink w:anchor="_Toc20771" w:history="1">
        <w:r>
          <w:rPr>
            <w:rFonts w:ascii="仿宋" w:eastAsia="仿宋" w:hAnsi="仿宋" w:cs="仿宋" w:hint="eastAsia"/>
            <w:lang w:eastAsia="zh-CN"/>
          </w:rPr>
          <w:t>(五)、选址综合评价</w:t>
        </w:r>
        <w:r>
          <w:tab/>
        </w:r>
        <w:r>
          <w:fldChar w:fldCharType="begin"/>
        </w:r>
        <w:r>
          <w:instrText xml:space="preserve"> PAGEREF _Toc20771 \h </w:instrText>
        </w:r>
        <w:r>
          <w:fldChar w:fldCharType="separate"/>
        </w:r>
        <w:r>
          <w:t>22</w:t>
        </w:r>
        <w:r>
          <w:fldChar w:fldCharType="end"/>
        </w:r>
      </w:hyperlink>
    </w:p>
    <w:p>
      <w:pPr>
        <w:pStyle w:val="TOC1"/>
        <w:tabs>
          <w:tab w:val="right" w:leader="dot" w:pos="8306"/>
        </w:tabs>
      </w:pPr>
      <w:hyperlink w:anchor="_Toc14589" w:history="1">
        <w:r>
          <w:rPr>
            <w:rFonts w:ascii="仿宋" w:eastAsia="仿宋" w:hAnsi="仿宋" w:cs="仿宋" w:hint="eastAsia"/>
            <w:lang w:eastAsia="zh-CN"/>
          </w:rPr>
          <w:t>七、分布式能源项目计划安排</w:t>
        </w:r>
        <w:r>
          <w:tab/>
        </w:r>
        <w:r>
          <w:fldChar w:fldCharType="begin"/>
        </w:r>
        <w:r>
          <w:instrText xml:space="preserve"> PAGEREF _Toc14589 \h </w:instrText>
        </w:r>
        <w:r>
          <w:fldChar w:fldCharType="separate"/>
        </w:r>
        <w:r>
          <w:t>23</w:t>
        </w:r>
        <w:r>
          <w:fldChar w:fldCharType="end"/>
        </w:r>
      </w:hyperlink>
    </w:p>
    <w:p>
      <w:pPr>
        <w:pStyle w:val="TOC2"/>
        <w:tabs>
          <w:tab w:val="right" w:leader="dot" w:pos="8306"/>
        </w:tabs>
      </w:pPr>
      <w:hyperlink w:anchor="_Toc6336" w:history="1">
        <w:r>
          <w:rPr>
            <w:rFonts w:ascii="仿宋" w:eastAsia="仿宋" w:hAnsi="仿宋" w:cs="仿宋" w:hint="eastAsia"/>
            <w:lang w:eastAsia="zh-CN"/>
          </w:rPr>
          <w:t>(一)、建设周期</w:t>
        </w:r>
        <w:r>
          <w:tab/>
        </w:r>
        <w:r>
          <w:fldChar w:fldCharType="begin"/>
        </w:r>
        <w:r>
          <w:instrText xml:space="preserve"> PAGEREF _Toc6336 \h </w:instrText>
        </w:r>
        <w:r>
          <w:fldChar w:fldCharType="separate"/>
        </w:r>
        <w:r>
          <w:t>23</w:t>
        </w:r>
        <w:r>
          <w:fldChar w:fldCharType="end"/>
        </w:r>
      </w:hyperlink>
    </w:p>
    <w:p>
      <w:pPr>
        <w:pStyle w:val="TOC2"/>
        <w:tabs>
          <w:tab w:val="right" w:leader="dot" w:pos="8306"/>
        </w:tabs>
      </w:pPr>
      <w:hyperlink w:anchor="_Toc30260" w:history="1">
        <w:r>
          <w:rPr>
            <w:rFonts w:ascii="仿宋" w:eastAsia="仿宋" w:hAnsi="仿宋" w:cs="仿宋" w:hint="eastAsia"/>
            <w:lang w:eastAsia="zh-CN"/>
          </w:rPr>
          <w:t>(二)、建设进度</w:t>
        </w:r>
        <w:r>
          <w:tab/>
        </w:r>
        <w:r>
          <w:fldChar w:fldCharType="begin"/>
        </w:r>
        <w:r>
          <w:instrText xml:space="preserve"> PAGEREF _Toc30260 \h </w:instrText>
        </w:r>
        <w:r>
          <w:fldChar w:fldCharType="separate"/>
        </w:r>
        <w:r>
          <w:t>24</w:t>
        </w:r>
        <w:r>
          <w:fldChar w:fldCharType="end"/>
        </w:r>
      </w:hyperlink>
    </w:p>
    <w:p>
      <w:pPr>
        <w:pStyle w:val="TOC2"/>
        <w:tabs>
          <w:tab w:val="right" w:leader="dot" w:pos="8306"/>
        </w:tabs>
      </w:pPr>
      <w:hyperlink w:anchor="_Toc24465" w:history="1">
        <w:r>
          <w:rPr>
            <w:rFonts w:ascii="仿宋" w:eastAsia="仿宋" w:hAnsi="仿宋" w:cs="仿宋" w:hint="eastAsia"/>
            <w:lang w:eastAsia="zh-CN"/>
          </w:rPr>
          <w:t>(三)、进度安排注意事项</w:t>
        </w:r>
        <w:r>
          <w:tab/>
        </w:r>
        <w:r>
          <w:fldChar w:fldCharType="begin"/>
        </w:r>
        <w:r>
          <w:instrText xml:space="preserve"> PAGEREF _Toc24465 \h </w:instrText>
        </w:r>
        <w:r>
          <w:fldChar w:fldCharType="separate"/>
        </w:r>
        <w:r>
          <w:t>25</w:t>
        </w:r>
        <w:r>
          <w:fldChar w:fldCharType="end"/>
        </w:r>
      </w:hyperlink>
    </w:p>
    <w:p>
      <w:pPr>
        <w:pStyle w:val="TOC2"/>
        <w:tabs>
          <w:tab w:val="right" w:leader="dot" w:pos="8306"/>
        </w:tabs>
      </w:pPr>
      <w:hyperlink w:anchor="_Toc30336" w:history="1">
        <w:r>
          <w:rPr>
            <w:rFonts w:ascii="仿宋" w:eastAsia="仿宋" w:hAnsi="仿宋" w:cs="仿宋" w:hint="eastAsia"/>
            <w:lang w:eastAsia="zh-CN"/>
          </w:rPr>
          <w:t>(四)、人力资源配置</w:t>
        </w:r>
        <w:r>
          <w:tab/>
        </w:r>
        <w:r>
          <w:fldChar w:fldCharType="begin"/>
        </w:r>
        <w:r>
          <w:instrText xml:space="preserve"> PAGEREF _Toc30336 \h </w:instrText>
        </w:r>
        <w:r>
          <w:fldChar w:fldCharType="separate"/>
        </w:r>
        <w:r>
          <w:t>27</w:t>
        </w:r>
        <w:r>
          <w:fldChar w:fldCharType="end"/>
        </w:r>
      </w:hyperlink>
    </w:p>
    <w:p>
      <w:pPr>
        <w:pStyle w:val="TOC1"/>
        <w:tabs>
          <w:tab w:val="right" w:leader="dot" w:pos="8306"/>
        </w:tabs>
      </w:pPr>
      <w:hyperlink w:anchor="_Toc28687" w:history="1">
        <w:r>
          <w:rPr>
            <w:rFonts w:ascii="仿宋" w:eastAsia="仿宋" w:hAnsi="仿宋" w:cs="仿宋" w:hint="eastAsia"/>
            <w:lang w:eastAsia="zh-CN"/>
          </w:rPr>
          <w:t>八、分布式能源项目人力资源培养与发展</w:t>
        </w:r>
        <w:r>
          <w:tab/>
        </w:r>
        <w:r>
          <w:fldChar w:fldCharType="begin"/>
        </w:r>
        <w:r>
          <w:instrText xml:space="preserve"> PAGEREF _Toc28687 \h </w:instrText>
        </w:r>
        <w:r>
          <w:fldChar w:fldCharType="separate"/>
        </w:r>
        <w:r>
          <w:t>28</w:t>
        </w:r>
        <w:r>
          <w:fldChar w:fldCharType="end"/>
        </w:r>
      </w:hyperlink>
    </w:p>
    <w:p>
      <w:pPr>
        <w:pStyle w:val="TOC2"/>
        <w:tabs>
          <w:tab w:val="right" w:leader="dot" w:pos="8306"/>
        </w:tabs>
      </w:pPr>
      <w:hyperlink w:anchor="_Toc25090" w:history="1">
        <w:r>
          <w:rPr>
            <w:rFonts w:ascii="仿宋" w:eastAsia="仿宋" w:hAnsi="仿宋" w:cs="仿宋" w:hint="eastAsia"/>
            <w:lang w:eastAsia="zh-CN"/>
          </w:rPr>
          <w:t>(一)、人才需求与规划</w:t>
        </w:r>
        <w:r>
          <w:tab/>
        </w:r>
        <w:r>
          <w:fldChar w:fldCharType="begin"/>
        </w:r>
        <w:r>
          <w:instrText xml:space="preserve"> PAGEREF _Toc25090 \h </w:instrText>
        </w:r>
        <w:r>
          <w:fldChar w:fldCharType="separate"/>
        </w:r>
        <w:r>
          <w:t>28</w:t>
        </w:r>
        <w:r>
          <w:fldChar w:fldCharType="end"/>
        </w:r>
      </w:hyperlink>
    </w:p>
    <w:p>
      <w:pPr>
        <w:pStyle w:val="TOC2"/>
        <w:tabs>
          <w:tab w:val="right" w:leader="dot" w:pos="8306"/>
        </w:tabs>
      </w:pPr>
      <w:hyperlink w:anchor="_Toc25400" w:history="1">
        <w:r>
          <w:rPr>
            <w:rFonts w:ascii="仿宋" w:eastAsia="仿宋" w:hAnsi="仿宋" w:cs="仿宋" w:hint="eastAsia"/>
            <w:lang w:eastAsia="zh-CN"/>
          </w:rPr>
          <w:t>(二)、培训与发展计划</w:t>
        </w:r>
        <w:r>
          <w:tab/>
        </w:r>
        <w:r>
          <w:fldChar w:fldCharType="begin"/>
        </w:r>
        <w:r>
          <w:instrText xml:space="preserve"> PAGEREF _Toc25400 \h </w:instrText>
        </w:r>
        <w:r>
          <w:fldChar w:fldCharType="separate"/>
        </w:r>
        <w:r>
          <w:t>28</w:t>
        </w:r>
        <w:r>
          <w:fldChar w:fldCharType="end"/>
        </w:r>
      </w:hyperlink>
    </w:p>
    <w:p>
      <w:pPr>
        <w:pStyle w:val="TOC1"/>
        <w:tabs>
          <w:tab w:val="right" w:leader="dot" w:pos="8306"/>
        </w:tabs>
      </w:pPr>
      <w:hyperlink w:anchor="_Toc16791" w:history="1">
        <w:r>
          <w:rPr>
            <w:rFonts w:ascii="仿宋" w:eastAsia="仿宋" w:hAnsi="仿宋" w:cs="仿宋" w:hint="eastAsia"/>
            <w:lang w:eastAsia="zh-CN"/>
          </w:rPr>
          <w:t>九、分布式能源项目社会影响</w:t>
        </w:r>
        <w:r>
          <w:tab/>
        </w:r>
        <w:r>
          <w:fldChar w:fldCharType="begin"/>
        </w:r>
        <w:r>
          <w:instrText xml:space="preserve"> PAGEREF _Toc16791 \h </w:instrText>
        </w:r>
        <w:r>
          <w:fldChar w:fldCharType="separate"/>
        </w:r>
        <w:r>
          <w:t>29</w:t>
        </w:r>
        <w:r>
          <w:fldChar w:fldCharType="end"/>
        </w:r>
      </w:hyperlink>
    </w:p>
    <w:p>
      <w:pPr>
        <w:pStyle w:val="TOC2"/>
        <w:tabs>
          <w:tab w:val="right" w:leader="dot" w:pos="8306"/>
        </w:tabs>
      </w:pPr>
      <w:hyperlink w:anchor="_Toc2793" w:history="1">
        <w:r>
          <w:rPr>
            <w:rFonts w:ascii="仿宋" w:eastAsia="仿宋" w:hAnsi="仿宋" w:cs="仿宋" w:hint="eastAsia"/>
            <w:lang w:eastAsia="zh-CN"/>
          </w:rPr>
          <w:t>(一)、社会责任与义务</w:t>
        </w:r>
        <w:r>
          <w:tab/>
        </w:r>
        <w:r>
          <w:fldChar w:fldCharType="begin"/>
        </w:r>
        <w:r>
          <w:instrText xml:space="preserve"> PAGEREF _Toc2793 \h </w:instrText>
        </w:r>
        <w:r>
          <w:fldChar w:fldCharType="separate"/>
        </w:r>
        <w:r>
          <w:t>29</w:t>
        </w:r>
        <w:r>
          <w:fldChar w:fldCharType="end"/>
        </w:r>
      </w:hyperlink>
    </w:p>
    <w:p>
      <w:pPr>
        <w:pStyle w:val="TOC2"/>
        <w:tabs>
          <w:tab w:val="right" w:leader="dot" w:pos="8306"/>
        </w:tabs>
      </w:pPr>
      <w:hyperlink w:anchor="_Toc8787" w:history="1">
        <w:r>
          <w:rPr>
            <w:rFonts w:ascii="仿宋" w:eastAsia="仿宋" w:hAnsi="仿宋" w:cs="仿宋" w:hint="eastAsia"/>
            <w:lang w:eastAsia="zh-CN"/>
          </w:rPr>
          <w:t>(二)、社会参与与沟通</w:t>
        </w:r>
        <w:r>
          <w:tab/>
        </w:r>
        <w:r>
          <w:fldChar w:fldCharType="begin"/>
        </w:r>
        <w:r>
          <w:instrText xml:space="preserve"> PAGEREF _Toc8787 \h </w:instrText>
        </w:r>
        <w:r>
          <w:fldChar w:fldCharType="separate"/>
        </w:r>
        <w:r>
          <w:t>29</w:t>
        </w:r>
        <w:r>
          <w:fldChar w:fldCharType="end"/>
        </w:r>
      </w:hyperlink>
    </w:p>
    <w:p>
      <w:pPr>
        <w:pStyle w:val="TOC1"/>
        <w:tabs>
          <w:tab w:val="right" w:leader="dot" w:pos="8306"/>
        </w:tabs>
      </w:pPr>
      <w:hyperlink w:anchor="_Toc24552" w:history="1">
        <w:r>
          <w:rPr>
            <w:rFonts w:ascii="仿宋" w:eastAsia="仿宋" w:hAnsi="仿宋" w:cs="仿宋" w:hint="eastAsia"/>
            <w:lang w:eastAsia="zh-CN"/>
          </w:rPr>
          <w:t>十、分布式能源项目财务管理</w:t>
        </w:r>
        <w:r>
          <w:tab/>
        </w:r>
        <w:r>
          <w:fldChar w:fldCharType="begin"/>
        </w:r>
        <w:r>
          <w:instrText xml:space="preserve"> PAGEREF _Toc24552 \h </w:instrText>
        </w:r>
        <w:r>
          <w:fldChar w:fldCharType="separate"/>
        </w:r>
        <w:r>
          <w:t>30</w:t>
        </w:r>
        <w:r>
          <w:fldChar w:fldCharType="end"/>
        </w:r>
      </w:hyperlink>
    </w:p>
    <w:p>
      <w:pPr>
        <w:pStyle w:val="TOC2"/>
        <w:tabs>
          <w:tab w:val="right" w:leader="dot" w:pos="8306"/>
        </w:tabs>
      </w:pPr>
      <w:hyperlink w:anchor="_Toc16863" w:history="1">
        <w:r>
          <w:rPr>
            <w:rFonts w:ascii="仿宋" w:eastAsia="仿宋" w:hAnsi="仿宋" w:cs="仿宋" w:hint="eastAsia"/>
            <w:lang w:eastAsia="zh-CN"/>
          </w:rPr>
          <w:t>(一)、资金需求大</w:t>
        </w:r>
        <w:r>
          <w:tab/>
        </w:r>
        <w:r>
          <w:fldChar w:fldCharType="begin"/>
        </w:r>
        <w:r>
          <w:instrText xml:space="preserve"> PAGEREF _Toc16863 \h </w:instrText>
        </w:r>
        <w:r>
          <w:fldChar w:fldCharType="separate"/>
        </w:r>
        <w:r>
          <w:t>30</w:t>
        </w:r>
        <w:r>
          <w:fldChar w:fldCharType="end"/>
        </w:r>
      </w:hyperlink>
    </w:p>
    <w:p>
      <w:pPr>
        <w:pStyle w:val="TOC2"/>
        <w:tabs>
          <w:tab w:val="right" w:leader="dot" w:pos="8306"/>
        </w:tabs>
      </w:pPr>
      <w:hyperlink w:anchor="_Toc6476" w:history="1">
        <w:r>
          <w:rPr>
            <w:rFonts w:ascii="仿宋" w:eastAsia="仿宋" w:hAnsi="仿宋" w:cs="仿宋" w:hint="eastAsia"/>
            <w:lang w:eastAsia="zh-CN"/>
          </w:rPr>
          <w:t>(二)、研发周期长</w:t>
        </w:r>
        <w:r>
          <w:tab/>
        </w:r>
        <w:r>
          <w:fldChar w:fldCharType="begin"/>
        </w:r>
        <w:r>
          <w:instrText xml:space="preserve"> PAGEREF _Toc6476 \h </w:instrText>
        </w:r>
        <w:r>
          <w:fldChar w:fldCharType="separate"/>
        </w:r>
        <w:r>
          <w:t>31</w:t>
        </w:r>
        <w:r>
          <w:fldChar w:fldCharType="end"/>
        </w:r>
      </w:hyperlink>
    </w:p>
    <w:p>
      <w:pPr>
        <w:pStyle w:val="TOC2"/>
        <w:tabs>
          <w:tab w:val="right" w:leader="dot" w:pos="8306"/>
        </w:tabs>
      </w:pPr>
      <w:hyperlink w:anchor="_Toc29373" w:history="1">
        <w:r>
          <w:rPr>
            <w:rFonts w:ascii="仿宋" w:eastAsia="仿宋" w:hAnsi="仿宋" w:cs="仿宋" w:hint="eastAsia"/>
            <w:lang w:eastAsia="zh-CN"/>
          </w:rPr>
          <w:t>(三)、市场风险大</w:t>
        </w:r>
        <w:r>
          <w:tab/>
        </w:r>
        <w:r>
          <w:fldChar w:fldCharType="begin"/>
        </w:r>
        <w:r>
          <w:instrText xml:space="preserve"> PAGEREF _Toc29373 \h </w:instrText>
        </w:r>
        <w:r>
          <w:fldChar w:fldCharType="separate"/>
        </w:r>
        <w:r>
          <w:t>33</w:t>
        </w:r>
        <w:r>
          <w:fldChar w:fldCharType="end"/>
        </w:r>
      </w:hyperlink>
    </w:p>
    <w:p>
      <w:pPr>
        <w:pStyle w:val="TOC2"/>
        <w:tabs>
          <w:tab w:val="right" w:leader="dot" w:pos="8306"/>
        </w:tabs>
      </w:pPr>
      <w:hyperlink w:anchor="_Toc44" w:history="1">
        <w:r>
          <w:rPr>
            <w:rFonts w:ascii="仿宋" w:eastAsia="仿宋" w:hAnsi="仿宋" w:cs="仿宋" w:hint="eastAsia"/>
            <w:lang w:eastAsia="zh-CN"/>
          </w:rPr>
          <w:t>(四)、利润率高</w:t>
        </w:r>
        <w:r>
          <w:tab/>
        </w:r>
        <w:r>
          <w:fldChar w:fldCharType="begin"/>
        </w:r>
        <w:r>
          <w:instrText xml:space="preserve"> PAGEREF _Toc44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34" w:history="1">
        <w:r>
          <w:rPr>
            <w:rFonts w:ascii="仿宋" w:eastAsia="仿宋" w:hAnsi="仿宋" w:cs="仿宋" w:hint="eastAsia"/>
            <w:lang w:eastAsia="zh-CN"/>
          </w:rPr>
          <w:t>十一、分布式能源项目投资规划</w:t>
        </w:r>
        <w:r>
          <w:tab/>
        </w:r>
        <w:r>
          <w:fldChar w:fldCharType="begin"/>
        </w:r>
        <w:r>
          <w:instrText xml:space="preserve"> PAGEREF _Toc8134 \h </w:instrText>
        </w:r>
        <w:r>
          <w:fldChar w:fldCharType="separate"/>
        </w:r>
        <w:r>
          <w:t>37</w:t>
        </w:r>
        <w:r>
          <w:fldChar w:fldCharType="end"/>
        </w:r>
      </w:hyperlink>
    </w:p>
    <w:p>
      <w:pPr>
        <w:pStyle w:val="TOC2"/>
        <w:tabs>
          <w:tab w:val="right" w:leader="dot" w:pos="8306"/>
        </w:tabs>
      </w:pPr>
      <w:hyperlink w:anchor="_Toc27065" w:history="1">
        <w:r>
          <w:rPr>
            <w:rFonts w:ascii="仿宋" w:eastAsia="仿宋" w:hAnsi="仿宋" w:cs="仿宋" w:hint="eastAsia"/>
            <w:lang w:eastAsia="zh-CN"/>
          </w:rPr>
          <w:t>(一)、分布式能源项目总投资估算</w:t>
        </w:r>
        <w:r>
          <w:tab/>
        </w:r>
        <w:r>
          <w:fldChar w:fldCharType="begin"/>
        </w:r>
        <w:r>
          <w:instrText xml:space="preserve"> PAGEREF _Toc27065 \h </w:instrText>
        </w:r>
        <w:r>
          <w:fldChar w:fldCharType="separate"/>
        </w:r>
        <w:r>
          <w:t>37</w:t>
        </w:r>
        <w:r>
          <w:fldChar w:fldCharType="end"/>
        </w:r>
      </w:hyperlink>
    </w:p>
    <w:p>
      <w:pPr>
        <w:pStyle w:val="TOC2"/>
        <w:tabs>
          <w:tab w:val="right" w:leader="dot" w:pos="8306"/>
        </w:tabs>
      </w:pPr>
      <w:hyperlink w:anchor="_Toc20559" w:history="1">
        <w:r>
          <w:rPr>
            <w:rFonts w:ascii="仿宋" w:eastAsia="仿宋" w:hAnsi="仿宋" w:cs="仿宋" w:hint="eastAsia"/>
            <w:lang w:eastAsia="zh-CN"/>
          </w:rPr>
          <w:t>(二)、资金筹措</w:t>
        </w:r>
        <w:r>
          <w:tab/>
        </w:r>
        <w:r>
          <w:fldChar w:fldCharType="begin"/>
        </w:r>
        <w:r>
          <w:instrText xml:space="preserve"> PAGEREF _Toc20559 \h </w:instrText>
        </w:r>
        <w:r>
          <w:fldChar w:fldCharType="separate"/>
        </w:r>
        <w:r>
          <w:t>39</w:t>
        </w:r>
        <w:r>
          <w:fldChar w:fldCharType="end"/>
        </w:r>
      </w:hyperlink>
    </w:p>
    <w:p>
      <w:pPr>
        <w:pStyle w:val="TOC1"/>
        <w:tabs>
          <w:tab w:val="right" w:leader="dot" w:pos="8306"/>
        </w:tabs>
      </w:pPr>
      <w:hyperlink w:anchor="_Toc21293" w:history="1">
        <w:r>
          <w:rPr>
            <w:rFonts w:ascii="仿宋" w:eastAsia="仿宋" w:hAnsi="仿宋" w:cs="仿宋" w:hint="eastAsia"/>
            <w:lang w:eastAsia="zh-CN"/>
          </w:rPr>
          <w:t>十二、生产安全保护</w:t>
        </w:r>
        <w:r>
          <w:tab/>
        </w:r>
        <w:r>
          <w:fldChar w:fldCharType="begin"/>
        </w:r>
        <w:r>
          <w:instrText xml:space="preserve"> PAGEREF _Toc21293 \h </w:instrText>
        </w:r>
        <w:r>
          <w:fldChar w:fldCharType="separate"/>
        </w:r>
        <w:r>
          <w:t>39</w:t>
        </w:r>
        <w:r>
          <w:fldChar w:fldCharType="end"/>
        </w:r>
      </w:hyperlink>
    </w:p>
    <w:p>
      <w:pPr>
        <w:pStyle w:val="TOC2"/>
        <w:tabs>
          <w:tab w:val="right" w:leader="dot" w:pos="8306"/>
        </w:tabs>
      </w:pPr>
      <w:hyperlink w:anchor="_Toc23268" w:history="1">
        <w:r>
          <w:rPr>
            <w:rFonts w:ascii="仿宋" w:eastAsia="仿宋" w:hAnsi="仿宋" w:cs="仿宋" w:hint="eastAsia"/>
            <w:lang w:eastAsia="zh-CN"/>
          </w:rPr>
          <w:t>(一)、消防安全</w:t>
        </w:r>
        <w:r>
          <w:tab/>
        </w:r>
        <w:r>
          <w:fldChar w:fldCharType="begin"/>
        </w:r>
        <w:r>
          <w:instrText xml:space="preserve"> PAGEREF _Toc23268 \h </w:instrText>
        </w:r>
        <w:r>
          <w:fldChar w:fldCharType="separate"/>
        </w:r>
        <w:r>
          <w:t>39</w:t>
        </w:r>
        <w:r>
          <w:fldChar w:fldCharType="end"/>
        </w:r>
      </w:hyperlink>
    </w:p>
    <w:p>
      <w:pPr>
        <w:pStyle w:val="TOC2"/>
        <w:tabs>
          <w:tab w:val="right" w:leader="dot" w:pos="8306"/>
        </w:tabs>
      </w:pPr>
      <w:hyperlink w:anchor="_Toc13881" w:history="1">
        <w:r>
          <w:rPr>
            <w:rFonts w:ascii="仿宋" w:eastAsia="仿宋" w:hAnsi="仿宋" w:cs="仿宋" w:hint="eastAsia"/>
            <w:lang w:eastAsia="zh-CN"/>
          </w:rPr>
          <w:t>(二)、防火防爆总图布置措施</w:t>
        </w:r>
        <w:r>
          <w:tab/>
        </w:r>
        <w:r>
          <w:fldChar w:fldCharType="begin"/>
        </w:r>
        <w:r>
          <w:instrText xml:space="preserve"> PAGEREF _Toc13881 \h </w:instrText>
        </w:r>
        <w:r>
          <w:fldChar w:fldCharType="separate"/>
        </w:r>
        <w:r>
          <w:t>41</w:t>
        </w:r>
        <w:r>
          <w:fldChar w:fldCharType="end"/>
        </w:r>
      </w:hyperlink>
    </w:p>
    <w:p>
      <w:pPr>
        <w:pStyle w:val="TOC2"/>
        <w:tabs>
          <w:tab w:val="right" w:leader="dot" w:pos="8306"/>
        </w:tabs>
      </w:pPr>
      <w:hyperlink w:anchor="_Toc8830" w:history="1">
        <w:r>
          <w:rPr>
            <w:rFonts w:ascii="仿宋" w:eastAsia="仿宋" w:hAnsi="仿宋" w:cs="仿宋" w:hint="eastAsia"/>
            <w:lang w:eastAsia="zh-CN"/>
          </w:rPr>
          <w:t>(三)、自然灾害防范措施</w:t>
        </w:r>
        <w:r>
          <w:tab/>
        </w:r>
        <w:r>
          <w:fldChar w:fldCharType="begin"/>
        </w:r>
        <w:r>
          <w:instrText xml:space="preserve"> PAGEREF _Toc8830 \h </w:instrText>
        </w:r>
        <w:r>
          <w:fldChar w:fldCharType="separate"/>
        </w:r>
        <w:r>
          <w:t>42</w:t>
        </w:r>
        <w:r>
          <w:fldChar w:fldCharType="end"/>
        </w:r>
      </w:hyperlink>
    </w:p>
    <w:p>
      <w:pPr>
        <w:pStyle w:val="TOC2"/>
        <w:tabs>
          <w:tab w:val="right" w:leader="dot" w:pos="8306"/>
        </w:tabs>
      </w:pPr>
      <w:hyperlink w:anchor="_Toc8660" w:history="1">
        <w:r>
          <w:rPr>
            <w:rFonts w:ascii="仿宋" w:eastAsia="仿宋" w:hAnsi="仿宋" w:cs="仿宋" w:hint="eastAsia"/>
            <w:lang w:eastAsia="zh-CN"/>
          </w:rPr>
          <w:t>(四)、安全色及安全标志使用要求</w:t>
        </w:r>
        <w:r>
          <w:tab/>
        </w:r>
        <w:r>
          <w:fldChar w:fldCharType="begin"/>
        </w:r>
        <w:r>
          <w:instrText xml:space="preserve"> PAGEREF _Toc8660 \h </w:instrText>
        </w:r>
        <w:r>
          <w:fldChar w:fldCharType="separate"/>
        </w:r>
        <w:r>
          <w:t>43</w:t>
        </w:r>
        <w:r>
          <w:fldChar w:fldCharType="end"/>
        </w:r>
      </w:hyperlink>
    </w:p>
    <w:p>
      <w:pPr>
        <w:pStyle w:val="TOC2"/>
        <w:tabs>
          <w:tab w:val="right" w:leader="dot" w:pos="8306"/>
        </w:tabs>
      </w:pPr>
      <w:hyperlink w:anchor="_Toc23183" w:history="1">
        <w:r>
          <w:rPr>
            <w:rFonts w:ascii="仿宋" w:eastAsia="仿宋" w:hAnsi="仿宋" w:cs="仿宋" w:hint="eastAsia"/>
            <w:lang w:eastAsia="zh-CN"/>
          </w:rPr>
          <w:t>(五)、防尘防毒措施</w:t>
        </w:r>
        <w:r>
          <w:tab/>
        </w:r>
        <w:r>
          <w:fldChar w:fldCharType="begin"/>
        </w:r>
        <w:r>
          <w:instrText xml:space="preserve"> PAGEREF _Toc23183 \h </w:instrText>
        </w:r>
        <w:r>
          <w:fldChar w:fldCharType="separate"/>
        </w:r>
        <w:r>
          <w:t>44</w:t>
        </w:r>
        <w:r>
          <w:fldChar w:fldCharType="end"/>
        </w:r>
      </w:hyperlink>
    </w:p>
    <w:p>
      <w:pPr>
        <w:pStyle w:val="TOC2"/>
        <w:tabs>
          <w:tab w:val="right" w:leader="dot" w:pos="8306"/>
        </w:tabs>
      </w:pPr>
      <w:hyperlink w:anchor="_Toc17054" w:history="1">
        <w:r>
          <w:rPr>
            <w:rFonts w:ascii="仿宋" w:eastAsia="仿宋" w:hAnsi="仿宋" w:cs="仿宋" w:hint="eastAsia"/>
            <w:lang w:eastAsia="zh-CN"/>
          </w:rPr>
          <w:t>(六)、防静电、触电防护及防雷措施</w:t>
        </w:r>
        <w:r>
          <w:tab/>
        </w:r>
        <w:r>
          <w:fldChar w:fldCharType="begin"/>
        </w:r>
        <w:r>
          <w:instrText xml:space="preserve"> PAGEREF _Toc17054 \h </w:instrText>
        </w:r>
        <w:r>
          <w:fldChar w:fldCharType="separate"/>
        </w:r>
        <w:r>
          <w:t>44</w:t>
        </w:r>
        <w:r>
          <w:fldChar w:fldCharType="end"/>
        </w:r>
      </w:hyperlink>
    </w:p>
    <w:p>
      <w:pPr>
        <w:pStyle w:val="TOC2"/>
        <w:tabs>
          <w:tab w:val="right" w:leader="dot" w:pos="8306"/>
        </w:tabs>
      </w:pPr>
      <w:hyperlink w:anchor="_Toc28770" w:history="1">
        <w:r>
          <w:rPr>
            <w:rFonts w:ascii="仿宋" w:eastAsia="仿宋" w:hAnsi="仿宋" w:cs="仿宋" w:hint="eastAsia"/>
            <w:lang w:eastAsia="zh-CN"/>
          </w:rPr>
          <w:t>(七)、机械设备安全保障措施</w:t>
        </w:r>
        <w:r>
          <w:tab/>
        </w:r>
        <w:r>
          <w:fldChar w:fldCharType="begin"/>
        </w:r>
        <w:r>
          <w:instrText xml:space="preserve"> PAGEREF _Toc28770 \h </w:instrText>
        </w:r>
        <w:r>
          <w:fldChar w:fldCharType="separate"/>
        </w:r>
        <w:r>
          <w:t>46</w:t>
        </w:r>
        <w:r>
          <w:fldChar w:fldCharType="end"/>
        </w:r>
      </w:hyperlink>
    </w:p>
    <w:p>
      <w:pPr>
        <w:pStyle w:val="TOC1"/>
        <w:tabs>
          <w:tab w:val="right" w:leader="dot" w:pos="8306"/>
        </w:tabs>
      </w:pPr>
      <w:hyperlink w:anchor="_Toc7983" w:history="1">
        <w:r>
          <w:rPr>
            <w:rFonts w:ascii="仿宋" w:eastAsia="仿宋" w:hAnsi="仿宋" w:cs="仿宋" w:hint="eastAsia"/>
            <w:lang w:eastAsia="zh-CN"/>
          </w:rPr>
          <w:t>十三、营销与推广策略</w:t>
        </w:r>
        <w:r>
          <w:tab/>
        </w:r>
        <w:r>
          <w:fldChar w:fldCharType="begin"/>
        </w:r>
        <w:r>
          <w:instrText xml:space="preserve"> PAGEREF _Toc7983 \h </w:instrText>
        </w:r>
        <w:r>
          <w:fldChar w:fldCharType="separate"/>
        </w:r>
        <w:r>
          <w:t>47</w:t>
        </w:r>
        <w:r>
          <w:fldChar w:fldCharType="end"/>
        </w:r>
      </w:hyperlink>
    </w:p>
    <w:p>
      <w:pPr>
        <w:pStyle w:val="TOC2"/>
        <w:tabs>
          <w:tab w:val="right" w:leader="dot" w:pos="8306"/>
        </w:tabs>
      </w:pPr>
      <w:hyperlink w:anchor="_Toc27817" w:history="1">
        <w:r>
          <w:rPr>
            <w:rFonts w:ascii="仿宋" w:eastAsia="仿宋" w:hAnsi="仿宋" w:cs="仿宋" w:hint="eastAsia"/>
            <w:lang w:eastAsia="zh-CN"/>
          </w:rPr>
          <w:t>(一)、产品/服务定位与特点</w:t>
        </w:r>
        <w:r>
          <w:tab/>
        </w:r>
        <w:r>
          <w:fldChar w:fldCharType="begin"/>
        </w:r>
        <w:r>
          <w:instrText xml:space="preserve"> PAGEREF _Toc27817 \h </w:instrText>
        </w:r>
        <w:r>
          <w:fldChar w:fldCharType="separate"/>
        </w:r>
        <w:r>
          <w:t>47</w:t>
        </w:r>
        <w:r>
          <w:fldChar w:fldCharType="end"/>
        </w:r>
      </w:hyperlink>
    </w:p>
    <w:p>
      <w:pPr>
        <w:pStyle w:val="TOC2"/>
        <w:tabs>
          <w:tab w:val="right" w:leader="dot" w:pos="8306"/>
        </w:tabs>
      </w:pPr>
      <w:hyperlink w:anchor="_Toc12299" w:history="1">
        <w:r>
          <w:rPr>
            <w:rFonts w:ascii="仿宋" w:eastAsia="仿宋" w:hAnsi="仿宋" w:cs="仿宋" w:hint="eastAsia"/>
            <w:lang w:eastAsia="zh-CN"/>
          </w:rPr>
          <w:t>(二)、市场定位与竞争分析</w:t>
        </w:r>
        <w:r>
          <w:tab/>
        </w:r>
        <w:r>
          <w:fldChar w:fldCharType="begin"/>
        </w:r>
        <w:r>
          <w:instrText xml:space="preserve"> PAGEREF _Toc12299 \h </w:instrText>
        </w:r>
        <w:r>
          <w:fldChar w:fldCharType="separate"/>
        </w:r>
        <w:r>
          <w:t>49</w:t>
        </w:r>
        <w:r>
          <w:fldChar w:fldCharType="end"/>
        </w:r>
      </w:hyperlink>
    </w:p>
    <w:p>
      <w:pPr>
        <w:pStyle w:val="TOC2"/>
        <w:tabs>
          <w:tab w:val="right" w:leader="dot" w:pos="8306"/>
        </w:tabs>
      </w:pPr>
      <w:hyperlink w:anchor="_Toc30243" w:history="1">
        <w:r>
          <w:rPr>
            <w:rFonts w:ascii="仿宋" w:eastAsia="仿宋" w:hAnsi="仿宋" w:cs="仿宋" w:hint="eastAsia"/>
            <w:lang w:eastAsia="zh-CN"/>
          </w:rPr>
          <w:t>(三)、营销渠道与策略</w:t>
        </w:r>
        <w:r>
          <w:tab/>
        </w:r>
        <w:r>
          <w:fldChar w:fldCharType="begin"/>
        </w:r>
        <w:r>
          <w:instrText xml:space="preserve"> PAGEREF _Toc30243 \h </w:instrText>
        </w:r>
        <w:r>
          <w:fldChar w:fldCharType="separate"/>
        </w:r>
        <w:r>
          <w:t>50</w:t>
        </w:r>
        <w:r>
          <w:fldChar w:fldCharType="end"/>
        </w:r>
      </w:hyperlink>
    </w:p>
    <w:p>
      <w:pPr>
        <w:pStyle w:val="TOC2"/>
        <w:tabs>
          <w:tab w:val="right" w:leader="dot" w:pos="8306"/>
        </w:tabs>
      </w:pPr>
      <w:hyperlink w:anchor="_Toc30742" w:history="1">
        <w:r>
          <w:rPr>
            <w:rFonts w:ascii="仿宋" w:eastAsia="仿宋" w:hAnsi="仿宋" w:cs="仿宋" w:hint="eastAsia"/>
            <w:lang w:eastAsia="zh-CN"/>
          </w:rPr>
          <w:t>(四)、推广与宣传活动</w:t>
        </w:r>
        <w:r>
          <w:tab/>
        </w:r>
        <w:r>
          <w:fldChar w:fldCharType="begin"/>
        </w:r>
        <w:r>
          <w:instrText xml:space="preserve"> PAGEREF _Toc30742 \h </w:instrText>
        </w:r>
        <w:r>
          <w:fldChar w:fldCharType="separate"/>
        </w:r>
        <w:r>
          <w:t>51</w:t>
        </w:r>
        <w:r>
          <w:fldChar w:fldCharType="end"/>
        </w:r>
      </w:hyperlink>
    </w:p>
    <w:p>
      <w:pPr>
        <w:pStyle w:val="TOC1"/>
        <w:tabs>
          <w:tab w:val="right" w:leader="dot" w:pos="8306"/>
        </w:tabs>
      </w:pPr>
      <w:hyperlink w:anchor="_Toc9917" w:history="1">
        <w:r>
          <w:rPr>
            <w:rFonts w:ascii="仿宋" w:eastAsia="仿宋" w:hAnsi="仿宋" w:cs="仿宋" w:hint="eastAsia"/>
            <w:lang w:eastAsia="zh-CN"/>
          </w:rPr>
          <w:t>十四、分布式能源项目工程方案分析</w:t>
        </w:r>
        <w:r>
          <w:tab/>
        </w:r>
        <w:r>
          <w:fldChar w:fldCharType="begin"/>
        </w:r>
        <w:r>
          <w:instrText xml:space="preserve"> PAGEREF _Toc9917 \h </w:instrText>
        </w:r>
        <w:r>
          <w:fldChar w:fldCharType="separate"/>
        </w:r>
        <w:r>
          <w:t>56</w:t>
        </w:r>
        <w:r>
          <w:fldChar w:fldCharType="end"/>
        </w:r>
      </w:hyperlink>
    </w:p>
    <w:p>
      <w:pPr>
        <w:pStyle w:val="TOC2"/>
        <w:tabs>
          <w:tab w:val="right" w:leader="dot" w:pos="8306"/>
        </w:tabs>
      </w:pPr>
      <w:hyperlink w:anchor="_Toc10678" w:history="1">
        <w:r>
          <w:rPr>
            <w:rFonts w:ascii="仿宋" w:eastAsia="仿宋" w:hAnsi="仿宋" w:cs="仿宋" w:hint="eastAsia"/>
            <w:lang w:eastAsia="zh-CN"/>
          </w:rPr>
          <w:t>(一)、建筑工程设计原则</w:t>
        </w:r>
        <w:r>
          <w:tab/>
        </w:r>
        <w:r>
          <w:fldChar w:fldCharType="begin"/>
        </w:r>
        <w:r>
          <w:instrText xml:space="preserve"> PAGEREF _Toc10678 \h </w:instrText>
        </w:r>
        <w:r>
          <w:fldChar w:fldCharType="separate"/>
        </w:r>
        <w:r>
          <w:t>56</w:t>
        </w:r>
        <w:r>
          <w:fldChar w:fldCharType="end"/>
        </w:r>
      </w:hyperlink>
    </w:p>
    <w:p>
      <w:pPr>
        <w:pStyle w:val="TOC2"/>
        <w:tabs>
          <w:tab w:val="right" w:leader="dot" w:pos="8306"/>
        </w:tabs>
      </w:pPr>
      <w:hyperlink w:anchor="_Toc11950" w:history="1">
        <w:r>
          <w:rPr>
            <w:rFonts w:ascii="仿宋" w:eastAsia="仿宋" w:hAnsi="仿宋" w:cs="仿宋" w:hint="eastAsia"/>
            <w:lang w:eastAsia="zh-CN"/>
          </w:rPr>
          <w:t>(二)、土建工程建设指标</w:t>
        </w:r>
        <w:r>
          <w:tab/>
        </w:r>
        <w:r>
          <w:fldChar w:fldCharType="begin"/>
        </w:r>
        <w:r>
          <w:instrText xml:space="preserve"> PAGEREF _Toc11950 \h </w:instrText>
        </w:r>
        <w:r>
          <w:fldChar w:fldCharType="separate"/>
        </w:r>
        <w:r>
          <w:t>60</w:t>
        </w:r>
        <w:r>
          <w:fldChar w:fldCharType="end"/>
        </w:r>
      </w:hyperlink>
    </w:p>
    <w:p>
      <w:pPr>
        <w:pStyle w:val="TOC1"/>
        <w:tabs>
          <w:tab w:val="right" w:leader="dot" w:pos="8306"/>
        </w:tabs>
      </w:pPr>
      <w:hyperlink w:anchor="_Toc1550" w:history="1">
        <w:r>
          <w:rPr>
            <w:rFonts w:ascii="仿宋" w:eastAsia="仿宋" w:hAnsi="仿宋" w:cs="仿宋" w:hint="eastAsia"/>
            <w:lang w:eastAsia="zh-CN"/>
          </w:rPr>
          <w:t>十五、分布式能源项目治理与监督</w:t>
        </w:r>
        <w:r>
          <w:tab/>
        </w:r>
        <w:r>
          <w:fldChar w:fldCharType="begin"/>
        </w:r>
        <w:r>
          <w:instrText xml:space="preserve"> PAGEREF _Toc1550 \h </w:instrText>
        </w:r>
        <w:r>
          <w:fldChar w:fldCharType="separate"/>
        </w:r>
        <w:r>
          <w:t>61</w:t>
        </w:r>
        <w:r>
          <w:fldChar w:fldCharType="end"/>
        </w:r>
      </w:hyperlink>
    </w:p>
    <w:p>
      <w:pPr>
        <w:pStyle w:val="TOC2"/>
        <w:tabs>
          <w:tab w:val="right" w:leader="dot" w:pos="8306"/>
        </w:tabs>
      </w:pPr>
      <w:hyperlink w:anchor="_Toc23882" w:history="1">
        <w:r>
          <w:rPr>
            <w:rFonts w:ascii="仿宋" w:eastAsia="仿宋" w:hAnsi="仿宋" w:cs="仿宋" w:hint="eastAsia"/>
            <w:lang w:eastAsia="zh-CN"/>
          </w:rPr>
          <w:t>(一)、分布式能源项目治理结构</w:t>
        </w:r>
        <w:r>
          <w:tab/>
        </w:r>
        <w:r>
          <w:fldChar w:fldCharType="begin"/>
        </w:r>
        <w:r>
          <w:instrText xml:space="preserve"> PAGEREF _Toc23882 \h </w:instrText>
        </w:r>
        <w:r>
          <w:fldChar w:fldCharType="separate"/>
        </w:r>
        <w:r>
          <w:t>61</w:t>
        </w:r>
        <w:r>
          <w:fldChar w:fldCharType="end"/>
        </w:r>
      </w:hyperlink>
    </w:p>
    <w:p>
      <w:pPr>
        <w:pStyle w:val="TOC2"/>
        <w:tabs>
          <w:tab w:val="right" w:leader="dot" w:pos="8306"/>
        </w:tabs>
      </w:pPr>
      <w:hyperlink w:anchor="_Toc20205" w:history="1">
        <w:r>
          <w:rPr>
            <w:rFonts w:ascii="仿宋" w:eastAsia="仿宋" w:hAnsi="仿宋" w:cs="仿宋" w:hint="eastAsia"/>
            <w:lang w:eastAsia="zh-CN"/>
          </w:rPr>
          <w:t>(二)、监督与审计</w:t>
        </w:r>
        <w:r>
          <w:tab/>
        </w:r>
        <w:r>
          <w:fldChar w:fldCharType="begin"/>
        </w:r>
        <w:r>
          <w:instrText xml:space="preserve"> PAGEREF _Toc20205 \h </w:instrText>
        </w:r>
        <w:r>
          <w:fldChar w:fldCharType="separate"/>
        </w:r>
        <w:r>
          <w:t>63</w:t>
        </w:r>
        <w:r>
          <w:fldChar w:fldCharType="end"/>
        </w:r>
      </w:hyperlink>
    </w:p>
    <w:p>
      <w:pPr>
        <w:pStyle w:val="TOC1"/>
        <w:tabs>
          <w:tab w:val="right" w:leader="dot" w:pos="8306"/>
        </w:tabs>
      </w:pPr>
      <w:hyperlink w:anchor="_Toc9644" w:history="1">
        <w:r>
          <w:rPr>
            <w:rFonts w:ascii="仿宋" w:eastAsia="仿宋" w:hAnsi="仿宋" w:cs="仿宋" w:hint="eastAsia"/>
            <w:lang w:eastAsia="zh-CN"/>
          </w:rPr>
          <w:t>十六、供应链管理</w:t>
        </w:r>
        <w:r>
          <w:tab/>
        </w:r>
        <w:r>
          <w:fldChar w:fldCharType="begin"/>
        </w:r>
        <w:r>
          <w:instrText xml:space="preserve"> PAGEREF _Toc9644 \h </w:instrText>
        </w:r>
        <w:r>
          <w:fldChar w:fldCharType="separate"/>
        </w:r>
        <w:r>
          <w:t>64</w:t>
        </w:r>
        <w:r>
          <w:fldChar w:fldCharType="end"/>
        </w:r>
      </w:hyperlink>
    </w:p>
    <w:p>
      <w:pPr>
        <w:pStyle w:val="TOC2"/>
        <w:tabs>
          <w:tab w:val="right" w:leader="dot" w:pos="8306"/>
        </w:tabs>
      </w:pPr>
      <w:hyperlink w:anchor="_Toc10605" w:history="1">
        <w:r>
          <w:rPr>
            <w:rFonts w:ascii="仿宋" w:eastAsia="仿宋" w:hAnsi="仿宋" w:cs="仿宋" w:hint="eastAsia"/>
            <w:lang w:eastAsia="zh-CN"/>
          </w:rPr>
          <w:t>(一)、供应链战略规划</w:t>
        </w:r>
        <w:r>
          <w:tab/>
        </w:r>
        <w:r>
          <w:fldChar w:fldCharType="begin"/>
        </w:r>
        <w:r>
          <w:instrText xml:space="preserve"> PAGEREF _Toc10605 \h </w:instrText>
        </w:r>
        <w:r>
          <w:fldChar w:fldCharType="separate"/>
        </w:r>
        <w:r>
          <w:t>64</w:t>
        </w:r>
        <w:r>
          <w:fldChar w:fldCharType="end"/>
        </w:r>
      </w:hyperlink>
    </w:p>
    <w:p>
      <w:pPr>
        <w:pStyle w:val="TOC2"/>
        <w:tabs>
          <w:tab w:val="right" w:leader="dot" w:pos="8306"/>
        </w:tabs>
      </w:pPr>
      <w:hyperlink w:anchor="_Toc9567" w:history="1">
        <w:r>
          <w:rPr>
            <w:rFonts w:ascii="仿宋" w:eastAsia="仿宋" w:hAnsi="仿宋" w:cs="仿宋" w:hint="eastAsia"/>
            <w:lang w:eastAsia="zh-CN"/>
          </w:rPr>
          <w:t>(二)、供应商选择与合作</w:t>
        </w:r>
        <w:r>
          <w:tab/>
        </w:r>
        <w:r>
          <w:fldChar w:fldCharType="begin"/>
        </w:r>
        <w:r>
          <w:instrText xml:space="preserve"> PAGEREF _Toc9567 \h </w:instrText>
        </w:r>
        <w:r>
          <w:fldChar w:fldCharType="separate"/>
        </w:r>
        <w:r>
          <w:t>66</w:t>
        </w:r>
        <w:r>
          <w:fldChar w:fldCharType="end"/>
        </w:r>
      </w:hyperlink>
    </w:p>
    <w:p>
      <w:pPr>
        <w:pStyle w:val="TOC2"/>
        <w:tabs>
          <w:tab w:val="right" w:leader="dot" w:pos="8306"/>
        </w:tabs>
      </w:pPr>
      <w:hyperlink w:anchor="_Toc32343" w:history="1">
        <w:r>
          <w:rPr>
            <w:rFonts w:ascii="仿宋" w:eastAsia="仿宋" w:hAnsi="仿宋" w:cs="仿宋" w:hint="eastAsia"/>
            <w:lang w:eastAsia="zh-CN"/>
          </w:rPr>
          <w:t>(三)、物流与库存管理</w:t>
        </w:r>
        <w:r>
          <w:tab/>
        </w:r>
        <w:r>
          <w:fldChar w:fldCharType="begin"/>
        </w:r>
        <w:r>
          <w:instrText xml:space="preserve"> PAGEREF _Toc32343 \h </w:instrText>
        </w:r>
        <w:r>
          <w:fldChar w:fldCharType="separate"/>
        </w:r>
        <w:r>
          <w:t>67</w:t>
        </w:r>
        <w:r>
          <w:fldChar w:fldCharType="end"/>
        </w:r>
      </w:hyperlink>
    </w:p>
    <w:p>
      <w:pPr>
        <w:pStyle w:val="TOC1"/>
        <w:tabs>
          <w:tab w:val="right" w:leader="dot" w:pos="8306"/>
        </w:tabs>
      </w:pPr>
      <w:hyperlink w:anchor="_Toc9652" w:history="1">
        <w:r>
          <w:rPr>
            <w:rFonts w:ascii="仿宋" w:eastAsia="仿宋" w:hAnsi="仿宋" w:cs="仿宋" w:hint="eastAsia"/>
            <w:lang w:eastAsia="zh-CN"/>
          </w:rPr>
          <w:t>十七、风险识别与分类</w:t>
        </w:r>
        <w:r>
          <w:tab/>
        </w:r>
        <w:r>
          <w:fldChar w:fldCharType="begin"/>
        </w:r>
        <w:r>
          <w:instrText xml:space="preserve"> PAGEREF _Toc9652 \h </w:instrText>
        </w:r>
        <w:r>
          <w:fldChar w:fldCharType="separate"/>
        </w:r>
        <w:r>
          <w:t>68</w:t>
        </w:r>
        <w:r>
          <w:fldChar w:fldCharType="end"/>
        </w:r>
      </w:hyperlink>
    </w:p>
    <w:p>
      <w:pPr>
        <w:pStyle w:val="TOC2"/>
        <w:tabs>
          <w:tab w:val="right" w:leader="dot" w:pos="8306"/>
        </w:tabs>
      </w:pPr>
      <w:hyperlink w:anchor="_Toc3775" w:history="1">
        <w:r>
          <w:rPr>
            <w:rFonts w:ascii="仿宋" w:eastAsia="仿宋" w:hAnsi="仿宋" w:cs="仿宋" w:hint="eastAsia"/>
            <w:lang w:eastAsia="zh-CN"/>
          </w:rPr>
          <w:t>(一)、风险识别</w:t>
        </w:r>
        <w:r>
          <w:tab/>
        </w:r>
        <w:r>
          <w:fldChar w:fldCharType="begin"/>
        </w:r>
        <w:r>
          <w:instrText xml:space="preserve"> PAGEREF _Toc3775 \h </w:instrText>
        </w:r>
        <w:r>
          <w:fldChar w:fldCharType="separate"/>
        </w:r>
        <w:r>
          <w:t>68</w:t>
        </w:r>
        <w:r>
          <w:fldChar w:fldCharType="end"/>
        </w:r>
      </w:hyperlink>
    </w:p>
    <w:p>
      <w:pPr>
        <w:pStyle w:val="TOC2"/>
        <w:tabs>
          <w:tab w:val="right" w:leader="dot" w:pos="8306"/>
        </w:tabs>
      </w:pPr>
      <w:hyperlink w:anchor="_Toc5224" w:history="1">
        <w:r>
          <w:rPr>
            <w:rFonts w:ascii="仿宋" w:eastAsia="仿宋" w:hAnsi="仿宋" w:cs="仿宋" w:hint="eastAsia"/>
            <w:lang w:eastAsia="zh-CN"/>
          </w:rPr>
          <w:t>(二)、风险分类</w:t>
        </w:r>
        <w:r>
          <w:tab/>
        </w:r>
        <w:r>
          <w:fldChar w:fldCharType="begin"/>
        </w:r>
        <w:r>
          <w:instrText xml:space="preserve"> PAGEREF _Toc5224 \h </w:instrText>
        </w:r>
        <w:r>
          <w:fldChar w:fldCharType="separate"/>
        </w:r>
        <w:r>
          <w:t>69</w:t>
        </w:r>
        <w:r>
          <w:fldChar w:fldCharType="end"/>
        </w:r>
      </w:hyperlink>
    </w:p>
    <w:p>
      <w:pPr>
        <w:pStyle w:val="TOC1"/>
        <w:tabs>
          <w:tab w:val="right" w:leader="dot" w:pos="8306"/>
        </w:tabs>
      </w:pPr>
      <w:hyperlink w:anchor="_Toc26237" w:history="1">
        <w:r>
          <w:rPr>
            <w:rFonts w:ascii="仿宋" w:eastAsia="仿宋" w:hAnsi="仿宋" w:cs="仿宋" w:hint="eastAsia"/>
            <w:lang w:eastAsia="zh-CN"/>
          </w:rPr>
          <w:t>十八、利益相关者分析与沟通计划</w:t>
        </w:r>
        <w:r>
          <w:tab/>
        </w:r>
        <w:r>
          <w:fldChar w:fldCharType="begin"/>
        </w:r>
        <w:r>
          <w:instrText xml:space="preserve"> PAGEREF _Toc26237 \h </w:instrText>
        </w:r>
        <w:r>
          <w:fldChar w:fldCharType="separate"/>
        </w:r>
        <w:r>
          <w:t>71</w:t>
        </w:r>
        <w:r>
          <w:fldChar w:fldCharType="end"/>
        </w:r>
      </w:hyperlink>
    </w:p>
    <w:p>
      <w:pPr>
        <w:pStyle w:val="TOC2"/>
        <w:tabs>
          <w:tab w:val="right" w:leader="dot" w:pos="8306"/>
        </w:tabs>
      </w:pPr>
      <w:hyperlink w:anchor="_Toc5823" w:history="1">
        <w:r>
          <w:rPr>
            <w:rFonts w:ascii="仿宋" w:eastAsia="仿宋" w:hAnsi="仿宋" w:cs="仿宋" w:hint="eastAsia"/>
            <w:lang w:eastAsia="zh-CN"/>
          </w:rPr>
          <w:t>(一)、利益相关者分析</w:t>
        </w:r>
        <w:r>
          <w:tab/>
        </w:r>
        <w:r>
          <w:fldChar w:fldCharType="begin"/>
        </w:r>
        <w:r>
          <w:instrText xml:space="preserve"> PAGEREF _Toc5823 \h </w:instrText>
        </w:r>
        <w:r>
          <w:fldChar w:fldCharType="separate"/>
        </w:r>
        <w:r>
          <w:t>71</w:t>
        </w:r>
        <w:r>
          <w:fldChar w:fldCharType="end"/>
        </w:r>
      </w:hyperlink>
    </w:p>
    <w:p>
      <w:pPr>
        <w:pStyle w:val="TOC2"/>
        <w:tabs>
          <w:tab w:val="right" w:leader="dot" w:pos="8306"/>
        </w:tabs>
      </w:pPr>
      <w:hyperlink w:anchor="_Toc25449" w:history="1">
        <w:r>
          <w:rPr>
            <w:rFonts w:ascii="仿宋" w:eastAsia="仿宋" w:hAnsi="仿宋" w:cs="仿宋" w:hint="eastAsia"/>
            <w:lang w:eastAsia="zh-CN"/>
          </w:rPr>
          <w:t>(二)、沟通计划</w:t>
        </w:r>
        <w:r>
          <w:tab/>
        </w:r>
        <w:r>
          <w:fldChar w:fldCharType="begin"/>
        </w:r>
        <w:r>
          <w:instrText xml:space="preserve"> PAGEREF _Toc25449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9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336"/>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9976"/>
      <w:r>
        <w:rPr>
          <w:rFonts w:ascii="仿宋" w:eastAsia="仿宋" w:hAnsi="仿宋" w:cs="仿宋" w:hint="eastAsia"/>
          <w:lang w:eastAsia="zh-CN"/>
        </w:rPr>
        <w:t>(一)、分布式能源行业分析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行业一直以来都是市场的关注焦点。行业内的发展趋势、竞争态势以及潜在机会都对分布式能源项目的推进产生深远的影响。通过深入研究行业的整体概貌，我们将更好地理解行业的核心特征，为分布式能源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布式能源行业，技术一直是推动创新和发展的关键因素。我们将对当前技术趋势进行详尽分析，包括但不限于人工智能、大数据应用、先进制造技术等。这有助于分布式能源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分布式能源项目成功的基础。我们将对主要竞争对手进行深入研究，包括其市场份额、产品特点、市场定位等。通过全面了解竞争对手的优势和劣势，分布式能源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471"/>
      <w:r>
        <w:rPr>
          <w:rFonts w:ascii="仿宋" w:eastAsia="仿宋" w:hAnsi="仿宋" w:cs="仿宋" w:hint="eastAsia"/>
          <w:sz w:val="28"/>
          <w:lang w:eastAsia="zh-CN"/>
        </w:rPr>
        <w:t>(二)、分布式能源市场分析预测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分布式能源市场未来的增长趋势。这包括市场的整体规模、各细分领域的发展趋势等。分布式能源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分布式能源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分布式能源项目实施过程中需要充分考虑的因素。我们将对市场风险进行全面评估，包括但不限于政策法规风险、市场竞争风险、技术变革风险等。通过对潜在风险的深入分析，分布式能源项目可以制定相应的风险缓解策略，降低不确定性对分布式能源项目的影响。</w:t>
      </w:r>
    </w:p>
    <w:p>
      <w:pPr>
        <w:pStyle w:val="Heading1"/>
        <w:ind w:firstLine="560" w:firstLineChars="200"/>
        <w:rPr>
          <w:rFonts w:ascii="仿宋" w:eastAsia="仿宋" w:hAnsi="仿宋" w:cs="仿宋" w:hint="eastAsia"/>
          <w:sz w:val="28"/>
          <w:lang w:eastAsia="zh-CN"/>
        </w:rPr>
      </w:pPr>
      <w:bookmarkStart w:id="5" w:name="_Toc11409"/>
      <w:r>
        <w:rPr>
          <w:rFonts w:ascii="仿宋" w:eastAsia="仿宋" w:hAnsi="仿宋" w:cs="仿宋" w:hint="eastAsia"/>
          <w:sz w:val="28"/>
          <w:lang w:eastAsia="zh-CN"/>
        </w:rPr>
        <w:t>二、分布式能源项目建设背景及必要性分析</w:t>
      </w:r>
      <w:bookmarkEnd w:id="5"/>
    </w:p>
    <w:p>
      <w:pPr>
        <w:pStyle w:val="Heading2"/>
        <w:rPr>
          <w:rFonts w:ascii="仿宋" w:eastAsia="仿宋" w:hAnsi="仿宋" w:cs="仿宋" w:hint="eastAsia"/>
          <w:lang w:eastAsia="zh-CN"/>
        </w:rPr>
      </w:pPr>
      <w:bookmarkStart w:id="6" w:name="_Toc9234"/>
      <w:r>
        <w:rPr>
          <w:rFonts w:ascii="仿宋" w:eastAsia="仿宋" w:hAnsi="仿宋" w:cs="仿宋" w:hint="eastAsia"/>
          <w:lang w:eastAsia="zh-CN"/>
        </w:rPr>
        <w:t>(一)、分布式能源项目背景分析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分布式能源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分布式能源项目在这个潮流中的定位。同时，我们将关注行业内涌现的新兴机遇，以便分布式能源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分布式能源项目提供了强大的发展动力。我们将聚焦于行业内最新的技术发展趋势，包括但不限于人工智能、大数据分析、物联网等领域。通过深度的技术研究，我们将确保分布式能源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分布式能源项目发展的源泉。我们将投入更多的精力对市场需求进行深入剖析，超越表面的需求，深入挖掘潜在的市场痛点和机遇。通过对市场需求的细致了解，分布式能源项目将更有针对性地设计解决方案，满足市场的多样化需求，从而更好地促进分布式能源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分布式能源项目战略至关重要。我们将对竞争态势进行更为深入的分析，包括但不限于市场份额、产品特点、客户满意度等多个维度。通过深度的竞争分析，分布式能源项目将能够更准确地把握市场脉搏，制定具有竞争力的分布式能源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分布式能源项目的发展具有直接的影响。我们将进行更为全面的法规和政策分析，了解行业发展中的潜在法律风险和合规挑战。通过充分了解和遵守相关法规，分布式能源项目将确保在法律框架内合法合规运营，为分布式能源项目的稳健发展提供有力支持。</w:t>
      </w:r>
    </w:p>
    <w:p>
      <w:pPr>
        <w:pStyle w:val="Heading2"/>
        <w:ind w:firstLine="560" w:firstLineChars="200"/>
        <w:rPr>
          <w:rFonts w:ascii="仿宋" w:eastAsia="仿宋" w:hAnsi="仿宋" w:cs="仿宋" w:hint="eastAsia"/>
          <w:sz w:val="28"/>
          <w:lang w:eastAsia="zh-CN"/>
        </w:rPr>
      </w:pPr>
      <w:bookmarkStart w:id="7" w:name="_Toc14370"/>
      <w:r>
        <w:rPr>
          <w:rFonts w:ascii="仿宋" w:eastAsia="仿宋" w:hAnsi="仿宋" w:cs="仿宋" w:hint="eastAsia"/>
          <w:sz w:val="28"/>
          <w:lang w:eastAsia="zh-CN"/>
        </w:rPr>
        <w:t>(二)、分布式能源项目建设必要性分析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分布式能源项目建设的迫切性源于对行业发展趋势的深刻洞察。我们正处于一个行业变革的时代，科技创新、数字化转型成为企业发展的关键动力。分布式能源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建设不仅仅是为了跟上潮流，更是为了通过技术创新推动企业的持续发展。通过引入先进的技术和解决方案，分布式能源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分布式能源项目的建设成为必然选择，通过提高产品质量、拓展服务领域，从而在竞争中获得更多的机会。分布式能源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分布式能源项目建设的必要性体现在对客户需求更精准的满足。通过分布式能源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分布式能源项目建设的背后是对企业持续创新的追求。只有通过不断创新，企业才能在竞争中立于不败之地。分布式能源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7622"/>
      <w:r>
        <w:rPr>
          <w:rFonts w:ascii="仿宋" w:eastAsia="仿宋" w:hAnsi="仿宋" w:cs="仿宋" w:hint="eastAsia"/>
          <w:sz w:val="28"/>
          <w:lang w:eastAsia="zh-CN"/>
        </w:rPr>
        <w:t>三、分布式能源项目可持续发展</w:t>
      </w:r>
      <w:bookmarkEnd w:id="8"/>
    </w:p>
    <w:p>
      <w:pPr>
        <w:pStyle w:val="Heading2"/>
        <w:rPr>
          <w:rFonts w:ascii="仿宋" w:eastAsia="仿宋" w:hAnsi="仿宋" w:cs="仿宋" w:hint="eastAsia"/>
          <w:lang w:eastAsia="zh-CN"/>
        </w:rPr>
      </w:pPr>
      <w:bookmarkStart w:id="9" w:name="_Toc8625"/>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分布式能源项目中，分布式能源项目团队着眼于未来，明确了可持续发展的战略方向。制定的具体可持续发展目标包括降低资源使用、采用环保技术、最大化社会效益等。这一步骤不仅有助于分布式能源项目在环保和社会责任方面达到最高标准，也为未来提供了明确的指引，确保分布式能源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可持续实践的融入分布式能源项目管理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分布式能源项目管理周期。从分布式能源项目规划开始，分布式能源项目团队就考虑了环境和社会的因素。在执行阶段，分布式能源项目团队积极推动绿色技术的应用，优化资源利用。此外，关注员工的社会责任，通过培训和沟通活动提高员工对可持续发展的认知，使他们能够在日常工作中践行可持续实践。这些举措不仅为分布式能源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27198"/>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扎根于分布式能源项目的可持续发展理念，我们深信环保与社会责任是分布式能源项目成功的关键支柱。在分布式能源项目的每一步，我们都致力于通过创新和实践，履行对环境和社会的坚定责任。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团队通过引入先进的环保技术、建立高效的废物处理系统以及推动能源节约措施，积极履行环保责任。定期的环保监测和评估确保分布式能源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不仅致力于自身可持续发展，还注重对社会的回馈。通过支持社区分布式能源项目、参与慈善事业、提供培训机会等方式，分布式能源项目积极履行社会责任。与当地社区建立积极互动，关注员工的工作与生活平衡，以及员工的身心健康，是分布式能源项目在社会责任层面的关键举措。这样的实践不仅增强了分布式能源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31546"/>
      <w:r>
        <w:rPr>
          <w:rFonts w:ascii="仿宋" w:eastAsia="仿宋" w:hAnsi="仿宋" w:cs="仿宋" w:hint="eastAsia"/>
          <w:sz w:val="28"/>
          <w:lang w:eastAsia="zh-CN"/>
        </w:rPr>
        <w:t>四、分布式能源项目危机管理</w:t>
      </w:r>
      <w:bookmarkEnd w:id="11"/>
    </w:p>
    <w:p>
      <w:pPr>
        <w:pStyle w:val="Heading2"/>
        <w:rPr>
          <w:rFonts w:ascii="仿宋" w:eastAsia="仿宋" w:hAnsi="仿宋" w:cs="仿宋" w:hint="eastAsia"/>
          <w:lang w:eastAsia="zh-CN"/>
        </w:rPr>
      </w:pPr>
      <w:bookmarkStart w:id="12" w:name="_Toc20239"/>
      <w:r>
        <w:rPr>
          <w:rFonts w:ascii="仿宋" w:eastAsia="仿宋" w:hAnsi="仿宋" w:cs="仿宋" w:hint="eastAsia"/>
          <w:lang w:eastAsia="zh-CN"/>
        </w:rPr>
        <w:t>(一)、危机预警与识别</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分布式能源项目危机管理中，危机预警与识别是确保分布式能源项目稳健运行的核心步骤。通过建立全面的监测机制，分布式能源项目团队旨在及时发现和理解潜在的风险和危机因素，以便采取及时的预防和应对措施，确保分布式能源项目持续处于可控状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首先，通过深入的风险评估，分布式能源项目团队全面分析了整个分布式能源项目和各个阶段可能存在的威胁。这包括准确评估每个潜在风险的发生概率和可能影响的程度，为后续危机预警提供了有力支持。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分布式能源项目团队着重于明确定义分布式能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分布式能源项目进展的持续监控，团队能够及时发现潜在问题并作出迅速反应。分布式能源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在这一阶段，团队的专业素养和反应速度将发挥至关重要的作用，以确保潜在危机能够在初期得到有效的处理，最大程度地减轻负面影响。通过危机预警与识别，分布式能源项目得以更有序、可控地推进。</w:t>
      </w:r>
    </w:p>
    <w:p>
      <w:pPr>
        <w:pStyle w:val="Heading2"/>
        <w:ind w:firstLine="560" w:firstLineChars="200"/>
        <w:rPr>
          <w:rFonts w:ascii="仿宋" w:eastAsia="仿宋" w:hAnsi="仿宋" w:cs="仿宋" w:hint="eastAsia"/>
          <w:sz w:val="28"/>
          <w:lang w:eastAsia="zh-CN"/>
        </w:rPr>
      </w:pPr>
      <w:bookmarkStart w:id="13" w:name="_Toc11041"/>
      <w:r>
        <w:rPr>
          <w:rFonts w:ascii="仿宋" w:eastAsia="仿宋" w:hAnsi="仿宋" w:cs="仿宋" w:hint="eastAsia"/>
          <w:sz w:val="28"/>
          <w:lang w:eastAsia="zh-CN"/>
        </w:rPr>
        <w:t>(二)、危机应对与恢复</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在危机发生时，分布式能源项目团队立即行动，成立了应急小组。该小组的任务是迅速制定并实施紧急应对措施，以最小化潜在损失。以下是采取的主要措施：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暂停分布式能源项目进度：为遏制危机蔓延，分布式能源项目暂时停止进行，以便全面评估当前状况。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资源重新分配：重新评估分布式能源项目资源的分配，确保最大限度地减小损失。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实时沟通：与关键利益相关者建立实时沟通机制，向他们传递分布式能源项目危机的实际状况，保障分布式能源项目核心利益。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在紧急应对的同时，分布式能源项目团队强调了团队协作和有效沟通的重要性。以下是团队协作的关键举措：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信息共享机制：建立了信息共享平台，确保团队成员能够及时获取分布式能源项目危机的实时信息。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领导者沟通：分布式能源项目领导者通过定期会议和即时沟通工具，指导团队应对危机，保持团队稳定运行。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随着危机得到初步控制，分布式能源项目团队转向制定恢复计划，以确保分布式能源项目能够从中迅速恢复。主要恢复计划包括：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修复受损的进度计划：重新评估分布式能源项目进度，制定修复计划，确保分布式能源项目尽快回归正常进程。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重新调整资源分配：优化资源分配，确保分布式能源项目在有限资源下高效运转。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风险管理机制加强：对分布式能源项目风险进行全面评估，制定更强化的风险管理策略，以预防未来可能的危机。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4" w:name="_Toc3176"/>
      <w:r>
        <w:rPr>
          <w:rFonts w:ascii="仿宋" w:eastAsia="仿宋" w:hAnsi="仿宋" w:cs="仿宋" w:hint="eastAsia"/>
          <w:sz w:val="28"/>
          <w:lang w:eastAsia="zh-CN"/>
        </w:rPr>
        <w:t>五、分布式能源项目概论</w:t>
      </w:r>
      <w:bookmarkEnd w:id="14"/>
    </w:p>
    <w:p>
      <w:pPr>
        <w:pStyle w:val="Heading2"/>
        <w:rPr>
          <w:rFonts w:ascii="仿宋" w:eastAsia="仿宋" w:hAnsi="仿宋" w:cs="仿宋" w:hint="eastAsia"/>
          <w:lang w:eastAsia="zh-CN"/>
        </w:rPr>
      </w:pPr>
      <w:bookmarkStart w:id="15" w:name="_Toc21390"/>
      <w:r>
        <w:rPr>
          <w:rFonts w:ascii="仿宋" w:eastAsia="仿宋" w:hAnsi="仿宋" w:cs="仿宋" w:hint="eastAsia"/>
          <w:lang w:eastAsia="zh-CN"/>
        </w:rPr>
        <w:t>(一)、分布式能源项目概况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起源追溯至对市场的深入洞察。市场的不断演变与变革为分布式能源项目提供了难得的机遇。当前市场存在的需求缺口和变革的大环境共同构成了分布式能源项目的背景。这个分布式能源项目旨在充分利用市场机遇，填补行业中尚未满足的需求，为客户提供全新的解决方案。市场的变革和需求的增长使得这个分布式能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分布式能源项目名称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正式命名为分布式能源。这个名称不仅仅是一个标识，更代表了分布式能源项目的核心理念和愿景。它蕴含着分布式能源项目所要解决问题的关键字，具有强烈的表达和辨识度，为分布式能源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分布式能源项目目标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核心目标是提供一种全新、高效的解决方案，满足客户日益增长的需求。分布式能源项目追求的不仅仅是满足市场需求，更是在市场中获得卓越的竞争优势。通过不断提升产品或服务的质量和创新水平，分布式能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分布式能源项目范围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全面涵盖了产品研发、制造、市场推广和售后服务，确保从产品设计到最终用户体验的全方位关注。这一全面的分布式能源项目范围是为了确保分布式能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分布式能源项目时间表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分布式能源项目计划在未来18个月内完成，包括研发、测试、市场试点和正式推出等不同阶段。这个时间表的合理设计是为了确保分布式能源项目各个阶段的顺利推进，以便按时交付高质量的成果。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分布式能源项目预算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分布式能源项目总预算估算为XX百万美元，主要分配在研发、市场推广、人员培训和运营等方面。这一充足的预算为分布式能源项目提供了充足的资源，确保分布式能源项目在各个方面都能取得优异的表现。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分布式能源项目风险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可能面临的风险包括市场接受度低、技术难题、竞争激烈等。分布式能源项目团队已经制定了相应的风险应对计划，通过前瞻性的风险管理，确保分布式能源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分布式能源项目团队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分布式能源项目汇聚了一支经验丰富、多领域专业素养的核心团队，确保分布式能源项目在各个方面都能拥有高水平的执行力。团队的协同作战是分布式能源项目成功的关键因素之一。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分布式能源项目背景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分布式能源项目的背景根植于市场对更高效、创新产品的渴望，同时也受到科技发展对行业格局的深刻改变的影响。这为分布式能源项目提供了广阔的发展空间和市场需求。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分布式能源项目现状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截至目前，分布式能源项目已完成市场调研和技术验证，取得了初步的成功。这为分布式能源项目在未来的发展奠定了坚实的基础，为更远大的目标打下了坚实的基石。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6874"/>
      <w:r>
        <w:rPr>
          <w:rFonts w:ascii="仿宋" w:eastAsia="仿宋" w:hAnsi="仿宋" w:cs="仿宋" w:hint="eastAsia"/>
          <w:sz w:val="28"/>
          <w:lang w:eastAsia="zh-CN"/>
        </w:rPr>
        <w:t>(二)、分布式能源项目目标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keyword》分布式能源项目首要业务目标是在市场中占据有利地位，实现产品/服务的成功推广和销售。通过不断提升产品质量、创新性，分布式能源项目追求成为行业中的领导者，赢得更多客户的青睐。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在科技迅速发展的时代，分布式能源项目着眼于技术创新。通过持续的研发和技术升级，分布式能源项目旨在推出更具创新性的产品或服务，以满足市场对新鲜、先进解决方案的需求。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为了建立可持续的客户关系，分布式能源项目设定了客户满意度目标。通过提供卓越的产品质量和优质的客户服务，分布式能源项目追求赢得客户的信任和忠诚度，确保他们的满意度达到行业领先水平。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分布式能源项目注重社会责任和可持续发展。通过实施环保、社会责任分布式能源项目，分布式能源项目致力于在经济发展的同时保护环境，促进社会公平，实现可持续经营。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分布式能源项目的团队是实现目标的核心驱动力。因此，分布式能源项目设定了团队发展目标，包括提升团队成员的专业技能、培养领导力，以及搭建协同高效的团队工作氛围。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5551"/>
      <w:r>
        <w:rPr>
          <w:rFonts w:ascii="仿宋" w:eastAsia="仿宋" w:hAnsi="仿宋" w:cs="仿宋" w:hint="eastAsia"/>
          <w:sz w:val="28"/>
          <w:lang w:eastAsia="zh-CN"/>
        </w:rPr>
        <w:t>(三)、分布式能源项目提出的理由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分布式能源项目提出的理由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提出源于对市场机遇的深刻洞察。当前市场中存在的需求缺口和行业发展趋势表明，有巨大的商业机会等待被开发。通过准确捕捉市场机遇，分布式能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理念基于对技术创新的信仰。通过持续的研发和技术投入，分布式能源项目有望推出更具创新性的产品或服务。在科技飞速发展的当下，分布式能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提出是为了增强企业的行业竞争力。通过提升产品或服务的质量和独特性，分布式能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响应了消费者需求的变化。随着社会和科技的不断发展，消费者对产品和服务的需求也在发生变化。通过深入了解并及时回应消费者的新需求，分布式能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分布式能源项目的提出是企业战略发展规划的一部分。在面对日益激烈的市场竞争和不断变化的商业环境中，分布式能源项目作为企业战略的一环，旨在为企业开辟新的增长领域，巩固企业在行业中的地位。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提出不仅仅是基于商业考量，还注重社会责任。通过推出环保、社会责任等方面的分布式能源项目，分布式能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分布式能源项目的提出反映了对利益相关者期望的关注。包括客户、员工、投资者等利益相关者在企业发展中都有着各自的期望，分布式能源项目力求在满足这些期望的同时，取得更大的共赢。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32308"/>
      <w:r>
        <w:rPr>
          <w:rFonts w:ascii="仿宋" w:eastAsia="仿宋" w:hAnsi="仿宋" w:cs="仿宋" w:hint="eastAsia"/>
          <w:sz w:val="28"/>
          <w:lang w:eastAsia="zh-CN"/>
        </w:rPr>
        <w:t>(四)、分布式能源项目意义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https://d.book118.com/745111034243011123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分布式能源项目规划设计方案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5816E0"/>
    <w:rsid w:val="1D5816E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451110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2024-03-06T23:55:00Z</dcterms:created>
  <dcterms:modified xsi:type="dcterms:W3CDTF">2024-03-06T23:56:04Z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C5E06E727F8C475D9AEF85E93C5D06A8_11</vt:lpwstr>
  </property>
  <property fmtid="{D5CDD505-2E9C-101B-9397-08002B2CF9AE}" pid="3" name="KSOProductBuildVer">
    <vt:lpwstr>2052-12.1.0.16388</vt:lpwstr>
  </property>
</Properties>
</file>