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0144A" w14:paraId="77FD0EF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0144A" w14:paraId="066EE8F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0144A" w14:paraId="0C75701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0144A" w:rsidRPr="0030144A" w14:paraId="3E4F5563" w14:textId="755E5F8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0144A">
        <w:rPr>
          <w:rFonts w:ascii="宋体" w:eastAsia="宋体" w:hAnsi="宋体" w:hint="eastAsia"/>
          <w:b/>
          <w:sz w:val="60"/>
        </w:rPr>
        <w:t>冰淇淋机企业战略商业风险</w:t>
      </w:r>
    </w:p>
    <w:p w:rsidR="0030144A" w:rsidP="0030144A" w14:paraId="76FCC216" w14:textId="33D6462F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0144A">
        <w:rPr>
          <w:rFonts w:ascii="仿宋" w:eastAsia="仿宋" w:hAnsi="仿宋" w:hint="eastAsia"/>
          <w:b/>
          <w:sz w:val="40"/>
        </w:rPr>
        <w:t>目录</w:t>
      </w:r>
    </w:p>
    <w:p w:rsidR="0030144A" w14:paraId="27A7F1C9" w14:textId="2B21FEF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_Toc156957394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0144A" w14:paraId="70F36676" w14:textId="119CAA7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一、运营风险的含义及其主要内容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_Toc156957395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0144A" w14:paraId="44AEB0C8" w14:textId="2792B7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_Toc156957396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0144A" w14:paraId="7CC0C27E" w14:textId="7E4D98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_Toc156957397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0144A" w14:paraId="09F253D0" w14:textId="2F139E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(三)、人力资源风险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_Toc156957398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0144A" w14:paraId="308605BD" w14:textId="24F638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(四)、内部技术风险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_Toc156957399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0144A" w14:paraId="2096FFD3" w14:textId="0310B90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二、发展规划分析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_Toc156957400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0144A" w14:paraId="5BE10529" w14:textId="146DD6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(一)、公司发展规划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_Toc156957401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0144A" w14:paraId="628FE8FC" w14:textId="5A8DB5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_Toc156957402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0144A" w14:paraId="45E9E563" w14:textId="6DBBF3E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_Toc156957403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0144A" w14:paraId="3911D8A3" w14:textId="25252D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(一)、冰淇淋机行业企业在确定愿景及使命时的风险识别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_Toc156957404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0144A" w14:paraId="7CB0BE9A" w14:textId="06C59F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(二)、制定冰淇淋机行业企业战略目标的风险识别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_Toc156957405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0144A" w14:paraId="238D0E89" w14:textId="223889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(三)、冰淇淋机行业企业战略分析的风险识别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_Toc156957406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30144A" w14:paraId="75736985" w14:textId="021F53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(四)、冰淇淋机行业企业战略选择的风险识别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_Toc156957407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30144A" w14:paraId="67A405A8" w14:textId="4FA467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(五)、冰淇淋机行业企业战略实施的风险识别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_Toc156957408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30144A" w14:paraId="1A79DF11" w14:textId="632C834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四、公司概况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_Toc156957409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30144A" w14:paraId="506F4B45" w14:textId="12395F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_Toc156957410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30144A" w14:paraId="58A76377" w14:textId="1F5721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_Toc156957411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30144A" w14:paraId="289FBE6C" w14:textId="040945B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_Toc156957412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30144A" w14:paraId="1359082F" w14:textId="5855B6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_Toc156957413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30144A" w14:paraId="599BA979" w14:textId="66C351B7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六、人力资源风险管理过程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_Toc156957414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30144A" w14:paraId="43C15BDA" w14:textId="2C0C97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_Toc156957415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30144A" w14:paraId="6BED8C50" w14:textId="2FD9E7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_Toc156957416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30144A" w14:paraId="132CDC44" w14:textId="5AF8B8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_Toc156957417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30144A" w14:paraId="3B0AD247" w14:textId="437F8BC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七、冰淇淋机项目风险对策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_Toc156957418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30144A" w14:paraId="2931C2C3" w14:textId="41028F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_Toc156957419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30144A" w14:paraId="75098BED" w14:textId="4B3BA8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_Toc156957420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30144A" w14:paraId="0A4A022E" w14:textId="5C4DD0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_Toc156957421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30144A" w14:paraId="54425495" w14:textId="639C45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_Toc156957422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30144A" w14:paraId="0FB3C8F9" w14:textId="627E93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_Toc156957423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30144A" w14:paraId="7F31C10F" w14:textId="5F3AED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_Toc156957424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30144A" w14:paraId="32C85D07" w14:textId="48E610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_Toc156957425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30144A" w14:paraId="4BA5A3B1" w14:textId="6D9F5D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_Toc156957426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30144A" w14:paraId="2C85A873" w14:textId="3CF218F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_Toc156957427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30144A" w14:paraId="1E9C13E1" w14:textId="434C46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_Toc156957428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30144A" w14:paraId="64B358E1" w14:textId="4D1DCB4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_Toc156957429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30144A" w14:paraId="4F65AE24" w14:textId="38E3EB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_Toc156957430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30144A" w14:paraId="0AD68554" w14:textId="5EDFC8F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十、人力资源的特点及管理过程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_Toc156957431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30144A" w14:paraId="62C5B0B8" w14:textId="4DE479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(一)、人力资源本身的特点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_Toc156957432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30144A" w14:paraId="55196E71" w14:textId="3F1E53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_Toc156957433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30144A" w14:paraId="4BAEB898" w14:textId="1C1DBBD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十一、员工培训与绩效提升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_Toc156957434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30144A" w14:paraId="08EC8D5E" w14:textId="7DF8F0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(一)、培训需求分析与计划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_Toc156957435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30144A" w14:paraId="75F80312" w14:textId="393C649B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(二)、绩效评价体系与激励机制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_Toc156957436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30144A" w14:paraId="469AC505" w14:textId="7E215E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(三)、职业发展规划与晋升通道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_Toc156957437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30144A" w14:paraId="3A8537D8" w14:textId="0E1B3B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(四)、员工满意度与团队凝聚力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_Toc156957438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30144A" w14:paraId="23BC29F2" w14:textId="0A0C035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十二、SWOT分析说明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_Toc156957439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30144A" w14:paraId="04A1DF8A" w14:textId="6080F0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(一)、优势分析(S)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_Toc156957440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30144A" w14:paraId="51097491" w14:textId="545642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(二)、劣势分析(W)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_Toc156957441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30144A" w14:paraId="72C9CACB" w14:textId="232675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(三)、机会分析()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_Toc156957442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30144A" w14:paraId="4275D212" w14:textId="31F215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(四)、威胁分析(T)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_Toc156957443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30144A" w14:paraId="3D08CDFD" w14:textId="550A70E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_Toc156957444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30144A" w14:paraId="15D32766" w14:textId="0A7908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(一)、冰淇淋机行业企业在确定愿景及使命时的风险识别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_Toc156957445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30144A" w14:paraId="609B2847" w14:textId="223E22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(二)、制定冰淇淋机行业企业战略目标的风险识别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_Toc156957446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30144A" w14:paraId="3B651CC9" w14:textId="1B48F7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(三)、冰淇淋机行业企业战略分析的风险识别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_Toc156957447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30144A" w14:paraId="310E2190" w14:textId="502CEB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(四)、冰淇淋机行业企业战略选择的风险识别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_Toc156957448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30144A" w14:paraId="062A634A" w14:textId="7F993E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(五)、冰淇淋机行业企业战略实施的风险识别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_Toc156957449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30144A" w14:paraId="232FB66C" w14:textId="1773BFF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_Toc156957450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30144A" w14:paraId="78760AF9" w14:textId="74D355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_Toc156957451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30144A" w14:paraId="638FE612" w14:textId="3396F3D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_Toc156957452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30144A" w14:paraId="227A24DF" w14:textId="77301D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_Toc156957453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30144A" w14:paraId="42E53ACE" w14:textId="2D8E307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_Toc156957454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30144A" w14:paraId="6F0DC8B9" w14:textId="04AE7B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_Toc156957455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30144A" w14:paraId="7EDA63E1" w14:textId="418B276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十七、市场趋势与消费者洞察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_Toc156957456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30144A" w14:paraId="1B36A68D" w14:textId="6D7839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(一)、市场趋势分析与预测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_Toc156957457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30144A" w14:paraId="1AA033C9" w14:textId="7B7A3D81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(二)、消费者洞察与行为研究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_Toc156957458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30144A" w14:paraId="0EEF6137" w14:textId="7FE713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(三)、产品创新与市场适应性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_Toc156957459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30144A" w14:paraId="1071417E" w14:textId="5DE84C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(四)、服务体验与客户满意度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_Toc156957460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30144A" w:rsidP="0030144A" w14:paraId="73F15C42" w14:textId="63EA2F53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https://d.book118.com/745201144344011100</w:t>
        </w:r>
      </w:hyperlink>
    </w:p>
    <w:p w:rsidR="0030144A" w:rsidP="0030144A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144A" w:rsidP="007E3BE4" w14:paraId="098ECF4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0144A" w14:paraId="0CE83323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144A" w:rsidP="007E3BE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0144A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144A" w:rsidP="007E3BE4" w14:textId="65604D1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30144A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144A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144A" w:rsidP="007E3BE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0144A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144A" w:rsidP="007E3BE4" w14:textId="65604D1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30144A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144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144A" w:rsidP="007E3BE4" w14:paraId="46B24662" w14:textId="65604D1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0144A" w14:paraId="36260DD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144A" w14:paraId="6CB9E95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144A" w:rsidP="007E3BE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0144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144A" w:rsidP="007E3BE4" w14:textId="65604D1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0144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144A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144A" w:rsidP="007E3BE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0144A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144A" w:rsidP="007E3BE4" w14:textId="65604D1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30144A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144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144A" w14:paraId="290445B7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144A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144A" w:rsidRPr="0030144A" w:rsidP="0030144A" w14:textId="333AC58B">
    <w:pPr>
      <w:pStyle w:val="Header"/>
      <w:rPr>
        <w:rFonts w:ascii="仿宋" w:eastAsia="仿宋" w:hAnsi="仿宋"/>
      </w:rPr>
    </w:pPr>
    <w:r w:rsidRPr="0030144A">
      <w:rPr>
        <w:rFonts w:ascii="仿宋" w:eastAsia="仿宋" w:hAnsi="仿宋" w:hint="eastAsia"/>
      </w:rPr>
      <w:t>冰淇淋机企业战略商业风险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144A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144A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144A" w:rsidRPr="0030144A" w:rsidP="0030144A" w14:textId="333AC58B">
    <w:pPr>
      <w:pStyle w:val="Header"/>
      <w:rPr>
        <w:rFonts w:ascii="仿宋" w:eastAsia="仿宋" w:hAnsi="仿宋"/>
      </w:rPr>
    </w:pPr>
    <w:r w:rsidRPr="0030144A">
      <w:rPr>
        <w:rFonts w:ascii="仿宋" w:eastAsia="仿宋" w:hAnsi="仿宋" w:hint="eastAsia"/>
      </w:rPr>
      <w:t>冰淇淋机企业战略商业风险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144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144A" w:rsidRPr="0030144A" w:rsidP="0030144A" w14:paraId="444251D2" w14:textId="333AC58B">
    <w:pPr>
      <w:pStyle w:val="Header"/>
      <w:rPr>
        <w:rFonts w:ascii="仿宋" w:eastAsia="仿宋" w:hAnsi="仿宋"/>
      </w:rPr>
    </w:pPr>
    <w:r w:rsidRPr="0030144A">
      <w:rPr>
        <w:rFonts w:ascii="仿宋" w:eastAsia="仿宋" w:hAnsi="仿宋" w:hint="eastAsia"/>
      </w:rPr>
      <w:t>冰淇淋机企业战略商业风险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144A" w14:paraId="1ABD996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144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144A" w:rsidRPr="0030144A" w:rsidP="0030144A" w14:textId="333AC58B">
    <w:pPr>
      <w:pStyle w:val="Header"/>
      <w:rPr>
        <w:rFonts w:ascii="仿宋" w:eastAsia="仿宋" w:hAnsi="仿宋"/>
      </w:rPr>
    </w:pPr>
    <w:r w:rsidRPr="0030144A">
      <w:rPr>
        <w:rFonts w:ascii="仿宋" w:eastAsia="仿宋" w:hAnsi="仿宋" w:hint="eastAsia"/>
      </w:rPr>
      <w:t>冰淇淋机企业战略商业风险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144A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144A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144A" w:rsidRPr="0030144A" w:rsidP="0030144A" w14:textId="333AC58B">
    <w:pPr>
      <w:pStyle w:val="Header"/>
      <w:rPr>
        <w:rFonts w:ascii="仿宋" w:eastAsia="仿宋" w:hAnsi="仿宋"/>
      </w:rPr>
    </w:pPr>
    <w:r w:rsidRPr="0030144A">
      <w:rPr>
        <w:rFonts w:ascii="仿宋" w:eastAsia="仿宋" w:hAnsi="仿宋" w:hint="eastAsia"/>
      </w:rPr>
      <w:t>冰淇淋机企业战略商业风险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144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44A"/>
    <w:rsid w:val="0030144A"/>
    <w:rsid w:val="007E3BE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E1E288F"/>
  <w15:chartTrackingRefBased/>
  <w15:docId w15:val="{EE4E683E-FB93-451C-AA59-12CECFBC9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014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0144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0144A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0144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014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0144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014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0144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0144A"/>
  </w:style>
  <w:style w:type="paragraph" w:styleId="TOC1">
    <w:name w:val="toc 1"/>
    <w:basedOn w:val="Normal"/>
    <w:next w:val="Normal"/>
    <w:autoRedefine/>
    <w:uiPriority w:val="39"/>
    <w:unhideWhenUsed/>
    <w:rsid w:val="0030144A"/>
  </w:style>
  <w:style w:type="paragraph" w:styleId="TOC2">
    <w:name w:val="toc 2"/>
    <w:basedOn w:val="Normal"/>
    <w:next w:val="Normal"/>
    <w:autoRedefine/>
    <w:uiPriority w:val="39"/>
    <w:unhideWhenUsed/>
    <w:rsid w:val="0030144A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745201144344011100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5185</Words>
  <Characters>29558</Characters>
  <Application>Microsoft Office Word</Application>
  <DocSecurity>0</DocSecurity>
  <Lines>246</Lines>
  <Paragraphs>69</Paragraphs>
  <ScaleCrop>false</ScaleCrop>
  <Company/>
  <LinksUpToDate>false</LinksUpToDate>
  <CharactersWithSpaces>34674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2024-01-23T18:55:00Z</dcterms:created>
  <dcterms:modified xsi:type="dcterms:W3CDTF">2024-01-23T18:56:00Z</dcterms:modified>
</cp:coreProperties>
</file>