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储冷、蓄热装置项目构思建设方案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33" w:history="1">
        <w:r>
          <w:rPr>
            <w:rFonts w:ascii="仿宋" w:eastAsia="仿宋" w:hAnsi="仿宋" w:cs="仿宋" w:hint="eastAsia"/>
            <w:lang w:eastAsia="zh-CN"/>
          </w:rPr>
          <w:t>前言</w:t>
        </w:r>
        <w:r>
          <w:tab/>
        </w:r>
        <w:r>
          <w:fldChar w:fldCharType="begin"/>
        </w:r>
        <w:r>
          <w:instrText xml:space="preserve"> PAGEREF _Toc13333 \h </w:instrText>
        </w:r>
        <w:r>
          <w:fldChar w:fldCharType="separate"/>
        </w:r>
        <w:r>
          <w:t>3</w:t>
        </w:r>
        <w:r>
          <w:fldChar w:fldCharType="end"/>
        </w:r>
      </w:hyperlink>
    </w:p>
    <w:p>
      <w:pPr>
        <w:pStyle w:val="TOC1"/>
        <w:tabs>
          <w:tab w:val="right" w:leader="dot" w:pos="8306"/>
        </w:tabs>
      </w:pPr>
      <w:hyperlink w:anchor="_Toc9990" w:history="1">
        <w:r>
          <w:rPr>
            <w:rFonts w:ascii="仿宋" w:eastAsia="仿宋" w:hAnsi="仿宋" w:cs="仿宋" w:hint="eastAsia"/>
            <w:lang w:eastAsia="zh-CN"/>
          </w:rPr>
          <w:t>一、环境和生态影响分析</w:t>
        </w:r>
        <w:r>
          <w:tab/>
        </w:r>
        <w:r>
          <w:fldChar w:fldCharType="begin"/>
        </w:r>
        <w:r>
          <w:instrText xml:space="preserve"> PAGEREF _Toc9990 \h </w:instrText>
        </w:r>
        <w:r>
          <w:fldChar w:fldCharType="separate"/>
        </w:r>
        <w:r>
          <w:t>3</w:t>
        </w:r>
        <w:r>
          <w:fldChar w:fldCharType="end"/>
        </w:r>
      </w:hyperlink>
    </w:p>
    <w:p>
      <w:pPr>
        <w:pStyle w:val="TOC2"/>
        <w:tabs>
          <w:tab w:val="right" w:leader="dot" w:pos="8306"/>
        </w:tabs>
      </w:pPr>
      <w:hyperlink w:anchor="_Toc4580" w:history="1">
        <w:r>
          <w:rPr>
            <w:rFonts w:ascii="仿宋" w:eastAsia="仿宋" w:hAnsi="仿宋" w:cs="仿宋" w:hint="eastAsia"/>
            <w:lang w:eastAsia="zh-CN"/>
          </w:rPr>
          <w:t>(一)、环境和生态现状</w:t>
        </w:r>
        <w:r>
          <w:tab/>
        </w:r>
        <w:r>
          <w:fldChar w:fldCharType="begin"/>
        </w:r>
        <w:r>
          <w:instrText xml:space="preserve"> PAGEREF _Toc4580 \h </w:instrText>
        </w:r>
        <w:r>
          <w:fldChar w:fldCharType="separate"/>
        </w:r>
        <w:r>
          <w:t>3</w:t>
        </w:r>
        <w:r>
          <w:fldChar w:fldCharType="end"/>
        </w:r>
      </w:hyperlink>
    </w:p>
    <w:p>
      <w:pPr>
        <w:pStyle w:val="TOC2"/>
        <w:tabs>
          <w:tab w:val="right" w:leader="dot" w:pos="8306"/>
        </w:tabs>
      </w:pPr>
      <w:hyperlink w:anchor="_Toc10603" w:history="1">
        <w:r>
          <w:rPr>
            <w:rFonts w:ascii="仿宋" w:eastAsia="仿宋" w:hAnsi="仿宋" w:cs="仿宋" w:hint="eastAsia"/>
            <w:lang w:eastAsia="zh-CN"/>
          </w:rPr>
          <w:t>(二)、生态环境影响分析</w:t>
        </w:r>
        <w:r>
          <w:tab/>
        </w:r>
        <w:r>
          <w:fldChar w:fldCharType="begin"/>
        </w:r>
        <w:r>
          <w:instrText xml:space="preserve"> PAGEREF _Toc10603 \h </w:instrText>
        </w:r>
        <w:r>
          <w:fldChar w:fldCharType="separate"/>
        </w:r>
        <w:r>
          <w:t>5</w:t>
        </w:r>
        <w:r>
          <w:fldChar w:fldCharType="end"/>
        </w:r>
      </w:hyperlink>
    </w:p>
    <w:p>
      <w:pPr>
        <w:pStyle w:val="TOC2"/>
        <w:tabs>
          <w:tab w:val="right" w:leader="dot" w:pos="8306"/>
        </w:tabs>
      </w:pPr>
      <w:hyperlink w:anchor="_Toc12509" w:history="1">
        <w:r>
          <w:rPr>
            <w:rFonts w:ascii="仿宋" w:eastAsia="仿宋" w:hAnsi="仿宋" w:cs="仿宋" w:hint="eastAsia"/>
            <w:lang w:eastAsia="zh-CN"/>
          </w:rPr>
          <w:t>(三)、生态环境保护措施</w:t>
        </w:r>
        <w:r>
          <w:tab/>
        </w:r>
        <w:r>
          <w:fldChar w:fldCharType="begin"/>
        </w:r>
        <w:r>
          <w:instrText xml:space="preserve"> PAGEREF _Toc12509 \h </w:instrText>
        </w:r>
        <w:r>
          <w:fldChar w:fldCharType="separate"/>
        </w:r>
        <w:r>
          <w:t>6</w:t>
        </w:r>
        <w:r>
          <w:fldChar w:fldCharType="end"/>
        </w:r>
      </w:hyperlink>
    </w:p>
    <w:p>
      <w:pPr>
        <w:pStyle w:val="TOC2"/>
        <w:tabs>
          <w:tab w:val="right" w:leader="dot" w:pos="8306"/>
        </w:tabs>
      </w:pPr>
      <w:hyperlink w:anchor="_Toc27937" w:history="1">
        <w:r>
          <w:rPr>
            <w:rFonts w:ascii="仿宋" w:eastAsia="仿宋" w:hAnsi="仿宋" w:cs="仿宋" w:hint="eastAsia"/>
            <w:lang w:eastAsia="zh-CN"/>
          </w:rPr>
          <w:t>(四)、地质灾害影响分析</w:t>
        </w:r>
        <w:r>
          <w:tab/>
        </w:r>
        <w:r>
          <w:fldChar w:fldCharType="begin"/>
        </w:r>
        <w:r>
          <w:instrText xml:space="preserve"> PAGEREF _Toc27937 \h </w:instrText>
        </w:r>
        <w:r>
          <w:fldChar w:fldCharType="separate"/>
        </w:r>
        <w:r>
          <w:t>8</w:t>
        </w:r>
        <w:r>
          <w:fldChar w:fldCharType="end"/>
        </w:r>
      </w:hyperlink>
    </w:p>
    <w:p>
      <w:pPr>
        <w:pStyle w:val="TOC2"/>
        <w:tabs>
          <w:tab w:val="right" w:leader="dot" w:pos="8306"/>
        </w:tabs>
      </w:pPr>
      <w:hyperlink w:anchor="_Toc19065" w:history="1">
        <w:r>
          <w:rPr>
            <w:rFonts w:ascii="仿宋" w:eastAsia="仿宋" w:hAnsi="仿宋" w:cs="仿宋" w:hint="eastAsia"/>
            <w:lang w:eastAsia="zh-CN"/>
          </w:rPr>
          <w:t>(五)、特殊环境影响</w:t>
        </w:r>
        <w:r>
          <w:tab/>
        </w:r>
        <w:r>
          <w:fldChar w:fldCharType="begin"/>
        </w:r>
        <w:r>
          <w:instrText xml:space="preserve"> PAGEREF _Toc19065 \h </w:instrText>
        </w:r>
        <w:r>
          <w:fldChar w:fldCharType="separate"/>
        </w:r>
        <w:r>
          <w:t>9</w:t>
        </w:r>
        <w:r>
          <w:fldChar w:fldCharType="end"/>
        </w:r>
      </w:hyperlink>
    </w:p>
    <w:p>
      <w:pPr>
        <w:pStyle w:val="TOC1"/>
        <w:tabs>
          <w:tab w:val="right" w:leader="dot" w:pos="8306"/>
        </w:tabs>
      </w:pPr>
      <w:hyperlink w:anchor="_Toc7737" w:history="1">
        <w:r>
          <w:rPr>
            <w:rFonts w:ascii="仿宋" w:eastAsia="仿宋" w:hAnsi="仿宋" w:cs="仿宋" w:hint="eastAsia"/>
            <w:lang w:eastAsia="zh-CN"/>
          </w:rPr>
          <w:t>二、建设风险评估分析</w:t>
        </w:r>
        <w:r>
          <w:tab/>
        </w:r>
        <w:r>
          <w:fldChar w:fldCharType="begin"/>
        </w:r>
        <w:r>
          <w:instrText xml:space="preserve"> PAGEREF _Toc7737 \h </w:instrText>
        </w:r>
        <w:r>
          <w:fldChar w:fldCharType="separate"/>
        </w:r>
        <w:r>
          <w:t>10</w:t>
        </w:r>
        <w:r>
          <w:fldChar w:fldCharType="end"/>
        </w:r>
      </w:hyperlink>
    </w:p>
    <w:p>
      <w:pPr>
        <w:pStyle w:val="TOC2"/>
        <w:tabs>
          <w:tab w:val="right" w:leader="dot" w:pos="8306"/>
        </w:tabs>
      </w:pPr>
      <w:hyperlink w:anchor="_Toc14609" w:history="1">
        <w:r>
          <w:rPr>
            <w:rFonts w:ascii="仿宋" w:eastAsia="仿宋" w:hAnsi="仿宋" w:cs="仿宋" w:hint="eastAsia"/>
            <w:lang w:eastAsia="zh-CN"/>
          </w:rPr>
          <w:t>(一)、政策风险分析</w:t>
        </w:r>
        <w:r>
          <w:tab/>
        </w:r>
        <w:r>
          <w:fldChar w:fldCharType="begin"/>
        </w:r>
        <w:r>
          <w:instrText xml:space="preserve"> PAGEREF _Toc14609 \h </w:instrText>
        </w:r>
        <w:r>
          <w:fldChar w:fldCharType="separate"/>
        </w:r>
        <w:r>
          <w:t>10</w:t>
        </w:r>
        <w:r>
          <w:fldChar w:fldCharType="end"/>
        </w:r>
      </w:hyperlink>
    </w:p>
    <w:p>
      <w:pPr>
        <w:pStyle w:val="TOC2"/>
        <w:tabs>
          <w:tab w:val="right" w:leader="dot" w:pos="8306"/>
        </w:tabs>
      </w:pPr>
      <w:hyperlink w:anchor="_Toc23022" w:history="1">
        <w:r>
          <w:rPr>
            <w:rFonts w:ascii="仿宋" w:eastAsia="仿宋" w:hAnsi="仿宋" w:cs="仿宋" w:hint="eastAsia"/>
            <w:lang w:eastAsia="zh-CN"/>
          </w:rPr>
          <w:t>(二)、社会风险分析</w:t>
        </w:r>
        <w:r>
          <w:tab/>
        </w:r>
        <w:r>
          <w:fldChar w:fldCharType="begin"/>
        </w:r>
        <w:r>
          <w:instrText xml:space="preserve"> PAGEREF _Toc23022 \h </w:instrText>
        </w:r>
        <w:r>
          <w:fldChar w:fldCharType="separate"/>
        </w:r>
        <w:r>
          <w:t>11</w:t>
        </w:r>
        <w:r>
          <w:fldChar w:fldCharType="end"/>
        </w:r>
      </w:hyperlink>
    </w:p>
    <w:p>
      <w:pPr>
        <w:pStyle w:val="TOC2"/>
        <w:tabs>
          <w:tab w:val="right" w:leader="dot" w:pos="8306"/>
        </w:tabs>
      </w:pPr>
      <w:hyperlink w:anchor="_Toc18457" w:history="1">
        <w:r>
          <w:rPr>
            <w:rFonts w:ascii="仿宋" w:eastAsia="仿宋" w:hAnsi="仿宋" w:cs="仿宋" w:hint="eastAsia"/>
            <w:lang w:eastAsia="zh-CN"/>
          </w:rPr>
          <w:t>(三)、市场风险分析</w:t>
        </w:r>
        <w:r>
          <w:tab/>
        </w:r>
        <w:r>
          <w:fldChar w:fldCharType="begin"/>
        </w:r>
        <w:r>
          <w:instrText xml:space="preserve"> PAGEREF _Toc18457 \h </w:instrText>
        </w:r>
        <w:r>
          <w:fldChar w:fldCharType="separate"/>
        </w:r>
        <w:r>
          <w:t>13</w:t>
        </w:r>
        <w:r>
          <w:fldChar w:fldCharType="end"/>
        </w:r>
      </w:hyperlink>
    </w:p>
    <w:p>
      <w:pPr>
        <w:pStyle w:val="TOC2"/>
        <w:tabs>
          <w:tab w:val="right" w:leader="dot" w:pos="8306"/>
        </w:tabs>
      </w:pPr>
      <w:hyperlink w:anchor="_Toc23682" w:history="1">
        <w:r>
          <w:rPr>
            <w:rFonts w:ascii="仿宋" w:eastAsia="仿宋" w:hAnsi="仿宋" w:cs="仿宋" w:hint="eastAsia"/>
            <w:lang w:eastAsia="zh-CN"/>
          </w:rPr>
          <w:t>(四)、资金风险分析</w:t>
        </w:r>
        <w:r>
          <w:tab/>
        </w:r>
        <w:r>
          <w:fldChar w:fldCharType="begin"/>
        </w:r>
        <w:r>
          <w:instrText xml:space="preserve"> PAGEREF _Toc23682 \h </w:instrText>
        </w:r>
        <w:r>
          <w:fldChar w:fldCharType="separate"/>
        </w:r>
        <w:r>
          <w:t>14</w:t>
        </w:r>
        <w:r>
          <w:fldChar w:fldCharType="end"/>
        </w:r>
      </w:hyperlink>
    </w:p>
    <w:p>
      <w:pPr>
        <w:pStyle w:val="TOC2"/>
        <w:tabs>
          <w:tab w:val="right" w:leader="dot" w:pos="8306"/>
        </w:tabs>
      </w:pPr>
      <w:hyperlink w:anchor="_Toc20222" w:history="1">
        <w:r>
          <w:rPr>
            <w:rFonts w:ascii="仿宋" w:eastAsia="仿宋" w:hAnsi="仿宋" w:cs="仿宋" w:hint="eastAsia"/>
            <w:lang w:eastAsia="zh-CN"/>
          </w:rPr>
          <w:t>(五)、技术风险分析</w:t>
        </w:r>
        <w:r>
          <w:tab/>
        </w:r>
        <w:r>
          <w:fldChar w:fldCharType="begin"/>
        </w:r>
        <w:r>
          <w:instrText xml:space="preserve"> PAGEREF _Toc20222 \h </w:instrText>
        </w:r>
        <w:r>
          <w:fldChar w:fldCharType="separate"/>
        </w:r>
        <w:r>
          <w:t>15</w:t>
        </w:r>
        <w:r>
          <w:fldChar w:fldCharType="end"/>
        </w:r>
      </w:hyperlink>
    </w:p>
    <w:p>
      <w:pPr>
        <w:pStyle w:val="TOC2"/>
        <w:tabs>
          <w:tab w:val="right" w:leader="dot" w:pos="8306"/>
        </w:tabs>
      </w:pPr>
      <w:hyperlink w:anchor="_Toc17172" w:history="1">
        <w:r>
          <w:rPr>
            <w:rFonts w:ascii="仿宋" w:eastAsia="仿宋" w:hAnsi="仿宋" w:cs="仿宋" w:hint="eastAsia"/>
            <w:lang w:eastAsia="zh-CN"/>
          </w:rPr>
          <w:t>(六)、财务风险分析</w:t>
        </w:r>
        <w:r>
          <w:tab/>
        </w:r>
        <w:r>
          <w:fldChar w:fldCharType="begin"/>
        </w:r>
        <w:r>
          <w:instrText xml:space="preserve"> PAGEREF _Toc17172 \h </w:instrText>
        </w:r>
        <w:r>
          <w:fldChar w:fldCharType="separate"/>
        </w:r>
        <w:r>
          <w:t>16</w:t>
        </w:r>
        <w:r>
          <w:fldChar w:fldCharType="end"/>
        </w:r>
      </w:hyperlink>
    </w:p>
    <w:p>
      <w:pPr>
        <w:pStyle w:val="TOC2"/>
        <w:tabs>
          <w:tab w:val="right" w:leader="dot" w:pos="8306"/>
        </w:tabs>
      </w:pPr>
      <w:hyperlink w:anchor="_Toc13345" w:history="1">
        <w:r>
          <w:rPr>
            <w:rFonts w:ascii="仿宋" w:eastAsia="仿宋" w:hAnsi="仿宋" w:cs="仿宋" w:hint="eastAsia"/>
            <w:lang w:eastAsia="zh-CN"/>
          </w:rPr>
          <w:t>(七)、管理风险分析</w:t>
        </w:r>
        <w:r>
          <w:tab/>
        </w:r>
        <w:r>
          <w:fldChar w:fldCharType="begin"/>
        </w:r>
        <w:r>
          <w:instrText xml:space="preserve"> PAGEREF _Toc13345 \h </w:instrText>
        </w:r>
        <w:r>
          <w:fldChar w:fldCharType="separate"/>
        </w:r>
        <w:r>
          <w:t>18</w:t>
        </w:r>
        <w:r>
          <w:fldChar w:fldCharType="end"/>
        </w:r>
      </w:hyperlink>
    </w:p>
    <w:p>
      <w:pPr>
        <w:pStyle w:val="TOC2"/>
        <w:tabs>
          <w:tab w:val="right" w:leader="dot" w:pos="8306"/>
        </w:tabs>
      </w:pPr>
      <w:hyperlink w:anchor="_Toc10557" w:history="1">
        <w:r>
          <w:rPr>
            <w:rFonts w:ascii="仿宋" w:eastAsia="仿宋" w:hAnsi="仿宋" w:cs="仿宋" w:hint="eastAsia"/>
            <w:lang w:eastAsia="zh-CN"/>
          </w:rPr>
          <w:t>(八)、其它风险分析</w:t>
        </w:r>
        <w:r>
          <w:tab/>
        </w:r>
        <w:r>
          <w:fldChar w:fldCharType="begin"/>
        </w:r>
        <w:r>
          <w:instrText xml:space="preserve"> PAGEREF _Toc10557 \h </w:instrText>
        </w:r>
        <w:r>
          <w:fldChar w:fldCharType="separate"/>
        </w:r>
        <w:r>
          <w:t>19</w:t>
        </w:r>
        <w:r>
          <w:fldChar w:fldCharType="end"/>
        </w:r>
      </w:hyperlink>
    </w:p>
    <w:p>
      <w:pPr>
        <w:pStyle w:val="TOC2"/>
        <w:tabs>
          <w:tab w:val="right" w:leader="dot" w:pos="8306"/>
        </w:tabs>
      </w:pPr>
      <w:hyperlink w:anchor="_Toc8330" w:history="1">
        <w:r>
          <w:rPr>
            <w:rFonts w:ascii="仿宋" w:eastAsia="仿宋" w:hAnsi="仿宋" w:cs="仿宋" w:hint="eastAsia"/>
            <w:lang w:eastAsia="zh-CN"/>
          </w:rPr>
          <w:t>(九)、社会影响评估</w:t>
        </w:r>
        <w:r>
          <w:tab/>
        </w:r>
        <w:r>
          <w:fldChar w:fldCharType="begin"/>
        </w:r>
        <w:r>
          <w:instrText xml:space="preserve"> PAGEREF _Toc8330 \h </w:instrText>
        </w:r>
        <w:r>
          <w:fldChar w:fldCharType="separate"/>
        </w:r>
        <w:r>
          <w:t>21</w:t>
        </w:r>
        <w:r>
          <w:fldChar w:fldCharType="end"/>
        </w:r>
      </w:hyperlink>
    </w:p>
    <w:p>
      <w:pPr>
        <w:pStyle w:val="TOC1"/>
        <w:tabs>
          <w:tab w:val="right" w:leader="dot" w:pos="8306"/>
        </w:tabs>
      </w:pPr>
      <w:hyperlink w:anchor="_Toc26738" w:history="1">
        <w:r>
          <w:rPr>
            <w:rFonts w:ascii="仿宋" w:eastAsia="仿宋" w:hAnsi="仿宋" w:cs="仿宋" w:hint="eastAsia"/>
            <w:lang w:eastAsia="zh-CN"/>
          </w:rPr>
          <w:t>三、经济影响分析</w:t>
        </w:r>
        <w:r>
          <w:tab/>
        </w:r>
        <w:r>
          <w:fldChar w:fldCharType="begin"/>
        </w:r>
        <w:r>
          <w:instrText xml:space="preserve"> PAGEREF _Toc26738 \h </w:instrText>
        </w:r>
        <w:r>
          <w:fldChar w:fldCharType="separate"/>
        </w:r>
        <w:r>
          <w:t>23</w:t>
        </w:r>
        <w:r>
          <w:fldChar w:fldCharType="end"/>
        </w:r>
      </w:hyperlink>
    </w:p>
    <w:p>
      <w:pPr>
        <w:pStyle w:val="TOC2"/>
        <w:tabs>
          <w:tab w:val="right" w:leader="dot" w:pos="8306"/>
        </w:tabs>
      </w:pPr>
      <w:hyperlink w:anchor="_Toc12865" w:history="1">
        <w:r>
          <w:rPr>
            <w:rFonts w:ascii="仿宋" w:eastAsia="仿宋" w:hAnsi="仿宋" w:cs="仿宋" w:hint="eastAsia"/>
            <w:lang w:eastAsia="zh-CN"/>
          </w:rPr>
          <w:t>(一)、经济费用效益或费用效果分析</w:t>
        </w:r>
        <w:r>
          <w:tab/>
        </w:r>
        <w:r>
          <w:fldChar w:fldCharType="begin"/>
        </w:r>
        <w:r>
          <w:instrText xml:space="preserve"> PAGEREF _Toc12865 \h </w:instrText>
        </w:r>
        <w:r>
          <w:fldChar w:fldCharType="separate"/>
        </w:r>
        <w:r>
          <w:t>23</w:t>
        </w:r>
        <w:r>
          <w:fldChar w:fldCharType="end"/>
        </w:r>
      </w:hyperlink>
    </w:p>
    <w:p>
      <w:pPr>
        <w:pStyle w:val="TOC2"/>
        <w:tabs>
          <w:tab w:val="right" w:leader="dot" w:pos="8306"/>
        </w:tabs>
      </w:pPr>
      <w:hyperlink w:anchor="_Toc12146" w:history="1">
        <w:r>
          <w:rPr>
            <w:rFonts w:ascii="仿宋" w:eastAsia="仿宋" w:hAnsi="仿宋" w:cs="仿宋" w:hint="eastAsia"/>
            <w:lang w:eastAsia="zh-CN"/>
          </w:rPr>
          <w:t>(二)、行业影响分析</w:t>
        </w:r>
        <w:r>
          <w:tab/>
        </w:r>
        <w:r>
          <w:fldChar w:fldCharType="begin"/>
        </w:r>
        <w:r>
          <w:instrText xml:space="preserve"> PAGEREF _Toc12146 \h </w:instrText>
        </w:r>
        <w:r>
          <w:fldChar w:fldCharType="separate"/>
        </w:r>
        <w:r>
          <w:t>25</w:t>
        </w:r>
        <w:r>
          <w:fldChar w:fldCharType="end"/>
        </w:r>
      </w:hyperlink>
    </w:p>
    <w:p>
      <w:pPr>
        <w:pStyle w:val="TOC2"/>
        <w:tabs>
          <w:tab w:val="right" w:leader="dot" w:pos="8306"/>
        </w:tabs>
      </w:pPr>
      <w:hyperlink w:anchor="_Toc10869" w:history="1">
        <w:r>
          <w:rPr>
            <w:rFonts w:ascii="仿宋" w:eastAsia="仿宋" w:hAnsi="仿宋" w:cs="仿宋" w:hint="eastAsia"/>
            <w:lang w:eastAsia="zh-CN"/>
          </w:rPr>
          <w:t>(三)、区域经济影响分析</w:t>
        </w:r>
        <w:r>
          <w:tab/>
        </w:r>
        <w:r>
          <w:fldChar w:fldCharType="begin"/>
        </w:r>
        <w:r>
          <w:instrText xml:space="preserve"> PAGEREF _Toc10869 \h </w:instrText>
        </w:r>
        <w:r>
          <w:fldChar w:fldCharType="separate"/>
        </w:r>
        <w:r>
          <w:t>27</w:t>
        </w:r>
        <w:r>
          <w:fldChar w:fldCharType="end"/>
        </w:r>
      </w:hyperlink>
    </w:p>
    <w:p>
      <w:pPr>
        <w:pStyle w:val="TOC2"/>
        <w:tabs>
          <w:tab w:val="right" w:leader="dot" w:pos="8306"/>
        </w:tabs>
      </w:pPr>
      <w:hyperlink w:anchor="_Toc6744" w:history="1">
        <w:r>
          <w:rPr>
            <w:rFonts w:ascii="仿宋" w:eastAsia="仿宋" w:hAnsi="仿宋" w:cs="仿宋" w:hint="eastAsia"/>
            <w:lang w:eastAsia="zh-CN"/>
          </w:rPr>
          <w:t>(四)、宏观经济影响分析</w:t>
        </w:r>
        <w:r>
          <w:tab/>
        </w:r>
        <w:r>
          <w:fldChar w:fldCharType="begin"/>
        </w:r>
        <w:r>
          <w:instrText xml:space="preserve"> PAGEREF _Toc6744 \h </w:instrText>
        </w:r>
        <w:r>
          <w:fldChar w:fldCharType="separate"/>
        </w:r>
        <w:r>
          <w:t>27</w:t>
        </w:r>
        <w:r>
          <w:fldChar w:fldCharType="end"/>
        </w:r>
      </w:hyperlink>
    </w:p>
    <w:p>
      <w:pPr>
        <w:pStyle w:val="TOC1"/>
        <w:tabs>
          <w:tab w:val="right" w:leader="dot" w:pos="8306"/>
        </w:tabs>
      </w:pPr>
      <w:hyperlink w:anchor="_Toc15835" w:history="1">
        <w:r>
          <w:rPr>
            <w:rFonts w:ascii="仿宋" w:eastAsia="仿宋" w:hAnsi="仿宋" w:cs="仿宋" w:hint="eastAsia"/>
            <w:lang w:eastAsia="zh-CN"/>
          </w:rPr>
          <w:t>四、资源开发及综合利用分析</w:t>
        </w:r>
        <w:r>
          <w:tab/>
        </w:r>
        <w:r>
          <w:fldChar w:fldCharType="begin"/>
        </w:r>
        <w:r>
          <w:instrText xml:space="preserve"> PAGEREF _Toc15835 \h </w:instrText>
        </w:r>
        <w:r>
          <w:fldChar w:fldCharType="separate"/>
        </w:r>
        <w:r>
          <w:t>29</w:t>
        </w:r>
        <w:r>
          <w:fldChar w:fldCharType="end"/>
        </w:r>
      </w:hyperlink>
    </w:p>
    <w:p>
      <w:pPr>
        <w:pStyle w:val="TOC2"/>
        <w:tabs>
          <w:tab w:val="right" w:leader="dot" w:pos="8306"/>
        </w:tabs>
      </w:pPr>
      <w:hyperlink w:anchor="_Toc30724" w:history="1">
        <w:r>
          <w:rPr>
            <w:rFonts w:ascii="仿宋" w:eastAsia="仿宋" w:hAnsi="仿宋" w:cs="仿宋" w:hint="eastAsia"/>
            <w:lang w:eastAsia="zh-CN"/>
          </w:rPr>
          <w:t>(一)、资源开发方案</w:t>
        </w:r>
        <w:r>
          <w:tab/>
        </w:r>
        <w:r>
          <w:fldChar w:fldCharType="begin"/>
        </w:r>
        <w:r>
          <w:instrText xml:space="preserve"> PAGEREF _Toc30724 \h </w:instrText>
        </w:r>
        <w:r>
          <w:fldChar w:fldCharType="separate"/>
        </w:r>
        <w:r>
          <w:t>29</w:t>
        </w:r>
        <w:r>
          <w:fldChar w:fldCharType="end"/>
        </w:r>
      </w:hyperlink>
    </w:p>
    <w:p>
      <w:pPr>
        <w:pStyle w:val="TOC2"/>
        <w:tabs>
          <w:tab w:val="right" w:leader="dot" w:pos="8306"/>
        </w:tabs>
      </w:pPr>
      <w:hyperlink w:anchor="_Toc8415" w:history="1">
        <w:r>
          <w:rPr>
            <w:rFonts w:ascii="仿宋" w:eastAsia="仿宋" w:hAnsi="仿宋" w:cs="仿宋" w:hint="eastAsia"/>
            <w:lang w:eastAsia="zh-CN"/>
          </w:rPr>
          <w:t>(二)、资源利用方案</w:t>
        </w:r>
        <w:r>
          <w:tab/>
        </w:r>
        <w:r>
          <w:fldChar w:fldCharType="begin"/>
        </w:r>
        <w:r>
          <w:instrText xml:space="preserve"> PAGEREF _Toc8415 \h </w:instrText>
        </w:r>
        <w:r>
          <w:fldChar w:fldCharType="separate"/>
        </w:r>
        <w:r>
          <w:t>30</w:t>
        </w:r>
        <w:r>
          <w:fldChar w:fldCharType="end"/>
        </w:r>
      </w:hyperlink>
    </w:p>
    <w:p>
      <w:pPr>
        <w:pStyle w:val="TOC2"/>
        <w:tabs>
          <w:tab w:val="right" w:leader="dot" w:pos="8306"/>
        </w:tabs>
      </w:pPr>
      <w:hyperlink w:anchor="_Toc4086" w:history="1">
        <w:r>
          <w:rPr>
            <w:rFonts w:ascii="仿宋" w:eastAsia="仿宋" w:hAnsi="仿宋" w:cs="仿宋" w:hint="eastAsia"/>
            <w:lang w:eastAsia="zh-CN"/>
          </w:rPr>
          <w:t>(三)、资源节约措施</w:t>
        </w:r>
        <w:r>
          <w:tab/>
        </w:r>
        <w:r>
          <w:fldChar w:fldCharType="begin"/>
        </w:r>
        <w:r>
          <w:instrText xml:space="preserve"> PAGEREF _Toc4086 \h </w:instrText>
        </w:r>
        <w:r>
          <w:fldChar w:fldCharType="separate"/>
        </w:r>
        <w:r>
          <w:t>31</w:t>
        </w:r>
        <w:r>
          <w:fldChar w:fldCharType="end"/>
        </w:r>
      </w:hyperlink>
    </w:p>
    <w:p>
      <w:pPr>
        <w:pStyle w:val="TOC1"/>
        <w:tabs>
          <w:tab w:val="right" w:leader="dot" w:pos="8306"/>
        </w:tabs>
      </w:pPr>
      <w:hyperlink w:anchor="_Toc30379" w:history="1">
        <w:r>
          <w:rPr>
            <w:rFonts w:ascii="仿宋" w:eastAsia="仿宋" w:hAnsi="仿宋" w:cs="仿宋" w:hint="eastAsia"/>
            <w:lang w:eastAsia="zh-CN"/>
          </w:rPr>
          <w:t>五、项目监理与质量保证</w:t>
        </w:r>
        <w:r>
          <w:tab/>
        </w:r>
        <w:r>
          <w:fldChar w:fldCharType="begin"/>
        </w:r>
        <w:r>
          <w:instrText xml:space="preserve"> PAGEREF _Toc30379 \h </w:instrText>
        </w:r>
        <w:r>
          <w:fldChar w:fldCharType="separate"/>
        </w:r>
        <w:r>
          <w:t>33</w:t>
        </w:r>
        <w:r>
          <w:fldChar w:fldCharType="end"/>
        </w:r>
      </w:hyperlink>
    </w:p>
    <w:p>
      <w:pPr>
        <w:pStyle w:val="TOC2"/>
        <w:tabs>
          <w:tab w:val="right" w:leader="dot" w:pos="8306"/>
        </w:tabs>
      </w:pPr>
      <w:hyperlink w:anchor="_Toc5071" w:history="1">
        <w:r>
          <w:rPr>
            <w:rFonts w:ascii="仿宋" w:eastAsia="仿宋" w:hAnsi="仿宋" w:cs="仿宋" w:hint="eastAsia"/>
            <w:lang w:eastAsia="zh-CN"/>
          </w:rPr>
          <w:t>(一)、监理体系构建</w:t>
        </w:r>
        <w:r>
          <w:tab/>
        </w:r>
        <w:r>
          <w:fldChar w:fldCharType="begin"/>
        </w:r>
        <w:r>
          <w:instrText xml:space="preserve"> PAGEREF _Toc5071 \h </w:instrText>
        </w:r>
        <w:r>
          <w:fldChar w:fldCharType="separate"/>
        </w:r>
        <w:r>
          <w:t>33</w:t>
        </w:r>
        <w:r>
          <w:fldChar w:fldCharType="end"/>
        </w:r>
      </w:hyperlink>
    </w:p>
    <w:p>
      <w:pPr>
        <w:pStyle w:val="TOC2"/>
        <w:tabs>
          <w:tab w:val="right" w:leader="dot" w:pos="8306"/>
        </w:tabs>
      </w:pPr>
      <w:hyperlink w:anchor="_Toc16651" w:history="1">
        <w:r>
          <w:rPr>
            <w:rFonts w:ascii="仿宋" w:eastAsia="仿宋" w:hAnsi="仿宋" w:cs="仿宋" w:hint="eastAsia"/>
            <w:lang w:eastAsia="zh-CN"/>
          </w:rPr>
          <w:t>(二)、质量保证体系实施</w:t>
        </w:r>
        <w:r>
          <w:tab/>
        </w:r>
        <w:r>
          <w:fldChar w:fldCharType="begin"/>
        </w:r>
        <w:r>
          <w:instrText xml:space="preserve"> PAGEREF _Toc16651 \h </w:instrText>
        </w:r>
        <w:r>
          <w:fldChar w:fldCharType="separate"/>
        </w:r>
        <w:r>
          <w:t>33</w:t>
        </w:r>
        <w:r>
          <w:fldChar w:fldCharType="end"/>
        </w:r>
      </w:hyperlink>
    </w:p>
    <w:p>
      <w:pPr>
        <w:pStyle w:val="TOC2"/>
        <w:tabs>
          <w:tab w:val="right" w:leader="dot" w:pos="8306"/>
        </w:tabs>
      </w:pPr>
      <w:hyperlink w:anchor="_Toc532" w:history="1">
        <w:r>
          <w:rPr>
            <w:rFonts w:ascii="仿宋" w:eastAsia="仿宋" w:hAnsi="仿宋" w:cs="仿宋" w:hint="eastAsia"/>
            <w:lang w:eastAsia="zh-CN"/>
          </w:rPr>
          <w:t>(三)、监理与质量控制流程</w:t>
        </w:r>
        <w:r>
          <w:tab/>
        </w:r>
        <w:r>
          <w:fldChar w:fldCharType="begin"/>
        </w:r>
        <w:r>
          <w:instrText xml:space="preserve"> PAGEREF _Toc532 \h </w:instrText>
        </w:r>
        <w:r>
          <w:fldChar w:fldCharType="separate"/>
        </w:r>
        <w:r>
          <w:t>34</w:t>
        </w:r>
        <w:r>
          <w:fldChar w:fldCharType="end"/>
        </w:r>
      </w:hyperlink>
    </w:p>
    <w:p>
      <w:pPr>
        <w:pStyle w:val="TOC1"/>
        <w:tabs>
          <w:tab w:val="right" w:leader="dot" w:pos="8306"/>
        </w:tabs>
      </w:pPr>
      <w:hyperlink w:anchor="_Toc8365" w:history="1">
        <w:r>
          <w:rPr>
            <w:rFonts w:ascii="仿宋" w:eastAsia="仿宋" w:hAnsi="仿宋" w:cs="仿宋" w:hint="eastAsia"/>
            <w:lang w:eastAsia="zh-CN"/>
          </w:rPr>
          <w:t>六、财务管理与成本控制</w:t>
        </w:r>
        <w:r>
          <w:tab/>
        </w:r>
        <w:r>
          <w:fldChar w:fldCharType="begin"/>
        </w:r>
        <w:r>
          <w:instrText xml:space="preserve"> PAGEREF _Toc8365 \h </w:instrText>
        </w:r>
        <w:r>
          <w:fldChar w:fldCharType="separate"/>
        </w:r>
        <w:r>
          <w:t>35</w:t>
        </w:r>
        <w:r>
          <w:fldChar w:fldCharType="end"/>
        </w:r>
      </w:hyperlink>
    </w:p>
    <w:p>
      <w:pPr>
        <w:pStyle w:val="TOC2"/>
        <w:tabs>
          <w:tab w:val="right" w:leader="dot" w:pos="8306"/>
        </w:tabs>
      </w:pPr>
      <w:hyperlink w:anchor="_Toc11250" w:history="1">
        <w:r>
          <w:rPr>
            <w:rFonts w:ascii="仿宋" w:eastAsia="仿宋" w:hAnsi="仿宋" w:cs="仿宋" w:hint="eastAsia"/>
            <w:lang w:eastAsia="zh-CN"/>
          </w:rPr>
          <w:t>(一)、财务管理体系建设</w:t>
        </w:r>
        <w:r>
          <w:tab/>
        </w:r>
        <w:r>
          <w:fldChar w:fldCharType="begin"/>
        </w:r>
        <w:r>
          <w:instrText xml:space="preserve"> PAGEREF _Toc11250 \h </w:instrText>
        </w:r>
        <w:r>
          <w:fldChar w:fldCharType="separate"/>
        </w:r>
        <w:r>
          <w:t>35</w:t>
        </w:r>
        <w:r>
          <w:fldChar w:fldCharType="end"/>
        </w:r>
      </w:hyperlink>
    </w:p>
    <w:p>
      <w:pPr>
        <w:pStyle w:val="TOC2"/>
        <w:tabs>
          <w:tab w:val="right" w:leader="dot" w:pos="8306"/>
        </w:tabs>
      </w:pPr>
      <w:hyperlink w:anchor="_Toc28770" w:history="1">
        <w:r>
          <w:rPr>
            <w:rFonts w:ascii="仿宋" w:eastAsia="仿宋" w:hAnsi="仿宋" w:cs="仿宋" w:hint="eastAsia"/>
            <w:lang w:eastAsia="zh-CN"/>
          </w:rPr>
          <w:t>(二)、成本控制措施</w:t>
        </w:r>
        <w:r>
          <w:tab/>
        </w:r>
        <w:r>
          <w:fldChar w:fldCharType="begin"/>
        </w:r>
        <w:r>
          <w:instrText xml:space="preserve"> PAGEREF _Toc28770 \h </w:instrText>
        </w:r>
        <w:r>
          <w:fldChar w:fldCharType="separate"/>
        </w:r>
        <w:r>
          <w:t>36</w:t>
        </w:r>
        <w:r>
          <w:fldChar w:fldCharType="end"/>
        </w:r>
      </w:hyperlink>
    </w:p>
    <w:p>
      <w:pPr>
        <w:pStyle w:val="TOC1"/>
        <w:tabs>
          <w:tab w:val="right" w:leader="dot" w:pos="8306"/>
        </w:tabs>
      </w:pPr>
      <w:hyperlink w:anchor="_Toc24068" w:history="1">
        <w:r>
          <w:rPr>
            <w:rFonts w:ascii="仿宋" w:eastAsia="仿宋" w:hAnsi="仿宋" w:cs="仿宋" w:hint="eastAsia"/>
            <w:lang w:eastAsia="zh-CN"/>
          </w:rPr>
          <w:t>七、客户关系管理与市场拓展</w:t>
        </w:r>
        <w:r>
          <w:tab/>
        </w:r>
        <w:r>
          <w:fldChar w:fldCharType="begin"/>
        </w:r>
        <w:r>
          <w:instrText xml:space="preserve"> PAGEREF _Toc24068 \h </w:instrText>
        </w:r>
        <w:r>
          <w:fldChar w:fldCharType="separate"/>
        </w:r>
        <w:r>
          <w:t>37</w:t>
        </w:r>
        <w:r>
          <w:fldChar w:fldCharType="end"/>
        </w:r>
      </w:hyperlink>
    </w:p>
    <w:p>
      <w:pPr>
        <w:pStyle w:val="TOC2"/>
        <w:tabs>
          <w:tab w:val="right" w:leader="dot" w:pos="8306"/>
        </w:tabs>
      </w:pPr>
      <w:hyperlink w:anchor="_Toc23355" w:history="1">
        <w:r>
          <w:rPr>
            <w:rFonts w:ascii="仿宋" w:eastAsia="仿宋" w:hAnsi="仿宋" w:cs="仿宋" w:hint="eastAsia"/>
            <w:lang w:eastAsia="zh-CN"/>
          </w:rPr>
          <w:t>(一)、客户关系管理策略</w:t>
        </w:r>
        <w:r>
          <w:tab/>
        </w:r>
        <w:r>
          <w:fldChar w:fldCharType="begin"/>
        </w:r>
        <w:r>
          <w:instrText xml:space="preserve"> PAGEREF _Toc23355 \h </w:instrText>
        </w:r>
        <w:r>
          <w:fldChar w:fldCharType="separate"/>
        </w:r>
        <w:r>
          <w:t>37</w:t>
        </w:r>
        <w:r>
          <w:fldChar w:fldCharType="end"/>
        </w:r>
      </w:hyperlink>
    </w:p>
    <w:p>
      <w:pPr>
        <w:pStyle w:val="TOC2"/>
        <w:tabs>
          <w:tab w:val="right" w:leader="dot" w:pos="8306"/>
        </w:tabs>
      </w:pPr>
      <w:hyperlink w:anchor="_Toc27758" w:history="1">
        <w:r>
          <w:rPr>
            <w:rFonts w:ascii="仿宋" w:eastAsia="仿宋" w:hAnsi="仿宋" w:cs="仿宋" w:hint="eastAsia"/>
            <w:lang w:eastAsia="zh-CN"/>
          </w:rPr>
          <w:t>(二)、市场拓展方案</w:t>
        </w:r>
        <w:r>
          <w:tab/>
        </w:r>
        <w:r>
          <w:fldChar w:fldCharType="begin"/>
        </w:r>
        <w:r>
          <w:instrText xml:space="preserve"> PAGEREF _Toc27758 \h </w:instrText>
        </w:r>
        <w:r>
          <w:fldChar w:fldCharType="separate"/>
        </w:r>
        <w:r>
          <w:t>38</w:t>
        </w:r>
        <w:r>
          <w:fldChar w:fldCharType="end"/>
        </w:r>
      </w:hyperlink>
    </w:p>
    <w:p>
      <w:pPr>
        <w:pStyle w:val="TOC1"/>
        <w:tabs>
          <w:tab w:val="right" w:leader="dot" w:pos="8306"/>
        </w:tabs>
      </w:pPr>
      <w:hyperlink w:anchor="_Toc19643" w:history="1">
        <w:r>
          <w:rPr>
            <w:rFonts w:ascii="仿宋" w:eastAsia="仿宋" w:hAnsi="仿宋" w:cs="仿宋" w:hint="eastAsia"/>
            <w:lang w:eastAsia="zh-CN"/>
          </w:rPr>
          <w:t>八、项目变更管理</w:t>
        </w:r>
        <w:r>
          <w:tab/>
        </w:r>
        <w:r>
          <w:fldChar w:fldCharType="begin"/>
        </w:r>
        <w:r>
          <w:instrText xml:space="preserve"> PAGEREF _Toc19643 \h </w:instrText>
        </w:r>
        <w:r>
          <w:fldChar w:fldCharType="separate"/>
        </w:r>
        <w:r>
          <w:t>40</w:t>
        </w:r>
        <w:r>
          <w:fldChar w:fldCharType="end"/>
        </w:r>
      </w:hyperlink>
    </w:p>
    <w:p>
      <w:pPr>
        <w:pStyle w:val="TOC2"/>
        <w:tabs>
          <w:tab w:val="right" w:leader="dot" w:pos="8306"/>
        </w:tabs>
      </w:pPr>
      <w:hyperlink w:anchor="_Toc9429" w:history="1">
        <w:r>
          <w:rPr>
            <w:rFonts w:ascii="仿宋" w:eastAsia="仿宋" w:hAnsi="仿宋" w:cs="仿宋" w:hint="eastAsia"/>
            <w:lang w:eastAsia="zh-CN"/>
          </w:rPr>
          <w:t>(一)、变更控制流程</w:t>
        </w:r>
        <w:r>
          <w:tab/>
        </w:r>
        <w:r>
          <w:fldChar w:fldCharType="begin"/>
        </w:r>
        <w:r>
          <w:instrText xml:space="preserve"> PAGEREF _Toc9429 \h </w:instrText>
        </w:r>
        <w:r>
          <w:fldChar w:fldCharType="separate"/>
        </w:r>
        <w:r>
          <w:t>40</w:t>
        </w:r>
        <w:r>
          <w:fldChar w:fldCharType="end"/>
        </w:r>
      </w:hyperlink>
    </w:p>
    <w:p>
      <w:pPr>
        <w:pStyle w:val="TOC2"/>
        <w:tabs>
          <w:tab w:val="right" w:leader="dot" w:pos="8306"/>
        </w:tabs>
      </w:pPr>
      <w:hyperlink w:anchor="_Toc21366" w:history="1">
        <w:r>
          <w:rPr>
            <w:rFonts w:ascii="仿宋" w:eastAsia="仿宋" w:hAnsi="仿宋" w:cs="仿宋" w:hint="eastAsia"/>
            <w:lang w:eastAsia="zh-CN"/>
          </w:rPr>
          <w:t>(二)、影响评估与处理</w:t>
        </w:r>
        <w:r>
          <w:tab/>
        </w:r>
        <w:r>
          <w:fldChar w:fldCharType="begin"/>
        </w:r>
        <w:r>
          <w:instrText xml:space="preserve"> PAGEREF _Toc21366 \h </w:instrText>
        </w:r>
        <w:r>
          <w:fldChar w:fldCharType="separate"/>
        </w:r>
        <w:r>
          <w:t>40</w:t>
        </w:r>
        <w:r>
          <w:fldChar w:fldCharType="end"/>
        </w:r>
      </w:hyperlink>
    </w:p>
    <w:p>
      <w:pPr>
        <w:pStyle w:val="TOC2"/>
        <w:tabs>
          <w:tab w:val="right" w:leader="dot" w:pos="8306"/>
        </w:tabs>
      </w:pPr>
      <w:hyperlink w:anchor="_Toc31985" w:history="1">
        <w:r>
          <w:rPr>
            <w:rFonts w:ascii="仿宋" w:eastAsia="仿宋" w:hAnsi="仿宋" w:cs="仿宋" w:hint="eastAsia"/>
            <w:lang w:eastAsia="zh-CN"/>
          </w:rPr>
          <w:t>(三)、变更记录与追踪</w:t>
        </w:r>
        <w:r>
          <w:tab/>
        </w:r>
        <w:r>
          <w:fldChar w:fldCharType="begin"/>
        </w:r>
        <w:r>
          <w:instrText xml:space="preserve"> PAGEREF _Toc31985 \h </w:instrText>
        </w:r>
        <w:r>
          <w:fldChar w:fldCharType="separate"/>
        </w:r>
        <w:r>
          <w:t>42</w:t>
        </w:r>
        <w:r>
          <w:fldChar w:fldCharType="end"/>
        </w:r>
      </w:hyperlink>
    </w:p>
    <w:p>
      <w:pPr>
        <w:pStyle w:val="TOC2"/>
        <w:tabs>
          <w:tab w:val="right" w:leader="dot" w:pos="8306"/>
        </w:tabs>
      </w:pPr>
      <w:hyperlink w:anchor="_Toc4569" w:history="1">
        <w:r>
          <w:rPr>
            <w:rFonts w:ascii="仿宋" w:eastAsia="仿宋" w:hAnsi="仿宋" w:cs="仿宋" w:hint="eastAsia"/>
            <w:lang w:eastAsia="zh-CN"/>
          </w:rPr>
          <w:t>(四)、变更管理策略</w:t>
        </w:r>
        <w:r>
          <w:tab/>
        </w:r>
        <w:r>
          <w:fldChar w:fldCharType="begin"/>
        </w:r>
        <w:r>
          <w:instrText xml:space="preserve"> PAGEREF _Toc4569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46" w:history="1">
        <w:r>
          <w:rPr>
            <w:rFonts w:ascii="仿宋" w:eastAsia="仿宋" w:hAnsi="仿宋" w:cs="仿宋" w:hint="eastAsia"/>
            <w:lang w:eastAsia="zh-CN"/>
          </w:rPr>
          <w:t>九、环境保护与治理方案</w:t>
        </w:r>
        <w:r>
          <w:tab/>
        </w:r>
        <w:r>
          <w:fldChar w:fldCharType="begin"/>
        </w:r>
        <w:r>
          <w:instrText xml:space="preserve"> PAGEREF _Toc19146 \h </w:instrText>
        </w:r>
        <w:r>
          <w:fldChar w:fldCharType="separate"/>
        </w:r>
        <w:r>
          <w:t>45</w:t>
        </w:r>
        <w:r>
          <w:fldChar w:fldCharType="end"/>
        </w:r>
      </w:hyperlink>
    </w:p>
    <w:p>
      <w:pPr>
        <w:pStyle w:val="TOC2"/>
        <w:tabs>
          <w:tab w:val="right" w:leader="dot" w:pos="8306"/>
        </w:tabs>
      </w:pPr>
      <w:hyperlink w:anchor="_Toc30184" w:history="1">
        <w:r>
          <w:rPr>
            <w:rFonts w:ascii="仿宋" w:eastAsia="仿宋" w:hAnsi="仿宋" w:cs="仿宋" w:hint="eastAsia"/>
            <w:lang w:eastAsia="zh-CN"/>
          </w:rPr>
          <w:t>(一)、项目环境影响评估</w:t>
        </w:r>
        <w:r>
          <w:tab/>
        </w:r>
        <w:r>
          <w:fldChar w:fldCharType="begin"/>
        </w:r>
        <w:r>
          <w:instrText xml:space="preserve"> PAGEREF _Toc30184 \h </w:instrText>
        </w:r>
        <w:r>
          <w:fldChar w:fldCharType="separate"/>
        </w:r>
        <w:r>
          <w:t>45</w:t>
        </w:r>
        <w:r>
          <w:fldChar w:fldCharType="end"/>
        </w:r>
      </w:hyperlink>
    </w:p>
    <w:p>
      <w:pPr>
        <w:pStyle w:val="TOC2"/>
        <w:tabs>
          <w:tab w:val="right" w:leader="dot" w:pos="8306"/>
        </w:tabs>
      </w:pPr>
      <w:hyperlink w:anchor="_Toc31724" w:history="1">
        <w:r>
          <w:rPr>
            <w:rFonts w:ascii="仿宋" w:eastAsia="仿宋" w:hAnsi="仿宋" w:cs="仿宋" w:hint="eastAsia"/>
            <w:lang w:eastAsia="zh-CN"/>
          </w:rPr>
          <w:t>(二)、环境保护措施与治理方案</w:t>
        </w:r>
        <w:r>
          <w:tab/>
        </w:r>
        <w:r>
          <w:fldChar w:fldCharType="begin"/>
        </w:r>
        <w:r>
          <w:instrText xml:space="preserve"> PAGEREF _Toc31724 \h </w:instrText>
        </w:r>
        <w:r>
          <w:fldChar w:fldCharType="separate"/>
        </w:r>
        <w:r>
          <w:t>46</w:t>
        </w:r>
        <w:r>
          <w:fldChar w:fldCharType="end"/>
        </w:r>
      </w:hyperlink>
    </w:p>
    <w:p>
      <w:pPr>
        <w:pStyle w:val="TOC1"/>
        <w:tabs>
          <w:tab w:val="right" w:leader="dot" w:pos="8306"/>
        </w:tabs>
      </w:pPr>
      <w:hyperlink w:anchor="_Toc30773" w:history="1">
        <w:r>
          <w:rPr>
            <w:rFonts w:ascii="仿宋" w:eastAsia="仿宋" w:hAnsi="仿宋" w:cs="仿宋" w:hint="eastAsia"/>
            <w:lang w:eastAsia="zh-CN"/>
          </w:rPr>
          <w:t>十、土地利用与规划方案</w:t>
        </w:r>
        <w:r>
          <w:tab/>
        </w:r>
        <w:r>
          <w:fldChar w:fldCharType="begin"/>
        </w:r>
        <w:r>
          <w:instrText xml:space="preserve"> PAGEREF _Toc30773 \h </w:instrText>
        </w:r>
        <w:r>
          <w:fldChar w:fldCharType="separate"/>
        </w:r>
        <w:r>
          <w:t>46</w:t>
        </w:r>
        <w:r>
          <w:fldChar w:fldCharType="end"/>
        </w:r>
      </w:hyperlink>
    </w:p>
    <w:p>
      <w:pPr>
        <w:pStyle w:val="TOC2"/>
        <w:tabs>
          <w:tab w:val="right" w:leader="dot" w:pos="8306"/>
        </w:tabs>
      </w:pPr>
      <w:hyperlink w:anchor="_Toc11018" w:history="1">
        <w:r>
          <w:rPr>
            <w:rFonts w:ascii="仿宋" w:eastAsia="仿宋" w:hAnsi="仿宋" w:cs="仿宋" w:hint="eastAsia"/>
            <w:lang w:eastAsia="zh-CN"/>
          </w:rPr>
          <w:t>(一)、项目用地情况分析</w:t>
        </w:r>
        <w:r>
          <w:tab/>
        </w:r>
        <w:r>
          <w:fldChar w:fldCharType="begin"/>
        </w:r>
        <w:r>
          <w:instrText xml:space="preserve"> PAGEREF _Toc11018 \h </w:instrText>
        </w:r>
        <w:r>
          <w:fldChar w:fldCharType="separate"/>
        </w:r>
        <w:r>
          <w:t>46</w:t>
        </w:r>
        <w:r>
          <w:fldChar w:fldCharType="end"/>
        </w:r>
      </w:hyperlink>
    </w:p>
    <w:p>
      <w:pPr>
        <w:pStyle w:val="TOC2"/>
        <w:tabs>
          <w:tab w:val="right" w:leader="dot" w:pos="8306"/>
        </w:tabs>
      </w:pPr>
      <w:hyperlink w:anchor="_Toc25448" w:history="1">
        <w:r>
          <w:rPr>
            <w:rFonts w:ascii="仿宋" w:eastAsia="仿宋" w:hAnsi="仿宋" w:cs="仿宋" w:hint="eastAsia"/>
            <w:lang w:eastAsia="zh-CN"/>
          </w:rPr>
          <w:t>(二)、土地利用规划方案</w:t>
        </w:r>
        <w:r>
          <w:tab/>
        </w:r>
        <w:r>
          <w:fldChar w:fldCharType="begin"/>
        </w:r>
        <w:r>
          <w:instrText xml:space="preserve"> PAGEREF _Toc25448 \h </w:instrText>
        </w:r>
        <w:r>
          <w:fldChar w:fldCharType="separate"/>
        </w:r>
        <w:r>
          <w:t>47</w:t>
        </w:r>
        <w:r>
          <w:fldChar w:fldCharType="end"/>
        </w:r>
      </w:hyperlink>
    </w:p>
    <w:p>
      <w:pPr>
        <w:pStyle w:val="TOC1"/>
        <w:tabs>
          <w:tab w:val="right" w:leader="dot" w:pos="8306"/>
        </w:tabs>
      </w:pPr>
      <w:hyperlink w:anchor="_Toc12267" w:history="1">
        <w:r>
          <w:rPr>
            <w:rFonts w:ascii="仿宋" w:eastAsia="仿宋" w:hAnsi="仿宋" w:cs="仿宋" w:hint="eastAsia"/>
            <w:lang w:eastAsia="zh-CN"/>
          </w:rPr>
          <w:t>十一、项目进度计划</w:t>
        </w:r>
        <w:r>
          <w:tab/>
        </w:r>
        <w:r>
          <w:fldChar w:fldCharType="begin"/>
        </w:r>
        <w:r>
          <w:instrText xml:space="preserve"> PAGEREF _Toc12267 \h </w:instrText>
        </w:r>
        <w:r>
          <w:fldChar w:fldCharType="separate"/>
        </w:r>
        <w:r>
          <w:t>49</w:t>
        </w:r>
        <w:r>
          <w:fldChar w:fldCharType="end"/>
        </w:r>
      </w:hyperlink>
    </w:p>
    <w:p>
      <w:pPr>
        <w:pStyle w:val="TOC2"/>
        <w:tabs>
          <w:tab w:val="right" w:leader="dot" w:pos="8306"/>
        </w:tabs>
      </w:pPr>
      <w:hyperlink w:anchor="_Toc28926" w:history="1">
        <w:r>
          <w:rPr>
            <w:rFonts w:ascii="仿宋" w:eastAsia="仿宋" w:hAnsi="仿宋" w:cs="仿宋" w:hint="eastAsia"/>
            <w:lang w:eastAsia="zh-CN"/>
          </w:rPr>
          <w:t>(一)、建设周期</w:t>
        </w:r>
        <w:r>
          <w:tab/>
        </w:r>
        <w:r>
          <w:fldChar w:fldCharType="begin"/>
        </w:r>
        <w:r>
          <w:instrText xml:space="preserve"> PAGEREF _Toc28926 \h </w:instrText>
        </w:r>
        <w:r>
          <w:fldChar w:fldCharType="separate"/>
        </w:r>
        <w:r>
          <w:t>49</w:t>
        </w:r>
        <w:r>
          <w:fldChar w:fldCharType="end"/>
        </w:r>
      </w:hyperlink>
    </w:p>
    <w:p>
      <w:pPr>
        <w:pStyle w:val="TOC2"/>
        <w:tabs>
          <w:tab w:val="right" w:leader="dot" w:pos="8306"/>
        </w:tabs>
      </w:pPr>
      <w:hyperlink w:anchor="_Toc25497" w:history="1">
        <w:r>
          <w:rPr>
            <w:rFonts w:ascii="仿宋" w:eastAsia="仿宋" w:hAnsi="仿宋" w:cs="仿宋" w:hint="eastAsia"/>
            <w:lang w:eastAsia="zh-CN"/>
          </w:rPr>
          <w:t>(二)、建设进度</w:t>
        </w:r>
        <w:r>
          <w:tab/>
        </w:r>
        <w:r>
          <w:fldChar w:fldCharType="begin"/>
        </w:r>
        <w:r>
          <w:instrText xml:space="preserve"> PAGEREF _Toc25497 \h </w:instrText>
        </w:r>
        <w:r>
          <w:fldChar w:fldCharType="separate"/>
        </w:r>
        <w:r>
          <w:t>49</w:t>
        </w:r>
        <w:r>
          <w:fldChar w:fldCharType="end"/>
        </w:r>
      </w:hyperlink>
    </w:p>
    <w:p>
      <w:pPr>
        <w:pStyle w:val="TOC2"/>
        <w:tabs>
          <w:tab w:val="right" w:leader="dot" w:pos="8306"/>
        </w:tabs>
      </w:pPr>
      <w:hyperlink w:anchor="_Toc11581" w:history="1">
        <w:r>
          <w:rPr>
            <w:rFonts w:ascii="仿宋" w:eastAsia="仿宋" w:hAnsi="仿宋" w:cs="仿宋" w:hint="eastAsia"/>
            <w:lang w:eastAsia="zh-CN"/>
          </w:rPr>
          <w:t>(三)、进度安排注意事项</w:t>
        </w:r>
        <w:r>
          <w:tab/>
        </w:r>
        <w:r>
          <w:fldChar w:fldCharType="begin"/>
        </w:r>
        <w:r>
          <w:instrText xml:space="preserve"> PAGEREF _Toc11581 \h </w:instrText>
        </w:r>
        <w:r>
          <w:fldChar w:fldCharType="separate"/>
        </w:r>
        <w:r>
          <w:t>50</w:t>
        </w:r>
        <w:r>
          <w:fldChar w:fldCharType="end"/>
        </w:r>
      </w:hyperlink>
    </w:p>
    <w:p>
      <w:pPr>
        <w:pStyle w:val="TOC2"/>
        <w:tabs>
          <w:tab w:val="right" w:leader="dot" w:pos="8306"/>
        </w:tabs>
      </w:pPr>
      <w:hyperlink w:anchor="_Toc25382" w:history="1">
        <w:r>
          <w:rPr>
            <w:rFonts w:ascii="仿宋" w:eastAsia="仿宋" w:hAnsi="仿宋" w:cs="仿宋" w:hint="eastAsia"/>
            <w:lang w:eastAsia="zh-CN"/>
          </w:rPr>
          <w:t>(四)、人力资源配置</w:t>
        </w:r>
        <w:r>
          <w:tab/>
        </w:r>
        <w:r>
          <w:fldChar w:fldCharType="begin"/>
        </w:r>
        <w:r>
          <w:instrText xml:space="preserve"> PAGEREF _Toc25382 \h </w:instrText>
        </w:r>
        <w:r>
          <w:fldChar w:fldCharType="separate"/>
        </w:r>
        <w:r>
          <w:t>51</w:t>
        </w:r>
        <w:r>
          <w:fldChar w:fldCharType="end"/>
        </w:r>
      </w:hyperlink>
    </w:p>
    <w:p>
      <w:pPr>
        <w:pStyle w:val="TOC2"/>
        <w:tabs>
          <w:tab w:val="right" w:leader="dot" w:pos="8306"/>
        </w:tabs>
      </w:pPr>
      <w:hyperlink w:anchor="_Toc25439" w:history="1">
        <w:r>
          <w:rPr>
            <w:rFonts w:ascii="仿宋" w:eastAsia="仿宋" w:hAnsi="仿宋" w:cs="仿宋" w:hint="eastAsia"/>
            <w:lang w:eastAsia="zh-CN"/>
          </w:rPr>
          <w:t>(五)、员工培训</w:t>
        </w:r>
        <w:r>
          <w:tab/>
        </w:r>
        <w:r>
          <w:fldChar w:fldCharType="begin"/>
        </w:r>
        <w:r>
          <w:instrText xml:space="preserve"> PAGEREF _Toc25439 \h </w:instrText>
        </w:r>
        <w:r>
          <w:fldChar w:fldCharType="separate"/>
        </w:r>
        <w:r>
          <w:t>53</w:t>
        </w:r>
        <w:r>
          <w:fldChar w:fldCharType="end"/>
        </w:r>
      </w:hyperlink>
    </w:p>
    <w:p>
      <w:pPr>
        <w:pStyle w:val="TOC2"/>
        <w:tabs>
          <w:tab w:val="right" w:leader="dot" w:pos="8306"/>
        </w:tabs>
      </w:pPr>
      <w:hyperlink w:anchor="_Toc11655" w:history="1">
        <w:r>
          <w:rPr>
            <w:rFonts w:ascii="仿宋" w:eastAsia="仿宋" w:hAnsi="仿宋" w:cs="仿宋" w:hint="eastAsia"/>
            <w:lang w:eastAsia="zh-CN"/>
          </w:rPr>
          <w:t>(六)、项目实施保障</w:t>
        </w:r>
        <w:r>
          <w:tab/>
        </w:r>
        <w:r>
          <w:fldChar w:fldCharType="begin"/>
        </w:r>
        <w:r>
          <w:instrText xml:space="preserve"> PAGEREF _Toc11655 \h </w:instrText>
        </w:r>
        <w:r>
          <w:fldChar w:fldCharType="separate"/>
        </w:r>
        <w:r>
          <w:t>54</w:t>
        </w:r>
        <w:r>
          <w:fldChar w:fldCharType="end"/>
        </w:r>
      </w:hyperlink>
    </w:p>
    <w:p>
      <w:pPr>
        <w:pStyle w:val="TOC2"/>
        <w:tabs>
          <w:tab w:val="right" w:leader="dot" w:pos="8306"/>
        </w:tabs>
      </w:pPr>
      <w:hyperlink w:anchor="_Toc7302" w:history="1">
        <w:r>
          <w:rPr>
            <w:rFonts w:ascii="仿宋" w:eastAsia="仿宋" w:hAnsi="仿宋" w:cs="仿宋" w:hint="eastAsia"/>
            <w:lang w:eastAsia="zh-CN"/>
          </w:rPr>
          <w:t>(七)、安全规范管理</w:t>
        </w:r>
        <w:r>
          <w:tab/>
        </w:r>
        <w:r>
          <w:fldChar w:fldCharType="begin"/>
        </w:r>
        <w:r>
          <w:instrText xml:space="preserve"> PAGEREF _Toc7302 \h </w:instrText>
        </w:r>
        <w:r>
          <w:fldChar w:fldCharType="separate"/>
        </w:r>
        <w:r>
          <w:t>55</w:t>
        </w:r>
        <w:r>
          <w:fldChar w:fldCharType="end"/>
        </w:r>
      </w:hyperlink>
    </w:p>
    <w:p>
      <w:pPr>
        <w:pStyle w:val="TOC1"/>
        <w:tabs>
          <w:tab w:val="right" w:leader="dot" w:pos="8306"/>
        </w:tabs>
      </w:pPr>
      <w:hyperlink w:anchor="_Toc7507" w:history="1">
        <w:r>
          <w:rPr>
            <w:rFonts w:ascii="仿宋" w:eastAsia="仿宋" w:hAnsi="仿宋" w:cs="仿宋" w:hint="eastAsia"/>
            <w:lang w:eastAsia="zh-CN"/>
          </w:rPr>
          <w:t>十二、技术创新与产业升级</w:t>
        </w:r>
        <w:r>
          <w:tab/>
        </w:r>
        <w:r>
          <w:fldChar w:fldCharType="begin"/>
        </w:r>
        <w:r>
          <w:instrText xml:space="preserve"> PAGEREF _Toc7507 \h </w:instrText>
        </w:r>
        <w:r>
          <w:fldChar w:fldCharType="separate"/>
        </w:r>
        <w:r>
          <w:t>56</w:t>
        </w:r>
        <w:r>
          <w:fldChar w:fldCharType="end"/>
        </w:r>
      </w:hyperlink>
    </w:p>
    <w:p>
      <w:pPr>
        <w:pStyle w:val="TOC2"/>
        <w:tabs>
          <w:tab w:val="right" w:leader="dot" w:pos="8306"/>
        </w:tabs>
      </w:pPr>
      <w:hyperlink w:anchor="_Toc20224" w:history="1">
        <w:r>
          <w:rPr>
            <w:rFonts w:ascii="仿宋" w:eastAsia="仿宋" w:hAnsi="仿宋" w:cs="仿宋" w:hint="eastAsia"/>
            <w:lang w:eastAsia="zh-CN"/>
          </w:rPr>
          <w:t>(一)、技术创新方向与目标</w:t>
        </w:r>
        <w:r>
          <w:tab/>
        </w:r>
        <w:r>
          <w:fldChar w:fldCharType="begin"/>
        </w:r>
        <w:r>
          <w:instrText xml:space="preserve"> PAGEREF _Toc20224 \h </w:instrText>
        </w:r>
        <w:r>
          <w:fldChar w:fldCharType="separate"/>
        </w:r>
        <w:r>
          <w:t>56</w:t>
        </w:r>
        <w:r>
          <w:fldChar w:fldCharType="end"/>
        </w:r>
      </w:hyperlink>
    </w:p>
    <w:p>
      <w:pPr>
        <w:pStyle w:val="TOC2"/>
        <w:tabs>
          <w:tab w:val="right" w:leader="dot" w:pos="8306"/>
        </w:tabs>
      </w:pPr>
      <w:hyperlink w:anchor="_Toc1384" w:history="1">
        <w:r>
          <w:rPr>
            <w:rFonts w:ascii="仿宋" w:eastAsia="仿宋" w:hAnsi="仿宋" w:cs="仿宋" w:hint="eastAsia"/>
            <w:lang w:eastAsia="zh-CN"/>
          </w:rPr>
          <w:t>(二)、产业升级路径与措施</w:t>
        </w:r>
        <w:r>
          <w:tab/>
        </w:r>
        <w:r>
          <w:fldChar w:fldCharType="begin"/>
        </w:r>
        <w:r>
          <w:instrText xml:space="preserve"> PAGEREF _Toc1384 \h </w:instrText>
        </w:r>
        <w:r>
          <w:fldChar w:fldCharType="separate"/>
        </w:r>
        <w:r>
          <w:t>57</w:t>
        </w:r>
        <w:r>
          <w:fldChar w:fldCharType="end"/>
        </w:r>
      </w:hyperlink>
    </w:p>
    <w:p>
      <w:pPr>
        <w:pStyle w:val="TOC1"/>
        <w:tabs>
          <w:tab w:val="right" w:leader="dot" w:pos="8306"/>
        </w:tabs>
      </w:pPr>
      <w:hyperlink w:anchor="_Toc2265" w:history="1">
        <w:r>
          <w:rPr>
            <w:rFonts w:ascii="仿宋" w:eastAsia="仿宋" w:hAnsi="仿宋" w:cs="仿宋" w:hint="eastAsia"/>
            <w:lang w:eastAsia="zh-CN"/>
          </w:rPr>
          <w:t>十三、创新驱动与持续发展</w:t>
        </w:r>
        <w:r>
          <w:tab/>
        </w:r>
        <w:r>
          <w:fldChar w:fldCharType="begin"/>
        </w:r>
        <w:r>
          <w:instrText xml:space="preserve"> PAGEREF _Toc2265 \h </w:instrText>
        </w:r>
        <w:r>
          <w:fldChar w:fldCharType="separate"/>
        </w:r>
        <w:r>
          <w:t>59</w:t>
        </w:r>
        <w:r>
          <w:fldChar w:fldCharType="end"/>
        </w:r>
      </w:hyperlink>
    </w:p>
    <w:p>
      <w:pPr>
        <w:pStyle w:val="TOC2"/>
        <w:tabs>
          <w:tab w:val="right" w:leader="dot" w:pos="8306"/>
        </w:tabs>
      </w:pPr>
      <w:hyperlink w:anchor="_Toc12223" w:history="1">
        <w:r>
          <w:rPr>
            <w:rFonts w:ascii="仿宋" w:eastAsia="仿宋" w:hAnsi="仿宋" w:cs="仿宋" w:hint="eastAsia"/>
            <w:lang w:eastAsia="zh-CN"/>
          </w:rPr>
          <w:t>(一)、创新驱动战略实施</w:t>
        </w:r>
        <w:r>
          <w:tab/>
        </w:r>
        <w:r>
          <w:fldChar w:fldCharType="begin"/>
        </w:r>
        <w:r>
          <w:instrText xml:space="preserve"> PAGEREF _Toc12223 \h </w:instrText>
        </w:r>
        <w:r>
          <w:fldChar w:fldCharType="separate"/>
        </w:r>
        <w:r>
          <w:t>59</w:t>
        </w:r>
        <w:r>
          <w:fldChar w:fldCharType="end"/>
        </w:r>
      </w:hyperlink>
    </w:p>
    <w:p>
      <w:pPr>
        <w:pStyle w:val="TOC2"/>
        <w:tabs>
          <w:tab w:val="right" w:leader="dot" w:pos="8306"/>
        </w:tabs>
      </w:pPr>
      <w:hyperlink w:anchor="_Toc30671" w:history="1">
        <w:r>
          <w:rPr>
            <w:rFonts w:ascii="仿宋" w:eastAsia="仿宋" w:hAnsi="仿宋" w:cs="仿宋" w:hint="eastAsia"/>
            <w:lang w:eastAsia="zh-CN"/>
          </w:rPr>
          <w:t>(二)、持续发展路径探索</w:t>
        </w:r>
        <w:r>
          <w:tab/>
        </w:r>
        <w:r>
          <w:fldChar w:fldCharType="begin"/>
        </w:r>
        <w:r>
          <w:instrText xml:space="preserve"> PAGEREF _Toc30671 \h </w:instrText>
        </w:r>
        <w:r>
          <w:fldChar w:fldCharType="separate"/>
        </w:r>
        <w:r>
          <w:t>60</w:t>
        </w:r>
        <w:r>
          <w:fldChar w:fldCharType="end"/>
        </w:r>
      </w:hyperlink>
    </w:p>
    <w:p>
      <w:pPr>
        <w:pStyle w:val="TOC1"/>
        <w:tabs>
          <w:tab w:val="right" w:leader="dot" w:pos="8306"/>
        </w:tabs>
      </w:pPr>
      <w:hyperlink w:anchor="_Toc14340" w:history="1">
        <w:r>
          <w:rPr>
            <w:rFonts w:ascii="仿宋" w:eastAsia="仿宋" w:hAnsi="仿宋" w:cs="仿宋" w:hint="eastAsia"/>
            <w:lang w:eastAsia="zh-CN"/>
          </w:rPr>
          <w:t>十四、法律法规与政策遵循</w:t>
        </w:r>
        <w:r>
          <w:tab/>
        </w:r>
        <w:r>
          <w:fldChar w:fldCharType="begin"/>
        </w:r>
        <w:r>
          <w:instrText xml:space="preserve"> PAGEREF _Toc14340 \h </w:instrText>
        </w:r>
        <w:r>
          <w:fldChar w:fldCharType="separate"/>
        </w:r>
        <w:r>
          <w:t>65</w:t>
        </w:r>
        <w:r>
          <w:fldChar w:fldCharType="end"/>
        </w:r>
      </w:hyperlink>
    </w:p>
    <w:p>
      <w:pPr>
        <w:pStyle w:val="TOC2"/>
        <w:tabs>
          <w:tab w:val="right" w:leader="dot" w:pos="8306"/>
        </w:tabs>
      </w:pPr>
      <w:hyperlink w:anchor="_Toc554" w:history="1">
        <w:r>
          <w:rPr>
            <w:rFonts w:ascii="仿宋" w:eastAsia="仿宋" w:hAnsi="仿宋" w:cs="仿宋" w:hint="eastAsia"/>
            <w:lang w:eastAsia="zh-CN"/>
          </w:rPr>
          <w:t>(一)、法律法规遵守</w:t>
        </w:r>
        <w:r>
          <w:tab/>
        </w:r>
        <w:r>
          <w:fldChar w:fldCharType="begin"/>
        </w:r>
        <w:r>
          <w:instrText xml:space="preserve"> PAGEREF _Toc554 \h </w:instrText>
        </w:r>
        <w:r>
          <w:fldChar w:fldCharType="separate"/>
        </w:r>
        <w:r>
          <w:t>65</w:t>
        </w:r>
        <w:r>
          <w:fldChar w:fldCharType="end"/>
        </w:r>
      </w:hyperlink>
    </w:p>
    <w:p>
      <w:pPr>
        <w:pStyle w:val="TOC2"/>
        <w:tabs>
          <w:tab w:val="right" w:leader="dot" w:pos="8306"/>
        </w:tabs>
      </w:pPr>
      <w:hyperlink w:anchor="_Toc18333" w:history="1">
        <w:r>
          <w:rPr>
            <w:rFonts w:ascii="仿宋" w:eastAsia="仿宋" w:hAnsi="仿宋" w:cs="仿宋" w:hint="eastAsia"/>
            <w:lang w:eastAsia="zh-CN"/>
          </w:rPr>
          <w:t>(二)、政策导向与利用</w:t>
        </w:r>
        <w:r>
          <w:tab/>
        </w:r>
        <w:r>
          <w:fldChar w:fldCharType="begin"/>
        </w:r>
        <w:r>
          <w:instrText xml:space="preserve"> PAGEREF _Toc18333 \h </w:instrText>
        </w:r>
        <w:r>
          <w:fldChar w:fldCharType="separate"/>
        </w:r>
        <w:r>
          <w:t>66</w:t>
        </w:r>
        <w:r>
          <w:fldChar w:fldCharType="end"/>
        </w:r>
      </w:hyperlink>
    </w:p>
    <w:p>
      <w:pPr>
        <w:pStyle w:val="TOC1"/>
        <w:tabs>
          <w:tab w:val="right" w:leader="dot" w:pos="8306"/>
        </w:tabs>
      </w:pPr>
      <w:hyperlink w:anchor="_Toc32512" w:history="1">
        <w:r>
          <w:rPr>
            <w:rFonts w:ascii="仿宋" w:eastAsia="仿宋" w:hAnsi="仿宋" w:cs="仿宋" w:hint="eastAsia"/>
            <w:lang w:eastAsia="zh-CN"/>
          </w:rPr>
          <w:t>十五、设施与设备管理</w:t>
        </w:r>
        <w:r>
          <w:tab/>
        </w:r>
        <w:r>
          <w:fldChar w:fldCharType="begin"/>
        </w:r>
        <w:r>
          <w:instrText xml:space="preserve"> PAGEREF _Toc32512 \h </w:instrText>
        </w:r>
        <w:r>
          <w:fldChar w:fldCharType="separate"/>
        </w:r>
        <w:r>
          <w:t>67</w:t>
        </w:r>
        <w:r>
          <w:fldChar w:fldCharType="end"/>
        </w:r>
      </w:hyperlink>
    </w:p>
    <w:p>
      <w:pPr>
        <w:pStyle w:val="TOC2"/>
        <w:tabs>
          <w:tab w:val="right" w:leader="dot" w:pos="8306"/>
        </w:tabs>
      </w:pPr>
      <w:hyperlink w:anchor="_Toc10063" w:history="1">
        <w:r>
          <w:rPr>
            <w:rFonts w:ascii="仿宋" w:eastAsia="仿宋" w:hAnsi="仿宋" w:cs="仿宋" w:hint="eastAsia"/>
            <w:lang w:eastAsia="zh-CN"/>
          </w:rPr>
          <w:t>(一)、设施规划与配置</w:t>
        </w:r>
        <w:r>
          <w:tab/>
        </w:r>
        <w:r>
          <w:fldChar w:fldCharType="begin"/>
        </w:r>
        <w:r>
          <w:instrText xml:space="preserve"> PAGEREF _Toc10063 \h </w:instrText>
        </w:r>
        <w:r>
          <w:fldChar w:fldCharType="separate"/>
        </w:r>
        <w:r>
          <w:t>67</w:t>
        </w:r>
        <w:r>
          <w:fldChar w:fldCharType="end"/>
        </w:r>
      </w:hyperlink>
    </w:p>
    <w:p>
      <w:pPr>
        <w:pStyle w:val="TOC2"/>
        <w:tabs>
          <w:tab w:val="right" w:leader="dot" w:pos="8306"/>
        </w:tabs>
      </w:pPr>
      <w:hyperlink w:anchor="_Toc20974" w:history="1">
        <w:r>
          <w:rPr>
            <w:rFonts w:ascii="仿宋" w:eastAsia="仿宋" w:hAnsi="仿宋" w:cs="仿宋" w:hint="eastAsia"/>
            <w:lang w:eastAsia="zh-CN"/>
          </w:rPr>
          <w:t>(二)、设备采购与维护管理</w:t>
        </w:r>
        <w:r>
          <w:tab/>
        </w:r>
        <w:r>
          <w:fldChar w:fldCharType="begin"/>
        </w:r>
        <w:r>
          <w:instrText xml:space="preserve"> PAGEREF _Toc20974 \h </w:instrText>
        </w:r>
        <w:r>
          <w:fldChar w:fldCharType="separate"/>
        </w:r>
        <w:r>
          <w:t>67</w:t>
        </w:r>
        <w:r>
          <w:fldChar w:fldCharType="end"/>
        </w:r>
      </w:hyperlink>
    </w:p>
    <w:p>
      <w:pPr>
        <w:pStyle w:val="TOC2"/>
        <w:tabs>
          <w:tab w:val="right" w:leader="dot" w:pos="8306"/>
        </w:tabs>
      </w:pPr>
      <w:hyperlink w:anchor="_Toc31390" w:history="1">
        <w:r>
          <w:rPr>
            <w:rFonts w:ascii="仿宋" w:eastAsia="仿宋" w:hAnsi="仿宋" w:cs="仿宋" w:hint="eastAsia"/>
            <w:lang w:eastAsia="zh-CN"/>
          </w:rPr>
          <w:t>(三)、设施设备升级策略</w:t>
        </w:r>
        <w:r>
          <w:tab/>
        </w:r>
        <w:r>
          <w:fldChar w:fldCharType="begin"/>
        </w:r>
        <w:r>
          <w:instrText xml:space="preserve"> PAGEREF _Toc31390 \h </w:instrText>
        </w:r>
        <w:r>
          <w:fldChar w:fldCharType="separate"/>
        </w:r>
        <w:r>
          <w:t>68</w:t>
        </w:r>
        <w:r>
          <w:fldChar w:fldCharType="end"/>
        </w:r>
      </w:hyperlink>
    </w:p>
    <w:p>
      <w:pPr>
        <w:pStyle w:val="TOC1"/>
        <w:tabs>
          <w:tab w:val="right" w:leader="dot" w:pos="8306"/>
        </w:tabs>
      </w:pPr>
      <w:hyperlink w:anchor="_Toc3410" w:history="1">
        <w:r>
          <w:rPr>
            <w:rFonts w:ascii="仿宋" w:eastAsia="仿宋" w:hAnsi="仿宋" w:cs="仿宋" w:hint="eastAsia"/>
            <w:lang w:eastAsia="zh-CN"/>
          </w:rPr>
          <w:t>十六、知识产权管理与保护</w:t>
        </w:r>
        <w:r>
          <w:tab/>
        </w:r>
        <w:r>
          <w:fldChar w:fldCharType="begin"/>
        </w:r>
        <w:r>
          <w:instrText xml:space="preserve"> PAGEREF _Toc3410 \h </w:instrText>
        </w:r>
        <w:r>
          <w:fldChar w:fldCharType="separate"/>
        </w:r>
        <w:r>
          <w:t>69</w:t>
        </w:r>
        <w:r>
          <w:fldChar w:fldCharType="end"/>
        </w:r>
      </w:hyperlink>
    </w:p>
    <w:p>
      <w:pPr>
        <w:pStyle w:val="TOC2"/>
        <w:tabs>
          <w:tab w:val="right" w:leader="dot" w:pos="8306"/>
        </w:tabs>
      </w:pPr>
      <w:hyperlink w:anchor="_Toc23451" w:history="1">
        <w:r>
          <w:rPr>
            <w:rFonts w:ascii="仿宋" w:eastAsia="仿宋" w:hAnsi="仿宋" w:cs="仿宋" w:hint="eastAsia"/>
            <w:lang w:eastAsia="zh-CN"/>
          </w:rPr>
          <w:t>(一)、知识产权管理体系建设</w:t>
        </w:r>
        <w:r>
          <w:tab/>
        </w:r>
        <w:r>
          <w:fldChar w:fldCharType="begin"/>
        </w:r>
        <w:r>
          <w:instrText xml:space="preserve"> PAGEREF _Toc23451 \h </w:instrText>
        </w:r>
        <w:r>
          <w:fldChar w:fldCharType="separate"/>
        </w:r>
        <w:r>
          <w:t>69</w:t>
        </w:r>
        <w:r>
          <w:fldChar w:fldCharType="end"/>
        </w:r>
      </w:hyperlink>
    </w:p>
    <w:p>
      <w:pPr>
        <w:pStyle w:val="TOC2"/>
        <w:tabs>
          <w:tab w:val="right" w:leader="dot" w:pos="8306"/>
        </w:tabs>
      </w:pPr>
      <w:hyperlink w:anchor="_Toc6017" w:history="1">
        <w:r>
          <w:rPr>
            <w:rFonts w:ascii="仿宋" w:eastAsia="仿宋" w:hAnsi="仿宋" w:cs="仿宋" w:hint="eastAsia"/>
            <w:lang w:eastAsia="zh-CN"/>
          </w:rPr>
          <w:t>(二)、知识产权保护措施</w:t>
        </w:r>
        <w:r>
          <w:tab/>
        </w:r>
        <w:r>
          <w:fldChar w:fldCharType="begin"/>
        </w:r>
        <w:r>
          <w:instrText xml:space="preserve"> PAGEREF _Toc6017 \h </w:instrText>
        </w:r>
        <w:r>
          <w:fldChar w:fldCharType="separate"/>
        </w:r>
        <w:r>
          <w:t>70</w:t>
        </w:r>
        <w:r>
          <w:fldChar w:fldCharType="end"/>
        </w:r>
      </w:hyperlink>
    </w:p>
    <w:p>
      <w:pPr>
        <w:pStyle w:val="TOC1"/>
        <w:tabs>
          <w:tab w:val="right" w:leader="dot" w:pos="8306"/>
        </w:tabs>
      </w:pPr>
      <w:hyperlink w:anchor="_Toc450" w:history="1">
        <w:r>
          <w:rPr>
            <w:rFonts w:ascii="仿宋" w:eastAsia="仿宋" w:hAnsi="仿宋" w:cs="仿宋" w:hint="eastAsia"/>
            <w:lang w:eastAsia="zh-CN"/>
          </w:rPr>
          <w:t>十七、成果转化与推广应用</w:t>
        </w:r>
        <w:r>
          <w:tab/>
        </w:r>
        <w:r>
          <w:fldChar w:fldCharType="begin"/>
        </w:r>
        <w:r>
          <w:instrText xml:space="preserve"> PAGEREF _Toc450 \h </w:instrText>
        </w:r>
        <w:r>
          <w:fldChar w:fldCharType="separate"/>
        </w:r>
        <w:r>
          <w:t>71</w:t>
        </w:r>
        <w:r>
          <w:fldChar w:fldCharType="end"/>
        </w:r>
      </w:hyperlink>
    </w:p>
    <w:p>
      <w:pPr>
        <w:pStyle w:val="TOC2"/>
        <w:tabs>
          <w:tab w:val="right" w:leader="dot" w:pos="8306"/>
        </w:tabs>
      </w:pPr>
      <w:hyperlink w:anchor="_Toc29333" w:history="1">
        <w:r>
          <w:rPr>
            <w:rFonts w:ascii="仿宋" w:eastAsia="仿宋" w:hAnsi="仿宋" w:cs="仿宋" w:hint="eastAsia"/>
            <w:lang w:eastAsia="zh-CN"/>
          </w:rPr>
          <w:t>(一)、成果转化策略制定</w:t>
        </w:r>
        <w:r>
          <w:tab/>
        </w:r>
        <w:r>
          <w:fldChar w:fldCharType="begin"/>
        </w:r>
        <w:r>
          <w:instrText xml:space="preserve"> PAGEREF _Toc29333 \h </w:instrText>
        </w:r>
        <w:r>
          <w:fldChar w:fldCharType="separate"/>
        </w:r>
        <w:r>
          <w:t>71</w:t>
        </w:r>
        <w:r>
          <w:fldChar w:fldCharType="end"/>
        </w:r>
      </w:hyperlink>
    </w:p>
    <w:p>
      <w:pPr>
        <w:pStyle w:val="TOC2"/>
        <w:tabs>
          <w:tab w:val="right" w:leader="dot" w:pos="8306"/>
        </w:tabs>
      </w:pPr>
      <w:hyperlink w:anchor="_Toc13580" w:history="1">
        <w:r>
          <w:rPr>
            <w:rFonts w:ascii="仿宋" w:eastAsia="仿宋" w:hAnsi="仿宋" w:cs="仿宋" w:hint="eastAsia"/>
            <w:lang w:eastAsia="zh-CN"/>
          </w:rPr>
          <w:t>(二)、成果推广应用方案</w:t>
        </w:r>
        <w:r>
          <w:tab/>
        </w:r>
        <w:r>
          <w:fldChar w:fldCharType="begin"/>
        </w:r>
        <w:r>
          <w:instrText xml:space="preserve"> PAGEREF _Toc13580 \h </w:instrText>
        </w:r>
        <w:r>
          <w:fldChar w:fldCharType="separate"/>
        </w:r>
        <w:r>
          <w:t>73</w:t>
        </w:r>
        <w:r>
          <w:fldChar w:fldCharType="end"/>
        </w:r>
      </w:hyperlink>
    </w:p>
    <w:p>
      <w:pPr>
        <w:pStyle w:val="TOC1"/>
        <w:tabs>
          <w:tab w:val="right" w:leader="dot" w:pos="8306"/>
        </w:tabs>
      </w:pPr>
      <w:hyperlink w:anchor="_Toc965" w:history="1">
        <w:r>
          <w:rPr>
            <w:rFonts w:ascii="仿宋" w:eastAsia="仿宋" w:hAnsi="仿宋" w:cs="仿宋" w:hint="eastAsia"/>
            <w:lang w:eastAsia="zh-CN"/>
          </w:rPr>
          <w:t>十八、企业合规与伦理</w:t>
        </w:r>
        <w:r>
          <w:tab/>
        </w:r>
        <w:r>
          <w:fldChar w:fldCharType="begin"/>
        </w:r>
        <w:r>
          <w:instrText xml:space="preserve"> PAGEREF _Toc965 \h </w:instrText>
        </w:r>
        <w:r>
          <w:fldChar w:fldCharType="separate"/>
        </w:r>
        <w:r>
          <w:t>74</w:t>
        </w:r>
        <w:r>
          <w:fldChar w:fldCharType="end"/>
        </w:r>
      </w:hyperlink>
    </w:p>
    <w:p>
      <w:pPr>
        <w:pStyle w:val="TOC2"/>
        <w:tabs>
          <w:tab w:val="right" w:leader="dot" w:pos="8306"/>
        </w:tabs>
      </w:pPr>
      <w:hyperlink w:anchor="_Toc5741" w:history="1">
        <w:r>
          <w:rPr>
            <w:rFonts w:ascii="仿宋" w:eastAsia="仿宋" w:hAnsi="仿宋" w:cs="仿宋" w:hint="eastAsia"/>
            <w:lang w:eastAsia="zh-CN"/>
          </w:rPr>
          <w:t>(一)、合规政策与程序</w:t>
        </w:r>
        <w:r>
          <w:tab/>
        </w:r>
        <w:r>
          <w:fldChar w:fldCharType="begin"/>
        </w:r>
        <w:r>
          <w:instrText xml:space="preserve"> PAGEREF _Toc5741 \h </w:instrText>
        </w:r>
        <w:r>
          <w:fldChar w:fldCharType="separate"/>
        </w:r>
        <w:r>
          <w:t>74</w:t>
        </w:r>
        <w:r>
          <w:fldChar w:fldCharType="end"/>
        </w:r>
      </w:hyperlink>
    </w:p>
    <w:p>
      <w:pPr>
        <w:pStyle w:val="TOC2"/>
        <w:tabs>
          <w:tab w:val="right" w:leader="dot" w:pos="8306"/>
        </w:tabs>
      </w:pPr>
      <w:hyperlink w:anchor="_Toc24169" w:history="1">
        <w:r>
          <w:rPr>
            <w:rFonts w:ascii="仿宋" w:eastAsia="仿宋" w:hAnsi="仿宋" w:cs="仿宋" w:hint="eastAsia"/>
            <w:lang w:eastAsia="zh-CN"/>
          </w:rPr>
          <w:t>(二)、伦理规范与培训</w:t>
        </w:r>
        <w:r>
          <w:tab/>
        </w:r>
        <w:r>
          <w:fldChar w:fldCharType="begin"/>
        </w:r>
        <w:r>
          <w:instrText xml:space="preserve"> PAGEREF _Toc24169 \h </w:instrText>
        </w:r>
        <w:r>
          <w:fldChar w:fldCharType="separate"/>
        </w:r>
        <w:r>
          <w:t>75</w:t>
        </w:r>
        <w:r>
          <w:fldChar w:fldCharType="end"/>
        </w:r>
      </w:hyperlink>
    </w:p>
    <w:p>
      <w:pPr>
        <w:pStyle w:val="TOC2"/>
        <w:tabs>
          <w:tab w:val="right" w:leader="dot" w:pos="8306"/>
        </w:tabs>
      </w:pPr>
      <w:hyperlink w:anchor="_Toc20812" w:history="1">
        <w:r>
          <w:rPr>
            <w:rFonts w:ascii="仿宋" w:eastAsia="仿宋" w:hAnsi="仿宋" w:cs="仿宋" w:hint="eastAsia"/>
            <w:lang w:eastAsia="zh-CN"/>
          </w:rPr>
          <w:t>(三)、合规风险评估</w:t>
        </w:r>
        <w:r>
          <w:tab/>
        </w:r>
        <w:r>
          <w:fldChar w:fldCharType="begin"/>
        </w:r>
        <w:r>
          <w:instrText xml:space="preserve"> PAGEREF _Toc20812 \h </w:instrText>
        </w:r>
        <w:r>
          <w:fldChar w:fldCharType="separate"/>
        </w:r>
        <w:r>
          <w:t>76</w:t>
        </w:r>
        <w:r>
          <w:fldChar w:fldCharType="end"/>
        </w:r>
      </w:hyperlink>
    </w:p>
    <w:p>
      <w:pPr>
        <w:pStyle w:val="TOC2"/>
        <w:tabs>
          <w:tab w:val="right" w:leader="dot" w:pos="8306"/>
        </w:tabs>
      </w:pPr>
      <w:hyperlink w:anchor="_Toc30733" w:history="1">
        <w:r>
          <w:rPr>
            <w:rFonts w:ascii="仿宋" w:eastAsia="仿宋" w:hAnsi="仿宋" w:cs="仿宋" w:hint="eastAsia"/>
            <w:lang w:eastAsia="zh-CN"/>
          </w:rPr>
          <w:t>(四)、合规监督与执行</w:t>
        </w:r>
        <w:r>
          <w:tab/>
        </w:r>
        <w:r>
          <w:fldChar w:fldCharType="begin"/>
        </w:r>
        <w:r>
          <w:instrText xml:space="preserve"> PAGEREF _Toc30733 \h </w:instrText>
        </w:r>
        <w:r>
          <w:fldChar w:fldCharType="separate"/>
        </w:r>
        <w:r>
          <w:t>77</w:t>
        </w:r>
        <w:r>
          <w:fldChar w:fldCharType="end"/>
        </w:r>
      </w:hyperlink>
    </w:p>
    <w:p>
      <w:pPr>
        <w:pStyle w:val="TOC1"/>
        <w:tabs>
          <w:tab w:val="right" w:leader="dot" w:pos="8306"/>
        </w:tabs>
      </w:pPr>
      <w:hyperlink w:anchor="_Toc9661" w:history="1">
        <w:r>
          <w:rPr>
            <w:rFonts w:ascii="仿宋" w:eastAsia="仿宋" w:hAnsi="仿宋" w:cs="仿宋" w:hint="eastAsia"/>
            <w:lang w:eastAsia="zh-CN"/>
          </w:rPr>
          <w:t>十九、人力资源管理与开发</w:t>
        </w:r>
        <w:r>
          <w:tab/>
        </w:r>
        <w:r>
          <w:fldChar w:fldCharType="begin"/>
        </w:r>
        <w:r>
          <w:instrText xml:space="preserve"> PAGEREF _Toc9661 \h </w:instrText>
        </w:r>
        <w:r>
          <w:fldChar w:fldCharType="separate"/>
        </w:r>
        <w:r>
          <w:t>78</w:t>
        </w:r>
        <w:r>
          <w:fldChar w:fldCharType="end"/>
        </w:r>
      </w:hyperlink>
    </w:p>
    <w:p>
      <w:pPr>
        <w:pStyle w:val="TOC2"/>
        <w:tabs>
          <w:tab w:val="right" w:leader="dot" w:pos="8306"/>
        </w:tabs>
      </w:pPr>
      <w:hyperlink w:anchor="_Toc5704" w:history="1">
        <w:r>
          <w:rPr>
            <w:rFonts w:ascii="仿宋" w:eastAsia="仿宋" w:hAnsi="仿宋" w:cs="仿宋" w:hint="eastAsia"/>
            <w:lang w:eastAsia="zh-CN"/>
          </w:rPr>
          <w:t>(一)、人力资源规划</w:t>
        </w:r>
        <w:r>
          <w:tab/>
        </w:r>
        <w:r>
          <w:fldChar w:fldCharType="begin"/>
        </w:r>
        <w:r>
          <w:instrText xml:space="preserve"> PAGEREF _Toc5704 \h </w:instrText>
        </w:r>
        <w:r>
          <w:fldChar w:fldCharType="separate"/>
        </w:r>
        <w:r>
          <w:t>78</w:t>
        </w:r>
        <w:r>
          <w:fldChar w:fldCharType="end"/>
        </w:r>
      </w:hyperlink>
    </w:p>
    <w:p>
      <w:pPr>
        <w:pStyle w:val="TOC2"/>
        <w:tabs>
          <w:tab w:val="right" w:leader="dot" w:pos="8306"/>
        </w:tabs>
      </w:pPr>
      <w:hyperlink w:anchor="_Toc31105" w:history="1">
        <w:r>
          <w:rPr>
            <w:rFonts w:ascii="仿宋" w:eastAsia="仿宋" w:hAnsi="仿宋" w:cs="仿宋" w:hint="eastAsia"/>
            <w:lang w:eastAsia="zh-CN"/>
          </w:rPr>
          <w:t>(二)、人力资源开发与培训</w:t>
        </w:r>
        <w:r>
          <w:tab/>
        </w:r>
        <w:r>
          <w:fldChar w:fldCharType="begin"/>
        </w:r>
        <w:r>
          <w:instrText xml:space="preserve"> PAGEREF _Toc31105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99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458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冷、蓄热装置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储冷、蓄热装置项目还将参与当地的环保活动和计划，如资助当地的环境保护项目或与社区合作进行环保宣传活动。通过这些活动，项目不仅能够提高自身的环境表现，还能在当地社区中树立积极的环保形象。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060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储冷、蓄热装置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储冷、蓄热装置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储冷、蓄热装置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250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793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在储冷、蓄热装置项目启动前，将进行一系列深入的地质调查，包括钻探和土壤取样，以深入了解项目区域的地层结构和土壤组成。特别是对于土壤的承载能力和地下水位的深度进行详细评估。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完成初始的地质风险评估后，储冷、蓄热装置项目将安装长期地质监测设备，如倾斜仪、裂缝计和地下水位计，以持续监测地质条件的变化。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906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储冷、蓄热装置项目将通过这些措施来适应和尊重特殊环境条件，确保项目的可持续发展，同时减少对环境的负面影响。这不仅有助于保护自然和文化遗产，还能提升项目在社会责任方面的表现和形象。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7737"/>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14609"/>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23022"/>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https://d.book118.com/745203002043011040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储冷、蓄热装置项目构思建设方案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D458C"/>
    <w:rsid w:val="09ED45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5203002043011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2024-01-05T07:43:00Z</dcterms:created>
  <dcterms:modified xsi:type="dcterms:W3CDTF">2024-01-05T07:43:33Z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BA744A6DBB3F4E8B91FC36D2E6E6C7E1_11</vt:lpwstr>
  </property>
  <property fmtid="{D5CDD505-2E9C-101B-9397-08002B2CF9AE}" pid="3" name="KSOProductBuildVer">
    <vt:lpwstr>2052-12.1.0.16120</vt:lpwstr>
  </property>
</Properties>
</file>