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VR直播项目建设方案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69" w:history="1">
        <w:r>
          <w:rPr>
            <w:rFonts w:ascii="仿宋" w:eastAsia="仿宋" w:hAnsi="仿宋" w:cs="仿宋" w:hint="eastAsia"/>
            <w:lang w:eastAsia="zh-CN"/>
          </w:rPr>
          <w:t>概论</w:t>
        </w:r>
        <w:r>
          <w:tab/>
        </w:r>
        <w:r>
          <w:fldChar w:fldCharType="begin"/>
        </w:r>
        <w:r>
          <w:instrText xml:space="preserve"> PAGEREF _Toc14369 \h </w:instrText>
        </w:r>
        <w:r>
          <w:fldChar w:fldCharType="separate"/>
        </w:r>
        <w:r>
          <w:t>3</w:t>
        </w:r>
        <w:r>
          <w:fldChar w:fldCharType="end"/>
        </w:r>
      </w:hyperlink>
    </w:p>
    <w:p>
      <w:pPr>
        <w:pStyle w:val="TOC1"/>
        <w:tabs>
          <w:tab w:val="right" w:leader="dot" w:pos="8306"/>
        </w:tabs>
      </w:pPr>
      <w:hyperlink w:anchor="_Toc31166" w:history="1">
        <w:r>
          <w:rPr>
            <w:rFonts w:ascii="仿宋" w:eastAsia="仿宋" w:hAnsi="仿宋" w:cs="仿宋" w:hint="eastAsia"/>
            <w:lang w:eastAsia="zh-CN"/>
          </w:rPr>
          <w:t>一、经济影响分析</w:t>
        </w:r>
        <w:r>
          <w:tab/>
        </w:r>
        <w:r>
          <w:fldChar w:fldCharType="begin"/>
        </w:r>
        <w:r>
          <w:instrText xml:space="preserve"> PAGEREF _Toc31166 \h </w:instrText>
        </w:r>
        <w:r>
          <w:fldChar w:fldCharType="separate"/>
        </w:r>
        <w:r>
          <w:t>3</w:t>
        </w:r>
        <w:r>
          <w:fldChar w:fldCharType="end"/>
        </w:r>
      </w:hyperlink>
    </w:p>
    <w:p>
      <w:pPr>
        <w:pStyle w:val="TOC2"/>
        <w:tabs>
          <w:tab w:val="right" w:leader="dot" w:pos="8306"/>
        </w:tabs>
      </w:pPr>
      <w:hyperlink w:anchor="_Toc13870" w:history="1">
        <w:r>
          <w:rPr>
            <w:rFonts w:ascii="仿宋" w:eastAsia="仿宋" w:hAnsi="仿宋" w:cs="仿宋" w:hint="eastAsia"/>
            <w:lang w:eastAsia="zh-CN"/>
          </w:rPr>
          <w:t>(一)、经济费用效益或费用效果分析</w:t>
        </w:r>
        <w:r>
          <w:tab/>
        </w:r>
        <w:r>
          <w:fldChar w:fldCharType="begin"/>
        </w:r>
        <w:r>
          <w:instrText xml:space="preserve"> PAGEREF _Toc13870 \h </w:instrText>
        </w:r>
        <w:r>
          <w:fldChar w:fldCharType="separate"/>
        </w:r>
        <w:r>
          <w:t>3</w:t>
        </w:r>
        <w:r>
          <w:fldChar w:fldCharType="end"/>
        </w:r>
      </w:hyperlink>
    </w:p>
    <w:p>
      <w:pPr>
        <w:pStyle w:val="TOC2"/>
        <w:tabs>
          <w:tab w:val="right" w:leader="dot" w:pos="8306"/>
        </w:tabs>
      </w:pPr>
      <w:hyperlink w:anchor="_Toc15419" w:history="1">
        <w:r>
          <w:rPr>
            <w:rFonts w:ascii="仿宋" w:eastAsia="仿宋" w:hAnsi="仿宋" w:cs="仿宋" w:hint="eastAsia"/>
            <w:lang w:eastAsia="zh-CN"/>
          </w:rPr>
          <w:t>(二)、行业影响分析</w:t>
        </w:r>
        <w:r>
          <w:tab/>
        </w:r>
        <w:r>
          <w:fldChar w:fldCharType="begin"/>
        </w:r>
        <w:r>
          <w:instrText xml:space="preserve"> PAGEREF _Toc15419 \h </w:instrText>
        </w:r>
        <w:r>
          <w:fldChar w:fldCharType="separate"/>
        </w:r>
        <w:r>
          <w:t>5</w:t>
        </w:r>
        <w:r>
          <w:fldChar w:fldCharType="end"/>
        </w:r>
      </w:hyperlink>
    </w:p>
    <w:p>
      <w:pPr>
        <w:pStyle w:val="TOC2"/>
        <w:tabs>
          <w:tab w:val="right" w:leader="dot" w:pos="8306"/>
        </w:tabs>
      </w:pPr>
      <w:hyperlink w:anchor="_Toc31337" w:history="1">
        <w:r>
          <w:rPr>
            <w:rFonts w:ascii="仿宋" w:eastAsia="仿宋" w:hAnsi="仿宋" w:cs="仿宋" w:hint="eastAsia"/>
            <w:lang w:eastAsia="zh-CN"/>
          </w:rPr>
          <w:t>(三)、区域经济影响分析</w:t>
        </w:r>
        <w:r>
          <w:tab/>
        </w:r>
        <w:r>
          <w:fldChar w:fldCharType="begin"/>
        </w:r>
        <w:r>
          <w:instrText xml:space="preserve"> PAGEREF _Toc31337 \h </w:instrText>
        </w:r>
        <w:r>
          <w:fldChar w:fldCharType="separate"/>
        </w:r>
        <w:r>
          <w:t>7</w:t>
        </w:r>
        <w:r>
          <w:fldChar w:fldCharType="end"/>
        </w:r>
      </w:hyperlink>
    </w:p>
    <w:p>
      <w:pPr>
        <w:pStyle w:val="TOC2"/>
        <w:tabs>
          <w:tab w:val="right" w:leader="dot" w:pos="8306"/>
        </w:tabs>
      </w:pPr>
      <w:hyperlink w:anchor="_Toc1932" w:history="1">
        <w:r>
          <w:rPr>
            <w:rFonts w:ascii="仿宋" w:eastAsia="仿宋" w:hAnsi="仿宋" w:cs="仿宋" w:hint="eastAsia"/>
            <w:lang w:eastAsia="zh-CN"/>
          </w:rPr>
          <w:t>(四)、宏观经济影响分析</w:t>
        </w:r>
        <w:r>
          <w:tab/>
        </w:r>
        <w:r>
          <w:fldChar w:fldCharType="begin"/>
        </w:r>
        <w:r>
          <w:instrText xml:space="preserve"> PAGEREF _Toc1932 \h </w:instrText>
        </w:r>
        <w:r>
          <w:fldChar w:fldCharType="separate"/>
        </w:r>
        <w:r>
          <w:t>8</w:t>
        </w:r>
        <w:r>
          <w:fldChar w:fldCharType="end"/>
        </w:r>
      </w:hyperlink>
    </w:p>
    <w:p>
      <w:pPr>
        <w:pStyle w:val="TOC1"/>
        <w:tabs>
          <w:tab w:val="right" w:leader="dot" w:pos="8306"/>
        </w:tabs>
      </w:pPr>
      <w:hyperlink w:anchor="_Toc7951" w:history="1">
        <w:r>
          <w:rPr>
            <w:rFonts w:ascii="仿宋" w:eastAsia="仿宋" w:hAnsi="仿宋" w:cs="仿宋" w:hint="eastAsia"/>
            <w:lang w:eastAsia="zh-CN"/>
          </w:rPr>
          <w:t>二、VR直播项目概论</w:t>
        </w:r>
        <w:r>
          <w:tab/>
        </w:r>
        <w:r>
          <w:fldChar w:fldCharType="begin"/>
        </w:r>
        <w:r>
          <w:instrText xml:space="preserve"> PAGEREF _Toc7951 \h </w:instrText>
        </w:r>
        <w:r>
          <w:fldChar w:fldCharType="separate"/>
        </w:r>
        <w:r>
          <w:t>9</w:t>
        </w:r>
        <w:r>
          <w:fldChar w:fldCharType="end"/>
        </w:r>
      </w:hyperlink>
    </w:p>
    <w:p>
      <w:pPr>
        <w:pStyle w:val="TOC2"/>
        <w:tabs>
          <w:tab w:val="right" w:leader="dot" w:pos="8306"/>
        </w:tabs>
      </w:pPr>
      <w:hyperlink w:anchor="_Toc6648" w:history="1">
        <w:r>
          <w:rPr>
            <w:rFonts w:ascii="仿宋" w:eastAsia="仿宋" w:hAnsi="仿宋" w:cs="仿宋" w:hint="eastAsia"/>
            <w:lang w:eastAsia="zh-CN"/>
          </w:rPr>
          <w:t>(一)、项目申报单位概况</w:t>
        </w:r>
        <w:r>
          <w:tab/>
        </w:r>
        <w:r>
          <w:fldChar w:fldCharType="begin"/>
        </w:r>
        <w:r>
          <w:instrText xml:space="preserve"> PAGEREF _Toc6648 \h </w:instrText>
        </w:r>
        <w:r>
          <w:fldChar w:fldCharType="separate"/>
        </w:r>
        <w:r>
          <w:t>9</w:t>
        </w:r>
        <w:r>
          <w:fldChar w:fldCharType="end"/>
        </w:r>
      </w:hyperlink>
    </w:p>
    <w:p>
      <w:pPr>
        <w:pStyle w:val="TOC2"/>
        <w:tabs>
          <w:tab w:val="right" w:leader="dot" w:pos="8306"/>
        </w:tabs>
      </w:pPr>
      <w:hyperlink w:anchor="_Toc10836" w:history="1">
        <w:r>
          <w:rPr>
            <w:rFonts w:ascii="仿宋" w:eastAsia="仿宋" w:hAnsi="仿宋" w:cs="仿宋" w:hint="eastAsia"/>
            <w:lang w:eastAsia="zh-CN"/>
          </w:rPr>
          <w:t>(二)、项目概况</w:t>
        </w:r>
        <w:r>
          <w:tab/>
        </w:r>
        <w:r>
          <w:fldChar w:fldCharType="begin"/>
        </w:r>
        <w:r>
          <w:instrText xml:space="preserve"> PAGEREF _Toc10836 \h </w:instrText>
        </w:r>
        <w:r>
          <w:fldChar w:fldCharType="separate"/>
        </w:r>
        <w:r>
          <w:t>10</w:t>
        </w:r>
        <w:r>
          <w:fldChar w:fldCharType="end"/>
        </w:r>
      </w:hyperlink>
    </w:p>
    <w:p>
      <w:pPr>
        <w:pStyle w:val="TOC1"/>
        <w:tabs>
          <w:tab w:val="right" w:leader="dot" w:pos="8306"/>
        </w:tabs>
      </w:pPr>
      <w:hyperlink w:anchor="_Toc26022" w:history="1">
        <w:r>
          <w:rPr>
            <w:rFonts w:ascii="仿宋" w:eastAsia="仿宋" w:hAnsi="仿宋" w:cs="仿宋" w:hint="eastAsia"/>
            <w:lang w:eastAsia="zh-CN"/>
          </w:rPr>
          <w:t>三、环境和生态影响分析</w:t>
        </w:r>
        <w:r>
          <w:tab/>
        </w:r>
        <w:r>
          <w:fldChar w:fldCharType="begin"/>
        </w:r>
        <w:r>
          <w:instrText xml:space="preserve"> PAGEREF _Toc26022 \h </w:instrText>
        </w:r>
        <w:r>
          <w:fldChar w:fldCharType="separate"/>
        </w:r>
        <w:r>
          <w:t>13</w:t>
        </w:r>
        <w:r>
          <w:fldChar w:fldCharType="end"/>
        </w:r>
      </w:hyperlink>
    </w:p>
    <w:p>
      <w:pPr>
        <w:pStyle w:val="TOC2"/>
        <w:tabs>
          <w:tab w:val="right" w:leader="dot" w:pos="8306"/>
        </w:tabs>
      </w:pPr>
      <w:hyperlink w:anchor="_Toc24427" w:history="1">
        <w:r>
          <w:rPr>
            <w:rFonts w:ascii="仿宋" w:eastAsia="仿宋" w:hAnsi="仿宋" w:cs="仿宋" w:hint="eastAsia"/>
            <w:lang w:eastAsia="zh-CN"/>
          </w:rPr>
          <w:t>(一)、环境和生态现状</w:t>
        </w:r>
        <w:r>
          <w:tab/>
        </w:r>
        <w:r>
          <w:fldChar w:fldCharType="begin"/>
        </w:r>
        <w:r>
          <w:instrText xml:space="preserve"> PAGEREF _Toc24427 \h </w:instrText>
        </w:r>
        <w:r>
          <w:fldChar w:fldCharType="separate"/>
        </w:r>
        <w:r>
          <w:t>13</w:t>
        </w:r>
        <w:r>
          <w:fldChar w:fldCharType="end"/>
        </w:r>
      </w:hyperlink>
    </w:p>
    <w:p>
      <w:pPr>
        <w:pStyle w:val="TOC2"/>
        <w:tabs>
          <w:tab w:val="right" w:leader="dot" w:pos="8306"/>
        </w:tabs>
      </w:pPr>
      <w:hyperlink w:anchor="_Toc23584" w:history="1">
        <w:r>
          <w:rPr>
            <w:rFonts w:ascii="仿宋" w:eastAsia="仿宋" w:hAnsi="仿宋" w:cs="仿宋" w:hint="eastAsia"/>
            <w:lang w:eastAsia="zh-CN"/>
          </w:rPr>
          <w:t>(二)、生态环境影响分析</w:t>
        </w:r>
        <w:r>
          <w:tab/>
        </w:r>
        <w:r>
          <w:fldChar w:fldCharType="begin"/>
        </w:r>
        <w:r>
          <w:instrText xml:space="preserve"> PAGEREF _Toc23584 \h </w:instrText>
        </w:r>
        <w:r>
          <w:fldChar w:fldCharType="separate"/>
        </w:r>
        <w:r>
          <w:t>15</w:t>
        </w:r>
        <w:r>
          <w:fldChar w:fldCharType="end"/>
        </w:r>
      </w:hyperlink>
    </w:p>
    <w:p>
      <w:pPr>
        <w:pStyle w:val="TOC2"/>
        <w:tabs>
          <w:tab w:val="right" w:leader="dot" w:pos="8306"/>
        </w:tabs>
      </w:pPr>
      <w:hyperlink w:anchor="_Toc8293" w:history="1">
        <w:r>
          <w:rPr>
            <w:rFonts w:ascii="仿宋" w:eastAsia="仿宋" w:hAnsi="仿宋" w:cs="仿宋" w:hint="eastAsia"/>
            <w:lang w:eastAsia="zh-CN"/>
          </w:rPr>
          <w:t>(三)、生态环境保护措施</w:t>
        </w:r>
        <w:r>
          <w:tab/>
        </w:r>
        <w:r>
          <w:fldChar w:fldCharType="begin"/>
        </w:r>
        <w:r>
          <w:instrText xml:space="preserve"> PAGEREF _Toc8293 \h </w:instrText>
        </w:r>
        <w:r>
          <w:fldChar w:fldCharType="separate"/>
        </w:r>
        <w:r>
          <w:t>16</w:t>
        </w:r>
        <w:r>
          <w:fldChar w:fldCharType="end"/>
        </w:r>
      </w:hyperlink>
    </w:p>
    <w:p>
      <w:pPr>
        <w:pStyle w:val="TOC2"/>
        <w:tabs>
          <w:tab w:val="right" w:leader="dot" w:pos="8306"/>
        </w:tabs>
      </w:pPr>
      <w:hyperlink w:anchor="_Toc31509" w:history="1">
        <w:r>
          <w:rPr>
            <w:rFonts w:ascii="仿宋" w:eastAsia="仿宋" w:hAnsi="仿宋" w:cs="仿宋" w:hint="eastAsia"/>
            <w:lang w:eastAsia="zh-CN"/>
          </w:rPr>
          <w:t>(四)、地质灾害影响分析</w:t>
        </w:r>
        <w:r>
          <w:tab/>
        </w:r>
        <w:r>
          <w:fldChar w:fldCharType="begin"/>
        </w:r>
        <w:r>
          <w:instrText xml:space="preserve"> PAGEREF _Toc31509 \h </w:instrText>
        </w:r>
        <w:r>
          <w:fldChar w:fldCharType="separate"/>
        </w:r>
        <w:r>
          <w:t>18</w:t>
        </w:r>
        <w:r>
          <w:fldChar w:fldCharType="end"/>
        </w:r>
      </w:hyperlink>
    </w:p>
    <w:p>
      <w:pPr>
        <w:pStyle w:val="TOC2"/>
        <w:tabs>
          <w:tab w:val="right" w:leader="dot" w:pos="8306"/>
        </w:tabs>
      </w:pPr>
      <w:hyperlink w:anchor="_Toc12412" w:history="1">
        <w:r>
          <w:rPr>
            <w:rFonts w:ascii="仿宋" w:eastAsia="仿宋" w:hAnsi="仿宋" w:cs="仿宋" w:hint="eastAsia"/>
            <w:lang w:eastAsia="zh-CN"/>
          </w:rPr>
          <w:t>(五)、特殊环境影响</w:t>
        </w:r>
        <w:r>
          <w:tab/>
        </w:r>
        <w:r>
          <w:fldChar w:fldCharType="begin"/>
        </w:r>
        <w:r>
          <w:instrText xml:space="preserve"> PAGEREF _Toc12412 \h </w:instrText>
        </w:r>
        <w:r>
          <w:fldChar w:fldCharType="separate"/>
        </w:r>
        <w:r>
          <w:t>19</w:t>
        </w:r>
        <w:r>
          <w:fldChar w:fldCharType="end"/>
        </w:r>
      </w:hyperlink>
    </w:p>
    <w:p>
      <w:pPr>
        <w:pStyle w:val="TOC1"/>
        <w:tabs>
          <w:tab w:val="right" w:leader="dot" w:pos="8306"/>
        </w:tabs>
      </w:pPr>
      <w:hyperlink w:anchor="_Toc19479" w:history="1">
        <w:r>
          <w:rPr>
            <w:rFonts w:ascii="仿宋" w:eastAsia="仿宋" w:hAnsi="仿宋" w:cs="仿宋" w:hint="eastAsia"/>
            <w:lang w:eastAsia="zh-CN"/>
          </w:rPr>
          <w:t>四、资源开发及综合利用分析</w:t>
        </w:r>
        <w:r>
          <w:tab/>
        </w:r>
        <w:r>
          <w:fldChar w:fldCharType="begin"/>
        </w:r>
        <w:r>
          <w:instrText xml:space="preserve"> PAGEREF _Toc19479 \h </w:instrText>
        </w:r>
        <w:r>
          <w:fldChar w:fldCharType="separate"/>
        </w:r>
        <w:r>
          <w:t>20</w:t>
        </w:r>
        <w:r>
          <w:fldChar w:fldCharType="end"/>
        </w:r>
      </w:hyperlink>
    </w:p>
    <w:p>
      <w:pPr>
        <w:pStyle w:val="TOC2"/>
        <w:tabs>
          <w:tab w:val="right" w:leader="dot" w:pos="8306"/>
        </w:tabs>
      </w:pPr>
      <w:hyperlink w:anchor="_Toc24902" w:history="1">
        <w:r>
          <w:rPr>
            <w:rFonts w:ascii="仿宋" w:eastAsia="仿宋" w:hAnsi="仿宋" w:cs="仿宋" w:hint="eastAsia"/>
            <w:lang w:eastAsia="zh-CN"/>
          </w:rPr>
          <w:t>(一)、资源开发方案</w:t>
        </w:r>
        <w:r>
          <w:tab/>
        </w:r>
        <w:r>
          <w:fldChar w:fldCharType="begin"/>
        </w:r>
        <w:r>
          <w:instrText xml:space="preserve"> PAGEREF _Toc24902 \h </w:instrText>
        </w:r>
        <w:r>
          <w:fldChar w:fldCharType="separate"/>
        </w:r>
        <w:r>
          <w:t>20</w:t>
        </w:r>
        <w:r>
          <w:fldChar w:fldCharType="end"/>
        </w:r>
      </w:hyperlink>
    </w:p>
    <w:p>
      <w:pPr>
        <w:pStyle w:val="TOC2"/>
        <w:tabs>
          <w:tab w:val="right" w:leader="dot" w:pos="8306"/>
        </w:tabs>
      </w:pPr>
      <w:hyperlink w:anchor="_Toc22377" w:history="1">
        <w:r>
          <w:rPr>
            <w:rFonts w:ascii="仿宋" w:eastAsia="仿宋" w:hAnsi="仿宋" w:cs="仿宋" w:hint="eastAsia"/>
            <w:lang w:eastAsia="zh-CN"/>
          </w:rPr>
          <w:t>(二)、资源利用方案</w:t>
        </w:r>
        <w:r>
          <w:tab/>
        </w:r>
        <w:r>
          <w:fldChar w:fldCharType="begin"/>
        </w:r>
        <w:r>
          <w:instrText xml:space="preserve"> PAGEREF _Toc22377 \h </w:instrText>
        </w:r>
        <w:r>
          <w:fldChar w:fldCharType="separate"/>
        </w:r>
        <w:r>
          <w:t>22</w:t>
        </w:r>
        <w:r>
          <w:fldChar w:fldCharType="end"/>
        </w:r>
      </w:hyperlink>
    </w:p>
    <w:p>
      <w:pPr>
        <w:pStyle w:val="TOC2"/>
        <w:tabs>
          <w:tab w:val="right" w:leader="dot" w:pos="8306"/>
        </w:tabs>
      </w:pPr>
      <w:hyperlink w:anchor="_Toc19165" w:history="1">
        <w:r>
          <w:rPr>
            <w:rFonts w:ascii="仿宋" w:eastAsia="仿宋" w:hAnsi="仿宋" w:cs="仿宋" w:hint="eastAsia"/>
            <w:lang w:eastAsia="zh-CN"/>
          </w:rPr>
          <w:t>(三)、资源节约措施</w:t>
        </w:r>
        <w:r>
          <w:tab/>
        </w:r>
        <w:r>
          <w:fldChar w:fldCharType="begin"/>
        </w:r>
        <w:r>
          <w:instrText xml:space="preserve"> PAGEREF _Toc19165 \h </w:instrText>
        </w:r>
        <w:r>
          <w:fldChar w:fldCharType="separate"/>
        </w:r>
        <w:r>
          <w:t>23</w:t>
        </w:r>
        <w:r>
          <w:fldChar w:fldCharType="end"/>
        </w:r>
      </w:hyperlink>
    </w:p>
    <w:p>
      <w:pPr>
        <w:pStyle w:val="TOC1"/>
        <w:tabs>
          <w:tab w:val="right" w:leader="dot" w:pos="8306"/>
        </w:tabs>
      </w:pPr>
      <w:hyperlink w:anchor="_Toc18969" w:history="1">
        <w:r>
          <w:rPr>
            <w:rFonts w:ascii="仿宋" w:eastAsia="仿宋" w:hAnsi="仿宋" w:cs="仿宋" w:hint="eastAsia"/>
            <w:lang w:eastAsia="zh-CN"/>
          </w:rPr>
          <w:t>五、发展规划、产业政策和行业准入分析</w:t>
        </w:r>
        <w:r>
          <w:tab/>
        </w:r>
        <w:r>
          <w:fldChar w:fldCharType="begin"/>
        </w:r>
        <w:r>
          <w:instrText xml:space="preserve"> PAGEREF _Toc18969 \h </w:instrText>
        </w:r>
        <w:r>
          <w:fldChar w:fldCharType="separate"/>
        </w:r>
        <w:r>
          <w:t>24</w:t>
        </w:r>
        <w:r>
          <w:fldChar w:fldCharType="end"/>
        </w:r>
      </w:hyperlink>
    </w:p>
    <w:p>
      <w:pPr>
        <w:pStyle w:val="TOC2"/>
        <w:tabs>
          <w:tab w:val="right" w:leader="dot" w:pos="8306"/>
        </w:tabs>
      </w:pPr>
      <w:hyperlink w:anchor="_Toc28172" w:history="1">
        <w:r>
          <w:rPr>
            <w:rFonts w:ascii="仿宋" w:eastAsia="仿宋" w:hAnsi="仿宋" w:cs="仿宋" w:hint="eastAsia"/>
            <w:lang w:eastAsia="zh-CN"/>
          </w:rPr>
          <w:t>(一)、发展规划分析</w:t>
        </w:r>
        <w:r>
          <w:tab/>
        </w:r>
        <w:r>
          <w:fldChar w:fldCharType="begin"/>
        </w:r>
        <w:r>
          <w:instrText xml:space="preserve"> PAGEREF _Toc28172 \h </w:instrText>
        </w:r>
        <w:r>
          <w:fldChar w:fldCharType="separate"/>
        </w:r>
        <w:r>
          <w:t>24</w:t>
        </w:r>
        <w:r>
          <w:fldChar w:fldCharType="end"/>
        </w:r>
      </w:hyperlink>
    </w:p>
    <w:p>
      <w:pPr>
        <w:pStyle w:val="TOC2"/>
        <w:tabs>
          <w:tab w:val="right" w:leader="dot" w:pos="8306"/>
        </w:tabs>
      </w:pPr>
      <w:hyperlink w:anchor="_Toc20978" w:history="1">
        <w:r>
          <w:rPr>
            <w:rFonts w:ascii="仿宋" w:eastAsia="仿宋" w:hAnsi="仿宋" w:cs="仿宋" w:hint="eastAsia"/>
            <w:lang w:eastAsia="zh-CN"/>
          </w:rPr>
          <w:t>(二)、产业政策分析</w:t>
        </w:r>
        <w:r>
          <w:tab/>
        </w:r>
        <w:r>
          <w:fldChar w:fldCharType="begin"/>
        </w:r>
        <w:r>
          <w:instrText xml:space="preserve"> PAGEREF _Toc20978 \h </w:instrText>
        </w:r>
        <w:r>
          <w:fldChar w:fldCharType="separate"/>
        </w:r>
        <w:r>
          <w:t>25</w:t>
        </w:r>
        <w:r>
          <w:fldChar w:fldCharType="end"/>
        </w:r>
      </w:hyperlink>
    </w:p>
    <w:p>
      <w:pPr>
        <w:pStyle w:val="TOC2"/>
        <w:tabs>
          <w:tab w:val="right" w:leader="dot" w:pos="8306"/>
        </w:tabs>
      </w:pPr>
      <w:hyperlink w:anchor="_Toc22768" w:history="1">
        <w:r>
          <w:rPr>
            <w:rFonts w:ascii="仿宋" w:eastAsia="仿宋" w:hAnsi="仿宋" w:cs="仿宋" w:hint="eastAsia"/>
            <w:lang w:eastAsia="zh-CN"/>
          </w:rPr>
          <w:t>(三)、行业准入分析</w:t>
        </w:r>
        <w:r>
          <w:tab/>
        </w:r>
        <w:r>
          <w:fldChar w:fldCharType="begin"/>
        </w:r>
        <w:r>
          <w:instrText xml:space="preserve"> PAGEREF _Toc22768 \h </w:instrText>
        </w:r>
        <w:r>
          <w:fldChar w:fldCharType="separate"/>
        </w:r>
        <w:r>
          <w:t>27</w:t>
        </w:r>
        <w:r>
          <w:fldChar w:fldCharType="end"/>
        </w:r>
      </w:hyperlink>
    </w:p>
    <w:p>
      <w:pPr>
        <w:pStyle w:val="TOC1"/>
        <w:tabs>
          <w:tab w:val="right" w:leader="dot" w:pos="8306"/>
        </w:tabs>
      </w:pPr>
      <w:hyperlink w:anchor="_Toc1557" w:history="1">
        <w:r>
          <w:rPr>
            <w:rFonts w:ascii="仿宋" w:eastAsia="仿宋" w:hAnsi="仿宋" w:cs="仿宋" w:hint="eastAsia"/>
            <w:lang w:eastAsia="zh-CN"/>
          </w:rPr>
          <w:t>六、项目监理与质量保证</w:t>
        </w:r>
        <w:r>
          <w:tab/>
        </w:r>
        <w:r>
          <w:fldChar w:fldCharType="begin"/>
        </w:r>
        <w:r>
          <w:instrText xml:space="preserve"> PAGEREF _Toc1557 \h </w:instrText>
        </w:r>
        <w:r>
          <w:fldChar w:fldCharType="separate"/>
        </w:r>
        <w:r>
          <w:t>28</w:t>
        </w:r>
        <w:r>
          <w:fldChar w:fldCharType="end"/>
        </w:r>
      </w:hyperlink>
    </w:p>
    <w:p>
      <w:pPr>
        <w:pStyle w:val="TOC2"/>
        <w:tabs>
          <w:tab w:val="right" w:leader="dot" w:pos="8306"/>
        </w:tabs>
      </w:pPr>
      <w:hyperlink w:anchor="_Toc27067" w:history="1">
        <w:r>
          <w:rPr>
            <w:rFonts w:ascii="仿宋" w:eastAsia="仿宋" w:hAnsi="仿宋" w:cs="仿宋" w:hint="eastAsia"/>
            <w:lang w:eastAsia="zh-CN"/>
          </w:rPr>
          <w:t>(一)、监理体系构建</w:t>
        </w:r>
        <w:r>
          <w:tab/>
        </w:r>
        <w:r>
          <w:fldChar w:fldCharType="begin"/>
        </w:r>
        <w:r>
          <w:instrText xml:space="preserve"> PAGEREF _Toc27067 \h </w:instrText>
        </w:r>
        <w:r>
          <w:fldChar w:fldCharType="separate"/>
        </w:r>
        <w:r>
          <w:t>28</w:t>
        </w:r>
        <w:r>
          <w:fldChar w:fldCharType="end"/>
        </w:r>
      </w:hyperlink>
    </w:p>
    <w:p>
      <w:pPr>
        <w:pStyle w:val="TOC2"/>
        <w:tabs>
          <w:tab w:val="right" w:leader="dot" w:pos="8306"/>
        </w:tabs>
      </w:pPr>
      <w:hyperlink w:anchor="_Toc10547" w:history="1">
        <w:r>
          <w:rPr>
            <w:rFonts w:ascii="仿宋" w:eastAsia="仿宋" w:hAnsi="仿宋" w:cs="仿宋" w:hint="eastAsia"/>
            <w:lang w:eastAsia="zh-CN"/>
          </w:rPr>
          <w:t>(二)、质量保证体系实施</w:t>
        </w:r>
        <w:r>
          <w:tab/>
        </w:r>
        <w:r>
          <w:fldChar w:fldCharType="begin"/>
        </w:r>
        <w:r>
          <w:instrText xml:space="preserve"> PAGEREF _Toc10547 \h </w:instrText>
        </w:r>
        <w:r>
          <w:fldChar w:fldCharType="separate"/>
        </w:r>
        <w:r>
          <w:t>29</w:t>
        </w:r>
        <w:r>
          <w:fldChar w:fldCharType="end"/>
        </w:r>
      </w:hyperlink>
    </w:p>
    <w:p>
      <w:pPr>
        <w:pStyle w:val="TOC2"/>
        <w:tabs>
          <w:tab w:val="right" w:leader="dot" w:pos="8306"/>
        </w:tabs>
      </w:pPr>
      <w:hyperlink w:anchor="_Toc26749" w:history="1">
        <w:r>
          <w:rPr>
            <w:rFonts w:ascii="仿宋" w:eastAsia="仿宋" w:hAnsi="仿宋" w:cs="仿宋" w:hint="eastAsia"/>
            <w:lang w:eastAsia="zh-CN"/>
          </w:rPr>
          <w:t>(三)、监理与质量控制流程</w:t>
        </w:r>
        <w:r>
          <w:tab/>
        </w:r>
        <w:r>
          <w:fldChar w:fldCharType="begin"/>
        </w:r>
        <w:r>
          <w:instrText xml:space="preserve"> PAGEREF _Toc26749 \h </w:instrText>
        </w:r>
        <w:r>
          <w:fldChar w:fldCharType="separate"/>
        </w:r>
        <w:r>
          <w:t>30</w:t>
        </w:r>
        <w:r>
          <w:fldChar w:fldCharType="end"/>
        </w:r>
      </w:hyperlink>
    </w:p>
    <w:p>
      <w:pPr>
        <w:pStyle w:val="TOC1"/>
        <w:tabs>
          <w:tab w:val="right" w:leader="dot" w:pos="8306"/>
        </w:tabs>
      </w:pPr>
      <w:hyperlink w:anchor="_Toc15039" w:history="1">
        <w:r>
          <w:rPr>
            <w:rFonts w:ascii="仿宋" w:eastAsia="仿宋" w:hAnsi="仿宋" w:cs="仿宋" w:hint="eastAsia"/>
            <w:lang w:eastAsia="zh-CN"/>
          </w:rPr>
          <w:t>七、客户关系管理与市场拓展</w:t>
        </w:r>
        <w:r>
          <w:tab/>
        </w:r>
        <w:r>
          <w:fldChar w:fldCharType="begin"/>
        </w:r>
        <w:r>
          <w:instrText xml:space="preserve"> PAGEREF _Toc15039 \h </w:instrText>
        </w:r>
        <w:r>
          <w:fldChar w:fldCharType="separate"/>
        </w:r>
        <w:r>
          <w:t>30</w:t>
        </w:r>
        <w:r>
          <w:fldChar w:fldCharType="end"/>
        </w:r>
      </w:hyperlink>
    </w:p>
    <w:p>
      <w:pPr>
        <w:pStyle w:val="TOC2"/>
        <w:tabs>
          <w:tab w:val="right" w:leader="dot" w:pos="8306"/>
        </w:tabs>
      </w:pPr>
      <w:hyperlink w:anchor="_Toc14349" w:history="1">
        <w:r>
          <w:rPr>
            <w:rFonts w:ascii="仿宋" w:eastAsia="仿宋" w:hAnsi="仿宋" w:cs="仿宋" w:hint="eastAsia"/>
            <w:lang w:eastAsia="zh-CN"/>
          </w:rPr>
          <w:t>(一)、客户关系管理策略</w:t>
        </w:r>
        <w:r>
          <w:tab/>
        </w:r>
        <w:r>
          <w:fldChar w:fldCharType="begin"/>
        </w:r>
        <w:r>
          <w:instrText xml:space="preserve"> PAGEREF _Toc14349 \h </w:instrText>
        </w:r>
        <w:r>
          <w:fldChar w:fldCharType="separate"/>
        </w:r>
        <w:r>
          <w:t>30</w:t>
        </w:r>
        <w:r>
          <w:fldChar w:fldCharType="end"/>
        </w:r>
      </w:hyperlink>
    </w:p>
    <w:p>
      <w:pPr>
        <w:pStyle w:val="TOC2"/>
        <w:tabs>
          <w:tab w:val="right" w:leader="dot" w:pos="8306"/>
        </w:tabs>
      </w:pPr>
      <w:hyperlink w:anchor="_Toc13972" w:history="1">
        <w:r>
          <w:rPr>
            <w:rFonts w:ascii="仿宋" w:eastAsia="仿宋" w:hAnsi="仿宋" w:cs="仿宋" w:hint="eastAsia"/>
            <w:lang w:eastAsia="zh-CN"/>
          </w:rPr>
          <w:t>(二)、市场拓展方案</w:t>
        </w:r>
        <w:r>
          <w:tab/>
        </w:r>
        <w:r>
          <w:fldChar w:fldCharType="begin"/>
        </w:r>
        <w:r>
          <w:instrText xml:space="preserve"> PAGEREF _Toc13972 \h </w:instrText>
        </w:r>
        <w:r>
          <w:fldChar w:fldCharType="separate"/>
        </w:r>
        <w:r>
          <w:t>31</w:t>
        </w:r>
        <w:r>
          <w:fldChar w:fldCharType="end"/>
        </w:r>
      </w:hyperlink>
    </w:p>
    <w:p>
      <w:pPr>
        <w:pStyle w:val="TOC1"/>
        <w:tabs>
          <w:tab w:val="right" w:leader="dot" w:pos="8306"/>
        </w:tabs>
      </w:pPr>
      <w:hyperlink w:anchor="_Toc8091" w:history="1">
        <w:r>
          <w:rPr>
            <w:rFonts w:ascii="仿宋" w:eastAsia="仿宋" w:hAnsi="仿宋" w:cs="仿宋" w:hint="eastAsia"/>
            <w:lang w:eastAsia="zh-CN"/>
          </w:rPr>
          <w:t>八、技术创新与产业升级</w:t>
        </w:r>
        <w:r>
          <w:tab/>
        </w:r>
        <w:r>
          <w:fldChar w:fldCharType="begin"/>
        </w:r>
        <w:r>
          <w:instrText xml:space="preserve"> PAGEREF _Toc8091 \h </w:instrText>
        </w:r>
        <w:r>
          <w:fldChar w:fldCharType="separate"/>
        </w:r>
        <w:r>
          <w:t>33</w:t>
        </w:r>
        <w:r>
          <w:fldChar w:fldCharType="end"/>
        </w:r>
      </w:hyperlink>
    </w:p>
    <w:p>
      <w:pPr>
        <w:pStyle w:val="TOC2"/>
        <w:tabs>
          <w:tab w:val="right" w:leader="dot" w:pos="8306"/>
        </w:tabs>
      </w:pPr>
      <w:hyperlink w:anchor="_Toc7905" w:history="1">
        <w:r>
          <w:rPr>
            <w:rFonts w:ascii="仿宋" w:eastAsia="仿宋" w:hAnsi="仿宋" w:cs="仿宋" w:hint="eastAsia"/>
            <w:lang w:eastAsia="zh-CN"/>
          </w:rPr>
          <w:t>(一)、技术创新方向与目标</w:t>
        </w:r>
        <w:r>
          <w:tab/>
        </w:r>
        <w:r>
          <w:fldChar w:fldCharType="begin"/>
        </w:r>
        <w:r>
          <w:instrText xml:space="preserve"> PAGEREF _Toc7905 \h </w:instrText>
        </w:r>
        <w:r>
          <w:fldChar w:fldCharType="separate"/>
        </w:r>
        <w:r>
          <w:t>33</w:t>
        </w:r>
        <w:r>
          <w:fldChar w:fldCharType="end"/>
        </w:r>
      </w:hyperlink>
    </w:p>
    <w:p>
      <w:pPr>
        <w:pStyle w:val="TOC2"/>
        <w:tabs>
          <w:tab w:val="right" w:leader="dot" w:pos="8306"/>
        </w:tabs>
      </w:pPr>
      <w:hyperlink w:anchor="_Toc31087" w:history="1">
        <w:r>
          <w:rPr>
            <w:rFonts w:ascii="仿宋" w:eastAsia="仿宋" w:hAnsi="仿宋" w:cs="仿宋" w:hint="eastAsia"/>
            <w:lang w:eastAsia="zh-CN"/>
          </w:rPr>
          <w:t>(二)、产业升级路径与措施</w:t>
        </w:r>
        <w:r>
          <w:tab/>
        </w:r>
        <w:r>
          <w:fldChar w:fldCharType="begin"/>
        </w:r>
        <w:r>
          <w:instrText xml:space="preserve"> PAGEREF _Toc31087 \h </w:instrText>
        </w:r>
        <w:r>
          <w:fldChar w:fldCharType="separate"/>
        </w:r>
        <w:r>
          <w:t>34</w:t>
        </w:r>
        <w:r>
          <w:fldChar w:fldCharType="end"/>
        </w:r>
      </w:hyperlink>
    </w:p>
    <w:p>
      <w:pPr>
        <w:pStyle w:val="TOC1"/>
        <w:tabs>
          <w:tab w:val="right" w:leader="dot" w:pos="8306"/>
        </w:tabs>
      </w:pPr>
      <w:hyperlink w:anchor="_Toc2647" w:history="1">
        <w:r>
          <w:rPr>
            <w:rFonts w:ascii="仿宋" w:eastAsia="仿宋" w:hAnsi="仿宋" w:cs="仿宋" w:hint="eastAsia"/>
            <w:lang w:eastAsia="zh-CN"/>
          </w:rPr>
          <w:t>九、项目进度计划</w:t>
        </w:r>
        <w:r>
          <w:tab/>
        </w:r>
        <w:r>
          <w:fldChar w:fldCharType="begin"/>
        </w:r>
        <w:r>
          <w:instrText xml:space="preserve"> PAGEREF _Toc2647 \h </w:instrText>
        </w:r>
        <w:r>
          <w:fldChar w:fldCharType="separate"/>
        </w:r>
        <w:r>
          <w:t>35</w:t>
        </w:r>
        <w:r>
          <w:fldChar w:fldCharType="end"/>
        </w:r>
      </w:hyperlink>
    </w:p>
    <w:p>
      <w:pPr>
        <w:pStyle w:val="TOC2"/>
        <w:tabs>
          <w:tab w:val="right" w:leader="dot" w:pos="8306"/>
        </w:tabs>
      </w:pPr>
      <w:hyperlink w:anchor="_Toc14548" w:history="1">
        <w:r>
          <w:rPr>
            <w:rFonts w:ascii="仿宋" w:eastAsia="仿宋" w:hAnsi="仿宋" w:cs="仿宋" w:hint="eastAsia"/>
            <w:lang w:eastAsia="zh-CN"/>
          </w:rPr>
          <w:t>(一)、建设周期</w:t>
        </w:r>
        <w:r>
          <w:tab/>
        </w:r>
        <w:r>
          <w:fldChar w:fldCharType="begin"/>
        </w:r>
        <w:r>
          <w:instrText xml:space="preserve"> PAGEREF _Toc14548 \h </w:instrText>
        </w:r>
        <w:r>
          <w:fldChar w:fldCharType="separate"/>
        </w:r>
        <w:r>
          <w:t>35</w:t>
        </w:r>
        <w:r>
          <w:fldChar w:fldCharType="end"/>
        </w:r>
      </w:hyperlink>
    </w:p>
    <w:p>
      <w:pPr>
        <w:pStyle w:val="TOC2"/>
        <w:tabs>
          <w:tab w:val="right" w:leader="dot" w:pos="8306"/>
        </w:tabs>
      </w:pPr>
      <w:hyperlink w:anchor="_Toc241" w:history="1">
        <w:r>
          <w:rPr>
            <w:rFonts w:ascii="仿宋" w:eastAsia="仿宋" w:hAnsi="仿宋" w:cs="仿宋" w:hint="eastAsia"/>
            <w:lang w:eastAsia="zh-CN"/>
          </w:rPr>
          <w:t>(二)、建设进度</w:t>
        </w:r>
        <w:r>
          <w:tab/>
        </w:r>
        <w:r>
          <w:fldChar w:fldCharType="begin"/>
        </w:r>
        <w:r>
          <w:instrText xml:space="preserve"> PAGEREF _Toc241 \h </w:instrText>
        </w:r>
        <w:r>
          <w:fldChar w:fldCharType="separate"/>
        </w:r>
        <w:r>
          <w:t>35</w:t>
        </w:r>
        <w:r>
          <w:fldChar w:fldCharType="end"/>
        </w:r>
      </w:hyperlink>
    </w:p>
    <w:p>
      <w:pPr>
        <w:pStyle w:val="TOC2"/>
        <w:tabs>
          <w:tab w:val="right" w:leader="dot" w:pos="8306"/>
        </w:tabs>
      </w:pPr>
      <w:hyperlink w:anchor="_Toc2125" w:history="1">
        <w:r>
          <w:rPr>
            <w:rFonts w:ascii="仿宋" w:eastAsia="仿宋" w:hAnsi="仿宋" w:cs="仿宋" w:hint="eastAsia"/>
            <w:lang w:eastAsia="zh-CN"/>
          </w:rPr>
          <w:t>(三)、进度安排注意事项</w:t>
        </w:r>
        <w:r>
          <w:tab/>
        </w:r>
        <w:r>
          <w:fldChar w:fldCharType="begin"/>
        </w:r>
        <w:r>
          <w:instrText xml:space="preserve"> PAGEREF _Toc2125 \h </w:instrText>
        </w:r>
        <w:r>
          <w:fldChar w:fldCharType="separate"/>
        </w:r>
        <w:r>
          <w:t>37</w:t>
        </w:r>
        <w:r>
          <w:fldChar w:fldCharType="end"/>
        </w:r>
      </w:hyperlink>
    </w:p>
    <w:p>
      <w:pPr>
        <w:pStyle w:val="TOC2"/>
        <w:tabs>
          <w:tab w:val="right" w:leader="dot" w:pos="8306"/>
        </w:tabs>
      </w:pPr>
      <w:hyperlink w:anchor="_Toc973" w:history="1">
        <w:r>
          <w:rPr>
            <w:rFonts w:ascii="仿宋" w:eastAsia="仿宋" w:hAnsi="仿宋" w:cs="仿宋" w:hint="eastAsia"/>
            <w:lang w:eastAsia="zh-CN"/>
          </w:rPr>
          <w:t>(四)、人力资源配置</w:t>
        </w:r>
        <w:r>
          <w:tab/>
        </w:r>
        <w:r>
          <w:fldChar w:fldCharType="begin"/>
        </w:r>
        <w:r>
          <w:instrText xml:space="preserve"> PAGEREF _Toc973 \h </w:instrText>
        </w:r>
        <w:r>
          <w:fldChar w:fldCharType="separate"/>
        </w:r>
        <w:r>
          <w:t>38</w:t>
        </w:r>
        <w:r>
          <w:fldChar w:fldCharType="end"/>
        </w:r>
      </w:hyperlink>
    </w:p>
    <w:p>
      <w:pPr>
        <w:pStyle w:val="TOC2"/>
        <w:tabs>
          <w:tab w:val="right" w:leader="dot" w:pos="8306"/>
        </w:tabs>
      </w:pPr>
      <w:hyperlink w:anchor="_Toc2692" w:history="1">
        <w:r>
          <w:rPr>
            <w:rFonts w:ascii="仿宋" w:eastAsia="仿宋" w:hAnsi="仿宋" w:cs="仿宋" w:hint="eastAsia"/>
            <w:lang w:eastAsia="zh-CN"/>
          </w:rPr>
          <w:t>(五)、员工培训</w:t>
        </w:r>
        <w:r>
          <w:tab/>
        </w:r>
        <w:r>
          <w:fldChar w:fldCharType="begin"/>
        </w:r>
        <w:r>
          <w:instrText xml:space="preserve"> PAGEREF _Toc2692 \h </w:instrText>
        </w:r>
        <w:r>
          <w:fldChar w:fldCharType="separate"/>
        </w:r>
        <w:r>
          <w:t>40</w:t>
        </w:r>
        <w:r>
          <w:fldChar w:fldCharType="end"/>
        </w:r>
      </w:hyperlink>
    </w:p>
    <w:p>
      <w:pPr>
        <w:pStyle w:val="TOC2"/>
        <w:tabs>
          <w:tab w:val="right" w:leader="dot" w:pos="8306"/>
        </w:tabs>
      </w:pPr>
      <w:hyperlink w:anchor="_Toc16617" w:history="1">
        <w:r>
          <w:rPr>
            <w:rFonts w:ascii="仿宋" w:eastAsia="仿宋" w:hAnsi="仿宋" w:cs="仿宋" w:hint="eastAsia"/>
            <w:lang w:eastAsia="zh-CN"/>
          </w:rPr>
          <w:t>(六)、项目实施保障</w:t>
        </w:r>
        <w:r>
          <w:tab/>
        </w:r>
        <w:r>
          <w:fldChar w:fldCharType="begin"/>
        </w:r>
        <w:r>
          <w:instrText xml:space="preserve"> PAGEREF _Toc16617 \h </w:instrText>
        </w:r>
        <w:r>
          <w:fldChar w:fldCharType="separate"/>
        </w:r>
        <w:r>
          <w:t>41</w:t>
        </w:r>
        <w:r>
          <w:fldChar w:fldCharType="end"/>
        </w:r>
      </w:hyperlink>
    </w:p>
    <w:p>
      <w:pPr>
        <w:pStyle w:val="TOC2"/>
        <w:tabs>
          <w:tab w:val="right" w:leader="dot" w:pos="8306"/>
        </w:tabs>
      </w:pPr>
      <w:hyperlink w:anchor="_Toc23439" w:history="1">
        <w:r>
          <w:rPr>
            <w:rFonts w:ascii="仿宋" w:eastAsia="仿宋" w:hAnsi="仿宋" w:cs="仿宋" w:hint="eastAsia"/>
            <w:lang w:eastAsia="zh-CN"/>
          </w:rPr>
          <w:t>(七)、安全规范管理</w:t>
        </w:r>
        <w:r>
          <w:tab/>
        </w:r>
        <w:r>
          <w:fldChar w:fldCharType="begin"/>
        </w:r>
        <w:r>
          <w:instrText xml:space="preserve"> PAGEREF _Toc23439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94" w:history="1">
        <w:r>
          <w:rPr>
            <w:rFonts w:ascii="仿宋" w:eastAsia="仿宋" w:hAnsi="仿宋" w:cs="仿宋" w:hint="eastAsia"/>
            <w:lang w:eastAsia="zh-CN"/>
          </w:rPr>
          <w:t>十、环境保护与治理方案</w:t>
        </w:r>
        <w:r>
          <w:tab/>
        </w:r>
        <w:r>
          <w:fldChar w:fldCharType="begin"/>
        </w:r>
        <w:r>
          <w:instrText xml:space="preserve"> PAGEREF _Toc14794 \h </w:instrText>
        </w:r>
        <w:r>
          <w:fldChar w:fldCharType="separate"/>
        </w:r>
        <w:r>
          <w:t>43</w:t>
        </w:r>
        <w:r>
          <w:fldChar w:fldCharType="end"/>
        </w:r>
      </w:hyperlink>
    </w:p>
    <w:p>
      <w:pPr>
        <w:pStyle w:val="TOC2"/>
        <w:tabs>
          <w:tab w:val="right" w:leader="dot" w:pos="8306"/>
        </w:tabs>
      </w:pPr>
      <w:hyperlink w:anchor="_Toc7554" w:history="1">
        <w:r>
          <w:rPr>
            <w:rFonts w:ascii="仿宋" w:eastAsia="仿宋" w:hAnsi="仿宋" w:cs="仿宋" w:hint="eastAsia"/>
            <w:lang w:eastAsia="zh-CN"/>
          </w:rPr>
          <w:t>(一)、项目环境影响评估</w:t>
        </w:r>
        <w:r>
          <w:tab/>
        </w:r>
        <w:r>
          <w:fldChar w:fldCharType="begin"/>
        </w:r>
        <w:r>
          <w:instrText xml:space="preserve"> PAGEREF _Toc7554 \h </w:instrText>
        </w:r>
        <w:r>
          <w:fldChar w:fldCharType="separate"/>
        </w:r>
        <w:r>
          <w:t>43</w:t>
        </w:r>
        <w:r>
          <w:fldChar w:fldCharType="end"/>
        </w:r>
      </w:hyperlink>
    </w:p>
    <w:p>
      <w:pPr>
        <w:pStyle w:val="TOC2"/>
        <w:tabs>
          <w:tab w:val="right" w:leader="dot" w:pos="8306"/>
        </w:tabs>
      </w:pPr>
      <w:hyperlink w:anchor="_Toc7251" w:history="1">
        <w:r>
          <w:rPr>
            <w:rFonts w:ascii="仿宋" w:eastAsia="仿宋" w:hAnsi="仿宋" w:cs="仿宋" w:hint="eastAsia"/>
            <w:lang w:eastAsia="zh-CN"/>
          </w:rPr>
          <w:t>(二)、环境保护措施与治理方案</w:t>
        </w:r>
        <w:r>
          <w:tab/>
        </w:r>
        <w:r>
          <w:fldChar w:fldCharType="begin"/>
        </w:r>
        <w:r>
          <w:instrText xml:space="preserve"> PAGEREF _Toc7251 \h </w:instrText>
        </w:r>
        <w:r>
          <w:fldChar w:fldCharType="separate"/>
        </w:r>
        <w:r>
          <w:t>43</w:t>
        </w:r>
        <w:r>
          <w:fldChar w:fldCharType="end"/>
        </w:r>
      </w:hyperlink>
    </w:p>
    <w:p>
      <w:pPr>
        <w:pStyle w:val="TOC1"/>
        <w:tabs>
          <w:tab w:val="right" w:leader="dot" w:pos="8306"/>
        </w:tabs>
      </w:pPr>
      <w:hyperlink w:anchor="_Toc29284" w:history="1">
        <w:r>
          <w:rPr>
            <w:rFonts w:ascii="仿宋" w:eastAsia="仿宋" w:hAnsi="仿宋" w:cs="仿宋" w:hint="eastAsia"/>
            <w:lang w:eastAsia="zh-CN"/>
          </w:rPr>
          <w:t>十一、环境保护与绿色发展</w:t>
        </w:r>
        <w:r>
          <w:tab/>
        </w:r>
        <w:r>
          <w:fldChar w:fldCharType="begin"/>
        </w:r>
        <w:r>
          <w:instrText xml:space="preserve"> PAGEREF _Toc29284 \h </w:instrText>
        </w:r>
        <w:r>
          <w:fldChar w:fldCharType="separate"/>
        </w:r>
        <w:r>
          <w:t>44</w:t>
        </w:r>
        <w:r>
          <w:fldChar w:fldCharType="end"/>
        </w:r>
      </w:hyperlink>
    </w:p>
    <w:p>
      <w:pPr>
        <w:pStyle w:val="TOC2"/>
        <w:tabs>
          <w:tab w:val="right" w:leader="dot" w:pos="8306"/>
        </w:tabs>
      </w:pPr>
      <w:hyperlink w:anchor="_Toc18262" w:history="1">
        <w:r>
          <w:rPr>
            <w:rFonts w:ascii="仿宋" w:eastAsia="仿宋" w:hAnsi="仿宋" w:cs="仿宋" w:hint="eastAsia"/>
            <w:lang w:eastAsia="zh-CN"/>
          </w:rPr>
          <w:t>(一)、环境保护措施</w:t>
        </w:r>
        <w:r>
          <w:tab/>
        </w:r>
        <w:r>
          <w:fldChar w:fldCharType="begin"/>
        </w:r>
        <w:r>
          <w:instrText xml:space="preserve"> PAGEREF _Toc18262 \h </w:instrText>
        </w:r>
        <w:r>
          <w:fldChar w:fldCharType="separate"/>
        </w:r>
        <w:r>
          <w:t>44</w:t>
        </w:r>
        <w:r>
          <w:fldChar w:fldCharType="end"/>
        </w:r>
      </w:hyperlink>
    </w:p>
    <w:p>
      <w:pPr>
        <w:pStyle w:val="TOC2"/>
        <w:tabs>
          <w:tab w:val="right" w:leader="dot" w:pos="8306"/>
        </w:tabs>
      </w:pPr>
      <w:hyperlink w:anchor="_Toc5890" w:history="1">
        <w:r>
          <w:rPr>
            <w:rFonts w:ascii="仿宋" w:eastAsia="仿宋" w:hAnsi="仿宋" w:cs="仿宋" w:hint="eastAsia"/>
            <w:lang w:eastAsia="zh-CN"/>
          </w:rPr>
          <w:t>(二)、绿色发展与可持续发展策略</w:t>
        </w:r>
        <w:r>
          <w:tab/>
        </w:r>
        <w:r>
          <w:fldChar w:fldCharType="begin"/>
        </w:r>
        <w:r>
          <w:instrText xml:space="preserve"> PAGEREF _Toc5890 \h </w:instrText>
        </w:r>
        <w:r>
          <w:fldChar w:fldCharType="separate"/>
        </w:r>
        <w:r>
          <w:t>46</w:t>
        </w:r>
        <w:r>
          <w:fldChar w:fldCharType="end"/>
        </w:r>
      </w:hyperlink>
    </w:p>
    <w:p>
      <w:pPr>
        <w:pStyle w:val="TOC1"/>
        <w:tabs>
          <w:tab w:val="right" w:leader="dot" w:pos="8306"/>
        </w:tabs>
      </w:pPr>
      <w:hyperlink w:anchor="_Toc163" w:history="1">
        <w:r>
          <w:rPr>
            <w:rFonts w:ascii="仿宋" w:eastAsia="仿宋" w:hAnsi="仿宋" w:cs="仿宋" w:hint="eastAsia"/>
            <w:lang w:eastAsia="zh-CN"/>
          </w:rPr>
          <w:t>十二、项目实施与管理方案</w:t>
        </w:r>
        <w:r>
          <w:tab/>
        </w:r>
        <w:r>
          <w:fldChar w:fldCharType="begin"/>
        </w:r>
        <w:r>
          <w:instrText xml:space="preserve"> PAGEREF _Toc163 \h </w:instrText>
        </w:r>
        <w:r>
          <w:fldChar w:fldCharType="separate"/>
        </w:r>
        <w:r>
          <w:t>47</w:t>
        </w:r>
        <w:r>
          <w:fldChar w:fldCharType="end"/>
        </w:r>
      </w:hyperlink>
    </w:p>
    <w:p>
      <w:pPr>
        <w:pStyle w:val="TOC2"/>
        <w:tabs>
          <w:tab w:val="right" w:leader="dot" w:pos="8306"/>
        </w:tabs>
      </w:pPr>
      <w:hyperlink w:anchor="_Toc11582" w:history="1">
        <w:r>
          <w:rPr>
            <w:rFonts w:ascii="仿宋" w:eastAsia="仿宋" w:hAnsi="仿宋" w:cs="仿宋" w:hint="eastAsia"/>
            <w:lang w:eastAsia="zh-CN"/>
          </w:rPr>
          <w:t>(一)、项目实施计划</w:t>
        </w:r>
        <w:r>
          <w:tab/>
        </w:r>
        <w:r>
          <w:fldChar w:fldCharType="begin"/>
        </w:r>
        <w:r>
          <w:instrText xml:space="preserve"> PAGEREF _Toc11582 \h </w:instrText>
        </w:r>
        <w:r>
          <w:fldChar w:fldCharType="separate"/>
        </w:r>
        <w:r>
          <w:t>47</w:t>
        </w:r>
        <w:r>
          <w:fldChar w:fldCharType="end"/>
        </w:r>
      </w:hyperlink>
    </w:p>
    <w:p>
      <w:pPr>
        <w:pStyle w:val="TOC2"/>
        <w:tabs>
          <w:tab w:val="right" w:leader="dot" w:pos="8306"/>
        </w:tabs>
      </w:pPr>
      <w:hyperlink w:anchor="_Toc20645" w:history="1">
        <w:r>
          <w:rPr>
            <w:rFonts w:ascii="仿宋" w:eastAsia="仿宋" w:hAnsi="仿宋" w:cs="仿宋" w:hint="eastAsia"/>
            <w:lang w:eastAsia="zh-CN"/>
          </w:rPr>
          <w:t>(二)、项目组织机构与职责</w:t>
        </w:r>
        <w:r>
          <w:tab/>
        </w:r>
        <w:r>
          <w:fldChar w:fldCharType="begin"/>
        </w:r>
        <w:r>
          <w:instrText xml:space="preserve"> PAGEREF _Toc20645 \h </w:instrText>
        </w:r>
        <w:r>
          <w:fldChar w:fldCharType="separate"/>
        </w:r>
        <w:r>
          <w:t>48</w:t>
        </w:r>
        <w:r>
          <w:fldChar w:fldCharType="end"/>
        </w:r>
      </w:hyperlink>
    </w:p>
    <w:p>
      <w:pPr>
        <w:pStyle w:val="TOC2"/>
        <w:tabs>
          <w:tab w:val="right" w:leader="dot" w:pos="8306"/>
        </w:tabs>
      </w:pPr>
      <w:hyperlink w:anchor="_Toc31162" w:history="1">
        <w:r>
          <w:rPr>
            <w:rFonts w:ascii="仿宋" w:eastAsia="仿宋" w:hAnsi="仿宋" w:cs="仿宋" w:hint="eastAsia"/>
            <w:lang w:eastAsia="zh-CN"/>
          </w:rPr>
          <w:t>(三)、项目管理与监控体系</w:t>
        </w:r>
        <w:r>
          <w:tab/>
        </w:r>
        <w:r>
          <w:fldChar w:fldCharType="begin"/>
        </w:r>
        <w:r>
          <w:instrText xml:space="preserve"> PAGEREF _Toc31162 \h </w:instrText>
        </w:r>
        <w:r>
          <w:fldChar w:fldCharType="separate"/>
        </w:r>
        <w:r>
          <w:t>51</w:t>
        </w:r>
        <w:r>
          <w:fldChar w:fldCharType="end"/>
        </w:r>
      </w:hyperlink>
    </w:p>
    <w:p>
      <w:pPr>
        <w:pStyle w:val="TOC1"/>
        <w:tabs>
          <w:tab w:val="right" w:leader="dot" w:pos="8306"/>
        </w:tabs>
      </w:pPr>
      <w:hyperlink w:anchor="_Toc22474" w:history="1">
        <w:r>
          <w:rPr>
            <w:rFonts w:ascii="仿宋" w:eastAsia="仿宋" w:hAnsi="仿宋" w:cs="仿宋" w:hint="eastAsia"/>
            <w:lang w:eastAsia="zh-CN"/>
          </w:rPr>
          <w:t>十三、企业合规与伦理</w:t>
        </w:r>
        <w:r>
          <w:tab/>
        </w:r>
        <w:r>
          <w:fldChar w:fldCharType="begin"/>
        </w:r>
        <w:r>
          <w:instrText xml:space="preserve"> PAGEREF _Toc22474 \h </w:instrText>
        </w:r>
        <w:r>
          <w:fldChar w:fldCharType="separate"/>
        </w:r>
        <w:r>
          <w:t>53</w:t>
        </w:r>
        <w:r>
          <w:fldChar w:fldCharType="end"/>
        </w:r>
      </w:hyperlink>
    </w:p>
    <w:p>
      <w:pPr>
        <w:pStyle w:val="TOC2"/>
        <w:tabs>
          <w:tab w:val="right" w:leader="dot" w:pos="8306"/>
        </w:tabs>
      </w:pPr>
      <w:hyperlink w:anchor="_Toc14366" w:history="1">
        <w:r>
          <w:rPr>
            <w:rFonts w:ascii="仿宋" w:eastAsia="仿宋" w:hAnsi="仿宋" w:cs="仿宋" w:hint="eastAsia"/>
            <w:lang w:eastAsia="zh-CN"/>
          </w:rPr>
          <w:t>(一)、合规政策与程序</w:t>
        </w:r>
        <w:r>
          <w:tab/>
        </w:r>
        <w:r>
          <w:fldChar w:fldCharType="begin"/>
        </w:r>
        <w:r>
          <w:instrText xml:space="preserve"> PAGEREF _Toc14366 \h </w:instrText>
        </w:r>
        <w:r>
          <w:fldChar w:fldCharType="separate"/>
        </w:r>
        <w:r>
          <w:t>53</w:t>
        </w:r>
        <w:r>
          <w:fldChar w:fldCharType="end"/>
        </w:r>
      </w:hyperlink>
    </w:p>
    <w:p>
      <w:pPr>
        <w:pStyle w:val="TOC2"/>
        <w:tabs>
          <w:tab w:val="right" w:leader="dot" w:pos="8306"/>
        </w:tabs>
      </w:pPr>
      <w:hyperlink w:anchor="_Toc21578" w:history="1">
        <w:r>
          <w:rPr>
            <w:rFonts w:ascii="仿宋" w:eastAsia="仿宋" w:hAnsi="仿宋" w:cs="仿宋" w:hint="eastAsia"/>
            <w:lang w:eastAsia="zh-CN"/>
          </w:rPr>
          <w:t>(二)、伦理规范与培训</w:t>
        </w:r>
        <w:r>
          <w:tab/>
        </w:r>
        <w:r>
          <w:fldChar w:fldCharType="begin"/>
        </w:r>
        <w:r>
          <w:instrText xml:space="preserve"> PAGEREF _Toc21578 \h </w:instrText>
        </w:r>
        <w:r>
          <w:fldChar w:fldCharType="separate"/>
        </w:r>
        <w:r>
          <w:t>54</w:t>
        </w:r>
        <w:r>
          <w:fldChar w:fldCharType="end"/>
        </w:r>
      </w:hyperlink>
    </w:p>
    <w:p>
      <w:pPr>
        <w:pStyle w:val="TOC2"/>
        <w:tabs>
          <w:tab w:val="right" w:leader="dot" w:pos="8306"/>
        </w:tabs>
      </w:pPr>
      <w:hyperlink w:anchor="_Toc580" w:history="1">
        <w:r>
          <w:rPr>
            <w:rFonts w:ascii="仿宋" w:eastAsia="仿宋" w:hAnsi="仿宋" w:cs="仿宋" w:hint="eastAsia"/>
            <w:lang w:eastAsia="zh-CN"/>
          </w:rPr>
          <w:t>(三)、合规风险评估</w:t>
        </w:r>
        <w:r>
          <w:tab/>
        </w:r>
        <w:r>
          <w:fldChar w:fldCharType="begin"/>
        </w:r>
        <w:r>
          <w:instrText xml:space="preserve"> PAGEREF _Toc580 \h </w:instrText>
        </w:r>
        <w:r>
          <w:fldChar w:fldCharType="separate"/>
        </w:r>
        <w:r>
          <w:t>55</w:t>
        </w:r>
        <w:r>
          <w:fldChar w:fldCharType="end"/>
        </w:r>
      </w:hyperlink>
    </w:p>
    <w:p>
      <w:pPr>
        <w:pStyle w:val="TOC2"/>
        <w:tabs>
          <w:tab w:val="right" w:leader="dot" w:pos="8306"/>
        </w:tabs>
      </w:pPr>
      <w:hyperlink w:anchor="_Toc776" w:history="1">
        <w:r>
          <w:rPr>
            <w:rFonts w:ascii="仿宋" w:eastAsia="仿宋" w:hAnsi="仿宋" w:cs="仿宋" w:hint="eastAsia"/>
            <w:lang w:eastAsia="zh-CN"/>
          </w:rPr>
          <w:t>(四)、合规监督与执行</w:t>
        </w:r>
        <w:r>
          <w:tab/>
        </w:r>
        <w:r>
          <w:fldChar w:fldCharType="begin"/>
        </w:r>
        <w:r>
          <w:instrText xml:space="preserve"> PAGEREF _Toc776 \h </w:instrText>
        </w:r>
        <w:r>
          <w:fldChar w:fldCharType="separate"/>
        </w:r>
        <w:r>
          <w:t>56</w:t>
        </w:r>
        <w:r>
          <w:fldChar w:fldCharType="end"/>
        </w:r>
      </w:hyperlink>
    </w:p>
    <w:p>
      <w:pPr>
        <w:pStyle w:val="TOC1"/>
        <w:tabs>
          <w:tab w:val="right" w:leader="dot" w:pos="8306"/>
        </w:tabs>
      </w:pPr>
      <w:hyperlink w:anchor="_Toc27153" w:history="1">
        <w:r>
          <w:rPr>
            <w:rFonts w:ascii="仿宋" w:eastAsia="仿宋" w:hAnsi="仿宋" w:cs="仿宋" w:hint="eastAsia"/>
            <w:lang w:eastAsia="zh-CN"/>
          </w:rPr>
          <w:t>十四、质量管理与控制</w:t>
        </w:r>
        <w:r>
          <w:tab/>
        </w:r>
        <w:r>
          <w:fldChar w:fldCharType="begin"/>
        </w:r>
        <w:r>
          <w:instrText xml:space="preserve"> PAGEREF _Toc27153 \h </w:instrText>
        </w:r>
        <w:r>
          <w:fldChar w:fldCharType="separate"/>
        </w:r>
        <w:r>
          <w:t>57</w:t>
        </w:r>
        <w:r>
          <w:fldChar w:fldCharType="end"/>
        </w:r>
      </w:hyperlink>
    </w:p>
    <w:p>
      <w:pPr>
        <w:pStyle w:val="TOC2"/>
        <w:tabs>
          <w:tab w:val="right" w:leader="dot" w:pos="8306"/>
        </w:tabs>
      </w:pPr>
      <w:hyperlink w:anchor="_Toc7335" w:history="1">
        <w:r>
          <w:rPr>
            <w:rFonts w:ascii="仿宋" w:eastAsia="仿宋" w:hAnsi="仿宋" w:cs="仿宋" w:hint="eastAsia"/>
            <w:lang w:eastAsia="zh-CN"/>
          </w:rPr>
          <w:t>(一)、质量管理体系建设</w:t>
        </w:r>
        <w:r>
          <w:tab/>
        </w:r>
        <w:r>
          <w:fldChar w:fldCharType="begin"/>
        </w:r>
        <w:r>
          <w:instrText xml:space="preserve"> PAGEREF _Toc7335 \h </w:instrText>
        </w:r>
        <w:r>
          <w:fldChar w:fldCharType="separate"/>
        </w:r>
        <w:r>
          <w:t>57</w:t>
        </w:r>
        <w:r>
          <w:fldChar w:fldCharType="end"/>
        </w:r>
      </w:hyperlink>
    </w:p>
    <w:p>
      <w:pPr>
        <w:pStyle w:val="TOC2"/>
        <w:tabs>
          <w:tab w:val="right" w:leader="dot" w:pos="8306"/>
        </w:tabs>
      </w:pPr>
      <w:hyperlink w:anchor="_Toc8900" w:history="1">
        <w:r>
          <w:rPr>
            <w:rFonts w:ascii="仿宋" w:eastAsia="仿宋" w:hAnsi="仿宋" w:cs="仿宋" w:hint="eastAsia"/>
            <w:lang w:eastAsia="zh-CN"/>
          </w:rPr>
          <w:t>(二)、质量控制措施</w:t>
        </w:r>
        <w:r>
          <w:tab/>
        </w:r>
        <w:r>
          <w:fldChar w:fldCharType="begin"/>
        </w:r>
        <w:r>
          <w:instrText xml:space="preserve"> PAGEREF _Toc8900 \h </w:instrText>
        </w:r>
        <w:r>
          <w:fldChar w:fldCharType="separate"/>
        </w:r>
        <w:r>
          <w:t>58</w:t>
        </w:r>
        <w:r>
          <w:fldChar w:fldCharType="end"/>
        </w:r>
      </w:hyperlink>
    </w:p>
    <w:p>
      <w:pPr>
        <w:pStyle w:val="TOC1"/>
        <w:tabs>
          <w:tab w:val="right" w:leader="dot" w:pos="8306"/>
        </w:tabs>
      </w:pPr>
      <w:hyperlink w:anchor="_Toc30722" w:history="1">
        <w:r>
          <w:rPr>
            <w:rFonts w:ascii="仿宋" w:eastAsia="仿宋" w:hAnsi="仿宋" w:cs="仿宋" w:hint="eastAsia"/>
            <w:lang w:eastAsia="zh-CN"/>
          </w:rPr>
          <w:t>十五、法律法规与政策遵循</w:t>
        </w:r>
        <w:r>
          <w:tab/>
        </w:r>
        <w:r>
          <w:fldChar w:fldCharType="begin"/>
        </w:r>
        <w:r>
          <w:instrText xml:space="preserve"> PAGEREF _Toc30722 \h </w:instrText>
        </w:r>
        <w:r>
          <w:fldChar w:fldCharType="separate"/>
        </w:r>
        <w:r>
          <w:t>59</w:t>
        </w:r>
        <w:r>
          <w:fldChar w:fldCharType="end"/>
        </w:r>
      </w:hyperlink>
    </w:p>
    <w:p>
      <w:pPr>
        <w:pStyle w:val="TOC2"/>
        <w:tabs>
          <w:tab w:val="right" w:leader="dot" w:pos="8306"/>
        </w:tabs>
      </w:pPr>
      <w:hyperlink w:anchor="_Toc15866" w:history="1">
        <w:r>
          <w:rPr>
            <w:rFonts w:ascii="仿宋" w:eastAsia="仿宋" w:hAnsi="仿宋" w:cs="仿宋" w:hint="eastAsia"/>
            <w:lang w:eastAsia="zh-CN"/>
          </w:rPr>
          <w:t>(一)、法律法规遵守</w:t>
        </w:r>
        <w:r>
          <w:tab/>
        </w:r>
        <w:r>
          <w:fldChar w:fldCharType="begin"/>
        </w:r>
        <w:r>
          <w:instrText xml:space="preserve"> PAGEREF _Toc15866 \h </w:instrText>
        </w:r>
        <w:r>
          <w:fldChar w:fldCharType="separate"/>
        </w:r>
        <w:r>
          <w:t>59</w:t>
        </w:r>
        <w:r>
          <w:fldChar w:fldCharType="end"/>
        </w:r>
      </w:hyperlink>
    </w:p>
    <w:p>
      <w:pPr>
        <w:pStyle w:val="TOC2"/>
        <w:tabs>
          <w:tab w:val="right" w:leader="dot" w:pos="8306"/>
        </w:tabs>
      </w:pPr>
      <w:hyperlink w:anchor="_Toc26024" w:history="1">
        <w:r>
          <w:rPr>
            <w:rFonts w:ascii="仿宋" w:eastAsia="仿宋" w:hAnsi="仿宋" w:cs="仿宋" w:hint="eastAsia"/>
            <w:lang w:eastAsia="zh-CN"/>
          </w:rPr>
          <w:t>(二)、政策导向与利用</w:t>
        </w:r>
        <w:r>
          <w:tab/>
        </w:r>
        <w:r>
          <w:fldChar w:fldCharType="begin"/>
        </w:r>
        <w:r>
          <w:instrText xml:space="preserve"> PAGEREF _Toc26024 \h </w:instrText>
        </w:r>
        <w:r>
          <w:fldChar w:fldCharType="separate"/>
        </w:r>
        <w:r>
          <w:t>60</w:t>
        </w:r>
        <w:r>
          <w:fldChar w:fldCharType="end"/>
        </w:r>
      </w:hyperlink>
    </w:p>
    <w:p>
      <w:pPr>
        <w:pStyle w:val="TOC1"/>
        <w:tabs>
          <w:tab w:val="right" w:leader="dot" w:pos="8306"/>
        </w:tabs>
      </w:pPr>
      <w:hyperlink w:anchor="_Toc25034" w:history="1">
        <w:r>
          <w:rPr>
            <w:rFonts w:ascii="仿宋" w:eastAsia="仿宋" w:hAnsi="仿宋" w:cs="仿宋" w:hint="eastAsia"/>
            <w:lang w:eastAsia="zh-CN"/>
          </w:rPr>
          <w:t>十六、合作与交流机制建立</w:t>
        </w:r>
        <w:r>
          <w:tab/>
        </w:r>
        <w:r>
          <w:fldChar w:fldCharType="begin"/>
        </w:r>
        <w:r>
          <w:instrText xml:space="preserve"> PAGEREF _Toc25034 \h </w:instrText>
        </w:r>
        <w:r>
          <w:fldChar w:fldCharType="separate"/>
        </w:r>
        <w:r>
          <w:t>61</w:t>
        </w:r>
        <w:r>
          <w:fldChar w:fldCharType="end"/>
        </w:r>
      </w:hyperlink>
    </w:p>
    <w:p>
      <w:pPr>
        <w:pStyle w:val="TOC2"/>
        <w:tabs>
          <w:tab w:val="right" w:leader="dot" w:pos="8306"/>
        </w:tabs>
      </w:pPr>
      <w:hyperlink w:anchor="_Toc13332" w:history="1">
        <w:r>
          <w:rPr>
            <w:rFonts w:ascii="仿宋" w:eastAsia="仿宋" w:hAnsi="仿宋" w:cs="仿宋" w:hint="eastAsia"/>
            <w:lang w:eastAsia="zh-CN"/>
          </w:rPr>
          <w:t>(一)、合作伙伴选择与合作方式</w:t>
        </w:r>
        <w:r>
          <w:tab/>
        </w:r>
        <w:r>
          <w:fldChar w:fldCharType="begin"/>
        </w:r>
        <w:r>
          <w:instrText xml:space="preserve"> PAGEREF _Toc13332 \h </w:instrText>
        </w:r>
        <w:r>
          <w:fldChar w:fldCharType="separate"/>
        </w:r>
        <w:r>
          <w:t>61</w:t>
        </w:r>
        <w:r>
          <w:fldChar w:fldCharType="end"/>
        </w:r>
      </w:hyperlink>
    </w:p>
    <w:p>
      <w:pPr>
        <w:pStyle w:val="TOC2"/>
        <w:tabs>
          <w:tab w:val="right" w:leader="dot" w:pos="8306"/>
        </w:tabs>
      </w:pPr>
      <w:hyperlink w:anchor="_Toc18579" w:history="1">
        <w:r>
          <w:rPr>
            <w:rFonts w:ascii="仿宋" w:eastAsia="仿宋" w:hAnsi="仿宋" w:cs="仿宋" w:hint="eastAsia"/>
            <w:lang w:eastAsia="zh-CN"/>
          </w:rPr>
          <w:t>(二)、交流与合作平台搭建</w:t>
        </w:r>
        <w:r>
          <w:tab/>
        </w:r>
        <w:r>
          <w:fldChar w:fldCharType="begin"/>
        </w:r>
        <w:r>
          <w:instrText xml:space="preserve"> PAGEREF _Toc18579 \h </w:instrText>
        </w:r>
        <w:r>
          <w:fldChar w:fldCharType="separate"/>
        </w:r>
        <w:r>
          <w:t>63</w:t>
        </w:r>
        <w:r>
          <w:fldChar w:fldCharType="end"/>
        </w:r>
      </w:hyperlink>
    </w:p>
    <w:p>
      <w:pPr>
        <w:pStyle w:val="TOC1"/>
        <w:tabs>
          <w:tab w:val="right" w:leader="dot" w:pos="8306"/>
        </w:tabs>
      </w:pPr>
      <w:hyperlink w:anchor="_Toc2737" w:history="1">
        <w:r>
          <w:rPr>
            <w:rFonts w:ascii="仿宋" w:eastAsia="仿宋" w:hAnsi="仿宋" w:cs="仿宋" w:hint="eastAsia"/>
            <w:lang w:eastAsia="zh-CN"/>
          </w:rPr>
          <w:t>十七、成果转化与推广应用</w:t>
        </w:r>
        <w:r>
          <w:tab/>
        </w:r>
        <w:r>
          <w:fldChar w:fldCharType="begin"/>
        </w:r>
        <w:r>
          <w:instrText xml:space="preserve"> PAGEREF _Toc2737 \h </w:instrText>
        </w:r>
        <w:r>
          <w:fldChar w:fldCharType="separate"/>
        </w:r>
        <w:r>
          <w:t>64</w:t>
        </w:r>
        <w:r>
          <w:fldChar w:fldCharType="end"/>
        </w:r>
      </w:hyperlink>
    </w:p>
    <w:p>
      <w:pPr>
        <w:pStyle w:val="TOC2"/>
        <w:tabs>
          <w:tab w:val="right" w:leader="dot" w:pos="8306"/>
        </w:tabs>
      </w:pPr>
      <w:hyperlink w:anchor="_Toc8314" w:history="1">
        <w:r>
          <w:rPr>
            <w:rFonts w:ascii="仿宋" w:eastAsia="仿宋" w:hAnsi="仿宋" w:cs="仿宋" w:hint="eastAsia"/>
            <w:lang w:eastAsia="zh-CN"/>
          </w:rPr>
          <w:t>(一)、成果转化策略制定</w:t>
        </w:r>
        <w:r>
          <w:tab/>
        </w:r>
        <w:r>
          <w:fldChar w:fldCharType="begin"/>
        </w:r>
        <w:r>
          <w:instrText xml:space="preserve"> PAGEREF _Toc8314 \h </w:instrText>
        </w:r>
        <w:r>
          <w:fldChar w:fldCharType="separate"/>
        </w:r>
        <w:r>
          <w:t>64</w:t>
        </w:r>
        <w:r>
          <w:fldChar w:fldCharType="end"/>
        </w:r>
      </w:hyperlink>
    </w:p>
    <w:p>
      <w:pPr>
        <w:pStyle w:val="TOC2"/>
        <w:tabs>
          <w:tab w:val="right" w:leader="dot" w:pos="8306"/>
        </w:tabs>
      </w:pPr>
      <w:hyperlink w:anchor="_Toc31208" w:history="1">
        <w:r>
          <w:rPr>
            <w:rFonts w:ascii="仿宋" w:eastAsia="仿宋" w:hAnsi="仿宋" w:cs="仿宋" w:hint="eastAsia"/>
            <w:lang w:eastAsia="zh-CN"/>
          </w:rPr>
          <w:t>(二)、成果推广应用方案</w:t>
        </w:r>
        <w:r>
          <w:tab/>
        </w:r>
        <w:r>
          <w:fldChar w:fldCharType="begin"/>
        </w:r>
        <w:r>
          <w:instrText xml:space="preserve"> PAGEREF _Toc31208 \h </w:instrText>
        </w:r>
        <w:r>
          <w:fldChar w:fldCharType="separate"/>
        </w:r>
        <w:r>
          <w:t>66</w:t>
        </w:r>
        <w:r>
          <w:fldChar w:fldCharType="end"/>
        </w:r>
      </w:hyperlink>
    </w:p>
    <w:p>
      <w:pPr>
        <w:pStyle w:val="TOC1"/>
        <w:tabs>
          <w:tab w:val="right" w:leader="dot" w:pos="8306"/>
        </w:tabs>
      </w:pPr>
      <w:hyperlink w:anchor="_Toc20399" w:history="1">
        <w:r>
          <w:rPr>
            <w:rFonts w:ascii="仿宋" w:eastAsia="仿宋" w:hAnsi="仿宋" w:cs="仿宋" w:hint="eastAsia"/>
            <w:lang w:eastAsia="zh-CN"/>
          </w:rPr>
          <w:t>十八、创新驱动与持续发展</w:t>
        </w:r>
        <w:r>
          <w:tab/>
        </w:r>
        <w:r>
          <w:fldChar w:fldCharType="begin"/>
        </w:r>
        <w:r>
          <w:instrText xml:space="preserve"> PAGEREF _Toc20399 \h </w:instrText>
        </w:r>
        <w:r>
          <w:fldChar w:fldCharType="separate"/>
        </w:r>
        <w:r>
          <w:t>67</w:t>
        </w:r>
        <w:r>
          <w:fldChar w:fldCharType="end"/>
        </w:r>
      </w:hyperlink>
    </w:p>
    <w:p>
      <w:pPr>
        <w:pStyle w:val="TOC2"/>
        <w:tabs>
          <w:tab w:val="right" w:leader="dot" w:pos="8306"/>
        </w:tabs>
      </w:pPr>
      <w:hyperlink w:anchor="_Toc20692" w:history="1">
        <w:r>
          <w:rPr>
            <w:rFonts w:ascii="仿宋" w:eastAsia="仿宋" w:hAnsi="仿宋" w:cs="仿宋" w:hint="eastAsia"/>
            <w:lang w:eastAsia="zh-CN"/>
          </w:rPr>
          <w:t>(一)、创新驱动战略实施</w:t>
        </w:r>
        <w:r>
          <w:tab/>
        </w:r>
        <w:r>
          <w:fldChar w:fldCharType="begin"/>
        </w:r>
        <w:r>
          <w:instrText xml:space="preserve"> PAGEREF _Toc20692 \h </w:instrText>
        </w:r>
        <w:r>
          <w:fldChar w:fldCharType="separate"/>
        </w:r>
        <w:r>
          <w:t>67</w:t>
        </w:r>
        <w:r>
          <w:fldChar w:fldCharType="end"/>
        </w:r>
      </w:hyperlink>
    </w:p>
    <w:p>
      <w:pPr>
        <w:pStyle w:val="TOC2"/>
        <w:tabs>
          <w:tab w:val="right" w:leader="dot" w:pos="8306"/>
        </w:tabs>
      </w:pPr>
      <w:hyperlink w:anchor="_Toc3050" w:history="1">
        <w:r>
          <w:rPr>
            <w:rFonts w:ascii="仿宋" w:eastAsia="仿宋" w:hAnsi="仿宋" w:cs="仿宋" w:hint="eastAsia"/>
            <w:lang w:eastAsia="zh-CN"/>
          </w:rPr>
          <w:t>(二)、持续发展路径探索</w:t>
        </w:r>
        <w:r>
          <w:tab/>
        </w:r>
        <w:r>
          <w:fldChar w:fldCharType="begin"/>
        </w:r>
        <w:r>
          <w:instrText xml:space="preserve"> PAGEREF _Toc3050 \h </w:instrText>
        </w:r>
        <w:r>
          <w:fldChar w:fldCharType="separate"/>
        </w:r>
        <w:r>
          <w:t>69</w:t>
        </w:r>
        <w:r>
          <w:fldChar w:fldCharType="end"/>
        </w:r>
      </w:hyperlink>
    </w:p>
    <w:p>
      <w:pPr>
        <w:pStyle w:val="TOC1"/>
        <w:tabs>
          <w:tab w:val="right" w:leader="dot" w:pos="8306"/>
        </w:tabs>
      </w:pPr>
      <w:hyperlink w:anchor="_Toc3400" w:history="1">
        <w:r>
          <w:rPr>
            <w:rFonts w:ascii="仿宋" w:eastAsia="仿宋" w:hAnsi="仿宋" w:cs="仿宋" w:hint="eastAsia"/>
            <w:lang w:eastAsia="zh-CN"/>
          </w:rPr>
          <w:t>十九、设施与设备管理</w:t>
        </w:r>
        <w:r>
          <w:tab/>
        </w:r>
        <w:r>
          <w:fldChar w:fldCharType="begin"/>
        </w:r>
        <w:r>
          <w:instrText xml:space="preserve"> PAGEREF _Toc3400 \h </w:instrText>
        </w:r>
        <w:r>
          <w:fldChar w:fldCharType="separate"/>
        </w:r>
        <w:r>
          <w:t>73</w:t>
        </w:r>
        <w:r>
          <w:fldChar w:fldCharType="end"/>
        </w:r>
      </w:hyperlink>
    </w:p>
    <w:p>
      <w:pPr>
        <w:pStyle w:val="TOC2"/>
        <w:tabs>
          <w:tab w:val="right" w:leader="dot" w:pos="8306"/>
        </w:tabs>
      </w:pPr>
      <w:hyperlink w:anchor="_Toc26306" w:history="1">
        <w:r>
          <w:rPr>
            <w:rFonts w:ascii="仿宋" w:eastAsia="仿宋" w:hAnsi="仿宋" w:cs="仿宋" w:hint="eastAsia"/>
            <w:lang w:eastAsia="zh-CN"/>
          </w:rPr>
          <w:t>(一)、设施规划与配置</w:t>
        </w:r>
        <w:r>
          <w:tab/>
        </w:r>
        <w:r>
          <w:fldChar w:fldCharType="begin"/>
        </w:r>
        <w:r>
          <w:instrText xml:space="preserve"> PAGEREF _Toc26306 \h </w:instrText>
        </w:r>
        <w:r>
          <w:fldChar w:fldCharType="separate"/>
        </w:r>
        <w:r>
          <w:t>73</w:t>
        </w:r>
        <w:r>
          <w:fldChar w:fldCharType="end"/>
        </w:r>
      </w:hyperlink>
    </w:p>
    <w:p>
      <w:pPr>
        <w:pStyle w:val="TOC2"/>
        <w:tabs>
          <w:tab w:val="right" w:leader="dot" w:pos="8306"/>
        </w:tabs>
      </w:pPr>
      <w:hyperlink w:anchor="_Toc8520" w:history="1">
        <w:r>
          <w:rPr>
            <w:rFonts w:ascii="仿宋" w:eastAsia="仿宋" w:hAnsi="仿宋" w:cs="仿宋" w:hint="eastAsia"/>
            <w:lang w:eastAsia="zh-CN"/>
          </w:rPr>
          <w:t>(二)、设备采购与维护管理</w:t>
        </w:r>
        <w:r>
          <w:tab/>
        </w:r>
        <w:r>
          <w:fldChar w:fldCharType="begin"/>
        </w:r>
        <w:r>
          <w:instrText xml:space="preserve"> PAGEREF _Toc8520 \h </w:instrText>
        </w:r>
        <w:r>
          <w:fldChar w:fldCharType="separate"/>
        </w:r>
        <w:r>
          <w:t>73</w:t>
        </w:r>
        <w:r>
          <w:fldChar w:fldCharType="end"/>
        </w:r>
      </w:hyperlink>
    </w:p>
    <w:p>
      <w:pPr>
        <w:pStyle w:val="TOC2"/>
        <w:tabs>
          <w:tab w:val="right" w:leader="dot" w:pos="8306"/>
        </w:tabs>
      </w:pPr>
      <w:hyperlink w:anchor="_Toc15819" w:history="1">
        <w:r>
          <w:rPr>
            <w:rFonts w:ascii="仿宋" w:eastAsia="仿宋" w:hAnsi="仿宋" w:cs="仿宋" w:hint="eastAsia"/>
            <w:lang w:eastAsia="zh-CN"/>
          </w:rPr>
          <w:t>(三)、设施设备升级策略</w:t>
        </w:r>
        <w:r>
          <w:tab/>
        </w:r>
        <w:r>
          <w:fldChar w:fldCharType="begin"/>
        </w:r>
        <w:r>
          <w:instrText xml:space="preserve"> PAGEREF _Toc15819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87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直接收益：假设VR直播项目的产品或服务年销售收入为XX万元。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1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若VR直播项目成功推广新型环保产品，比如采用可回收材料的包装，可能会激发消费者对可持续产品的需求。这种需求的增长可能迫使整个行业转向更环保的产品设计和生产方法。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3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3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VR直播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VR直播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VR直播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951"/>
      <w:r>
        <w:rPr>
          <w:rFonts w:ascii="仿宋" w:eastAsia="仿宋" w:hAnsi="仿宋" w:cs="仿宋" w:hint="eastAsia"/>
          <w:sz w:val="28"/>
          <w:lang w:eastAsia="zh-CN"/>
        </w:rPr>
        <w:t>二、VR直播项目概论</w:t>
      </w:r>
      <w:bookmarkEnd w:id="7"/>
    </w:p>
    <w:p>
      <w:pPr>
        <w:pStyle w:val="Heading2"/>
        <w:rPr>
          <w:rFonts w:ascii="仿宋" w:eastAsia="仿宋" w:hAnsi="仿宋" w:cs="仿宋" w:hint="eastAsia"/>
          <w:lang w:eastAsia="zh-CN"/>
        </w:rPr>
      </w:pPr>
      <w:bookmarkStart w:id="8" w:name="_Toc664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VR直播项目的申报单位是“XXX实业发展公司”，这是一家在其所处行业内备受尊敬的企业。公司自成立以来，通过其在VR直播项目中表现出的创新精神和卓越执行力，在市场上赢得了显著的地位。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该公司的法定代表人秦XX，在VR直播项目及其他多个行业领域中都有着显著的贡献。秦XX以其出色的领导才能和敏锐的商业洞察力，带领公司在VR直播项目等多个领域实现了持续的成长和成功。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VR直播项目的重要合作伙伴。公司专注于[行业名称]领域，以创新作为驱动力，不断推动技术进步和市场扩张。在VR直播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VR直播项目中展现了强劲的增长和稳定的财务表现。公司通过有效的策略，在VR直播项目中扩大了其市场份额并增强了盈利能力。同时，公司积极承担社会责任，参与各类社会公益项目，增强了其在VR直播项目中的品牌形象和社会影响力。</w:t>
      </w:r>
    </w:p>
    <w:p>
      <w:pPr>
        <w:pStyle w:val="Heading2"/>
        <w:ind w:firstLine="560" w:firstLineChars="200"/>
        <w:rPr>
          <w:rFonts w:ascii="仿宋" w:eastAsia="仿宋" w:hAnsi="仿宋" w:cs="仿宋" w:hint="eastAsia"/>
          <w:sz w:val="28"/>
          <w:lang w:eastAsia="zh-CN"/>
        </w:rPr>
      </w:pPr>
      <w:bookmarkStart w:id="9" w:name="_Toc1083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https://d.book118.com/745212140244011114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B5B26"/>
    <w:rsid w:val="75DB5B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21214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2024-02-17T18:15:00Z</dcterms:created>
  <dcterms:modified xsi:type="dcterms:W3CDTF">2024-02-17T18:16:26Z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BE9E3E61FB124592B4CAADE3C1058651_11</vt:lpwstr>
  </property>
  <property fmtid="{D5CDD505-2E9C-101B-9397-08002B2CF9AE}" pid="3" name="KSOProductBuildVer">
    <vt:lpwstr>2052-12.1.0.16250</vt:lpwstr>
  </property>
</Properties>
</file>