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26328" w14:paraId="6A3138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6328" w14:paraId="591CE1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6328" w14:paraId="74A1FFD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26328" w:rsidRPr="00226328" w14:paraId="55B0051B" w14:textId="1864264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26328">
        <w:rPr>
          <w:rFonts w:ascii="宋体" w:eastAsia="宋体" w:hAnsi="宋体" w:hint="eastAsia"/>
          <w:b/>
          <w:sz w:val="60"/>
        </w:rPr>
        <w:t>烟尘、粉尘自动采样器及测定仪相关项目可行性研究报告</w:t>
      </w:r>
    </w:p>
    <w:p w:rsidR="00226328" w:rsidP="00226328" w14:paraId="43B9E20B" w14:textId="794B37F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26328">
        <w:rPr>
          <w:rFonts w:ascii="仿宋" w:eastAsia="仿宋" w:hAnsi="仿宋" w:hint="eastAsia"/>
          <w:b/>
          <w:sz w:val="40"/>
        </w:rPr>
        <w:t>目录</w:t>
      </w:r>
    </w:p>
    <w:p w:rsidR="00226328" w14:paraId="30AA0576" w14:textId="3E5BD70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26328" w14:paraId="05A0579D" w14:textId="658D9A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一、烟尘、粉尘自动采样器及测定仪项目主要建(构)筑物建设工程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6328" w14:paraId="734DCA0B" w14:textId="12037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6328" w14:paraId="0A4D080D" w14:textId="12914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26328" w14:paraId="483A9E88" w14:textId="68A41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26328" w14:paraId="0BE0B002" w14:textId="74C145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二、烟尘、粉尘自动采样器及测定仪项目选址科学性分析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6328" w14:paraId="45CD0615" w14:textId="0483ED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(一)、烟尘、粉尘自动采样器及测定仪项目厂址的选择原则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26328" w14:paraId="656F26CC" w14:textId="2BC168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(二)、烟尘、粉尘自动采样器及测定仪项目区概况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6328" w14:paraId="743051C6" w14:textId="4503EE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(三)、烟尘、粉尘自动采样器及测定仪厂址选择方案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26328" w14:paraId="7CBE07D2" w14:textId="3CFDD3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(四)、烟尘、粉尘自动采样器及测定仪项目选址用地权属性质类别及占地面积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6328" w14:paraId="213EFCE6" w14:textId="2C29B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(五)、烟尘、粉尘自动采样器及测定仪项目用地利用指标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6328" w14:paraId="0878D5E8" w14:textId="0994EB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6328" w14:paraId="1EB2CA4C" w14:textId="4D532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(一)、烟尘、粉尘自动采样器及测定仪项目品牌定位和形象设计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26328" w14:paraId="4C07951C" w14:textId="32A05B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26328" w14:paraId="59F0224B" w14:textId="73C229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26328" w14:paraId="6C609041" w14:textId="6C0242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26328" w14:paraId="4F8AF4DD" w14:textId="28558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(一)、烟尘、粉尘自动采样器及测定仪项目产品的市场定位和目标客户分析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26328" w14:paraId="20E0A7D1" w14:textId="522B7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26328" w14:paraId="6592B51F" w14:textId="358C9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26328" w14:paraId="483B48F1" w14:textId="5546ED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26328" w14:paraId="256A27DC" w14:textId="3CCD8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(一)、烟尘、粉尘自动采样器及测定仪项目融资方式和资金来源选择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_Toc155365924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https://d.book118.com/745214200112011040</w:t>
        </w:r>
      </w:hyperlink>
    </w:p>
    <w:p w:rsidR="0022632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328" w:rsidP="0032390A" w14:paraId="02A29D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328" w14:paraId="1A1A1EC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328" w:rsidP="0032390A" w14:paraId="338C74BA" w14:textId="36EDA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26328" w14:paraId="709AE66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328" w14:paraId="216D80A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328" w:rsidP="003239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2632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328" w:rsidP="0032390A" w14:textId="36EDA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2632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32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328" w14:paraId="0118A6E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328" w:rsidRPr="00226328" w:rsidP="00226328" w14:paraId="1236CAD7" w14:textId="4C8E487A">
    <w:pPr>
      <w:pStyle w:val="Header"/>
      <w:rPr>
        <w:rFonts w:ascii="仿宋" w:eastAsia="仿宋" w:hAnsi="仿宋"/>
      </w:rPr>
    </w:pPr>
    <w:r w:rsidRPr="00226328">
      <w:rPr>
        <w:rFonts w:ascii="仿宋" w:eastAsia="仿宋" w:hAnsi="仿宋" w:hint="eastAsia"/>
      </w:rPr>
      <w:t>烟尘、粉尘自动采样器及测定仪可行性报告</w:t>
    </w:r>
    <w:r w:rsidRPr="0022632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328" w14:paraId="0906F50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32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328" w:rsidRPr="00226328" w:rsidP="00226328" w14:textId="4C8E487A">
    <w:pPr>
      <w:pStyle w:val="Header"/>
      <w:rPr>
        <w:rFonts w:ascii="仿宋" w:eastAsia="仿宋" w:hAnsi="仿宋"/>
      </w:rPr>
    </w:pPr>
    <w:r w:rsidRPr="00226328">
      <w:rPr>
        <w:rFonts w:ascii="仿宋" w:eastAsia="仿宋" w:hAnsi="仿宋" w:hint="eastAsia"/>
      </w:rPr>
      <w:t>烟尘、粉尘自动采样器及测定仪可行性报告</w:t>
    </w:r>
    <w:r w:rsidRPr="0022632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2632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328"/>
    <w:rsid w:val="00226328"/>
    <w:rsid w:val="0032390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9BF8C3"/>
  <w15:chartTrackingRefBased/>
  <w15:docId w15:val="{BE194FF0-BD6C-4056-A601-6B3454295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2632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2632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2632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2632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2632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2632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263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2632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26328"/>
  </w:style>
  <w:style w:type="paragraph" w:styleId="TOC1">
    <w:name w:val="toc 1"/>
    <w:basedOn w:val="Normal"/>
    <w:next w:val="Normal"/>
    <w:autoRedefine/>
    <w:uiPriority w:val="39"/>
    <w:unhideWhenUsed/>
    <w:rsid w:val="00226328"/>
  </w:style>
  <w:style w:type="paragraph" w:styleId="TOC2">
    <w:name w:val="toc 2"/>
    <w:basedOn w:val="Normal"/>
    <w:next w:val="Normal"/>
    <w:autoRedefine/>
    <w:uiPriority w:val="39"/>
    <w:unhideWhenUsed/>
    <w:rsid w:val="0022632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45214200112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4620</Words>
  <Characters>26340</Characters>
  <Application>Microsoft Office Word</Application>
  <DocSecurity>0</DocSecurity>
  <Lines>219</Lines>
  <Paragraphs>61</Paragraphs>
  <ScaleCrop>false</ScaleCrop>
  <Company/>
  <LinksUpToDate>false</LinksUpToDate>
  <CharactersWithSpaces>30899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2024-01-05T08:51:00Z</dcterms:created>
  <dcterms:modified xsi:type="dcterms:W3CDTF">2024-01-05T08:51:00Z</dcterms:modified>
</cp:coreProperties>
</file>