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正电子发射体层成像装置(PET)项目规划设计蓝图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39" w:history="1">
        <w:r>
          <w:rPr>
            <w:rFonts w:ascii="仿宋" w:eastAsia="仿宋" w:hAnsi="仿宋" w:cs="仿宋" w:hint="eastAsia"/>
            <w:lang w:eastAsia="zh-CN"/>
          </w:rPr>
          <w:t>序言</w:t>
        </w:r>
        <w:r>
          <w:tab/>
        </w:r>
        <w:r>
          <w:fldChar w:fldCharType="begin"/>
        </w:r>
        <w:r>
          <w:instrText xml:space="preserve"> PAGEREF _Toc7639 \h </w:instrText>
        </w:r>
        <w:r>
          <w:fldChar w:fldCharType="separate"/>
        </w:r>
        <w:r>
          <w:t>3</w:t>
        </w:r>
        <w:r>
          <w:fldChar w:fldCharType="end"/>
        </w:r>
      </w:hyperlink>
    </w:p>
    <w:p>
      <w:pPr>
        <w:pStyle w:val="TOC1"/>
        <w:tabs>
          <w:tab w:val="right" w:leader="dot" w:pos="8306"/>
        </w:tabs>
      </w:pPr>
      <w:hyperlink w:anchor="_Toc18000" w:history="1">
        <w:r>
          <w:rPr>
            <w:rFonts w:ascii="仿宋" w:eastAsia="仿宋" w:hAnsi="仿宋" w:cs="仿宋" w:hint="eastAsia"/>
            <w:lang w:eastAsia="zh-CN"/>
          </w:rPr>
          <w:t>一、正电子发射体层成像装置(PET)项目绩效评估</w:t>
        </w:r>
        <w:r>
          <w:tab/>
        </w:r>
        <w:r>
          <w:fldChar w:fldCharType="begin"/>
        </w:r>
        <w:r>
          <w:instrText xml:space="preserve"> PAGEREF _Toc18000 \h </w:instrText>
        </w:r>
        <w:r>
          <w:fldChar w:fldCharType="separate"/>
        </w:r>
        <w:r>
          <w:t>3</w:t>
        </w:r>
        <w:r>
          <w:fldChar w:fldCharType="end"/>
        </w:r>
      </w:hyperlink>
    </w:p>
    <w:p>
      <w:pPr>
        <w:pStyle w:val="TOC2"/>
        <w:tabs>
          <w:tab w:val="right" w:leader="dot" w:pos="8306"/>
        </w:tabs>
      </w:pPr>
      <w:hyperlink w:anchor="_Toc4045" w:history="1">
        <w:r>
          <w:rPr>
            <w:rFonts w:ascii="仿宋" w:eastAsia="仿宋" w:hAnsi="仿宋" w:cs="仿宋" w:hint="eastAsia"/>
            <w:lang w:eastAsia="zh-CN"/>
          </w:rPr>
          <w:t>(一)、绩效评估指标</w:t>
        </w:r>
        <w:r>
          <w:tab/>
        </w:r>
        <w:r>
          <w:fldChar w:fldCharType="begin"/>
        </w:r>
        <w:r>
          <w:instrText xml:space="preserve"> PAGEREF _Toc4045 \h </w:instrText>
        </w:r>
        <w:r>
          <w:fldChar w:fldCharType="separate"/>
        </w:r>
        <w:r>
          <w:t>3</w:t>
        </w:r>
        <w:r>
          <w:fldChar w:fldCharType="end"/>
        </w:r>
      </w:hyperlink>
    </w:p>
    <w:p>
      <w:pPr>
        <w:pStyle w:val="TOC2"/>
        <w:tabs>
          <w:tab w:val="right" w:leader="dot" w:pos="8306"/>
        </w:tabs>
      </w:pPr>
      <w:hyperlink w:anchor="_Toc2059" w:history="1">
        <w:r>
          <w:rPr>
            <w:rFonts w:ascii="仿宋" w:eastAsia="仿宋" w:hAnsi="仿宋" w:cs="仿宋" w:hint="eastAsia"/>
            <w:lang w:eastAsia="zh-CN"/>
          </w:rPr>
          <w:t>(二)、绩效评估方法</w:t>
        </w:r>
        <w:r>
          <w:tab/>
        </w:r>
        <w:r>
          <w:fldChar w:fldCharType="begin"/>
        </w:r>
        <w:r>
          <w:instrText xml:space="preserve"> PAGEREF _Toc2059 \h </w:instrText>
        </w:r>
        <w:r>
          <w:fldChar w:fldCharType="separate"/>
        </w:r>
        <w:r>
          <w:t>4</w:t>
        </w:r>
        <w:r>
          <w:fldChar w:fldCharType="end"/>
        </w:r>
      </w:hyperlink>
    </w:p>
    <w:p>
      <w:pPr>
        <w:pStyle w:val="TOC2"/>
        <w:tabs>
          <w:tab w:val="right" w:leader="dot" w:pos="8306"/>
        </w:tabs>
      </w:pPr>
      <w:hyperlink w:anchor="_Toc2271" w:history="1">
        <w:r>
          <w:rPr>
            <w:rFonts w:ascii="仿宋" w:eastAsia="仿宋" w:hAnsi="仿宋" w:cs="仿宋" w:hint="eastAsia"/>
            <w:lang w:eastAsia="zh-CN"/>
          </w:rPr>
          <w:t>(三)、绩效评估周期</w:t>
        </w:r>
        <w:r>
          <w:tab/>
        </w:r>
        <w:r>
          <w:fldChar w:fldCharType="begin"/>
        </w:r>
        <w:r>
          <w:instrText xml:space="preserve"> PAGEREF _Toc2271 \h </w:instrText>
        </w:r>
        <w:r>
          <w:fldChar w:fldCharType="separate"/>
        </w:r>
        <w:r>
          <w:t>5</w:t>
        </w:r>
        <w:r>
          <w:fldChar w:fldCharType="end"/>
        </w:r>
      </w:hyperlink>
    </w:p>
    <w:p>
      <w:pPr>
        <w:pStyle w:val="TOC1"/>
        <w:tabs>
          <w:tab w:val="right" w:leader="dot" w:pos="8306"/>
        </w:tabs>
      </w:pPr>
      <w:hyperlink w:anchor="_Toc21162" w:history="1">
        <w:r>
          <w:rPr>
            <w:rFonts w:ascii="仿宋" w:eastAsia="仿宋" w:hAnsi="仿宋" w:cs="仿宋" w:hint="eastAsia"/>
            <w:lang w:eastAsia="zh-CN"/>
          </w:rPr>
          <w:t>二、正电子发射体层成像装置(PET)项目建设单位说明</w:t>
        </w:r>
        <w:r>
          <w:tab/>
        </w:r>
        <w:r>
          <w:fldChar w:fldCharType="begin"/>
        </w:r>
        <w:r>
          <w:instrText xml:space="preserve"> PAGEREF _Toc21162 \h </w:instrText>
        </w:r>
        <w:r>
          <w:fldChar w:fldCharType="separate"/>
        </w:r>
        <w:r>
          <w:t>7</w:t>
        </w:r>
        <w:r>
          <w:fldChar w:fldCharType="end"/>
        </w:r>
      </w:hyperlink>
    </w:p>
    <w:p>
      <w:pPr>
        <w:pStyle w:val="TOC2"/>
        <w:tabs>
          <w:tab w:val="right" w:leader="dot" w:pos="8306"/>
        </w:tabs>
      </w:pPr>
      <w:hyperlink w:anchor="_Toc13732" w:history="1">
        <w:r>
          <w:rPr>
            <w:rFonts w:ascii="仿宋" w:eastAsia="仿宋" w:hAnsi="仿宋" w:cs="仿宋" w:hint="eastAsia"/>
            <w:lang w:eastAsia="zh-CN"/>
          </w:rPr>
          <w:t>(一)、正电子发射体层成像装置(PET)项目承办单位基本情况</w:t>
        </w:r>
        <w:r>
          <w:tab/>
        </w:r>
        <w:r>
          <w:fldChar w:fldCharType="begin"/>
        </w:r>
        <w:r>
          <w:instrText xml:space="preserve"> PAGEREF _Toc13732 \h </w:instrText>
        </w:r>
        <w:r>
          <w:fldChar w:fldCharType="separate"/>
        </w:r>
        <w:r>
          <w:t>7</w:t>
        </w:r>
        <w:r>
          <w:fldChar w:fldCharType="end"/>
        </w:r>
      </w:hyperlink>
    </w:p>
    <w:p>
      <w:pPr>
        <w:pStyle w:val="TOC2"/>
        <w:tabs>
          <w:tab w:val="right" w:leader="dot" w:pos="8306"/>
        </w:tabs>
      </w:pPr>
      <w:hyperlink w:anchor="_Toc7192" w:history="1">
        <w:r>
          <w:rPr>
            <w:rFonts w:ascii="仿宋" w:eastAsia="仿宋" w:hAnsi="仿宋" w:cs="仿宋" w:hint="eastAsia"/>
            <w:lang w:eastAsia="zh-CN"/>
          </w:rPr>
          <w:t>(二)、公司经济效益分析</w:t>
        </w:r>
        <w:r>
          <w:tab/>
        </w:r>
        <w:r>
          <w:fldChar w:fldCharType="begin"/>
        </w:r>
        <w:r>
          <w:instrText xml:space="preserve"> PAGEREF _Toc7192 \h </w:instrText>
        </w:r>
        <w:r>
          <w:fldChar w:fldCharType="separate"/>
        </w:r>
        <w:r>
          <w:t>7</w:t>
        </w:r>
        <w:r>
          <w:fldChar w:fldCharType="end"/>
        </w:r>
      </w:hyperlink>
    </w:p>
    <w:p>
      <w:pPr>
        <w:pStyle w:val="TOC1"/>
        <w:tabs>
          <w:tab w:val="right" w:leader="dot" w:pos="8306"/>
        </w:tabs>
      </w:pPr>
      <w:hyperlink w:anchor="_Toc2370" w:history="1">
        <w:r>
          <w:rPr>
            <w:rFonts w:ascii="仿宋" w:eastAsia="仿宋" w:hAnsi="仿宋" w:cs="仿宋" w:hint="eastAsia"/>
            <w:lang w:eastAsia="zh-CN"/>
          </w:rPr>
          <w:t>三、产品规划分析</w:t>
        </w:r>
        <w:r>
          <w:tab/>
        </w:r>
        <w:r>
          <w:fldChar w:fldCharType="begin"/>
        </w:r>
        <w:r>
          <w:instrText xml:space="preserve"> PAGEREF _Toc2370 \h </w:instrText>
        </w:r>
        <w:r>
          <w:fldChar w:fldCharType="separate"/>
        </w:r>
        <w:r>
          <w:t>8</w:t>
        </w:r>
        <w:r>
          <w:fldChar w:fldCharType="end"/>
        </w:r>
      </w:hyperlink>
    </w:p>
    <w:p>
      <w:pPr>
        <w:pStyle w:val="TOC2"/>
        <w:tabs>
          <w:tab w:val="right" w:leader="dot" w:pos="8306"/>
        </w:tabs>
      </w:pPr>
      <w:hyperlink w:anchor="_Toc13352" w:history="1">
        <w:r>
          <w:rPr>
            <w:rFonts w:ascii="仿宋" w:eastAsia="仿宋" w:hAnsi="仿宋" w:cs="仿宋" w:hint="eastAsia"/>
            <w:lang w:eastAsia="zh-CN"/>
          </w:rPr>
          <w:t>(一)、产品规划</w:t>
        </w:r>
        <w:r>
          <w:tab/>
        </w:r>
        <w:r>
          <w:fldChar w:fldCharType="begin"/>
        </w:r>
        <w:r>
          <w:instrText xml:space="preserve"> PAGEREF _Toc13352 \h </w:instrText>
        </w:r>
        <w:r>
          <w:fldChar w:fldCharType="separate"/>
        </w:r>
        <w:r>
          <w:t>8</w:t>
        </w:r>
        <w:r>
          <w:fldChar w:fldCharType="end"/>
        </w:r>
      </w:hyperlink>
    </w:p>
    <w:p>
      <w:pPr>
        <w:pStyle w:val="TOC2"/>
        <w:tabs>
          <w:tab w:val="right" w:leader="dot" w:pos="8306"/>
        </w:tabs>
      </w:pPr>
      <w:hyperlink w:anchor="_Toc8316" w:history="1">
        <w:r>
          <w:rPr>
            <w:rFonts w:ascii="仿宋" w:eastAsia="仿宋" w:hAnsi="仿宋" w:cs="仿宋" w:hint="eastAsia"/>
            <w:lang w:eastAsia="zh-CN"/>
          </w:rPr>
          <w:t>(二)、建设规模</w:t>
        </w:r>
        <w:r>
          <w:tab/>
        </w:r>
        <w:r>
          <w:fldChar w:fldCharType="begin"/>
        </w:r>
        <w:r>
          <w:instrText xml:space="preserve"> PAGEREF _Toc8316 \h </w:instrText>
        </w:r>
        <w:r>
          <w:fldChar w:fldCharType="separate"/>
        </w:r>
        <w:r>
          <w:t>9</w:t>
        </w:r>
        <w:r>
          <w:fldChar w:fldCharType="end"/>
        </w:r>
      </w:hyperlink>
    </w:p>
    <w:p>
      <w:pPr>
        <w:pStyle w:val="TOC1"/>
        <w:tabs>
          <w:tab w:val="right" w:leader="dot" w:pos="8306"/>
        </w:tabs>
      </w:pPr>
      <w:hyperlink w:anchor="_Toc2013" w:history="1">
        <w:r>
          <w:rPr>
            <w:rFonts w:ascii="仿宋" w:eastAsia="仿宋" w:hAnsi="仿宋" w:cs="仿宋" w:hint="eastAsia"/>
            <w:lang w:eastAsia="zh-CN"/>
          </w:rPr>
          <w:t>四、正电子发射体层成像装置(PET)项目可持续发展</w:t>
        </w:r>
        <w:r>
          <w:tab/>
        </w:r>
        <w:r>
          <w:fldChar w:fldCharType="begin"/>
        </w:r>
        <w:r>
          <w:instrText xml:space="preserve"> PAGEREF _Toc2013 \h </w:instrText>
        </w:r>
        <w:r>
          <w:fldChar w:fldCharType="separate"/>
        </w:r>
        <w:r>
          <w:t>11</w:t>
        </w:r>
        <w:r>
          <w:fldChar w:fldCharType="end"/>
        </w:r>
      </w:hyperlink>
    </w:p>
    <w:p>
      <w:pPr>
        <w:pStyle w:val="TOC2"/>
        <w:tabs>
          <w:tab w:val="right" w:leader="dot" w:pos="8306"/>
        </w:tabs>
      </w:pPr>
      <w:hyperlink w:anchor="_Toc12881" w:history="1">
        <w:r>
          <w:rPr>
            <w:rFonts w:ascii="仿宋" w:eastAsia="仿宋" w:hAnsi="仿宋" w:cs="仿宋" w:hint="eastAsia"/>
            <w:lang w:eastAsia="zh-CN"/>
          </w:rPr>
          <w:t>(一)、可持续战略与实践</w:t>
        </w:r>
        <w:r>
          <w:tab/>
        </w:r>
        <w:r>
          <w:fldChar w:fldCharType="begin"/>
        </w:r>
        <w:r>
          <w:instrText xml:space="preserve"> PAGEREF _Toc12881 \h </w:instrText>
        </w:r>
        <w:r>
          <w:fldChar w:fldCharType="separate"/>
        </w:r>
        <w:r>
          <w:t>11</w:t>
        </w:r>
        <w:r>
          <w:fldChar w:fldCharType="end"/>
        </w:r>
      </w:hyperlink>
    </w:p>
    <w:p>
      <w:pPr>
        <w:pStyle w:val="TOC2"/>
        <w:tabs>
          <w:tab w:val="right" w:leader="dot" w:pos="8306"/>
        </w:tabs>
      </w:pPr>
      <w:hyperlink w:anchor="_Toc8223" w:history="1">
        <w:r>
          <w:rPr>
            <w:rFonts w:ascii="仿宋" w:eastAsia="仿宋" w:hAnsi="仿宋" w:cs="仿宋" w:hint="eastAsia"/>
            <w:lang w:eastAsia="zh-CN"/>
          </w:rPr>
          <w:t>(二)、环保与社会责任</w:t>
        </w:r>
        <w:r>
          <w:tab/>
        </w:r>
        <w:r>
          <w:fldChar w:fldCharType="begin"/>
        </w:r>
        <w:r>
          <w:instrText xml:space="preserve"> PAGEREF _Toc8223 \h </w:instrText>
        </w:r>
        <w:r>
          <w:fldChar w:fldCharType="separate"/>
        </w:r>
        <w:r>
          <w:t>11</w:t>
        </w:r>
        <w:r>
          <w:fldChar w:fldCharType="end"/>
        </w:r>
      </w:hyperlink>
    </w:p>
    <w:p>
      <w:pPr>
        <w:pStyle w:val="TOC1"/>
        <w:tabs>
          <w:tab w:val="right" w:leader="dot" w:pos="8306"/>
        </w:tabs>
      </w:pPr>
      <w:hyperlink w:anchor="_Toc8804" w:history="1">
        <w:r>
          <w:rPr>
            <w:rFonts w:ascii="仿宋" w:eastAsia="仿宋" w:hAnsi="仿宋" w:cs="仿宋" w:hint="eastAsia"/>
            <w:lang w:eastAsia="zh-CN"/>
          </w:rPr>
          <w:t>五、正电子发射体层成像装置(PET)项目建设背景及必要性分析</w:t>
        </w:r>
        <w:r>
          <w:tab/>
        </w:r>
        <w:r>
          <w:fldChar w:fldCharType="begin"/>
        </w:r>
        <w:r>
          <w:instrText xml:space="preserve"> PAGEREF _Toc8804 \h </w:instrText>
        </w:r>
        <w:r>
          <w:fldChar w:fldCharType="separate"/>
        </w:r>
        <w:r>
          <w:t>13</w:t>
        </w:r>
        <w:r>
          <w:fldChar w:fldCharType="end"/>
        </w:r>
      </w:hyperlink>
    </w:p>
    <w:p>
      <w:pPr>
        <w:pStyle w:val="TOC2"/>
        <w:tabs>
          <w:tab w:val="right" w:leader="dot" w:pos="8306"/>
        </w:tabs>
      </w:pPr>
      <w:hyperlink w:anchor="_Toc16121" w:history="1">
        <w:r>
          <w:rPr>
            <w:rFonts w:ascii="仿宋" w:eastAsia="仿宋" w:hAnsi="仿宋" w:cs="仿宋" w:hint="eastAsia"/>
            <w:lang w:eastAsia="zh-CN"/>
          </w:rPr>
          <w:t>(一)、正电子发射体层成像装置(PET)项目背景分析</w:t>
        </w:r>
        <w:r>
          <w:tab/>
        </w:r>
        <w:r>
          <w:fldChar w:fldCharType="begin"/>
        </w:r>
        <w:r>
          <w:instrText xml:space="preserve"> PAGEREF _Toc16121 \h </w:instrText>
        </w:r>
        <w:r>
          <w:fldChar w:fldCharType="separate"/>
        </w:r>
        <w:r>
          <w:t>13</w:t>
        </w:r>
        <w:r>
          <w:fldChar w:fldCharType="end"/>
        </w:r>
      </w:hyperlink>
    </w:p>
    <w:p>
      <w:pPr>
        <w:pStyle w:val="TOC2"/>
        <w:tabs>
          <w:tab w:val="right" w:leader="dot" w:pos="8306"/>
        </w:tabs>
      </w:pPr>
      <w:hyperlink w:anchor="_Toc11199" w:history="1">
        <w:r>
          <w:rPr>
            <w:rFonts w:ascii="仿宋" w:eastAsia="仿宋" w:hAnsi="仿宋" w:cs="仿宋" w:hint="eastAsia"/>
            <w:lang w:eastAsia="zh-CN"/>
          </w:rPr>
          <w:t>(二)、正电子发射体层成像装置(PET)项目建设必要性分析</w:t>
        </w:r>
        <w:r>
          <w:tab/>
        </w:r>
        <w:r>
          <w:fldChar w:fldCharType="begin"/>
        </w:r>
        <w:r>
          <w:instrText xml:space="preserve"> PAGEREF _Toc11199 \h </w:instrText>
        </w:r>
        <w:r>
          <w:fldChar w:fldCharType="separate"/>
        </w:r>
        <w:r>
          <w:t>15</w:t>
        </w:r>
        <w:r>
          <w:fldChar w:fldCharType="end"/>
        </w:r>
      </w:hyperlink>
    </w:p>
    <w:p>
      <w:pPr>
        <w:pStyle w:val="TOC1"/>
        <w:tabs>
          <w:tab w:val="right" w:leader="dot" w:pos="8306"/>
        </w:tabs>
      </w:pPr>
      <w:hyperlink w:anchor="_Toc22475" w:history="1">
        <w:r>
          <w:rPr>
            <w:rFonts w:ascii="仿宋" w:eastAsia="仿宋" w:hAnsi="仿宋" w:cs="仿宋" w:hint="eastAsia"/>
            <w:lang w:eastAsia="zh-CN"/>
          </w:rPr>
          <w:t>六、正电子发射体层成像装置(PET)项目概论</w:t>
        </w:r>
        <w:r>
          <w:tab/>
        </w:r>
        <w:r>
          <w:fldChar w:fldCharType="begin"/>
        </w:r>
        <w:r>
          <w:instrText xml:space="preserve"> PAGEREF _Toc22475 \h </w:instrText>
        </w:r>
        <w:r>
          <w:fldChar w:fldCharType="separate"/>
        </w:r>
        <w:r>
          <w:t>16</w:t>
        </w:r>
        <w:r>
          <w:fldChar w:fldCharType="end"/>
        </w:r>
      </w:hyperlink>
    </w:p>
    <w:p>
      <w:pPr>
        <w:pStyle w:val="TOC2"/>
        <w:tabs>
          <w:tab w:val="right" w:leader="dot" w:pos="8306"/>
        </w:tabs>
      </w:pPr>
      <w:hyperlink w:anchor="_Toc3773" w:history="1">
        <w:r>
          <w:rPr>
            <w:rFonts w:ascii="仿宋" w:eastAsia="仿宋" w:hAnsi="仿宋" w:cs="仿宋" w:hint="eastAsia"/>
            <w:lang w:eastAsia="zh-CN"/>
          </w:rPr>
          <w:t>(一)、正电子发射体层成像装置(PET)项目概况</w:t>
        </w:r>
        <w:r>
          <w:tab/>
        </w:r>
        <w:r>
          <w:fldChar w:fldCharType="begin"/>
        </w:r>
        <w:r>
          <w:instrText xml:space="preserve"> PAGEREF _Toc3773 \h </w:instrText>
        </w:r>
        <w:r>
          <w:fldChar w:fldCharType="separate"/>
        </w:r>
        <w:r>
          <w:t>16</w:t>
        </w:r>
        <w:r>
          <w:fldChar w:fldCharType="end"/>
        </w:r>
      </w:hyperlink>
    </w:p>
    <w:p>
      <w:pPr>
        <w:pStyle w:val="TOC2"/>
        <w:tabs>
          <w:tab w:val="right" w:leader="dot" w:pos="8306"/>
        </w:tabs>
      </w:pPr>
      <w:hyperlink w:anchor="_Toc16923" w:history="1">
        <w:r>
          <w:rPr>
            <w:rFonts w:ascii="仿宋" w:eastAsia="仿宋" w:hAnsi="仿宋" w:cs="仿宋" w:hint="eastAsia"/>
            <w:lang w:eastAsia="zh-CN"/>
          </w:rPr>
          <w:t>(二)、正电子发射体层成像装置(PET)项目目标</w:t>
        </w:r>
        <w:r>
          <w:tab/>
        </w:r>
        <w:r>
          <w:fldChar w:fldCharType="begin"/>
        </w:r>
        <w:r>
          <w:instrText xml:space="preserve"> PAGEREF _Toc16923 \h </w:instrText>
        </w:r>
        <w:r>
          <w:fldChar w:fldCharType="separate"/>
        </w:r>
        <w:r>
          <w:t>19</w:t>
        </w:r>
        <w:r>
          <w:fldChar w:fldCharType="end"/>
        </w:r>
      </w:hyperlink>
    </w:p>
    <w:p>
      <w:pPr>
        <w:pStyle w:val="TOC2"/>
        <w:tabs>
          <w:tab w:val="right" w:leader="dot" w:pos="8306"/>
        </w:tabs>
      </w:pPr>
      <w:hyperlink w:anchor="_Toc17169" w:history="1">
        <w:r>
          <w:rPr>
            <w:rFonts w:ascii="仿宋" w:eastAsia="仿宋" w:hAnsi="仿宋" w:cs="仿宋" w:hint="eastAsia"/>
            <w:lang w:eastAsia="zh-CN"/>
          </w:rPr>
          <w:t>(三)、正电子发射体层成像装置(PET)项目提出的理由</w:t>
        </w:r>
        <w:r>
          <w:tab/>
        </w:r>
        <w:r>
          <w:fldChar w:fldCharType="begin"/>
        </w:r>
        <w:r>
          <w:instrText xml:space="preserve"> PAGEREF _Toc17169 \h </w:instrText>
        </w:r>
        <w:r>
          <w:fldChar w:fldCharType="separate"/>
        </w:r>
        <w:r>
          <w:t>20</w:t>
        </w:r>
        <w:r>
          <w:fldChar w:fldCharType="end"/>
        </w:r>
      </w:hyperlink>
    </w:p>
    <w:p>
      <w:pPr>
        <w:pStyle w:val="TOC2"/>
        <w:tabs>
          <w:tab w:val="right" w:leader="dot" w:pos="8306"/>
        </w:tabs>
      </w:pPr>
      <w:hyperlink w:anchor="_Toc17390" w:history="1">
        <w:r>
          <w:rPr>
            <w:rFonts w:ascii="仿宋" w:eastAsia="仿宋" w:hAnsi="仿宋" w:cs="仿宋" w:hint="eastAsia"/>
            <w:lang w:eastAsia="zh-CN"/>
          </w:rPr>
          <w:t>(四)、正电子发射体层成像装置(PET)项目意义</w:t>
        </w:r>
        <w:r>
          <w:tab/>
        </w:r>
        <w:r>
          <w:fldChar w:fldCharType="begin"/>
        </w:r>
        <w:r>
          <w:instrText xml:space="preserve"> PAGEREF _Toc17390 \h </w:instrText>
        </w:r>
        <w:r>
          <w:fldChar w:fldCharType="separate"/>
        </w:r>
        <w:r>
          <w:t>22</w:t>
        </w:r>
        <w:r>
          <w:fldChar w:fldCharType="end"/>
        </w:r>
      </w:hyperlink>
    </w:p>
    <w:p>
      <w:pPr>
        <w:pStyle w:val="TOC2"/>
        <w:tabs>
          <w:tab w:val="right" w:leader="dot" w:pos="8306"/>
        </w:tabs>
      </w:pPr>
      <w:hyperlink w:anchor="_Toc30540" w:history="1">
        <w:r>
          <w:rPr>
            <w:rFonts w:ascii="仿宋" w:eastAsia="仿宋" w:hAnsi="仿宋" w:cs="仿宋" w:hint="eastAsia"/>
            <w:lang w:eastAsia="zh-CN"/>
          </w:rPr>
          <w:t>(五)、正电子发射体层成像装置(PET)项目背景</w:t>
        </w:r>
        <w:r>
          <w:tab/>
        </w:r>
        <w:r>
          <w:fldChar w:fldCharType="begin"/>
        </w:r>
        <w:r>
          <w:instrText xml:space="preserve"> PAGEREF _Toc30540 \h </w:instrText>
        </w:r>
        <w:r>
          <w:fldChar w:fldCharType="separate"/>
        </w:r>
        <w:r>
          <w:t>23</w:t>
        </w:r>
        <w:r>
          <w:fldChar w:fldCharType="end"/>
        </w:r>
      </w:hyperlink>
    </w:p>
    <w:p>
      <w:pPr>
        <w:pStyle w:val="TOC1"/>
        <w:tabs>
          <w:tab w:val="right" w:leader="dot" w:pos="8306"/>
        </w:tabs>
      </w:pPr>
      <w:hyperlink w:anchor="_Toc14277" w:history="1">
        <w:r>
          <w:rPr>
            <w:rFonts w:ascii="仿宋" w:eastAsia="仿宋" w:hAnsi="仿宋" w:cs="仿宋" w:hint="eastAsia"/>
            <w:lang w:eastAsia="zh-CN"/>
          </w:rPr>
          <w:t>七、正电子发射体层成像装置(PET)项目人力资源培养与发展</w:t>
        </w:r>
        <w:r>
          <w:tab/>
        </w:r>
        <w:r>
          <w:fldChar w:fldCharType="begin"/>
        </w:r>
        <w:r>
          <w:instrText xml:space="preserve"> PAGEREF _Toc14277 \h </w:instrText>
        </w:r>
        <w:r>
          <w:fldChar w:fldCharType="separate"/>
        </w:r>
        <w:r>
          <w:t>24</w:t>
        </w:r>
        <w:r>
          <w:fldChar w:fldCharType="end"/>
        </w:r>
      </w:hyperlink>
    </w:p>
    <w:p>
      <w:pPr>
        <w:pStyle w:val="TOC2"/>
        <w:tabs>
          <w:tab w:val="right" w:leader="dot" w:pos="8306"/>
        </w:tabs>
      </w:pPr>
      <w:hyperlink w:anchor="_Toc12624" w:history="1">
        <w:r>
          <w:rPr>
            <w:rFonts w:ascii="仿宋" w:eastAsia="仿宋" w:hAnsi="仿宋" w:cs="仿宋" w:hint="eastAsia"/>
            <w:lang w:eastAsia="zh-CN"/>
          </w:rPr>
          <w:t>(一)、人才需求与规划</w:t>
        </w:r>
        <w:r>
          <w:tab/>
        </w:r>
        <w:r>
          <w:fldChar w:fldCharType="begin"/>
        </w:r>
        <w:r>
          <w:instrText xml:space="preserve"> PAGEREF _Toc12624 \h </w:instrText>
        </w:r>
        <w:r>
          <w:fldChar w:fldCharType="separate"/>
        </w:r>
        <w:r>
          <w:t>24</w:t>
        </w:r>
        <w:r>
          <w:fldChar w:fldCharType="end"/>
        </w:r>
      </w:hyperlink>
    </w:p>
    <w:p>
      <w:pPr>
        <w:pStyle w:val="TOC2"/>
        <w:tabs>
          <w:tab w:val="right" w:leader="dot" w:pos="8306"/>
        </w:tabs>
      </w:pPr>
      <w:hyperlink w:anchor="_Toc29626" w:history="1">
        <w:r>
          <w:rPr>
            <w:rFonts w:ascii="仿宋" w:eastAsia="仿宋" w:hAnsi="仿宋" w:cs="仿宋" w:hint="eastAsia"/>
            <w:lang w:eastAsia="zh-CN"/>
          </w:rPr>
          <w:t>(二)、培训与发展计划</w:t>
        </w:r>
        <w:r>
          <w:tab/>
        </w:r>
        <w:r>
          <w:fldChar w:fldCharType="begin"/>
        </w:r>
        <w:r>
          <w:instrText xml:space="preserve"> PAGEREF _Toc29626 \h </w:instrText>
        </w:r>
        <w:r>
          <w:fldChar w:fldCharType="separate"/>
        </w:r>
        <w:r>
          <w:t>24</w:t>
        </w:r>
        <w:r>
          <w:fldChar w:fldCharType="end"/>
        </w:r>
      </w:hyperlink>
    </w:p>
    <w:p>
      <w:pPr>
        <w:pStyle w:val="TOC1"/>
        <w:tabs>
          <w:tab w:val="right" w:leader="dot" w:pos="8306"/>
        </w:tabs>
      </w:pPr>
      <w:hyperlink w:anchor="_Toc16269" w:history="1">
        <w:r>
          <w:rPr>
            <w:rFonts w:ascii="仿宋" w:eastAsia="仿宋" w:hAnsi="仿宋" w:cs="仿宋" w:hint="eastAsia"/>
            <w:lang w:eastAsia="zh-CN"/>
          </w:rPr>
          <w:t>八、正电子发射体层成像装置(PET)项目经营效益</w:t>
        </w:r>
        <w:r>
          <w:tab/>
        </w:r>
        <w:r>
          <w:fldChar w:fldCharType="begin"/>
        </w:r>
        <w:r>
          <w:instrText xml:space="preserve"> PAGEREF _Toc16269 \h </w:instrText>
        </w:r>
        <w:r>
          <w:fldChar w:fldCharType="separate"/>
        </w:r>
        <w:r>
          <w:t>25</w:t>
        </w:r>
        <w:r>
          <w:fldChar w:fldCharType="end"/>
        </w:r>
      </w:hyperlink>
    </w:p>
    <w:p>
      <w:pPr>
        <w:pStyle w:val="TOC2"/>
        <w:tabs>
          <w:tab w:val="right" w:leader="dot" w:pos="8306"/>
        </w:tabs>
      </w:pPr>
      <w:hyperlink w:anchor="_Toc592" w:history="1">
        <w:r>
          <w:rPr>
            <w:rFonts w:ascii="仿宋" w:eastAsia="仿宋" w:hAnsi="仿宋" w:cs="仿宋" w:hint="eastAsia"/>
            <w:lang w:eastAsia="zh-CN"/>
          </w:rPr>
          <w:t>(一)、经济评价财务测算</w:t>
        </w:r>
        <w:r>
          <w:tab/>
        </w:r>
        <w:r>
          <w:fldChar w:fldCharType="begin"/>
        </w:r>
        <w:r>
          <w:instrText xml:space="preserve"> PAGEREF _Toc592 \h </w:instrText>
        </w:r>
        <w:r>
          <w:fldChar w:fldCharType="separate"/>
        </w:r>
        <w:r>
          <w:t>25</w:t>
        </w:r>
        <w:r>
          <w:fldChar w:fldCharType="end"/>
        </w:r>
      </w:hyperlink>
    </w:p>
    <w:p>
      <w:pPr>
        <w:pStyle w:val="TOC2"/>
        <w:tabs>
          <w:tab w:val="right" w:leader="dot" w:pos="8306"/>
        </w:tabs>
      </w:pPr>
      <w:hyperlink w:anchor="_Toc26881" w:history="1">
        <w:r>
          <w:rPr>
            <w:rFonts w:ascii="仿宋" w:eastAsia="仿宋" w:hAnsi="仿宋" w:cs="仿宋" w:hint="eastAsia"/>
            <w:lang w:eastAsia="zh-CN"/>
          </w:rPr>
          <w:t>(二)、正电子发射体层成像装置(PET)项目盈利能力分析</w:t>
        </w:r>
        <w:r>
          <w:tab/>
        </w:r>
        <w:r>
          <w:fldChar w:fldCharType="begin"/>
        </w:r>
        <w:r>
          <w:instrText xml:space="preserve"> PAGEREF _Toc26881 \h </w:instrText>
        </w:r>
        <w:r>
          <w:fldChar w:fldCharType="separate"/>
        </w:r>
        <w:r>
          <w:t>26</w:t>
        </w:r>
        <w:r>
          <w:fldChar w:fldCharType="end"/>
        </w:r>
      </w:hyperlink>
    </w:p>
    <w:p>
      <w:pPr>
        <w:pStyle w:val="TOC1"/>
        <w:tabs>
          <w:tab w:val="right" w:leader="dot" w:pos="8306"/>
        </w:tabs>
      </w:pPr>
      <w:hyperlink w:anchor="_Toc753" w:history="1">
        <w:r>
          <w:rPr>
            <w:rFonts w:ascii="仿宋" w:eastAsia="仿宋" w:hAnsi="仿宋" w:cs="仿宋" w:hint="eastAsia"/>
            <w:lang w:eastAsia="zh-CN"/>
          </w:rPr>
          <w:t>九、正电子发射体层成像装置(PET)项目社会影响</w:t>
        </w:r>
        <w:r>
          <w:tab/>
        </w:r>
        <w:r>
          <w:fldChar w:fldCharType="begin"/>
        </w:r>
        <w:r>
          <w:instrText xml:space="preserve"> PAGEREF _Toc753 \h </w:instrText>
        </w:r>
        <w:r>
          <w:fldChar w:fldCharType="separate"/>
        </w:r>
        <w:r>
          <w:t>27</w:t>
        </w:r>
        <w:r>
          <w:fldChar w:fldCharType="end"/>
        </w:r>
      </w:hyperlink>
    </w:p>
    <w:p>
      <w:pPr>
        <w:pStyle w:val="TOC2"/>
        <w:tabs>
          <w:tab w:val="right" w:leader="dot" w:pos="8306"/>
        </w:tabs>
      </w:pPr>
      <w:hyperlink w:anchor="_Toc31306" w:history="1">
        <w:r>
          <w:rPr>
            <w:rFonts w:ascii="仿宋" w:eastAsia="仿宋" w:hAnsi="仿宋" w:cs="仿宋" w:hint="eastAsia"/>
            <w:lang w:eastAsia="zh-CN"/>
          </w:rPr>
          <w:t>(一)、社会责任与义务</w:t>
        </w:r>
        <w:r>
          <w:tab/>
        </w:r>
        <w:r>
          <w:fldChar w:fldCharType="begin"/>
        </w:r>
        <w:r>
          <w:instrText xml:space="preserve"> PAGEREF _Toc31306 \h </w:instrText>
        </w:r>
        <w:r>
          <w:fldChar w:fldCharType="separate"/>
        </w:r>
        <w:r>
          <w:t>27</w:t>
        </w:r>
        <w:r>
          <w:fldChar w:fldCharType="end"/>
        </w:r>
      </w:hyperlink>
    </w:p>
    <w:p>
      <w:pPr>
        <w:pStyle w:val="TOC2"/>
        <w:tabs>
          <w:tab w:val="right" w:leader="dot" w:pos="8306"/>
        </w:tabs>
      </w:pPr>
      <w:hyperlink w:anchor="_Toc30513" w:history="1">
        <w:r>
          <w:rPr>
            <w:rFonts w:ascii="仿宋" w:eastAsia="仿宋" w:hAnsi="仿宋" w:cs="仿宋" w:hint="eastAsia"/>
            <w:lang w:eastAsia="zh-CN"/>
          </w:rPr>
          <w:t>(二)、社会参与与沟通</w:t>
        </w:r>
        <w:r>
          <w:tab/>
        </w:r>
        <w:r>
          <w:fldChar w:fldCharType="begin"/>
        </w:r>
        <w:r>
          <w:instrText xml:space="preserve"> PAGEREF _Toc30513 \h </w:instrText>
        </w:r>
        <w:r>
          <w:fldChar w:fldCharType="separate"/>
        </w:r>
        <w:r>
          <w:t>28</w:t>
        </w:r>
        <w:r>
          <w:fldChar w:fldCharType="end"/>
        </w:r>
      </w:hyperlink>
    </w:p>
    <w:p>
      <w:pPr>
        <w:pStyle w:val="TOC1"/>
        <w:tabs>
          <w:tab w:val="right" w:leader="dot" w:pos="8306"/>
        </w:tabs>
      </w:pPr>
      <w:hyperlink w:anchor="_Toc87" w:history="1">
        <w:r>
          <w:rPr>
            <w:rFonts w:ascii="仿宋" w:eastAsia="仿宋" w:hAnsi="仿宋" w:cs="仿宋" w:hint="eastAsia"/>
            <w:lang w:eastAsia="zh-CN"/>
          </w:rPr>
          <w:t>十、正电子发射体层成像装置(PET)项目财务管理</w:t>
        </w:r>
        <w:r>
          <w:tab/>
        </w:r>
        <w:r>
          <w:fldChar w:fldCharType="begin"/>
        </w:r>
        <w:r>
          <w:instrText xml:space="preserve"> PAGEREF _Toc87 \h </w:instrText>
        </w:r>
        <w:r>
          <w:fldChar w:fldCharType="separate"/>
        </w:r>
        <w:r>
          <w:t>29</w:t>
        </w:r>
        <w:r>
          <w:fldChar w:fldCharType="end"/>
        </w:r>
      </w:hyperlink>
    </w:p>
    <w:p>
      <w:pPr>
        <w:pStyle w:val="TOC2"/>
        <w:tabs>
          <w:tab w:val="right" w:leader="dot" w:pos="8306"/>
        </w:tabs>
      </w:pPr>
      <w:hyperlink w:anchor="_Toc11083" w:history="1">
        <w:r>
          <w:rPr>
            <w:rFonts w:ascii="仿宋" w:eastAsia="仿宋" w:hAnsi="仿宋" w:cs="仿宋" w:hint="eastAsia"/>
            <w:lang w:eastAsia="zh-CN"/>
          </w:rPr>
          <w:t>(一)、资金需求大</w:t>
        </w:r>
        <w:r>
          <w:tab/>
        </w:r>
        <w:r>
          <w:fldChar w:fldCharType="begin"/>
        </w:r>
        <w:r>
          <w:instrText xml:space="preserve"> PAGEREF _Toc11083 \h </w:instrText>
        </w:r>
        <w:r>
          <w:fldChar w:fldCharType="separate"/>
        </w:r>
        <w:r>
          <w:t>29</w:t>
        </w:r>
        <w:r>
          <w:fldChar w:fldCharType="end"/>
        </w:r>
      </w:hyperlink>
    </w:p>
    <w:p>
      <w:pPr>
        <w:pStyle w:val="TOC2"/>
        <w:tabs>
          <w:tab w:val="right" w:leader="dot" w:pos="8306"/>
        </w:tabs>
      </w:pPr>
      <w:hyperlink w:anchor="_Toc17773" w:history="1">
        <w:r>
          <w:rPr>
            <w:rFonts w:ascii="仿宋" w:eastAsia="仿宋" w:hAnsi="仿宋" w:cs="仿宋" w:hint="eastAsia"/>
            <w:lang w:eastAsia="zh-CN"/>
          </w:rPr>
          <w:t>(二)、研发周期长</w:t>
        </w:r>
        <w:r>
          <w:tab/>
        </w:r>
        <w:r>
          <w:fldChar w:fldCharType="begin"/>
        </w:r>
        <w:r>
          <w:instrText xml:space="preserve"> PAGEREF _Toc17773 \h </w:instrText>
        </w:r>
        <w:r>
          <w:fldChar w:fldCharType="separate"/>
        </w:r>
        <w:r>
          <w:t>30</w:t>
        </w:r>
        <w:r>
          <w:fldChar w:fldCharType="end"/>
        </w:r>
      </w:hyperlink>
    </w:p>
    <w:p>
      <w:pPr>
        <w:pStyle w:val="TOC2"/>
        <w:tabs>
          <w:tab w:val="right" w:leader="dot" w:pos="8306"/>
        </w:tabs>
      </w:pPr>
      <w:hyperlink w:anchor="_Toc7034" w:history="1">
        <w:r>
          <w:rPr>
            <w:rFonts w:ascii="仿宋" w:eastAsia="仿宋" w:hAnsi="仿宋" w:cs="仿宋" w:hint="eastAsia"/>
            <w:lang w:eastAsia="zh-CN"/>
          </w:rPr>
          <w:t>(三)、市场风险大</w:t>
        </w:r>
        <w:r>
          <w:tab/>
        </w:r>
        <w:r>
          <w:fldChar w:fldCharType="begin"/>
        </w:r>
        <w:r>
          <w:instrText xml:space="preserve"> PAGEREF _Toc7034 \h </w:instrText>
        </w:r>
        <w:r>
          <w:fldChar w:fldCharType="separate"/>
        </w:r>
        <w:r>
          <w:t>32</w:t>
        </w:r>
        <w:r>
          <w:fldChar w:fldCharType="end"/>
        </w:r>
      </w:hyperlink>
    </w:p>
    <w:p>
      <w:pPr>
        <w:pStyle w:val="TOC2"/>
        <w:tabs>
          <w:tab w:val="right" w:leader="dot" w:pos="8306"/>
        </w:tabs>
      </w:pPr>
      <w:hyperlink w:anchor="_Toc2982" w:history="1">
        <w:r>
          <w:rPr>
            <w:rFonts w:ascii="仿宋" w:eastAsia="仿宋" w:hAnsi="仿宋" w:cs="仿宋" w:hint="eastAsia"/>
            <w:lang w:eastAsia="zh-CN"/>
          </w:rPr>
          <w:t>(四)、利润率高</w:t>
        </w:r>
        <w:r>
          <w:tab/>
        </w:r>
        <w:r>
          <w:fldChar w:fldCharType="begin"/>
        </w:r>
        <w:r>
          <w:instrText xml:space="preserve"> PAGEREF _Toc2982 \h </w:instrText>
        </w:r>
        <w:r>
          <w:fldChar w:fldCharType="separate"/>
        </w:r>
        <w:r>
          <w:t>35</w:t>
        </w:r>
        <w:r>
          <w:fldChar w:fldCharType="end"/>
        </w:r>
      </w:hyperlink>
    </w:p>
    <w:p>
      <w:pPr>
        <w:pStyle w:val="TOC1"/>
        <w:tabs>
          <w:tab w:val="right" w:leader="dot" w:pos="8306"/>
        </w:tabs>
      </w:pPr>
      <w:hyperlink w:anchor="_Toc1304" w:history="1">
        <w:r>
          <w:rPr>
            <w:rFonts w:ascii="仿宋" w:eastAsia="仿宋" w:hAnsi="仿宋" w:cs="仿宋" w:hint="eastAsia"/>
            <w:lang w:eastAsia="zh-CN"/>
          </w:rPr>
          <w:t>十一、正电子发射体层成像装置(PET)项目创新与研发</w:t>
        </w:r>
        <w:r>
          <w:tab/>
        </w:r>
        <w:r>
          <w:fldChar w:fldCharType="begin"/>
        </w:r>
        <w:r>
          <w:instrText xml:space="preserve"> PAGEREF _Toc1304 \h </w:instrText>
        </w:r>
        <w:r>
          <w:fldChar w:fldCharType="separate"/>
        </w:r>
        <w:r>
          <w:t>37</w:t>
        </w:r>
        <w:r>
          <w:fldChar w:fldCharType="end"/>
        </w:r>
      </w:hyperlink>
    </w:p>
    <w:p>
      <w:pPr>
        <w:pStyle w:val="TOC2"/>
        <w:tabs>
          <w:tab w:val="right" w:leader="dot" w:pos="8306"/>
        </w:tabs>
      </w:pPr>
      <w:hyperlink w:anchor="_Toc6163" w:history="1">
        <w:r>
          <w:rPr>
            <w:rFonts w:ascii="仿宋" w:eastAsia="仿宋" w:hAnsi="仿宋" w:cs="仿宋" w:hint="eastAsia"/>
            <w:lang w:eastAsia="zh-CN"/>
          </w:rPr>
          <w:t>(一)、创新策略与方向</w:t>
        </w:r>
        <w:r>
          <w:tab/>
        </w:r>
        <w:r>
          <w:fldChar w:fldCharType="begin"/>
        </w:r>
        <w:r>
          <w:instrText xml:space="preserve"> PAGEREF _Toc6163 \h </w:instrText>
        </w:r>
        <w:r>
          <w:fldChar w:fldCharType="separate"/>
        </w:r>
        <w:r>
          <w:t>37</w:t>
        </w:r>
        <w:r>
          <w:fldChar w:fldCharType="end"/>
        </w:r>
      </w:hyperlink>
    </w:p>
    <w:p>
      <w:pPr>
        <w:pStyle w:val="TOC2"/>
        <w:tabs>
          <w:tab w:val="right" w:leader="dot" w:pos="8306"/>
        </w:tabs>
      </w:pPr>
      <w:hyperlink w:anchor="_Toc2468" w:history="1">
        <w:r>
          <w:rPr>
            <w:rFonts w:ascii="仿宋" w:eastAsia="仿宋" w:hAnsi="仿宋" w:cs="仿宋" w:hint="eastAsia"/>
            <w:lang w:eastAsia="zh-CN"/>
          </w:rPr>
          <w:t>(二)、研发规划与投入</w:t>
        </w:r>
        <w:r>
          <w:tab/>
        </w:r>
        <w:r>
          <w:fldChar w:fldCharType="begin"/>
        </w:r>
        <w:r>
          <w:instrText xml:space="preserve"> PAGEREF _Toc2468 \h </w:instrText>
        </w:r>
        <w:r>
          <w:fldChar w:fldCharType="separate"/>
        </w:r>
        <w:r>
          <w:t>38</w:t>
        </w:r>
        <w:r>
          <w:fldChar w:fldCharType="end"/>
        </w:r>
      </w:hyperlink>
    </w:p>
    <w:p>
      <w:pPr>
        <w:pStyle w:val="TOC1"/>
        <w:tabs>
          <w:tab w:val="right" w:leader="dot" w:pos="8306"/>
        </w:tabs>
      </w:pPr>
      <w:hyperlink w:anchor="_Toc31771" w:history="1">
        <w:r>
          <w:rPr>
            <w:rFonts w:ascii="仿宋" w:eastAsia="仿宋" w:hAnsi="仿宋" w:cs="仿宋" w:hint="eastAsia"/>
            <w:lang w:eastAsia="zh-CN"/>
          </w:rPr>
          <w:t>十二、生产安全保护</w:t>
        </w:r>
        <w:r>
          <w:tab/>
        </w:r>
        <w:r>
          <w:fldChar w:fldCharType="begin"/>
        </w:r>
        <w:r>
          <w:instrText xml:space="preserve"> PAGEREF _Toc31771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142" w:history="1">
        <w:r>
          <w:rPr>
            <w:rFonts w:ascii="仿宋" w:eastAsia="仿宋" w:hAnsi="仿宋" w:cs="仿宋" w:hint="eastAsia"/>
            <w:lang w:eastAsia="zh-CN"/>
          </w:rPr>
          <w:t>(一)、消防安全</w:t>
        </w:r>
        <w:r>
          <w:tab/>
        </w:r>
        <w:r>
          <w:fldChar w:fldCharType="begin"/>
        </w:r>
        <w:r>
          <w:instrText xml:space="preserve"> PAGEREF _Toc15142 \h </w:instrText>
        </w:r>
        <w:r>
          <w:fldChar w:fldCharType="separate"/>
        </w:r>
        <w:r>
          <w:t>40</w:t>
        </w:r>
        <w:r>
          <w:fldChar w:fldCharType="end"/>
        </w:r>
      </w:hyperlink>
    </w:p>
    <w:p>
      <w:pPr>
        <w:pStyle w:val="TOC2"/>
        <w:tabs>
          <w:tab w:val="right" w:leader="dot" w:pos="8306"/>
        </w:tabs>
      </w:pPr>
      <w:hyperlink w:anchor="_Toc14049" w:history="1">
        <w:r>
          <w:rPr>
            <w:rFonts w:ascii="仿宋" w:eastAsia="仿宋" w:hAnsi="仿宋" w:cs="仿宋" w:hint="eastAsia"/>
            <w:lang w:eastAsia="zh-CN"/>
          </w:rPr>
          <w:t>(二)、防火防爆总图布置措施</w:t>
        </w:r>
        <w:r>
          <w:tab/>
        </w:r>
        <w:r>
          <w:fldChar w:fldCharType="begin"/>
        </w:r>
        <w:r>
          <w:instrText xml:space="preserve"> PAGEREF _Toc14049 \h </w:instrText>
        </w:r>
        <w:r>
          <w:fldChar w:fldCharType="separate"/>
        </w:r>
        <w:r>
          <w:t>42</w:t>
        </w:r>
        <w:r>
          <w:fldChar w:fldCharType="end"/>
        </w:r>
      </w:hyperlink>
    </w:p>
    <w:p>
      <w:pPr>
        <w:pStyle w:val="TOC2"/>
        <w:tabs>
          <w:tab w:val="right" w:leader="dot" w:pos="8306"/>
        </w:tabs>
      </w:pPr>
      <w:hyperlink w:anchor="_Toc25739" w:history="1">
        <w:r>
          <w:rPr>
            <w:rFonts w:ascii="仿宋" w:eastAsia="仿宋" w:hAnsi="仿宋" w:cs="仿宋" w:hint="eastAsia"/>
            <w:lang w:eastAsia="zh-CN"/>
          </w:rPr>
          <w:t>(三)、自然灾害防范措施</w:t>
        </w:r>
        <w:r>
          <w:tab/>
        </w:r>
        <w:r>
          <w:fldChar w:fldCharType="begin"/>
        </w:r>
        <w:r>
          <w:instrText xml:space="preserve"> PAGEREF _Toc25739 \h </w:instrText>
        </w:r>
        <w:r>
          <w:fldChar w:fldCharType="separate"/>
        </w:r>
        <w:r>
          <w:t>43</w:t>
        </w:r>
        <w:r>
          <w:fldChar w:fldCharType="end"/>
        </w:r>
      </w:hyperlink>
    </w:p>
    <w:p>
      <w:pPr>
        <w:pStyle w:val="TOC2"/>
        <w:tabs>
          <w:tab w:val="right" w:leader="dot" w:pos="8306"/>
        </w:tabs>
      </w:pPr>
      <w:hyperlink w:anchor="_Toc22187" w:history="1">
        <w:r>
          <w:rPr>
            <w:rFonts w:ascii="仿宋" w:eastAsia="仿宋" w:hAnsi="仿宋" w:cs="仿宋" w:hint="eastAsia"/>
            <w:lang w:eastAsia="zh-CN"/>
          </w:rPr>
          <w:t>(四)、安全色及安全标志使用要求</w:t>
        </w:r>
        <w:r>
          <w:tab/>
        </w:r>
        <w:r>
          <w:fldChar w:fldCharType="begin"/>
        </w:r>
        <w:r>
          <w:instrText xml:space="preserve"> PAGEREF _Toc22187 \h </w:instrText>
        </w:r>
        <w:r>
          <w:fldChar w:fldCharType="separate"/>
        </w:r>
        <w:r>
          <w:t>44</w:t>
        </w:r>
        <w:r>
          <w:fldChar w:fldCharType="end"/>
        </w:r>
      </w:hyperlink>
    </w:p>
    <w:p>
      <w:pPr>
        <w:pStyle w:val="TOC2"/>
        <w:tabs>
          <w:tab w:val="right" w:leader="dot" w:pos="8306"/>
        </w:tabs>
      </w:pPr>
      <w:hyperlink w:anchor="_Toc13797" w:history="1">
        <w:r>
          <w:rPr>
            <w:rFonts w:ascii="仿宋" w:eastAsia="仿宋" w:hAnsi="仿宋" w:cs="仿宋" w:hint="eastAsia"/>
            <w:lang w:eastAsia="zh-CN"/>
          </w:rPr>
          <w:t>(五)、防尘防毒措施</w:t>
        </w:r>
        <w:r>
          <w:tab/>
        </w:r>
        <w:r>
          <w:fldChar w:fldCharType="begin"/>
        </w:r>
        <w:r>
          <w:instrText xml:space="preserve"> PAGEREF _Toc13797 \h </w:instrText>
        </w:r>
        <w:r>
          <w:fldChar w:fldCharType="separate"/>
        </w:r>
        <w:r>
          <w:t>45</w:t>
        </w:r>
        <w:r>
          <w:fldChar w:fldCharType="end"/>
        </w:r>
      </w:hyperlink>
    </w:p>
    <w:p>
      <w:pPr>
        <w:pStyle w:val="TOC2"/>
        <w:tabs>
          <w:tab w:val="right" w:leader="dot" w:pos="8306"/>
        </w:tabs>
      </w:pPr>
      <w:hyperlink w:anchor="_Toc17051" w:history="1">
        <w:r>
          <w:rPr>
            <w:rFonts w:ascii="仿宋" w:eastAsia="仿宋" w:hAnsi="仿宋" w:cs="仿宋" w:hint="eastAsia"/>
            <w:lang w:eastAsia="zh-CN"/>
          </w:rPr>
          <w:t>(六)、防静电、触电防护及防雷措施</w:t>
        </w:r>
        <w:r>
          <w:tab/>
        </w:r>
        <w:r>
          <w:fldChar w:fldCharType="begin"/>
        </w:r>
        <w:r>
          <w:instrText xml:space="preserve"> PAGEREF _Toc17051 \h </w:instrText>
        </w:r>
        <w:r>
          <w:fldChar w:fldCharType="separate"/>
        </w:r>
        <w:r>
          <w:t>46</w:t>
        </w:r>
        <w:r>
          <w:fldChar w:fldCharType="end"/>
        </w:r>
      </w:hyperlink>
    </w:p>
    <w:p>
      <w:pPr>
        <w:pStyle w:val="TOC2"/>
        <w:tabs>
          <w:tab w:val="right" w:leader="dot" w:pos="8306"/>
        </w:tabs>
      </w:pPr>
      <w:hyperlink w:anchor="_Toc31674" w:history="1">
        <w:r>
          <w:rPr>
            <w:rFonts w:ascii="仿宋" w:eastAsia="仿宋" w:hAnsi="仿宋" w:cs="仿宋" w:hint="eastAsia"/>
            <w:lang w:eastAsia="zh-CN"/>
          </w:rPr>
          <w:t>(七)、机械设备安全保障措施</w:t>
        </w:r>
        <w:r>
          <w:tab/>
        </w:r>
        <w:r>
          <w:fldChar w:fldCharType="begin"/>
        </w:r>
        <w:r>
          <w:instrText xml:space="preserve"> PAGEREF _Toc31674 \h </w:instrText>
        </w:r>
        <w:r>
          <w:fldChar w:fldCharType="separate"/>
        </w:r>
        <w:r>
          <w:t>48</w:t>
        </w:r>
        <w:r>
          <w:fldChar w:fldCharType="end"/>
        </w:r>
      </w:hyperlink>
    </w:p>
    <w:p>
      <w:pPr>
        <w:pStyle w:val="TOC1"/>
        <w:tabs>
          <w:tab w:val="right" w:leader="dot" w:pos="8306"/>
        </w:tabs>
      </w:pPr>
      <w:hyperlink w:anchor="_Toc22345" w:history="1">
        <w:r>
          <w:rPr>
            <w:rFonts w:ascii="仿宋" w:eastAsia="仿宋" w:hAnsi="仿宋" w:cs="仿宋" w:hint="eastAsia"/>
            <w:lang w:eastAsia="zh-CN"/>
          </w:rPr>
          <w:t>十三、营销与推广策略</w:t>
        </w:r>
        <w:r>
          <w:tab/>
        </w:r>
        <w:r>
          <w:fldChar w:fldCharType="begin"/>
        </w:r>
        <w:r>
          <w:instrText xml:space="preserve"> PAGEREF _Toc22345 \h </w:instrText>
        </w:r>
        <w:r>
          <w:fldChar w:fldCharType="separate"/>
        </w:r>
        <w:r>
          <w:t>49</w:t>
        </w:r>
        <w:r>
          <w:fldChar w:fldCharType="end"/>
        </w:r>
      </w:hyperlink>
    </w:p>
    <w:p>
      <w:pPr>
        <w:pStyle w:val="TOC2"/>
        <w:tabs>
          <w:tab w:val="right" w:leader="dot" w:pos="8306"/>
        </w:tabs>
      </w:pPr>
      <w:hyperlink w:anchor="_Toc457" w:history="1">
        <w:r>
          <w:rPr>
            <w:rFonts w:ascii="仿宋" w:eastAsia="仿宋" w:hAnsi="仿宋" w:cs="仿宋" w:hint="eastAsia"/>
            <w:lang w:eastAsia="zh-CN"/>
          </w:rPr>
          <w:t>(一)、产品/服务定位与特点</w:t>
        </w:r>
        <w:r>
          <w:tab/>
        </w:r>
        <w:r>
          <w:fldChar w:fldCharType="begin"/>
        </w:r>
        <w:r>
          <w:instrText xml:space="preserve"> PAGEREF _Toc457 \h </w:instrText>
        </w:r>
        <w:r>
          <w:fldChar w:fldCharType="separate"/>
        </w:r>
        <w:r>
          <w:t>49</w:t>
        </w:r>
        <w:r>
          <w:fldChar w:fldCharType="end"/>
        </w:r>
      </w:hyperlink>
    </w:p>
    <w:p>
      <w:pPr>
        <w:pStyle w:val="TOC2"/>
        <w:tabs>
          <w:tab w:val="right" w:leader="dot" w:pos="8306"/>
        </w:tabs>
      </w:pPr>
      <w:hyperlink w:anchor="_Toc5362" w:history="1">
        <w:r>
          <w:rPr>
            <w:rFonts w:ascii="仿宋" w:eastAsia="仿宋" w:hAnsi="仿宋" w:cs="仿宋" w:hint="eastAsia"/>
            <w:lang w:eastAsia="zh-CN"/>
          </w:rPr>
          <w:t>(二)、市场定位与竞争分析</w:t>
        </w:r>
        <w:r>
          <w:tab/>
        </w:r>
        <w:r>
          <w:fldChar w:fldCharType="begin"/>
        </w:r>
        <w:r>
          <w:instrText xml:space="preserve"> PAGEREF _Toc5362 \h </w:instrText>
        </w:r>
        <w:r>
          <w:fldChar w:fldCharType="separate"/>
        </w:r>
        <w:r>
          <w:t>51</w:t>
        </w:r>
        <w:r>
          <w:fldChar w:fldCharType="end"/>
        </w:r>
      </w:hyperlink>
    </w:p>
    <w:p>
      <w:pPr>
        <w:pStyle w:val="TOC2"/>
        <w:tabs>
          <w:tab w:val="right" w:leader="dot" w:pos="8306"/>
        </w:tabs>
      </w:pPr>
      <w:hyperlink w:anchor="_Toc1257" w:history="1">
        <w:r>
          <w:rPr>
            <w:rFonts w:ascii="仿宋" w:eastAsia="仿宋" w:hAnsi="仿宋" w:cs="仿宋" w:hint="eastAsia"/>
            <w:lang w:eastAsia="zh-CN"/>
          </w:rPr>
          <w:t>(三)、营销渠道与策略</w:t>
        </w:r>
        <w:r>
          <w:tab/>
        </w:r>
        <w:r>
          <w:fldChar w:fldCharType="begin"/>
        </w:r>
        <w:r>
          <w:instrText xml:space="preserve"> PAGEREF _Toc1257 \h </w:instrText>
        </w:r>
        <w:r>
          <w:fldChar w:fldCharType="separate"/>
        </w:r>
        <w:r>
          <w:t>52</w:t>
        </w:r>
        <w:r>
          <w:fldChar w:fldCharType="end"/>
        </w:r>
      </w:hyperlink>
    </w:p>
    <w:p>
      <w:pPr>
        <w:pStyle w:val="TOC2"/>
        <w:tabs>
          <w:tab w:val="right" w:leader="dot" w:pos="8306"/>
        </w:tabs>
      </w:pPr>
      <w:hyperlink w:anchor="_Toc21596" w:history="1">
        <w:r>
          <w:rPr>
            <w:rFonts w:ascii="仿宋" w:eastAsia="仿宋" w:hAnsi="仿宋" w:cs="仿宋" w:hint="eastAsia"/>
            <w:lang w:eastAsia="zh-CN"/>
          </w:rPr>
          <w:t>(四)、推广与宣传活动</w:t>
        </w:r>
        <w:r>
          <w:tab/>
        </w:r>
        <w:r>
          <w:fldChar w:fldCharType="begin"/>
        </w:r>
        <w:r>
          <w:instrText xml:space="preserve"> PAGEREF _Toc21596 \h </w:instrText>
        </w:r>
        <w:r>
          <w:fldChar w:fldCharType="separate"/>
        </w:r>
        <w:r>
          <w:t>53</w:t>
        </w:r>
        <w:r>
          <w:fldChar w:fldCharType="end"/>
        </w:r>
      </w:hyperlink>
    </w:p>
    <w:p>
      <w:pPr>
        <w:pStyle w:val="TOC1"/>
        <w:tabs>
          <w:tab w:val="right" w:leader="dot" w:pos="8306"/>
        </w:tabs>
      </w:pPr>
      <w:hyperlink w:anchor="_Toc29936" w:history="1">
        <w:r>
          <w:rPr>
            <w:rFonts w:ascii="仿宋" w:eastAsia="仿宋" w:hAnsi="仿宋" w:cs="仿宋" w:hint="eastAsia"/>
            <w:lang w:eastAsia="zh-CN"/>
          </w:rPr>
          <w:t>十四、正电子发射体层成像装置(PET)项目实施时间节点</w:t>
        </w:r>
        <w:r>
          <w:tab/>
        </w:r>
        <w:r>
          <w:fldChar w:fldCharType="begin"/>
        </w:r>
        <w:r>
          <w:instrText xml:space="preserve"> PAGEREF _Toc29936 \h </w:instrText>
        </w:r>
        <w:r>
          <w:fldChar w:fldCharType="separate"/>
        </w:r>
        <w:r>
          <w:t>59</w:t>
        </w:r>
        <w:r>
          <w:fldChar w:fldCharType="end"/>
        </w:r>
      </w:hyperlink>
    </w:p>
    <w:p>
      <w:pPr>
        <w:pStyle w:val="TOC2"/>
        <w:tabs>
          <w:tab w:val="right" w:leader="dot" w:pos="8306"/>
        </w:tabs>
      </w:pPr>
      <w:hyperlink w:anchor="_Toc24478" w:history="1">
        <w:r>
          <w:rPr>
            <w:rFonts w:ascii="仿宋" w:eastAsia="仿宋" w:hAnsi="仿宋" w:cs="仿宋" w:hint="eastAsia"/>
            <w:lang w:eastAsia="zh-CN"/>
          </w:rPr>
          <w:t>(一)、正电子发射体层成像装置(PET)项目启动阶段时间节点</w:t>
        </w:r>
        <w:r>
          <w:tab/>
        </w:r>
        <w:r>
          <w:fldChar w:fldCharType="begin"/>
        </w:r>
        <w:r>
          <w:instrText xml:space="preserve"> PAGEREF _Toc24478 \h </w:instrText>
        </w:r>
        <w:r>
          <w:fldChar w:fldCharType="separate"/>
        </w:r>
        <w:r>
          <w:t>59</w:t>
        </w:r>
        <w:r>
          <w:fldChar w:fldCharType="end"/>
        </w:r>
      </w:hyperlink>
    </w:p>
    <w:p>
      <w:pPr>
        <w:pStyle w:val="TOC2"/>
        <w:tabs>
          <w:tab w:val="right" w:leader="dot" w:pos="8306"/>
        </w:tabs>
      </w:pPr>
      <w:hyperlink w:anchor="_Toc3780" w:history="1">
        <w:r>
          <w:rPr>
            <w:rFonts w:ascii="仿宋" w:eastAsia="仿宋" w:hAnsi="仿宋" w:cs="仿宋" w:hint="eastAsia"/>
            <w:lang w:eastAsia="zh-CN"/>
          </w:rPr>
          <w:t>(二)、正电子发射体层成像装置(PET)项目执行阶段时间节点</w:t>
        </w:r>
        <w:r>
          <w:tab/>
        </w:r>
        <w:r>
          <w:fldChar w:fldCharType="begin"/>
        </w:r>
        <w:r>
          <w:instrText xml:space="preserve"> PAGEREF _Toc3780 \h </w:instrText>
        </w:r>
        <w:r>
          <w:fldChar w:fldCharType="separate"/>
        </w:r>
        <w:r>
          <w:t>60</w:t>
        </w:r>
        <w:r>
          <w:fldChar w:fldCharType="end"/>
        </w:r>
      </w:hyperlink>
    </w:p>
    <w:p>
      <w:pPr>
        <w:pStyle w:val="TOC2"/>
        <w:tabs>
          <w:tab w:val="right" w:leader="dot" w:pos="8306"/>
        </w:tabs>
      </w:pPr>
      <w:hyperlink w:anchor="_Toc30320" w:history="1">
        <w:r>
          <w:rPr>
            <w:rFonts w:ascii="仿宋" w:eastAsia="仿宋" w:hAnsi="仿宋" w:cs="仿宋" w:hint="eastAsia"/>
            <w:lang w:eastAsia="zh-CN"/>
          </w:rPr>
          <w:t>(三)、正电子发射体层成像装置(PET)项目完成阶段时间节点</w:t>
        </w:r>
        <w:r>
          <w:tab/>
        </w:r>
        <w:r>
          <w:fldChar w:fldCharType="begin"/>
        </w:r>
        <w:r>
          <w:instrText xml:space="preserve"> PAGEREF _Toc30320 \h </w:instrText>
        </w:r>
        <w:r>
          <w:fldChar w:fldCharType="separate"/>
        </w:r>
        <w:r>
          <w:t>61</w:t>
        </w:r>
        <w:r>
          <w:fldChar w:fldCharType="end"/>
        </w:r>
      </w:hyperlink>
    </w:p>
    <w:p>
      <w:pPr>
        <w:pStyle w:val="TOC1"/>
        <w:tabs>
          <w:tab w:val="right" w:leader="dot" w:pos="8306"/>
        </w:tabs>
      </w:pPr>
      <w:hyperlink w:anchor="_Toc22533" w:history="1">
        <w:r>
          <w:rPr>
            <w:rFonts w:ascii="仿宋" w:eastAsia="仿宋" w:hAnsi="仿宋" w:cs="仿宋" w:hint="eastAsia"/>
            <w:lang w:eastAsia="zh-CN"/>
          </w:rPr>
          <w:t>十五、供应链管理</w:t>
        </w:r>
        <w:r>
          <w:tab/>
        </w:r>
        <w:r>
          <w:fldChar w:fldCharType="begin"/>
        </w:r>
        <w:r>
          <w:instrText xml:space="preserve"> PAGEREF _Toc22533 \h </w:instrText>
        </w:r>
        <w:r>
          <w:fldChar w:fldCharType="separate"/>
        </w:r>
        <w:r>
          <w:t>63</w:t>
        </w:r>
        <w:r>
          <w:fldChar w:fldCharType="end"/>
        </w:r>
      </w:hyperlink>
    </w:p>
    <w:p>
      <w:pPr>
        <w:pStyle w:val="TOC2"/>
        <w:tabs>
          <w:tab w:val="right" w:leader="dot" w:pos="8306"/>
        </w:tabs>
      </w:pPr>
      <w:hyperlink w:anchor="_Toc16813" w:history="1">
        <w:r>
          <w:rPr>
            <w:rFonts w:ascii="仿宋" w:eastAsia="仿宋" w:hAnsi="仿宋" w:cs="仿宋" w:hint="eastAsia"/>
            <w:lang w:eastAsia="zh-CN"/>
          </w:rPr>
          <w:t>(一)、供应链战略规划</w:t>
        </w:r>
        <w:r>
          <w:tab/>
        </w:r>
        <w:r>
          <w:fldChar w:fldCharType="begin"/>
        </w:r>
        <w:r>
          <w:instrText xml:space="preserve"> PAGEREF _Toc16813 \h </w:instrText>
        </w:r>
        <w:r>
          <w:fldChar w:fldCharType="separate"/>
        </w:r>
        <w:r>
          <w:t>63</w:t>
        </w:r>
        <w:r>
          <w:fldChar w:fldCharType="end"/>
        </w:r>
      </w:hyperlink>
    </w:p>
    <w:p>
      <w:pPr>
        <w:pStyle w:val="TOC2"/>
        <w:tabs>
          <w:tab w:val="right" w:leader="dot" w:pos="8306"/>
        </w:tabs>
      </w:pPr>
      <w:hyperlink w:anchor="_Toc4334" w:history="1">
        <w:r>
          <w:rPr>
            <w:rFonts w:ascii="仿宋" w:eastAsia="仿宋" w:hAnsi="仿宋" w:cs="仿宋" w:hint="eastAsia"/>
            <w:lang w:eastAsia="zh-CN"/>
          </w:rPr>
          <w:t>(二)、供应商选择与合作</w:t>
        </w:r>
        <w:r>
          <w:tab/>
        </w:r>
        <w:r>
          <w:fldChar w:fldCharType="begin"/>
        </w:r>
        <w:r>
          <w:instrText xml:space="preserve"> PAGEREF _Toc4334 \h </w:instrText>
        </w:r>
        <w:r>
          <w:fldChar w:fldCharType="separate"/>
        </w:r>
        <w:r>
          <w:t>64</w:t>
        </w:r>
        <w:r>
          <w:fldChar w:fldCharType="end"/>
        </w:r>
      </w:hyperlink>
    </w:p>
    <w:p>
      <w:pPr>
        <w:pStyle w:val="TOC2"/>
        <w:tabs>
          <w:tab w:val="right" w:leader="dot" w:pos="8306"/>
        </w:tabs>
      </w:pPr>
      <w:hyperlink w:anchor="_Toc6187" w:history="1">
        <w:r>
          <w:rPr>
            <w:rFonts w:ascii="仿宋" w:eastAsia="仿宋" w:hAnsi="仿宋" w:cs="仿宋" w:hint="eastAsia"/>
            <w:lang w:eastAsia="zh-CN"/>
          </w:rPr>
          <w:t>(三)、物流与库存管理</w:t>
        </w:r>
        <w:r>
          <w:tab/>
        </w:r>
        <w:r>
          <w:fldChar w:fldCharType="begin"/>
        </w:r>
        <w:r>
          <w:instrText xml:space="preserve"> PAGEREF _Toc6187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000"/>
      <w:r>
        <w:rPr>
          <w:rFonts w:ascii="仿宋" w:eastAsia="仿宋" w:hAnsi="仿宋" w:cs="仿宋" w:hint="eastAsia"/>
          <w:sz w:val="28"/>
          <w:lang w:eastAsia="zh-CN"/>
        </w:rPr>
        <w:t>一、正电子发射体层成像装置(PET)项目绩效评估</w:t>
      </w:r>
      <w:bookmarkEnd w:id="2"/>
    </w:p>
    <w:p>
      <w:pPr>
        <w:pStyle w:val="Heading2"/>
        <w:rPr>
          <w:rFonts w:ascii="仿宋" w:eastAsia="仿宋" w:hAnsi="仿宋" w:cs="仿宋" w:hint="eastAsia"/>
          <w:lang w:eastAsia="zh-CN"/>
        </w:rPr>
      </w:pPr>
      <w:bookmarkStart w:id="3" w:name="_Toc404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正电子发射体层成像装置(PET)项目中，我们设计了一套全面的绩效评估指标，以确保正电子发射体层成像装置(PET)项目的可控和成功交付。这些指标跨足正电子发射体层成像装置(PET)项目目标、成本、进度和质量等多个维度，为我们提供了全面洞察正电子发射体层成像装置(PET)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目标达成率是我们关注的首要指标。我们设定了明确的目标，并通过定期监测和评估，迅速发现并应对潜在的目标偏差。这为正电子发射体层成像装置(PET)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成本绩效是另一个核心关注点。通过实际成本与预算成本的对比分析，我们深入了解成本差异的原因，及时调整资源分配，保持正电子发射体层成像装置(PET)项目在经济效益方面的合理水平。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进度作为关键的绩效指标之一，得到了精心的关注。我们制定了详细的正电子发射体层成像装置(PET)项目进度计划，并设立了进度符合度指标，确保实际进度与计划进度保持一致。这使我们能够快速发现和解决潜在的进度问题，保持正电子发射体层成像装置(PET)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正电子发射体层成像装置(PET)项目绩效的不可或缺的一环。我们引入了一系列的质量标准和客户满意度指标，以确保正电子发射体层成像装置(PET)项目交付的成果在质量上达到或超越预期水平。通过持续监测这些指标，我们努力提升正电子发射体层成像装置(PET)项目整体质量水平，为正电子发射体层成像装置(PET)项目的成功交付提供有力保障。通过这些科学且全面的绩效评估，我们能够更好地引导正电子发射体层成像装置(PET)项目的持续改进，确保正电子发射体层成像装置(PET)项目目标的顺利达成。</w:t>
      </w:r>
    </w:p>
    <w:p>
      <w:pPr>
        <w:pStyle w:val="Heading2"/>
        <w:ind w:firstLine="560" w:firstLineChars="200"/>
        <w:rPr>
          <w:rFonts w:ascii="仿宋" w:eastAsia="仿宋" w:hAnsi="仿宋" w:cs="仿宋" w:hint="eastAsia"/>
          <w:sz w:val="28"/>
          <w:lang w:eastAsia="zh-CN"/>
        </w:rPr>
      </w:pPr>
      <w:bookmarkStart w:id="4" w:name="_Toc205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绩效评估是正电子发射体层成像装置(PET)项目中的关键环节，为确保正电子发射体层成像装置(PET)项目达到预期目标，我们采用了多层次、多维度的绩效评估方法。</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正电子发射体层成像装置(PET)项目的战略目标对齐，确保每个决策和行动都与正电子发射体层成像装置(PET)项目整体目标保持一致。团队会定期召开战略对齐会议，审视当前工作与正电子发射体层成像装置(PET)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正电子发射体层成像装置(PET)项目进度、质量、成本和风险等方面。这些指标通过数据收集和分析，为正电子发射体层成像装置(PET)项目管理团队提供了客观的评估依据。例如，我们通过正电子发射体层成像装置(PET)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正电子发射体层成像装置(PET)项目内部，还考虑了正电子发射体层成像装置(PET)项目对外部环境的影响。我们定期进行干系人满意度调查，以了解各利益相关方对正电子发射体层成像装置(PET)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这种多层次、多角度的绩效评估方法，使得我们能够全面了解正电子发射体层成像装置(PET)项目的运行状态，及时做出调整，确保正电子发射体层成像装置(PET)项目在不断变化的环境中保持稳健前行。</w:t>
      </w:r>
    </w:p>
    <w:p>
      <w:pPr>
        <w:pStyle w:val="Heading2"/>
        <w:ind w:firstLine="560" w:firstLineChars="200"/>
        <w:rPr>
          <w:rFonts w:ascii="仿宋" w:eastAsia="仿宋" w:hAnsi="仿宋" w:cs="仿宋" w:hint="eastAsia"/>
          <w:sz w:val="28"/>
          <w:lang w:eastAsia="zh-CN"/>
        </w:rPr>
      </w:pPr>
      <w:bookmarkStart w:id="5" w:name="_Toc227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正电子发射体层成像装置(PET)项目的有效管理和不断优化，我们采用了精心设计的绩效评估周期。这个周期旨在实现灵活、实时和全面的评估，以适应正电子发射体层成像装置(PET)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正电子发射体层成像装置(PET)项目的不同需求，分为短期、中期和长期。短期评估关注每个迭代或工作周期，以及时发现和解决当前任务中的问题。中期评估涵盖几个迭代，深入了解整体正电子发射体层成像装置(PET)项目的趋势和性能。长期评估则着眼于整个正电子发射体层成像装置(PET)项目阶段，确保正电子发射体层成像装置(PET)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正电子发射体层成像装置(PET)项目管理工具和协作平台，团队成员能够随时更新和分享正电子发射体层成像装置(PET)项目数据。这种实时性的反馈机制使我们能够及时察觉潜在问题，快速调整，保持正电子发射体层成像装置(PET)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周期与正电子发射体层成像装置(PET)项目的决策制定密不可分。每个周期的正电子发射体层成像装置(PET)项目回顾会议成为集体总结经验、识别问题深层次原因并找到创新解决方案的平台。这种定期的反思与调整机制使正电子发射体层成像装置(PET)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1162"/>
      <w:r>
        <w:rPr>
          <w:rFonts w:ascii="仿宋" w:eastAsia="仿宋" w:hAnsi="仿宋" w:cs="仿宋" w:hint="eastAsia"/>
          <w:sz w:val="28"/>
          <w:lang w:eastAsia="zh-CN"/>
        </w:rPr>
        <w:t>二、正电子发射体层成像装置(PET)项目建设单位说明</w:t>
      </w:r>
      <w:bookmarkEnd w:id="6"/>
    </w:p>
    <w:p>
      <w:pPr>
        <w:pStyle w:val="Heading2"/>
        <w:rPr>
          <w:rFonts w:ascii="仿宋" w:eastAsia="仿宋" w:hAnsi="仿宋" w:cs="仿宋" w:hint="eastAsia"/>
          <w:lang w:eastAsia="zh-CN"/>
        </w:rPr>
      </w:pPr>
      <w:bookmarkStart w:id="7" w:name="_Toc13732"/>
      <w:r>
        <w:rPr>
          <w:rFonts w:ascii="仿宋" w:eastAsia="仿宋" w:hAnsi="仿宋" w:cs="仿宋" w:hint="eastAsia"/>
          <w:lang w:eastAsia="zh-CN"/>
        </w:rPr>
        <w:t>(一)、正电子发射体层成像装置(PET)项目承办单位基本情况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719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正电子发射体层成像装置(PET)项目承办单位的XXXX，我们着眼于实现可持续的经济效益。通过技术创新和解决方案的提供，公司预计在正电子发射体层成像装置(PET)项目执行期间将获得可观的收入增长。这一收入来源主要包括正电子发射体层成像装置(PET)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同时，我们注重成本控制和效率提升，以确保正电子发射体层成像装置(PET)项目的可持续盈利。透过精细的管理和资源优化，公司期望实现正电子发射体层成像装置(PET)项目利润最大化。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正电子发射体层成像装置(PET)项目实施进行全面的投资评估，包括正电子发射体层成像装置(PET)项目启动阶段的资金投入和后续运营成本。通过对正电子发射体层成像装置(PET)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正电子发射体层成像装置(PET)项目实施过程中具备足够的资金流动性，公司将进行详尽的现金流分析。这包括资金需求的合理预测、正电子发射体层成像装置(PET)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370"/>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352"/>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正电子发射体层成像装置(PET)项目的主要产品是XXXX，预计年产值为XXX万元。这一产品在市场中占据着重要的地位，其广泛的应用范围使得该正电子发射体层成像装置(PET)项目的市场前景非常广阔。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正电子发射体层成像装置(PET)项目的xxx产品作为重要的原材料之一，将在多个领域发挥关键作用。其在建筑、交通、能源等方面的广泛应用将为整个产业链提供强大的支持，形成产业协同效应。正电子发射体层成像装置(PET)项目的年产值XXX万XXX万XXX万万元不仅反映了其在市场上的巨大潜力，更预示着它对国民经济的积极贡献。这种关联度高、涉及面广的产业关系，使得该正电子发射体层成像装置(PET)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8316"/>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总征地面积为XXXX平方米，相当于约XX.XX亩，其中净用地面积为XXXX平方米，红线范围内相当于约XX.XX亩。这一用地规模充分考虑了正电子发射体层成像装置(PET)项目的建设需求，保障了正电子发射体层成像装置(PET)项目在合适的空间内得以充分发展。正电子发射体层成像装置(PET)项目规划的总建筑面积为XXXX平方米，其中主体工程建设占XXXX平方米，计容建筑面积达XXXX平方米。预计建筑工程的投资将达到XXXX万元，为正电子发射体层成像装置(PET)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计划购置的设备共计XXXX台（套），设备购置费用为XXXX万元。这一设备购置计划充分考虑到正电子发射体层成像装置(PET)项目的生产需求和技术要求，确保了正电子发射体层成像装置(PET)项目在生产运营中具备先进的技术装备和高效的生产能力。设备的合理配置将为正电子发射体层成像装置(PET)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正电子发射体层成像装置(PET)项目计划总投资为XXXX万元，预计年实现营业收入为XXXX万元。这一产能规模的设定旨在确保正电子发射体层成像装置(PET)项目能够在投资与回报之间取得平衡，实现长期可持续的发展。正电子发射体层成像装置(PET)项目的总投资充分考虑到各个方面的需求，包括用地建设、设备购置等多个环节，以确保正电子发射体层成像装置(PET)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013"/>
      <w:r>
        <w:rPr>
          <w:rFonts w:ascii="仿宋" w:eastAsia="仿宋" w:hAnsi="仿宋" w:cs="仿宋" w:hint="eastAsia"/>
          <w:sz w:val="28"/>
          <w:lang w:eastAsia="zh-CN"/>
        </w:rPr>
        <w:t>四、正电子发射体层成像装置(PET)项目可持续发展</w:t>
      </w:r>
      <w:bookmarkEnd w:id="12"/>
    </w:p>
    <w:p>
      <w:pPr>
        <w:pStyle w:val="Heading2"/>
        <w:rPr>
          <w:rFonts w:ascii="仿宋" w:eastAsia="仿宋" w:hAnsi="仿宋" w:cs="仿宋" w:hint="eastAsia"/>
          <w:lang w:eastAsia="zh-CN"/>
        </w:rPr>
      </w:pPr>
      <w:bookmarkStart w:id="13" w:name="_Toc12881"/>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正电子发射体层成像装置(PET)项目中，正电子发射体层成像装置(PET)项目团队着眼于未来，明确了可持续发展的战略方向。制定的具体可持续发展目标包括降低资源使用、采用环保技术、最大化社会效益等。这一步骤不仅有助于正电子发射体层成像装置(PET)项目在环保和社会责任方面达到最高标准，也为未来提供了明确的指引，确保正电子发射体层成像装置(PET)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可持续实践的融入正电子发射体层成像装置(PET)项目管理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正电子发射体层成像装置(PET)项目管理周期。从正电子发射体层成像装置(PET)项目规划开始，正电子发射体层成像装置(PET)项目团队就考虑了环境和社会的因素。在执行阶段，正电子发射体层成像装置(PET)项目团队积极推动绿色技术的应用，优化资源利用。此外，关注员工的社会责任，通过培训和沟通活动提高员工对可持续发展的认知，使他们能够在日常工作中践行可持续实践。这些举措不仅为正电子发射体层成像装置(PET)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8223"/>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正电子发射体层成像装置(PET)项目的可持续发展理念，我们深信环保与社会责任是正电子发射体层成像装置(PET)项目成功的关键支柱。在正电子发射体层成像装置(PET)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团队通过引入先进的环保技术、建立高效的废物处理系统以及推动能源节约措施，积极履行环保责任。定期的环保监测和评估确保正电子发射体层成像装置(PET)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不仅致力于自身可持续发展，还注重对社会的回馈。通过支持社区正电子发射体层成像装置(PET)项目、参与慈善事业、提供培训机会等方式，正电子发射体层成像装置(PET)项目积极履行社会责任。与当地社区建立积极互动，关注员工的工作与生活平衡，以及员工的身心健康，是正电子发射体层成像装置(PET)项目在社会责任层面的关键举措。这样的实践不仅增强了正电子发射体层成像装置(PET)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8804"/>
      <w:r>
        <w:rPr>
          <w:rFonts w:ascii="仿宋" w:eastAsia="仿宋" w:hAnsi="仿宋" w:cs="仿宋" w:hint="eastAsia"/>
          <w:sz w:val="28"/>
          <w:lang w:eastAsia="zh-CN"/>
        </w:rPr>
        <w:t>五、正电子发射体层成像装置(PET)项目建设背景及必要性分析</w:t>
      </w:r>
      <w:bookmarkEnd w:id="15"/>
    </w:p>
    <w:p>
      <w:pPr>
        <w:pStyle w:val="Heading2"/>
        <w:rPr>
          <w:rFonts w:ascii="仿宋" w:eastAsia="仿宋" w:hAnsi="仿宋" w:cs="仿宋" w:hint="eastAsia"/>
          <w:lang w:eastAsia="zh-CN"/>
        </w:rPr>
      </w:pPr>
      <w:bookmarkStart w:id="16" w:name="_Toc16121"/>
      <w:r>
        <w:rPr>
          <w:rFonts w:ascii="仿宋" w:eastAsia="仿宋" w:hAnsi="仿宋" w:cs="仿宋" w:hint="eastAsia"/>
          <w:lang w:eastAsia="zh-CN"/>
        </w:rPr>
        <w:t>(一)、正电子发射体层成像装置(PET)项目背景分析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正电子发射体层成像装置(PET)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正电子发射体层成像装置(PET)项目在这个潮流中的定位。同时，我们将关注行业内涌现的新兴机遇，以便正电子发射体层成像装置(PET)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正电子发射体层成像装置(PET)项目提供了强大的发展动力。我们将聚焦于行业内最新的技术发展趋势，包括但不限于人工智能、大数据分析、物联网等领域。通过深度的技术研究，我们将确保正电子发射体层成像装置(PET)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正电子发射体层成像装置(PET)项目发展的源泉。我们将投入更多的精力对市场需求进行深入剖析，超越表面的需求，深入挖掘潜在的市场痛点和机遇。通过对市场需求的细致了解，正电子发射体层成像装置(PET)项目将更有针对性地设计解决方案，满足市场的多样化需求，从而更好地促进正电子发射体层成像装置(PET)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正电子发射体层成像装置(PET)项目战略至关重要。我们将对竞争态势进行更为深入的分析，包括但不限于市场份额、产品特点、客户满意度等多个维度。通过深度的竞争分析，正电子发射体层成像装置(PET)项目将能够更准确地把握市场脉搏，制定具有竞争力的正电子发射体层成像装置(PET)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正电子发射体层成像装置(PET)项目的发展具有直接的影响。我们将进行更为全面的法规和政策分析，了解行业发展中的潜在法律风险和合规挑战。通过充分了解和遵守相关法规，正电子发射体层成像装置(PET)项目将确保在法律框架内合法合规运营，为正电子发射体层成像装置(PET)项目的稳健发展提供有力支持。</w:t>
      </w:r>
    </w:p>
    <w:p>
      <w:pPr>
        <w:pStyle w:val="Heading2"/>
        <w:ind w:firstLine="560" w:firstLineChars="200"/>
        <w:rPr>
          <w:rFonts w:ascii="仿宋" w:eastAsia="仿宋" w:hAnsi="仿宋" w:cs="仿宋" w:hint="eastAsia"/>
          <w:sz w:val="28"/>
          <w:lang w:eastAsia="zh-CN"/>
        </w:rPr>
      </w:pPr>
      <w:bookmarkStart w:id="17" w:name="_Toc11199"/>
      <w:r>
        <w:rPr>
          <w:rFonts w:ascii="仿宋" w:eastAsia="仿宋" w:hAnsi="仿宋" w:cs="仿宋" w:hint="eastAsia"/>
          <w:sz w:val="28"/>
          <w:lang w:eastAsia="zh-CN"/>
        </w:rPr>
        <w:t>(二)、正电子发射体层成像装置(PET)项目建设必要性分析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建设的迫切性源于对行业发展趋势的深刻洞察。我们正处于一个行业变革的时代，科技创新、数字化转型成为企业发展的关键动力。正电子发射体层成像装置(PET)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建设不仅仅是为了跟上潮流，更是为了通过技术创新推动企业的持续发展。通过引入先进的技术和解决方案，正电子发射体层成像装置(PET)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正电子发射体层成像装置(PET)项目的建设成为必然选择，通过提高产品质量、拓展服务领域，从而在竞争中获得更多的机会。正电子发射体层成像装置(PET)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正电子发射体层成像装置(PET)项目建设的必要性体现在对客户需求更精准的满足。通过正电子发射体层成像装置(PET)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建设的背后是对企业持续创新的追求。只有通过不断创新，企业才能在竞争中立于不败之地。正电子发射体层成像装置(PET)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22475"/>
      <w:r>
        <w:rPr>
          <w:rFonts w:ascii="仿宋" w:eastAsia="仿宋" w:hAnsi="仿宋" w:cs="仿宋" w:hint="eastAsia"/>
          <w:sz w:val="28"/>
          <w:lang w:eastAsia="zh-CN"/>
        </w:rPr>
        <w:t>六、正电子发射体层成像装置(PET)项目概论</w:t>
      </w:r>
      <w:bookmarkEnd w:id="18"/>
    </w:p>
    <w:p>
      <w:pPr>
        <w:pStyle w:val="Heading2"/>
        <w:rPr>
          <w:rFonts w:ascii="仿宋" w:eastAsia="仿宋" w:hAnsi="仿宋" w:cs="仿宋" w:hint="eastAsia"/>
          <w:lang w:eastAsia="zh-CN"/>
        </w:rPr>
      </w:pPr>
      <w:bookmarkStart w:id="19" w:name="_Toc3773"/>
      <w:r>
        <w:rPr>
          <w:rFonts w:ascii="仿宋" w:eastAsia="仿宋" w:hAnsi="仿宋" w:cs="仿宋" w:hint="eastAsia"/>
          <w:lang w:eastAsia="zh-CN"/>
        </w:rPr>
        <w:t>(一)、正电子发射体层成像装置(PET)项目概况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正电子发射体层成像装置(PET)项目的起源追溯至对市场的深入洞察。市场的不断演变与变革为正电子发射体层成像装置(PET)项目提供了难得的机遇。当前市场存在的需求缺口和变革的大环境共同构成了正电子发射体层成像装置(PET)项目的背景。这个正电子发射体层成像装置(PET)项目旨在充分利用市场机遇，填补行业中尚未满足的需求，为客户提供全新的解决方案。市场的变革和需求的增长使得这个正电子发射体层成像装置(PET)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正电子发射体层成像装置(PET)项目名称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https://d.book118.com/745300200200011042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正电子发射体层成像装置(PET)项目规划设计蓝图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555F3E"/>
    <w:rsid w:val="6A555F3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45300200200011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2024-01-13T07:33:00Z</dcterms:created>
  <dcterms:modified xsi:type="dcterms:W3CDTF">2024-01-13T07:33:49Z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6E07BD0FAB35446DAD1F024C3E8E9C59_11</vt:lpwstr>
  </property>
  <property fmtid="{D5CDD505-2E9C-101B-9397-08002B2CF9AE}" pid="3" name="KSOProductBuildVer">
    <vt:lpwstr>2052-12.1.0.16120</vt:lpwstr>
  </property>
</Properties>
</file>