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氢能产业链项目构思建设方案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88" w:history="1">
        <w:r>
          <w:rPr>
            <w:rFonts w:ascii="仿宋" w:eastAsia="仿宋" w:hAnsi="仿宋" w:cs="仿宋" w:hint="eastAsia"/>
            <w:lang w:eastAsia="zh-CN"/>
          </w:rPr>
          <w:t>前言</w:t>
        </w:r>
        <w:r>
          <w:tab/>
        </w:r>
        <w:r>
          <w:fldChar w:fldCharType="begin"/>
        </w:r>
        <w:r>
          <w:instrText xml:space="preserve"> PAGEREF _Toc6988 \h </w:instrText>
        </w:r>
        <w:r>
          <w:fldChar w:fldCharType="separate"/>
        </w:r>
        <w:r>
          <w:t>3</w:t>
        </w:r>
        <w:r>
          <w:fldChar w:fldCharType="end"/>
        </w:r>
      </w:hyperlink>
    </w:p>
    <w:p>
      <w:pPr>
        <w:pStyle w:val="TOC1"/>
        <w:tabs>
          <w:tab w:val="right" w:leader="dot" w:pos="8306"/>
        </w:tabs>
      </w:pPr>
      <w:hyperlink w:anchor="_Toc29888" w:history="1">
        <w:r>
          <w:rPr>
            <w:rFonts w:ascii="仿宋" w:eastAsia="仿宋" w:hAnsi="仿宋" w:cs="仿宋" w:hint="eastAsia"/>
            <w:lang w:eastAsia="zh-CN"/>
          </w:rPr>
          <w:t>一、氢能产业链项目概论</w:t>
        </w:r>
        <w:r>
          <w:tab/>
        </w:r>
        <w:r>
          <w:fldChar w:fldCharType="begin"/>
        </w:r>
        <w:r>
          <w:instrText xml:space="preserve"> PAGEREF _Toc29888 \h </w:instrText>
        </w:r>
        <w:r>
          <w:fldChar w:fldCharType="separate"/>
        </w:r>
        <w:r>
          <w:t>3</w:t>
        </w:r>
        <w:r>
          <w:fldChar w:fldCharType="end"/>
        </w:r>
      </w:hyperlink>
    </w:p>
    <w:p>
      <w:pPr>
        <w:pStyle w:val="TOC2"/>
        <w:tabs>
          <w:tab w:val="right" w:leader="dot" w:pos="8306"/>
        </w:tabs>
      </w:pPr>
      <w:hyperlink w:anchor="_Toc12489" w:history="1">
        <w:r>
          <w:rPr>
            <w:rFonts w:ascii="仿宋" w:eastAsia="仿宋" w:hAnsi="仿宋" w:cs="仿宋" w:hint="eastAsia"/>
            <w:lang w:eastAsia="zh-CN"/>
          </w:rPr>
          <w:t>(一)、项目申报单位概况</w:t>
        </w:r>
        <w:r>
          <w:tab/>
        </w:r>
        <w:r>
          <w:fldChar w:fldCharType="begin"/>
        </w:r>
        <w:r>
          <w:instrText xml:space="preserve"> PAGEREF _Toc12489 \h </w:instrText>
        </w:r>
        <w:r>
          <w:fldChar w:fldCharType="separate"/>
        </w:r>
        <w:r>
          <w:t>3</w:t>
        </w:r>
        <w:r>
          <w:fldChar w:fldCharType="end"/>
        </w:r>
      </w:hyperlink>
    </w:p>
    <w:p>
      <w:pPr>
        <w:pStyle w:val="TOC2"/>
        <w:tabs>
          <w:tab w:val="right" w:leader="dot" w:pos="8306"/>
        </w:tabs>
      </w:pPr>
      <w:hyperlink w:anchor="_Toc15859" w:history="1">
        <w:r>
          <w:rPr>
            <w:rFonts w:ascii="仿宋" w:eastAsia="仿宋" w:hAnsi="仿宋" w:cs="仿宋" w:hint="eastAsia"/>
            <w:lang w:eastAsia="zh-CN"/>
          </w:rPr>
          <w:t>(二)、项目概况</w:t>
        </w:r>
        <w:r>
          <w:tab/>
        </w:r>
        <w:r>
          <w:fldChar w:fldCharType="begin"/>
        </w:r>
        <w:r>
          <w:instrText xml:space="preserve"> PAGEREF _Toc15859 \h </w:instrText>
        </w:r>
        <w:r>
          <w:fldChar w:fldCharType="separate"/>
        </w:r>
        <w:r>
          <w:t>4</w:t>
        </w:r>
        <w:r>
          <w:fldChar w:fldCharType="end"/>
        </w:r>
      </w:hyperlink>
    </w:p>
    <w:p>
      <w:pPr>
        <w:pStyle w:val="TOC1"/>
        <w:tabs>
          <w:tab w:val="right" w:leader="dot" w:pos="8306"/>
        </w:tabs>
      </w:pPr>
      <w:hyperlink w:anchor="_Toc17240" w:history="1">
        <w:r>
          <w:rPr>
            <w:rFonts w:ascii="仿宋" w:eastAsia="仿宋" w:hAnsi="仿宋" w:cs="仿宋" w:hint="eastAsia"/>
            <w:lang w:eastAsia="zh-CN"/>
          </w:rPr>
          <w:t>二、项目监理与质量保证</w:t>
        </w:r>
        <w:r>
          <w:tab/>
        </w:r>
        <w:r>
          <w:fldChar w:fldCharType="begin"/>
        </w:r>
        <w:r>
          <w:instrText xml:space="preserve"> PAGEREF _Toc17240 \h </w:instrText>
        </w:r>
        <w:r>
          <w:fldChar w:fldCharType="separate"/>
        </w:r>
        <w:r>
          <w:t>7</w:t>
        </w:r>
        <w:r>
          <w:fldChar w:fldCharType="end"/>
        </w:r>
      </w:hyperlink>
    </w:p>
    <w:p>
      <w:pPr>
        <w:pStyle w:val="TOC2"/>
        <w:tabs>
          <w:tab w:val="right" w:leader="dot" w:pos="8306"/>
        </w:tabs>
      </w:pPr>
      <w:hyperlink w:anchor="_Toc6769" w:history="1">
        <w:r>
          <w:rPr>
            <w:rFonts w:ascii="仿宋" w:eastAsia="仿宋" w:hAnsi="仿宋" w:cs="仿宋" w:hint="eastAsia"/>
            <w:lang w:eastAsia="zh-CN"/>
          </w:rPr>
          <w:t>(一)、监理体系构建</w:t>
        </w:r>
        <w:r>
          <w:tab/>
        </w:r>
        <w:r>
          <w:fldChar w:fldCharType="begin"/>
        </w:r>
        <w:r>
          <w:instrText xml:space="preserve"> PAGEREF _Toc6769 \h </w:instrText>
        </w:r>
        <w:r>
          <w:fldChar w:fldCharType="separate"/>
        </w:r>
        <w:r>
          <w:t>7</w:t>
        </w:r>
        <w:r>
          <w:fldChar w:fldCharType="end"/>
        </w:r>
      </w:hyperlink>
    </w:p>
    <w:p>
      <w:pPr>
        <w:pStyle w:val="TOC2"/>
        <w:tabs>
          <w:tab w:val="right" w:leader="dot" w:pos="8306"/>
        </w:tabs>
      </w:pPr>
      <w:hyperlink w:anchor="_Toc21885" w:history="1">
        <w:r>
          <w:rPr>
            <w:rFonts w:ascii="仿宋" w:eastAsia="仿宋" w:hAnsi="仿宋" w:cs="仿宋" w:hint="eastAsia"/>
            <w:lang w:eastAsia="zh-CN"/>
          </w:rPr>
          <w:t>(二)、质量保证体系实施</w:t>
        </w:r>
        <w:r>
          <w:tab/>
        </w:r>
        <w:r>
          <w:fldChar w:fldCharType="begin"/>
        </w:r>
        <w:r>
          <w:instrText xml:space="preserve"> PAGEREF _Toc21885 \h </w:instrText>
        </w:r>
        <w:r>
          <w:fldChar w:fldCharType="separate"/>
        </w:r>
        <w:r>
          <w:t>8</w:t>
        </w:r>
        <w:r>
          <w:fldChar w:fldCharType="end"/>
        </w:r>
      </w:hyperlink>
    </w:p>
    <w:p>
      <w:pPr>
        <w:pStyle w:val="TOC2"/>
        <w:tabs>
          <w:tab w:val="right" w:leader="dot" w:pos="8306"/>
        </w:tabs>
      </w:pPr>
      <w:hyperlink w:anchor="_Toc16576" w:history="1">
        <w:r>
          <w:rPr>
            <w:rFonts w:ascii="仿宋" w:eastAsia="仿宋" w:hAnsi="仿宋" w:cs="仿宋" w:hint="eastAsia"/>
            <w:lang w:eastAsia="zh-CN"/>
          </w:rPr>
          <w:t>(三)、监理与质量控制流程</w:t>
        </w:r>
        <w:r>
          <w:tab/>
        </w:r>
        <w:r>
          <w:fldChar w:fldCharType="begin"/>
        </w:r>
        <w:r>
          <w:instrText xml:space="preserve"> PAGEREF _Toc16576 \h </w:instrText>
        </w:r>
        <w:r>
          <w:fldChar w:fldCharType="separate"/>
        </w:r>
        <w:r>
          <w:t>8</w:t>
        </w:r>
        <w:r>
          <w:fldChar w:fldCharType="end"/>
        </w:r>
      </w:hyperlink>
    </w:p>
    <w:p>
      <w:pPr>
        <w:pStyle w:val="TOC1"/>
        <w:tabs>
          <w:tab w:val="right" w:leader="dot" w:pos="8306"/>
        </w:tabs>
      </w:pPr>
      <w:hyperlink w:anchor="_Toc20852" w:history="1">
        <w:r>
          <w:rPr>
            <w:rFonts w:ascii="仿宋" w:eastAsia="仿宋" w:hAnsi="仿宋" w:cs="仿宋" w:hint="eastAsia"/>
            <w:lang w:eastAsia="zh-CN"/>
          </w:rPr>
          <w:t>三、环境和生态影响分析</w:t>
        </w:r>
        <w:r>
          <w:tab/>
        </w:r>
        <w:r>
          <w:fldChar w:fldCharType="begin"/>
        </w:r>
        <w:r>
          <w:instrText xml:space="preserve"> PAGEREF _Toc20852 \h </w:instrText>
        </w:r>
        <w:r>
          <w:fldChar w:fldCharType="separate"/>
        </w:r>
        <w:r>
          <w:t>9</w:t>
        </w:r>
        <w:r>
          <w:fldChar w:fldCharType="end"/>
        </w:r>
      </w:hyperlink>
    </w:p>
    <w:p>
      <w:pPr>
        <w:pStyle w:val="TOC2"/>
        <w:tabs>
          <w:tab w:val="right" w:leader="dot" w:pos="8306"/>
        </w:tabs>
      </w:pPr>
      <w:hyperlink w:anchor="_Toc28880" w:history="1">
        <w:r>
          <w:rPr>
            <w:rFonts w:ascii="仿宋" w:eastAsia="仿宋" w:hAnsi="仿宋" w:cs="仿宋" w:hint="eastAsia"/>
            <w:lang w:eastAsia="zh-CN"/>
          </w:rPr>
          <w:t>(一)、环境和生态现状</w:t>
        </w:r>
        <w:r>
          <w:tab/>
        </w:r>
        <w:r>
          <w:fldChar w:fldCharType="begin"/>
        </w:r>
        <w:r>
          <w:instrText xml:space="preserve"> PAGEREF _Toc28880 \h </w:instrText>
        </w:r>
        <w:r>
          <w:fldChar w:fldCharType="separate"/>
        </w:r>
        <w:r>
          <w:t>9</w:t>
        </w:r>
        <w:r>
          <w:fldChar w:fldCharType="end"/>
        </w:r>
      </w:hyperlink>
    </w:p>
    <w:p>
      <w:pPr>
        <w:pStyle w:val="TOC2"/>
        <w:tabs>
          <w:tab w:val="right" w:leader="dot" w:pos="8306"/>
        </w:tabs>
      </w:pPr>
      <w:hyperlink w:anchor="_Toc902" w:history="1">
        <w:r>
          <w:rPr>
            <w:rFonts w:ascii="仿宋" w:eastAsia="仿宋" w:hAnsi="仿宋" w:cs="仿宋" w:hint="eastAsia"/>
            <w:lang w:eastAsia="zh-CN"/>
          </w:rPr>
          <w:t>(二)、生态环境影响分析</w:t>
        </w:r>
        <w:r>
          <w:tab/>
        </w:r>
        <w:r>
          <w:fldChar w:fldCharType="begin"/>
        </w:r>
        <w:r>
          <w:instrText xml:space="preserve"> PAGEREF _Toc902 \h </w:instrText>
        </w:r>
        <w:r>
          <w:fldChar w:fldCharType="separate"/>
        </w:r>
        <w:r>
          <w:t>11</w:t>
        </w:r>
        <w:r>
          <w:fldChar w:fldCharType="end"/>
        </w:r>
      </w:hyperlink>
    </w:p>
    <w:p>
      <w:pPr>
        <w:pStyle w:val="TOC2"/>
        <w:tabs>
          <w:tab w:val="right" w:leader="dot" w:pos="8306"/>
        </w:tabs>
      </w:pPr>
      <w:hyperlink w:anchor="_Toc2422" w:history="1">
        <w:r>
          <w:rPr>
            <w:rFonts w:ascii="仿宋" w:eastAsia="仿宋" w:hAnsi="仿宋" w:cs="仿宋" w:hint="eastAsia"/>
            <w:lang w:eastAsia="zh-CN"/>
          </w:rPr>
          <w:t>(三)、生态环境保护措施</w:t>
        </w:r>
        <w:r>
          <w:tab/>
        </w:r>
        <w:r>
          <w:fldChar w:fldCharType="begin"/>
        </w:r>
        <w:r>
          <w:instrText xml:space="preserve"> PAGEREF _Toc2422 \h </w:instrText>
        </w:r>
        <w:r>
          <w:fldChar w:fldCharType="separate"/>
        </w:r>
        <w:r>
          <w:t>12</w:t>
        </w:r>
        <w:r>
          <w:fldChar w:fldCharType="end"/>
        </w:r>
      </w:hyperlink>
    </w:p>
    <w:p>
      <w:pPr>
        <w:pStyle w:val="TOC2"/>
        <w:tabs>
          <w:tab w:val="right" w:leader="dot" w:pos="8306"/>
        </w:tabs>
      </w:pPr>
      <w:hyperlink w:anchor="_Toc19483" w:history="1">
        <w:r>
          <w:rPr>
            <w:rFonts w:ascii="仿宋" w:eastAsia="仿宋" w:hAnsi="仿宋" w:cs="仿宋" w:hint="eastAsia"/>
            <w:lang w:eastAsia="zh-CN"/>
          </w:rPr>
          <w:t>(四)、地质灾害影响分析</w:t>
        </w:r>
        <w:r>
          <w:tab/>
        </w:r>
        <w:r>
          <w:fldChar w:fldCharType="begin"/>
        </w:r>
        <w:r>
          <w:instrText xml:space="preserve"> PAGEREF _Toc19483 \h </w:instrText>
        </w:r>
        <w:r>
          <w:fldChar w:fldCharType="separate"/>
        </w:r>
        <w:r>
          <w:t>14</w:t>
        </w:r>
        <w:r>
          <w:fldChar w:fldCharType="end"/>
        </w:r>
      </w:hyperlink>
    </w:p>
    <w:p>
      <w:pPr>
        <w:pStyle w:val="TOC2"/>
        <w:tabs>
          <w:tab w:val="right" w:leader="dot" w:pos="8306"/>
        </w:tabs>
      </w:pPr>
      <w:hyperlink w:anchor="_Toc6847" w:history="1">
        <w:r>
          <w:rPr>
            <w:rFonts w:ascii="仿宋" w:eastAsia="仿宋" w:hAnsi="仿宋" w:cs="仿宋" w:hint="eastAsia"/>
            <w:lang w:eastAsia="zh-CN"/>
          </w:rPr>
          <w:t>(五)、特殊环境影响</w:t>
        </w:r>
        <w:r>
          <w:tab/>
        </w:r>
        <w:r>
          <w:fldChar w:fldCharType="begin"/>
        </w:r>
        <w:r>
          <w:instrText xml:space="preserve"> PAGEREF _Toc6847 \h </w:instrText>
        </w:r>
        <w:r>
          <w:fldChar w:fldCharType="separate"/>
        </w:r>
        <w:r>
          <w:t>15</w:t>
        </w:r>
        <w:r>
          <w:fldChar w:fldCharType="end"/>
        </w:r>
      </w:hyperlink>
    </w:p>
    <w:p>
      <w:pPr>
        <w:pStyle w:val="TOC1"/>
        <w:tabs>
          <w:tab w:val="right" w:leader="dot" w:pos="8306"/>
        </w:tabs>
      </w:pPr>
      <w:hyperlink w:anchor="_Toc28489" w:history="1">
        <w:r>
          <w:rPr>
            <w:rFonts w:ascii="仿宋" w:eastAsia="仿宋" w:hAnsi="仿宋" w:cs="仿宋" w:hint="eastAsia"/>
            <w:lang w:eastAsia="zh-CN"/>
          </w:rPr>
          <w:t>四、财务管理与成本控制</w:t>
        </w:r>
        <w:r>
          <w:tab/>
        </w:r>
        <w:r>
          <w:fldChar w:fldCharType="begin"/>
        </w:r>
        <w:r>
          <w:instrText xml:space="preserve"> PAGEREF _Toc28489 \h </w:instrText>
        </w:r>
        <w:r>
          <w:fldChar w:fldCharType="separate"/>
        </w:r>
        <w:r>
          <w:t>16</w:t>
        </w:r>
        <w:r>
          <w:fldChar w:fldCharType="end"/>
        </w:r>
      </w:hyperlink>
    </w:p>
    <w:p>
      <w:pPr>
        <w:pStyle w:val="TOC2"/>
        <w:tabs>
          <w:tab w:val="right" w:leader="dot" w:pos="8306"/>
        </w:tabs>
      </w:pPr>
      <w:hyperlink w:anchor="_Toc25529" w:history="1">
        <w:r>
          <w:rPr>
            <w:rFonts w:ascii="仿宋" w:eastAsia="仿宋" w:hAnsi="仿宋" w:cs="仿宋" w:hint="eastAsia"/>
            <w:lang w:eastAsia="zh-CN"/>
          </w:rPr>
          <w:t>(一)、财务管理体系建设</w:t>
        </w:r>
        <w:r>
          <w:tab/>
        </w:r>
        <w:r>
          <w:fldChar w:fldCharType="begin"/>
        </w:r>
        <w:r>
          <w:instrText xml:space="preserve"> PAGEREF _Toc25529 \h </w:instrText>
        </w:r>
        <w:r>
          <w:fldChar w:fldCharType="separate"/>
        </w:r>
        <w:r>
          <w:t>16</w:t>
        </w:r>
        <w:r>
          <w:fldChar w:fldCharType="end"/>
        </w:r>
      </w:hyperlink>
    </w:p>
    <w:p>
      <w:pPr>
        <w:pStyle w:val="TOC2"/>
        <w:tabs>
          <w:tab w:val="right" w:leader="dot" w:pos="8306"/>
        </w:tabs>
      </w:pPr>
      <w:hyperlink w:anchor="_Toc22000" w:history="1">
        <w:r>
          <w:rPr>
            <w:rFonts w:ascii="仿宋" w:eastAsia="仿宋" w:hAnsi="仿宋" w:cs="仿宋" w:hint="eastAsia"/>
            <w:lang w:eastAsia="zh-CN"/>
          </w:rPr>
          <w:t>(二)、成本控制措施</w:t>
        </w:r>
        <w:r>
          <w:tab/>
        </w:r>
        <w:r>
          <w:fldChar w:fldCharType="begin"/>
        </w:r>
        <w:r>
          <w:instrText xml:space="preserve"> PAGEREF _Toc22000 \h </w:instrText>
        </w:r>
        <w:r>
          <w:fldChar w:fldCharType="separate"/>
        </w:r>
        <w:r>
          <w:t>17</w:t>
        </w:r>
        <w:r>
          <w:fldChar w:fldCharType="end"/>
        </w:r>
      </w:hyperlink>
    </w:p>
    <w:p>
      <w:pPr>
        <w:pStyle w:val="TOC1"/>
        <w:tabs>
          <w:tab w:val="right" w:leader="dot" w:pos="8306"/>
        </w:tabs>
      </w:pPr>
      <w:hyperlink w:anchor="_Toc24485" w:history="1">
        <w:r>
          <w:rPr>
            <w:rFonts w:ascii="仿宋" w:eastAsia="仿宋" w:hAnsi="仿宋" w:cs="仿宋" w:hint="eastAsia"/>
            <w:lang w:eastAsia="zh-CN"/>
          </w:rPr>
          <w:t>五、社会影响分析</w:t>
        </w:r>
        <w:r>
          <w:tab/>
        </w:r>
        <w:r>
          <w:fldChar w:fldCharType="begin"/>
        </w:r>
        <w:r>
          <w:instrText xml:space="preserve"> PAGEREF _Toc24485 \h </w:instrText>
        </w:r>
        <w:r>
          <w:fldChar w:fldCharType="separate"/>
        </w:r>
        <w:r>
          <w:t>19</w:t>
        </w:r>
        <w:r>
          <w:fldChar w:fldCharType="end"/>
        </w:r>
      </w:hyperlink>
    </w:p>
    <w:p>
      <w:pPr>
        <w:pStyle w:val="TOC2"/>
        <w:tabs>
          <w:tab w:val="right" w:leader="dot" w:pos="8306"/>
        </w:tabs>
      </w:pPr>
      <w:hyperlink w:anchor="_Toc29861" w:history="1">
        <w:r>
          <w:rPr>
            <w:rFonts w:ascii="仿宋" w:eastAsia="仿宋" w:hAnsi="仿宋" w:cs="仿宋" w:hint="eastAsia"/>
            <w:lang w:eastAsia="zh-CN"/>
          </w:rPr>
          <w:t>(一)、社会影响效果分析</w:t>
        </w:r>
        <w:r>
          <w:tab/>
        </w:r>
        <w:r>
          <w:fldChar w:fldCharType="begin"/>
        </w:r>
        <w:r>
          <w:instrText xml:space="preserve"> PAGEREF _Toc29861 \h </w:instrText>
        </w:r>
        <w:r>
          <w:fldChar w:fldCharType="separate"/>
        </w:r>
        <w:r>
          <w:t>19</w:t>
        </w:r>
        <w:r>
          <w:fldChar w:fldCharType="end"/>
        </w:r>
      </w:hyperlink>
    </w:p>
    <w:p>
      <w:pPr>
        <w:pStyle w:val="TOC2"/>
        <w:tabs>
          <w:tab w:val="right" w:leader="dot" w:pos="8306"/>
        </w:tabs>
      </w:pPr>
      <w:hyperlink w:anchor="_Toc26040" w:history="1">
        <w:r>
          <w:rPr>
            <w:rFonts w:ascii="仿宋" w:eastAsia="仿宋" w:hAnsi="仿宋" w:cs="仿宋" w:hint="eastAsia"/>
            <w:lang w:eastAsia="zh-CN"/>
          </w:rPr>
          <w:t>(二)、社会适应性分析</w:t>
        </w:r>
        <w:r>
          <w:tab/>
        </w:r>
        <w:r>
          <w:fldChar w:fldCharType="begin"/>
        </w:r>
        <w:r>
          <w:instrText xml:space="preserve"> PAGEREF _Toc26040 \h </w:instrText>
        </w:r>
        <w:r>
          <w:fldChar w:fldCharType="separate"/>
        </w:r>
        <w:r>
          <w:t>21</w:t>
        </w:r>
        <w:r>
          <w:fldChar w:fldCharType="end"/>
        </w:r>
      </w:hyperlink>
    </w:p>
    <w:p>
      <w:pPr>
        <w:pStyle w:val="TOC2"/>
        <w:tabs>
          <w:tab w:val="right" w:leader="dot" w:pos="8306"/>
        </w:tabs>
      </w:pPr>
      <w:hyperlink w:anchor="_Toc28406" w:history="1">
        <w:r>
          <w:rPr>
            <w:rFonts w:ascii="仿宋" w:eastAsia="仿宋" w:hAnsi="仿宋" w:cs="仿宋" w:hint="eastAsia"/>
            <w:lang w:eastAsia="zh-CN"/>
          </w:rPr>
          <w:t>(三)、社会风险及对策分析</w:t>
        </w:r>
        <w:r>
          <w:tab/>
        </w:r>
        <w:r>
          <w:fldChar w:fldCharType="begin"/>
        </w:r>
        <w:r>
          <w:instrText xml:space="preserve"> PAGEREF _Toc28406 \h </w:instrText>
        </w:r>
        <w:r>
          <w:fldChar w:fldCharType="separate"/>
        </w:r>
        <w:r>
          <w:t>23</w:t>
        </w:r>
        <w:r>
          <w:fldChar w:fldCharType="end"/>
        </w:r>
      </w:hyperlink>
    </w:p>
    <w:p>
      <w:pPr>
        <w:pStyle w:val="TOC1"/>
        <w:tabs>
          <w:tab w:val="right" w:leader="dot" w:pos="8306"/>
        </w:tabs>
      </w:pPr>
      <w:hyperlink w:anchor="_Toc14284" w:history="1">
        <w:r>
          <w:rPr>
            <w:rFonts w:ascii="仿宋" w:eastAsia="仿宋" w:hAnsi="仿宋" w:cs="仿宋" w:hint="eastAsia"/>
            <w:lang w:eastAsia="zh-CN"/>
          </w:rPr>
          <w:t>六、背景、必要性分析</w:t>
        </w:r>
        <w:r>
          <w:tab/>
        </w:r>
        <w:r>
          <w:fldChar w:fldCharType="begin"/>
        </w:r>
        <w:r>
          <w:instrText xml:space="preserve"> PAGEREF _Toc14284 \h </w:instrText>
        </w:r>
        <w:r>
          <w:fldChar w:fldCharType="separate"/>
        </w:r>
        <w:r>
          <w:t>26</w:t>
        </w:r>
        <w:r>
          <w:fldChar w:fldCharType="end"/>
        </w:r>
      </w:hyperlink>
    </w:p>
    <w:p>
      <w:pPr>
        <w:pStyle w:val="TOC2"/>
        <w:tabs>
          <w:tab w:val="right" w:leader="dot" w:pos="8306"/>
        </w:tabs>
      </w:pPr>
      <w:hyperlink w:anchor="_Toc460" w:history="1">
        <w:r>
          <w:rPr>
            <w:rFonts w:ascii="仿宋" w:eastAsia="仿宋" w:hAnsi="仿宋" w:cs="仿宋" w:hint="eastAsia"/>
            <w:lang w:eastAsia="zh-CN"/>
          </w:rPr>
          <w:t>(一)、项目建设背景</w:t>
        </w:r>
        <w:r>
          <w:tab/>
        </w:r>
        <w:r>
          <w:fldChar w:fldCharType="begin"/>
        </w:r>
        <w:r>
          <w:instrText xml:space="preserve"> PAGEREF _Toc460 \h </w:instrText>
        </w:r>
        <w:r>
          <w:fldChar w:fldCharType="separate"/>
        </w:r>
        <w:r>
          <w:t>26</w:t>
        </w:r>
        <w:r>
          <w:fldChar w:fldCharType="end"/>
        </w:r>
      </w:hyperlink>
    </w:p>
    <w:p>
      <w:pPr>
        <w:pStyle w:val="TOC2"/>
        <w:tabs>
          <w:tab w:val="right" w:leader="dot" w:pos="8306"/>
        </w:tabs>
      </w:pPr>
      <w:hyperlink w:anchor="_Toc32690" w:history="1">
        <w:r>
          <w:rPr>
            <w:rFonts w:ascii="仿宋" w:eastAsia="仿宋" w:hAnsi="仿宋" w:cs="仿宋" w:hint="eastAsia"/>
            <w:lang w:eastAsia="zh-CN"/>
          </w:rPr>
          <w:t>(二)、必要性分析</w:t>
        </w:r>
        <w:r>
          <w:tab/>
        </w:r>
        <w:r>
          <w:fldChar w:fldCharType="begin"/>
        </w:r>
        <w:r>
          <w:instrText xml:space="preserve"> PAGEREF _Toc32690 \h </w:instrText>
        </w:r>
        <w:r>
          <w:fldChar w:fldCharType="separate"/>
        </w:r>
        <w:r>
          <w:t>27</w:t>
        </w:r>
        <w:r>
          <w:fldChar w:fldCharType="end"/>
        </w:r>
      </w:hyperlink>
    </w:p>
    <w:p>
      <w:pPr>
        <w:pStyle w:val="TOC2"/>
        <w:tabs>
          <w:tab w:val="right" w:leader="dot" w:pos="8306"/>
        </w:tabs>
      </w:pPr>
      <w:hyperlink w:anchor="_Toc22015" w:history="1">
        <w:r>
          <w:rPr>
            <w:rFonts w:ascii="仿宋" w:eastAsia="仿宋" w:hAnsi="仿宋" w:cs="仿宋" w:hint="eastAsia"/>
            <w:lang w:eastAsia="zh-CN"/>
          </w:rPr>
          <w:t>(三)、项目建设有利条件</w:t>
        </w:r>
        <w:r>
          <w:tab/>
        </w:r>
        <w:r>
          <w:fldChar w:fldCharType="begin"/>
        </w:r>
        <w:r>
          <w:instrText xml:space="preserve"> PAGEREF _Toc22015 \h </w:instrText>
        </w:r>
        <w:r>
          <w:fldChar w:fldCharType="separate"/>
        </w:r>
        <w:r>
          <w:t>29</w:t>
        </w:r>
        <w:r>
          <w:fldChar w:fldCharType="end"/>
        </w:r>
      </w:hyperlink>
    </w:p>
    <w:p>
      <w:pPr>
        <w:pStyle w:val="TOC1"/>
        <w:tabs>
          <w:tab w:val="right" w:leader="dot" w:pos="8306"/>
        </w:tabs>
      </w:pPr>
      <w:hyperlink w:anchor="_Toc30728" w:history="1">
        <w:r>
          <w:rPr>
            <w:rFonts w:ascii="仿宋" w:eastAsia="仿宋" w:hAnsi="仿宋" w:cs="仿宋" w:hint="eastAsia"/>
            <w:lang w:eastAsia="zh-CN"/>
          </w:rPr>
          <w:t>七、项目进度计划</w:t>
        </w:r>
        <w:r>
          <w:tab/>
        </w:r>
        <w:r>
          <w:fldChar w:fldCharType="begin"/>
        </w:r>
        <w:r>
          <w:instrText xml:space="preserve"> PAGEREF _Toc30728 \h </w:instrText>
        </w:r>
        <w:r>
          <w:fldChar w:fldCharType="separate"/>
        </w:r>
        <w:r>
          <w:t>30</w:t>
        </w:r>
        <w:r>
          <w:fldChar w:fldCharType="end"/>
        </w:r>
      </w:hyperlink>
    </w:p>
    <w:p>
      <w:pPr>
        <w:pStyle w:val="TOC2"/>
        <w:tabs>
          <w:tab w:val="right" w:leader="dot" w:pos="8306"/>
        </w:tabs>
      </w:pPr>
      <w:hyperlink w:anchor="_Toc9297" w:history="1">
        <w:r>
          <w:rPr>
            <w:rFonts w:ascii="仿宋" w:eastAsia="仿宋" w:hAnsi="仿宋" w:cs="仿宋" w:hint="eastAsia"/>
            <w:lang w:eastAsia="zh-CN"/>
          </w:rPr>
          <w:t>(一)、建设周期</w:t>
        </w:r>
        <w:r>
          <w:tab/>
        </w:r>
        <w:r>
          <w:fldChar w:fldCharType="begin"/>
        </w:r>
        <w:r>
          <w:instrText xml:space="preserve"> PAGEREF _Toc9297 \h </w:instrText>
        </w:r>
        <w:r>
          <w:fldChar w:fldCharType="separate"/>
        </w:r>
        <w:r>
          <w:t>30</w:t>
        </w:r>
        <w:r>
          <w:fldChar w:fldCharType="end"/>
        </w:r>
      </w:hyperlink>
    </w:p>
    <w:p>
      <w:pPr>
        <w:pStyle w:val="TOC2"/>
        <w:tabs>
          <w:tab w:val="right" w:leader="dot" w:pos="8306"/>
        </w:tabs>
      </w:pPr>
      <w:hyperlink w:anchor="_Toc9402" w:history="1">
        <w:r>
          <w:rPr>
            <w:rFonts w:ascii="仿宋" w:eastAsia="仿宋" w:hAnsi="仿宋" w:cs="仿宋" w:hint="eastAsia"/>
            <w:lang w:eastAsia="zh-CN"/>
          </w:rPr>
          <w:t>(二)、建设进度</w:t>
        </w:r>
        <w:r>
          <w:tab/>
        </w:r>
        <w:r>
          <w:fldChar w:fldCharType="begin"/>
        </w:r>
        <w:r>
          <w:instrText xml:space="preserve"> PAGEREF _Toc9402 \h </w:instrText>
        </w:r>
        <w:r>
          <w:fldChar w:fldCharType="separate"/>
        </w:r>
        <w:r>
          <w:t>30</w:t>
        </w:r>
        <w:r>
          <w:fldChar w:fldCharType="end"/>
        </w:r>
      </w:hyperlink>
    </w:p>
    <w:p>
      <w:pPr>
        <w:pStyle w:val="TOC2"/>
        <w:tabs>
          <w:tab w:val="right" w:leader="dot" w:pos="8306"/>
        </w:tabs>
      </w:pPr>
      <w:hyperlink w:anchor="_Toc7783" w:history="1">
        <w:r>
          <w:rPr>
            <w:rFonts w:ascii="仿宋" w:eastAsia="仿宋" w:hAnsi="仿宋" w:cs="仿宋" w:hint="eastAsia"/>
            <w:lang w:eastAsia="zh-CN"/>
          </w:rPr>
          <w:t>(三)、进度安排注意事项</w:t>
        </w:r>
        <w:r>
          <w:tab/>
        </w:r>
        <w:r>
          <w:fldChar w:fldCharType="begin"/>
        </w:r>
        <w:r>
          <w:instrText xml:space="preserve"> PAGEREF _Toc7783 \h </w:instrText>
        </w:r>
        <w:r>
          <w:fldChar w:fldCharType="separate"/>
        </w:r>
        <w:r>
          <w:t>32</w:t>
        </w:r>
        <w:r>
          <w:fldChar w:fldCharType="end"/>
        </w:r>
      </w:hyperlink>
    </w:p>
    <w:p>
      <w:pPr>
        <w:pStyle w:val="TOC2"/>
        <w:tabs>
          <w:tab w:val="right" w:leader="dot" w:pos="8306"/>
        </w:tabs>
      </w:pPr>
      <w:hyperlink w:anchor="_Toc24730" w:history="1">
        <w:r>
          <w:rPr>
            <w:rFonts w:ascii="仿宋" w:eastAsia="仿宋" w:hAnsi="仿宋" w:cs="仿宋" w:hint="eastAsia"/>
            <w:lang w:eastAsia="zh-CN"/>
          </w:rPr>
          <w:t>(四)、人力资源配置</w:t>
        </w:r>
        <w:r>
          <w:tab/>
        </w:r>
        <w:r>
          <w:fldChar w:fldCharType="begin"/>
        </w:r>
        <w:r>
          <w:instrText xml:space="preserve"> PAGEREF _Toc24730 \h </w:instrText>
        </w:r>
        <w:r>
          <w:fldChar w:fldCharType="separate"/>
        </w:r>
        <w:r>
          <w:t>33</w:t>
        </w:r>
        <w:r>
          <w:fldChar w:fldCharType="end"/>
        </w:r>
      </w:hyperlink>
    </w:p>
    <w:p>
      <w:pPr>
        <w:pStyle w:val="TOC2"/>
        <w:tabs>
          <w:tab w:val="right" w:leader="dot" w:pos="8306"/>
        </w:tabs>
      </w:pPr>
      <w:hyperlink w:anchor="_Toc27778" w:history="1">
        <w:r>
          <w:rPr>
            <w:rFonts w:ascii="仿宋" w:eastAsia="仿宋" w:hAnsi="仿宋" w:cs="仿宋" w:hint="eastAsia"/>
            <w:lang w:eastAsia="zh-CN"/>
          </w:rPr>
          <w:t>(五)、员工培训</w:t>
        </w:r>
        <w:r>
          <w:tab/>
        </w:r>
        <w:r>
          <w:fldChar w:fldCharType="begin"/>
        </w:r>
        <w:r>
          <w:instrText xml:space="preserve"> PAGEREF _Toc27778 \h </w:instrText>
        </w:r>
        <w:r>
          <w:fldChar w:fldCharType="separate"/>
        </w:r>
        <w:r>
          <w:t>35</w:t>
        </w:r>
        <w:r>
          <w:fldChar w:fldCharType="end"/>
        </w:r>
      </w:hyperlink>
    </w:p>
    <w:p>
      <w:pPr>
        <w:pStyle w:val="TOC2"/>
        <w:tabs>
          <w:tab w:val="right" w:leader="dot" w:pos="8306"/>
        </w:tabs>
      </w:pPr>
      <w:hyperlink w:anchor="_Toc28855" w:history="1">
        <w:r>
          <w:rPr>
            <w:rFonts w:ascii="仿宋" w:eastAsia="仿宋" w:hAnsi="仿宋" w:cs="仿宋" w:hint="eastAsia"/>
            <w:lang w:eastAsia="zh-CN"/>
          </w:rPr>
          <w:t>(六)、项目实施保障</w:t>
        </w:r>
        <w:r>
          <w:tab/>
        </w:r>
        <w:r>
          <w:fldChar w:fldCharType="begin"/>
        </w:r>
        <w:r>
          <w:instrText xml:space="preserve"> PAGEREF _Toc28855 \h </w:instrText>
        </w:r>
        <w:r>
          <w:fldChar w:fldCharType="separate"/>
        </w:r>
        <w:r>
          <w:t>35</w:t>
        </w:r>
        <w:r>
          <w:fldChar w:fldCharType="end"/>
        </w:r>
      </w:hyperlink>
    </w:p>
    <w:p>
      <w:pPr>
        <w:pStyle w:val="TOC2"/>
        <w:tabs>
          <w:tab w:val="right" w:leader="dot" w:pos="8306"/>
        </w:tabs>
      </w:pPr>
      <w:hyperlink w:anchor="_Toc19969" w:history="1">
        <w:r>
          <w:rPr>
            <w:rFonts w:ascii="仿宋" w:eastAsia="仿宋" w:hAnsi="仿宋" w:cs="仿宋" w:hint="eastAsia"/>
            <w:lang w:eastAsia="zh-CN"/>
          </w:rPr>
          <w:t>(七)、安全规范管理</w:t>
        </w:r>
        <w:r>
          <w:tab/>
        </w:r>
        <w:r>
          <w:fldChar w:fldCharType="begin"/>
        </w:r>
        <w:r>
          <w:instrText xml:space="preserve"> PAGEREF _Toc19969 \h </w:instrText>
        </w:r>
        <w:r>
          <w:fldChar w:fldCharType="separate"/>
        </w:r>
        <w:r>
          <w:t>36</w:t>
        </w:r>
        <w:r>
          <w:fldChar w:fldCharType="end"/>
        </w:r>
      </w:hyperlink>
    </w:p>
    <w:p>
      <w:pPr>
        <w:pStyle w:val="TOC1"/>
        <w:tabs>
          <w:tab w:val="right" w:leader="dot" w:pos="8306"/>
        </w:tabs>
      </w:pPr>
      <w:hyperlink w:anchor="_Toc4947" w:history="1">
        <w:r>
          <w:rPr>
            <w:rFonts w:ascii="仿宋" w:eastAsia="仿宋" w:hAnsi="仿宋" w:cs="仿宋" w:hint="eastAsia"/>
            <w:lang w:eastAsia="zh-CN"/>
          </w:rPr>
          <w:t>八、土地利用与规划方案</w:t>
        </w:r>
        <w:r>
          <w:tab/>
        </w:r>
        <w:r>
          <w:fldChar w:fldCharType="begin"/>
        </w:r>
        <w:r>
          <w:instrText xml:space="preserve"> PAGEREF _Toc4947 \h </w:instrText>
        </w:r>
        <w:r>
          <w:fldChar w:fldCharType="separate"/>
        </w:r>
        <w:r>
          <w:t>38</w:t>
        </w:r>
        <w:r>
          <w:fldChar w:fldCharType="end"/>
        </w:r>
      </w:hyperlink>
    </w:p>
    <w:p>
      <w:pPr>
        <w:pStyle w:val="TOC2"/>
        <w:tabs>
          <w:tab w:val="right" w:leader="dot" w:pos="8306"/>
        </w:tabs>
      </w:pPr>
      <w:hyperlink w:anchor="_Toc6903" w:history="1">
        <w:r>
          <w:rPr>
            <w:rFonts w:ascii="仿宋" w:eastAsia="仿宋" w:hAnsi="仿宋" w:cs="仿宋" w:hint="eastAsia"/>
            <w:lang w:eastAsia="zh-CN"/>
          </w:rPr>
          <w:t>(一)、项目用地情况分析</w:t>
        </w:r>
        <w:r>
          <w:tab/>
        </w:r>
        <w:r>
          <w:fldChar w:fldCharType="begin"/>
        </w:r>
        <w:r>
          <w:instrText xml:space="preserve"> PAGEREF _Toc6903 \h </w:instrText>
        </w:r>
        <w:r>
          <w:fldChar w:fldCharType="separate"/>
        </w:r>
        <w:r>
          <w:t>38</w:t>
        </w:r>
        <w:r>
          <w:fldChar w:fldCharType="end"/>
        </w:r>
      </w:hyperlink>
    </w:p>
    <w:p>
      <w:pPr>
        <w:pStyle w:val="TOC2"/>
        <w:tabs>
          <w:tab w:val="right" w:leader="dot" w:pos="8306"/>
        </w:tabs>
      </w:pPr>
      <w:hyperlink w:anchor="_Toc28590" w:history="1">
        <w:r>
          <w:rPr>
            <w:rFonts w:ascii="仿宋" w:eastAsia="仿宋" w:hAnsi="仿宋" w:cs="仿宋" w:hint="eastAsia"/>
            <w:lang w:eastAsia="zh-CN"/>
          </w:rPr>
          <w:t>(二)、土地利用规划方案</w:t>
        </w:r>
        <w:r>
          <w:tab/>
        </w:r>
        <w:r>
          <w:fldChar w:fldCharType="begin"/>
        </w:r>
        <w:r>
          <w:instrText xml:space="preserve"> PAGEREF _Toc28590 \h </w:instrText>
        </w:r>
        <w:r>
          <w:fldChar w:fldCharType="separate"/>
        </w:r>
        <w:r>
          <w:t>39</w:t>
        </w:r>
        <w:r>
          <w:fldChar w:fldCharType="end"/>
        </w:r>
      </w:hyperlink>
    </w:p>
    <w:p>
      <w:pPr>
        <w:pStyle w:val="TOC1"/>
        <w:tabs>
          <w:tab w:val="right" w:leader="dot" w:pos="8306"/>
        </w:tabs>
      </w:pPr>
      <w:hyperlink w:anchor="_Toc5970" w:history="1">
        <w:r>
          <w:rPr>
            <w:rFonts w:ascii="仿宋" w:eastAsia="仿宋" w:hAnsi="仿宋" w:cs="仿宋" w:hint="eastAsia"/>
            <w:lang w:eastAsia="zh-CN"/>
          </w:rPr>
          <w:t>九、技术创新与产业升级</w:t>
        </w:r>
        <w:r>
          <w:tab/>
        </w:r>
        <w:r>
          <w:fldChar w:fldCharType="begin"/>
        </w:r>
        <w:r>
          <w:instrText xml:space="preserve"> PAGEREF _Toc5970 \h </w:instrText>
        </w:r>
        <w:r>
          <w:fldChar w:fldCharType="separate"/>
        </w:r>
        <w:r>
          <w:t>40</w:t>
        </w:r>
        <w:r>
          <w:fldChar w:fldCharType="end"/>
        </w:r>
      </w:hyperlink>
    </w:p>
    <w:p>
      <w:pPr>
        <w:pStyle w:val="TOC2"/>
        <w:tabs>
          <w:tab w:val="right" w:leader="dot" w:pos="8306"/>
        </w:tabs>
      </w:pPr>
      <w:hyperlink w:anchor="_Toc13565" w:history="1">
        <w:r>
          <w:rPr>
            <w:rFonts w:ascii="仿宋" w:eastAsia="仿宋" w:hAnsi="仿宋" w:cs="仿宋" w:hint="eastAsia"/>
            <w:lang w:eastAsia="zh-CN"/>
          </w:rPr>
          <w:t>(一)、技术创新方向与目标</w:t>
        </w:r>
        <w:r>
          <w:tab/>
        </w:r>
        <w:r>
          <w:fldChar w:fldCharType="begin"/>
        </w:r>
        <w:r>
          <w:instrText xml:space="preserve"> PAGEREF _Toc13565 \h </w:instrText>
        </w:r>
        <w:r>
          <w:fldChar w:fldCharType="separate"/>
        </w:r>
        <w:r>
          <w:t>40</w:t>
        </w:r>
        <w:r>
          <w:fldChar w:fldCharType="end"/>
        </w:r>
      </w:hyperlink>
    </w:p>
    <w:p>
      <w:pPr>
        <w:pStyle w:val="TOC2"/>
        <w:tabs>
          <w:tab w:val="right" w:leader="dot" w:pos="8306"/>
        </w:tabs>
      </w:pPr>
      <w:hyperlink w:anchor="_Toc19563" w:history="1">
        <w:r>
          <w:rPr>
            <w:rFonts w:ascii="仿宋" w:eastAsia="仿宋" w:hAnsi="仿宋" w:cs="仿宋" w:hint="eastAsia"/>
            <w:lang w:eastAsia="zh-CN"/>
          </w:rPr>
          <w:t>(二)、产业升级路径与措施</w:t>
        </w:r>
        <w:r>
          <w:tab/>
        </w:r>
        <w:r>
          <w:fldChar w:fldCharType="begin"/>
        </w:r>
        <w:r>
          <w:instrText xml:space="preserve"> PAGEREF _Toc19563 \h </w:instrText>
        </w:r>
        <w:r>
          <w:fldChar w:fldCharType="separate"/>
        </w:r>
        <w:r>
          <w:t>41</w:t>
        </w:r>
        <w:r>
          <w:fldChar w:fldCharType="end"/>
        </w:r>
      </w:hyperlink>
    </w:p>
    <w:p>
      <w:pPr>
        <w:pStyle w:val="TOC1"/>
        <w:tabs>
          <w:tab w:val="right" w:leader="dot" w:pos="8306"/>
        </w:tabs>
      </w:pPr>
      <w:hyperlink w:anchor="_Toc27204" w:history="1">
        <w:r>
          <w:rPr>
            <w:rFonts w:ascii="仿宋" w:eastAsia="仿宋" w:hAnsi="仿宋" w:cs="仿宋" w:hint="eastAsia"/>
            <w:lang w:eastAsia="zh-CN"/>
          </w:rPr>
          <w:t>十、环境保护与绿色发展</w:t>
        </w:r>
        <w:r>
          <w:tab/>
        </w:r>
        <w:r>
          <w:fldChar w:fldCharType="begin"/>
        </w:r>
        <w:r>
          <w:instrText xml:space="preserve"> PAGEREF _Toc27204 \h </w:instrText>
        </w:r>
        <w:r>
          <w:fldChar w:fldCharType="separate"/>
        </w:r>
        <w:r>
          <w:t>42</w:t>
        </w:r>
        <w:r>
          <w:fldChar w:fldCharType="end"/>
        </w:r>
      </w:hyperlink>
    </w:p>
    <w:p>
      <w:pPr>
        <w:pStyle w:val="TOC2"/>
        <w:tabs>
          <w:tab w:val="right" w:leader="dot" w:pos="8306"/>
        </w:tabs>
      </w:pPr>
      <w:hyperlink w:anchor="_Toc1021" w:history="1">
        <w:r>
          <w:rPr>
            <w:rFonts w:ascii="仿宋" w:eastAsia="仿宋" w:hAnsi="仿宋" w:cs="仿宋" w:hint="eastAsia"/>
            <w:lang w:eastAsia="zh-CN"/>
          </w:rPr>
          <w:t>(一)、环境保护措施</w:t>
        </w:r>
        <w:r>
          <w:tab/>
        </w:r>
        <w:r>
          <w:fldChar w:fldCharType="begin"/>
        </w:r>
        <w:r>
          <w:instrText xml:space="preserve"> PAGEREF _Toc1021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2" w:history="1">
        <w:r>
          <w:rPr>
            <w:rFonts w:ascii="仿宋" w:eastAsia="仿宋" w:hAnsi="仿宋" w:cs="仿宋" w:hint="eastAsia"/>
            <w:lang w:eastAsia="zh-CN"/>
          </w:rPr>
          <w:t>(二)、绿色发展与可持续发展策略</w:t>
        </w:r>
        <w:r>
          <w:tab/>
        </w:r>
        <w:r>
          <w:fldChar w:fldCharType="begin"/>
        </w:r>
        <w:r>
          <w:instrText xml:space="preserve"> PAGEREF _Toc15862 \h </w:instrText>
        </w:r>
        <w:r>
          <w:fldChar w:fldCharType="separate"/>
        </w:r>
        <w:r>
          <w:t>44</w:t>
        </w:r>
        <w:r>
          <w:fldChar w:fldCharType="end"/>
        </w:r>
      </w:hyperlink>
    </w:p>
    <w:p>
      <w:pPr>
        <w:pStyle w:val="TOC1"/>
        <w:tabs>
          <w:tab w:val="right" w:leader="dot" w:pos="8306"/>
        </w:tabs>
      </w:pPr>
      <w:hyperlink w:anchor="_Toc6091" w:history="1">
        <w:r>
          <w:rPr>
            <w:rFonts w:ascii="仿宋" w:eastAsia="仿宋" w:hAnsi="仿宋" w:cs="仿宋" w:hint="eastAsia"/>
            <w:lang w:eastAsia="zh-CN"/>
          </w:rPr>
          <w:t>十一、项目质量与标准</w:t>
        </w:r>
        <w:r>
          <w:tab/>
        </w:r>
        <w:r>
          <w:fldChar w:fldCharType="begin"/>
        </w:r>
        <w:r>
          <w:instrText xml:space="preserve"> PAGEREF _Toc6091 \h </w:instrText>
        </w:r>
        <w:r>
          <w:fldChar w:fldCharType="separate"/>
        </w:r>
        <w:r>
          <w:t>46</w:t>
        </w:r>
        <w:r>
          <w:fldChar w:fldCharType="end"/>
        </w:r>
      </w:hyperlink>
    </w:p>
    <w:p>
      <w:pPr>
        <w:pStyle w:val="TOC2"/>
        <w:tabs>
          <w:tab w:val="right" w:leader="dot" w:pos="8306"/>
        </w:tabs>
      </w:pPr>
      <w:hyperlink w:anchor="_Toc23422" w:history="1">
        <w:r>
          <w:rPr>
            <w:rFonts w:ascii="仿宋" w:eastAsia="仿宋" w:hAnsi="仿宋" w:cs="仿宋" w:hint="eastAsia"/>
            <w:lang w:eastAsia="zh-CN"/>
          </w:rPr>
          <w:t>(一)、质量保障体系</w:t>
        </w:r>
        <w:r>
          <w:tab/>
        </w:r>
        <w:r>
          <w:fldChar w:fldCharType="begin"/>
        </w:r>
        <w:r>
          <w:instrText xml:space="preserve"> PAGEREF _Toc23422 \h </w:instrText>
        </w:r>
        <w:r>
          <w:fldChar w:fldCharType="separate"/>
        </w:r>
        <w:r>
          <w:t>46</w:t>
        </w:r>
        <w:r>
          <w:fldChar w:fldCharType="end"/>
        </w:r>
      </w:hyperlink>
    </w:p>
    <w:p>
      <w:pPr>
        <w:pStyle w:val="TOC2"/>
        <w:tabs>
          <w:tab w:val="right" w:leader="dot" w:pos="8306"/>
        </w:tabs>
      </w:pPr>
      <w:hyperlink w:anchor="_Toc9087" w:history="1">
        <w:r>
          <w:rPr>
            <w:rFonts w:ascii="仿宋" w:eastAsia="仿宋" w:hAnsi="仿宋" w:cs="仿宋" w:hint="eastAsia"/>
            <w:lang w:eastAsia="zh-CN"/>
          </w:rPr>
          <w:t>(二)、标准化作业流程</w:t>
        </w:r>
        <w:r>
          <w:tab/>
        </w:r>
        <w:r>
          <w:fldChar w:fldCharType="begin"/>
        </w:r>
        <w:r>
          <w:instrText xml:space="preserve"> PAGEREF _Toc9087 \h </w:instrText>
        </w:r>
        <w:r>
          <w:fldChar w:fldCharType="separate"/>
        </w:r>
        <w:r>
          <w:t>47</w:t>
        </w:r>
        <w:r>
          <w:fldChar w:fldCharType="end"/>
        </w:r>
      </w:hyperlink>
    </w:p>
    <w:p>
      <w:pPr>
        <w:pStyle w:val="TOC2"/>
        <w:tabs>
          <w:tab w:val="right" w:leader="dot" w:pos="8306"/>
        </w:tabs>
      </w:pPr>
      <w:hyperlink w:anchor="_Toc15902" w:history="1">
        <w:r>
          <w:rPr>
            <w:rFonts w:ascii="仿宋" w:eastAsia="仿宋" w:hAnsi="仿宋" w:cs="仿宋" w:hint="eastAsia"/>
            <w:lang w:eastAsia="zh-CN"/>
          </w:rPr>
          <w:t>(三)、质量监控与评估</w:t>
        </w:r>
        <w:r>
          <w:tab/>
        </w:r>
        <w:r>
          <w:fldChar w:fldCharType="begin"/>
        </w:r>
        <w:r>
          <w:instrText xml:space="preserve"> PAGEREF _Toc15902 \h </w:instrText>
        </w:r>
        <w:r>
          <w:fldChar w:fldCharType="separate"/>
        </w:r>
        <w:r>
          <w:t>49</w:t>
        </w:r>
        <w:r>
          <w:fldChar w:fldCharType="end"/>
        </w:r>
      </w:hyperlink>
    </w:p>
    <w:p>
      <w:pPr>
        <w:pStyle w:val="TOC2"/>
        <w:tabs>
          <w:tab w:val="right" w:leader="dot" w:pos="8306"/>
        </w:tabs>
      </w:pPr>
      <w:hyperlink w:anchor="_Toc21133" w:history="1">
        <w:r>
          <w:rPr>
            <w:rFonts w:ascii="仿宋" w:eastAsia="仿宋" w:hAnsi="仿宋" w:cs="仿宋" w:hint="eastAsia"/>
            <w:lang w:eastAsia="zh-CN"/>
          </w:rPr>
          <w:t>(四)、质量改进计划</w:t>
        </w:r>
        <w:r>
          <w:tab/>
        </w:r>
        <w:r>
          <w:fldChar w:fldCharType="begin"/>
        </w:r>
        <w:r>
          <w:instrText xml:space="preserve"> PAGEREF _Toc21133 \h </w:instrText>
        </w:r>
        <w:r>
          <w:fldChar w:fldCharType="separate"/>
        </w:r>
        <w:r>
          <w:t>50</w:t>
        </w:r>
        <w:r>
          <w:fldChar w:fldCharType="end"/>
        </w:r>
      </w:hyperlink>
    </w:p>
    <w:p>
      <w:pPr>
        <w:pStyle w:val="TOC1"/>
        <w:tabs>
          <w:tab w:val="right" w:leader="dot" w:pos="8306"/>
        </w:tabs>
      </w:pPr>
      <w:hyperlink w:anchor="_Toc29644" w:history="1">
        <w:r>
          <w:rPr>
            <w:rFonts w:ascii="仿宋" w:eastAsia="仿宋" w:hAnsi="仿宋" w:cs="仿宋" w:hint="eastAsia"/>
            <w:lang w:eastAsia="zh-CN"/>
          </w:rPr>
          <w:t>十二、项目实施与管理方案</w:t>
        </w:r>
        <w:r>
          <w:tab/>
        </w:r>
        <w:r>
          <w:fldChar w:fldCharType="begin"/>
        </w:r>
        <w:r>
          <w:instrText xml:space="preserve"> PAGEREF _Toc29644 \h </w:instrText>
        </w:r>
        <w:r>
          <w:fldChar w:fldCharType="separate"/>
        </w:r>
        <w:r>
          <w:t>51</w:t>
        </w:r>
        <w:r>
          <w:fldChar w:fldCharType="end"/>
        </w:r>
      </w:hyperlink>
    </w:p>
    <w:p>
      <w:pPr>
        <w:pStyle w:val="TOC2"/>
        <w:tabs>
          <w:tab w:val="right" w:leader="dot" w:pos="8306"/>
        </w:tabs>
      </w:pPr>
      <w:hyperlink w:anchor="_Toc4636" w:history="1">
        <w:r>
          <w:rPr>
            <w:rFonts w:ascii="仿宋" w:eastAsia="仿宋" w:hAnsi="仿宋" w:cs="仿宋" w:hint="eastAsia"/>
            <w:lang w:eastAsia="zh-CN"/>
          </w:rPr>
          <w:t>(一)、项目实施计划</w:t>
        </w:r>
        <w:r>
          <w:tab/>
        </w:r>
        <w:r>
          <w:fldChar w:fldCharType="begin"/>
        </w:r>
        <w:r>
          <w:instrText xml:space="preserve"> PAGEREF _Toc4636 \h </w:instrText>
        </w:r>
        <w:r>
          <w:fldChar w:fldCharType="separate"/>
        </w:r>
        <w:r>
          <w:t>51</w:t>
        </w:r>
        <w:r>
          <w:fldChar w:fldCharType="end"/>
        </w:r>
      </w:hyperlink>
    </w:p>
    <w:p>
      <w:pPr>
        <w:pStyle w:val="TOC2"/>
        <w:tabs>
          <w:tab w:val="right" w:leader="dot" w:pos="8306"/>
        </w:tabs>
      </w:pPr>
      <w:hyperlink w:anchor="_Toc6131" w:history="1">
        <w:r>
          <w:rPr>
            <w:rFonts w:ascii="仿宋" w:eastAsia="仿宋" w:hAnsi="仿宋" w:cs="仿宋" w:hint="eastAsia"/>
            <w:lang w:eastAsia="zh-CN"/>
          </w:rPr>
          <w:t>(二)、项目组织机构与职责</w:t>
        </w:r>
        <w:r>
          <w:tab/>
        </w:r>
        <w:r>
          <w:fldChar w:fldCharType="begin"/>
        </w:r>
        <w:r>
          <w:instrText xml:space="preserve"> PAGEREF _Toc6131 \h </w:instrText>
        </w:r>
        <w:r>
          <w:fldChar w:fldCharType="separate"/>
        </w:r>
        <w:r>
          <w:t>52</w:t>
        </w:r>
        <w:r>
          <w:fldChar w:fldCharType="end"/>
        </w:r>
      </w:hyperlink>
    </w:p>
    <w:p>
      <w:pPr>
        <w:pStyle w:val="TOC2"/>
        <w:tabs>
          <w:tab w:val="right" w:leader="dot" w:pos="8306"/>
        </w:tabs>
      </w:pPr>
      <w:hyperlink w:anchor="_Toc28483" w:history="1">
        <w:r>
          <w:rPr>
            <w:rFonts w:ascii="仿宋" w:eastAsia="仿宋" w:hAnsi="仿宋" w:cs="仿宋" w:hint="eastAsia"/>
            <w:lang w:eastAsia="zh-CN"/>
          </w:rPr>
          <w:t>(三)、项目管理与监控体系</w:t>
        </w:r>
        <w:r>
          <w:tab/>
        </w:r>
        <w:r>
          <w:fldChar w:fldCharType="begin"/>
        </w:r>
        <w:r>
          <w:instrText xml:space="preserve"> PAGEREF _Toc28483 \h </w:instrText>
        </w:r>
        <w:r>
          <w:fldChar w:fldCharType="separate"/>
        </w:r>
        <w:r>
          <w:t>55</w:t>
        </w:r>
        <w:r>
          <w:fldChar w:fldCharType="end"/>
        </w:r>
      </w:hyperlink>
    </w:p>
    <w:p>
      <w:pPr>
        <w:pStyle w:val="TOC1"/>
        <w:tabs>
          <w:tab w:val="right" w:leader="dot" w:pos="8306"/>
        </w:tabs>
      </w:pPr>
      <w:hyperlink w:anchor="_Toc19782" w:history="1">
        <w:r>
          <w:rPr>
            <w:rFonts w:ascii="仿宋" w:eastAsia="仿宋" w:hAnsi="仿宋" w:cs="仿宋" w:hint="eastAsia"/>
            <w:lang w:eastAsia="zh-CN"/>
          </w:rPr>
          <w:t>十三、产业协同与集群发展</w:t>
        </w:r>
        <w:r>
          <w:tab/>
        </w:r>
        <w:r>
          <w:fldChar w:fldCharType="begin"/>
        </w:r>
        <w:r>
          <w:instrText xml:space="preserve"> PAGEREF _Toc19782 \h </w:instrText>
        </w:r>
        <w:r>
          <w:fldChar w:fldCharType="separate"/>
        </w:r>
        <w:r>
          <w:t>57</w:t>
        </w:r>
        <w:r>
          <w:fldChar w:fldCharType="end"/>
        </w:r>
      </w:hyperlink>
    </w:p>
    <w:p>
      <w:pPr>
        <w:pStyle w:val="TOC2"/>
        <w:tabs>
          <w:tab w:val="right" w:leader="dot" w:pos="8306"/>
        </w:tabs>
      </w:pPr>
      <w:hyperlink w:anchor="_Toc27673" w:history="1">
        <w:r>
          <w:rPr>
            <w:rFonts w:ascii="仿宋" w:eastAsia="仿宋" w:hAnsi="仿宋" w:cs="仿宋" w:hint="eastAsia"/>
            <w:lang w:eastAsia="zh-CN"/>
          </w:rPr>
          <w:t>(一)、产业协同机制建设</w:t>
        </w:r>
        <w:r>
          <w:tab/>
        </w:r>
        <w:r>
          <w:fldChar w:fldCharType="begin"/>
        </w:r>
        <w:r>
          <w:instrText xml:space="preserve"> PAGEREF _Toc27673 \h </w:instrText>
        </w:r>
        <w:r>
          <w:fldChar w:fldCharType="separate"/>
        </w:r>
        <w:r>
          <w:t>57</w:t>
        </w:r>
        <w:r>
          <w:fldChar w:fldCharType="end"/>
        </w:r>
      </w:hyperlink>
    </w:p>
    <w:p>
      <w:pPr>
        <w:pStyle w:val="TOC2"/>
        <w:tabs>
          <w:tab w:val="right" w:leader="dot" w:pos="8306"/>
        </w:tabs>
      </w:pPr>
      <w:hyperlink w:anchor="_Toc30459" w:history="1">
        <w:r>
          <w:rPr>
            <w:rFonts w:ascii="仿宋" w:eastAsia="仿宋" w:hAnsi="仿宋" w:cs="仿宋" w:hint="eastAsia"/>
            <w:lang w:eastAsia="zh-CN"/>
          </w:rPr>
          <w:t>(二)、产业集群培育与发展</w:t>
        </w:r>
        <w:r>
          <w:tab/>
        </w:r>
        <w:r>
          <w:fldChar w:fldCharType="begin"/>
        </w:r>
        <w:r>
          <w:instrText xml:space="preserve"> PAGEREF _Toc30459 \h </w:instrText>
        </w:r>
        <w:r>
          <w:fldChar w:fldCharType="separate"/>
        </w:r>
        <w:r>
          <w:t>58</w:t>
        </w:r>
        <w:r>
          <w:fldChar w:fldCharType="end"/>
        </w:r>
      </w:hyperlink>
    </w:p>
    <w:p>
      <w:pPr>
        <w:pStyle w:val="TOC1"/>
        <w:tabs>
          <w:tab w:val="right" w:leader="dot" w:pos="8306"/>
        </w:tabs>
      </w:pPr>
      <w:hyperlink w:anchor="_Toc10864" w:history="1">
        <w:r>
          <w:rPr>
            <w:rFonts w:ascii="仿宋" w:eastAsia="仿宋" w:hAnsi="仿宋" w:cs="仿宋" w:hint="eastAsia"/>
            <w:lang w:eastAsia="zh-CN"/>
          </w:rPr>
          <w:t>十四、合作与交流机制建立</w:t>
        </w:r>
        <w:r>
          <w:tab/>
        </w:r>
        <w:r>
          <w:fldChar w:fldCharType="begin"/>
        </w:r>
        <w:r>
          <w:instrText xml:space="preserve"> PAGEREF _Toc10864 \h </w:instrText>
        </w:r>
        <w:r>
          <w:fldChar w:fldCharType="separate"/>
        </w:r>
        <w:r>
          <w:t>59</w:t>
        </w:r>
        <w:r>
          <w:fldChar w:fldCharType="end"/>
        </w:r>
      </w:hyperlink>
    </w:p>
    <w:p>
      <w:pPr>
        <w:pStyle w:val="TOC2"/>
        <w:tabs>
          <w:tab w:val="right" w:leader="dot" w:pos="8306"/>
        </w:tabs>
      </w:pPr>
      <w:hyperlink w:anchor="_Toc13621" w:history="1">
        <w:r>
          <w:rPr>
            <w:rFonts w:ascii="仿宋" w:eastAsia="仿宋" w:hAnsi="仿宋" w:cs="仿宋" w:hint="eastAsia"/>
            <w:lang w:eastAsia="zh-CN"/>
          </w:rPr>
          <w:t>(一)、合作伙伴选择与合作方式</w:t>
        </w:r>
        <w:r>
          <w:tab/>
        </w:r>
        <w:r>
          <w:fldChar w:fldCharType="begin"/>
        </w:r>
        <w:r>
          <w:instrText xml:space="preserve"> PAGEREF _Toc13621 \h </w:instrText>
        </w:r>
        <w:r>
          <w:fldChar w:fldCharType="separate"/>
        </w:r>
        <w:r>
          <w:t>59</w:t>
        </w:r>
        <w:r>
          <w:fldChar w:fldCharType="end"/>
        </w:r>
      </w:hyperlink>
    </w:p>
    <w:p>
      <w:pPr>
        <w:pStyle w:val="TOC2"/>
        <w:tabs>
          <w:tab w:val="right" w:leader="dot" w:pos="8306"/>
        </w:tabs>
      </w:pPr>
      <w:hyperlink w:anchor="_Toc300" w:history="1">
        <w:r>
          <w:rPr>
            <w:rFonts w:ascii="仿宋" w:eastAsia="仿宋" w:hAnsi="仿宋" w:cs="仿宋" w:hint="eastAsia"/>
            <w:lang w:eastAsia="zh-CN"/>
          </w:rPr>
          <w:t>(二)、交流与合作平台搭建</w:t>
        </w:r>
        <w:r>
          <w:tab/>
        </w:r>
        <w:r>
          <w:fldChar w:fldCharType="begin"/>
        </w:r>
        <w:r>
          <w:instrText xml:space="preserve"> PAGEREF _Toc300 \h </w:instrText>
        </w:r>
        <w:r>
          <w:fldChar w:fldCharType="separate"/>
        </w:r>
        <w:r>
          <w:t>60</w:t>
        </w:r>
        <w:r>
          <w:fldChar w:fldCharType="end"/>
        </w:r>
      </w:hyperlink>
    </w:p>
    <w:p>
      <w:pPr>
        <w:pStyle w:val="TOC1"/>
        <w:tabs>
          <w:tab w:val="right" w:leader="dot" w:pos="8306"/>
        </w:tabs>
      </w:pPr>
      <w:hyperlink w:anchor="_Toc1379" w:history="1">
        <w:r>
          <w:rPr>
            <w:rFonts w:ascii="仿宋" w:eastAsia="仿宋" w:hAnsi="仿宋" w:cs="仿宋" w:hint="eastAsia"/>
            <w:lang w:eastAsia="zh-CN"/>
          </w:rPr>
          <w:t>十五、企业合规与伦理</w:t>
        </w:r>
        <w:r>
          <w:tab/>
        </w:r>
        <w:r>
          <w:fldChar w:fldCharType="begin"/>
        </w:r>
        <w:r>
          <w:instrText xml:space="preserve"> PAGEREF _Toc1379 \h </w:instrText>
        </w:r>
        <w:r>
          <w:fldChar w:fldCharType="separate"/>
        </w:r>
        <w:r>
          <w:t>62</w:t>
        </w:r>
        <w:r>
          <w:fldChar w:fldCharType="end"/>
        </w:r>
      </w:hyperlink>
    </w:p>
    <w:p>
      <w:pPr>
        <w:pStyle w:val="TOC2"/>
        <w:tabs>
          <w:tab w:val="right" w:leader="dot" w:pos="8306"/>
        </w:tabs>
      </w:pPr>
      <w:hyperlink w:anchor="_Toc31130" w:history="1">
        <w:r>
          <w:rPr>
            <w:rFonts w:ascii="仿宋" w:eastAsia="仿宋" w:hAnsi="仿宋" w:cs="仿宋" w:hint="eastAsia"/>
            <w:lang w:eastAsia="zh-CN"/>
          </w:rPr>
          <w:t>(一)、合规政策与程序</w:t>
        </w:r>
        <w:r>
          <w:tab/>
        </w:r>
        <w:r>
          <w:fldChar w:fldCharType="begin"/>
        </w:r>
        <w:r>
          <w:instrText xml:space="preserve"> PAGEREF _Toc31130 \h </w:instrText>
        </w:r>
        <w:r>
          <w:fldChar w:fldCharType="separate"/>
        </w:r>
        <w:r>
          <w:t>62</w:t>
        </w:r>
        <w:r>
          <w:fldChar w:fldCharType="end"/>
        </w:r>
      </w:hyperlink>
    </w:p>
    <w:p>
      <w:pPr>
        <w:pStyle w:val="TOC2"/>
        <w:tabs>
          <w:tab w:val="right" w:leader="dot" w:pos="8306"/>
        </w:tabs>
      </w:pPr>
      <w:hyperlink w:anchor="_Toc11989" w:history="1">
        <w:r>
          <w:rPr>
            <w:rFonts w:ascii="仿宋" w:eastAsia="仿宋" w:hAnsi="仿宋" w:cs="仿宋" w:hint="eastAsia"/>
            <w:lang w:eastAsia="zh-CN"/>
          </w:rPr>
          <w:t>(二)、伦理规范与培训</w:t>
        </w:r>
        <w:r>
          <w:tab/>
        </w:r>
        <w:r>
          <w:fldChar w:fldCharType="begin"/>
        </w:r>
        <w:r>
          <w:instrText xml:space="preserve"> PAGEREF _Toc11989 \h </w:instrText>
        </w:r>
        <w:r>
          <w:fldChar w:fldCharType="separate"/>
        </w:r>
        <w:r>
          <w:t>63</w:t>
        </w:r>
        <w:r>
          <w:fldChar w:fldCharType="end"/>
        </w:r>
      </w:hyperlink>
    </w:p>
    <w:p>
      <w:pPr>
        <w:pStyle w:val="TOC2"/>
        <w:tabs>
          <w:tab w:val="right" w:leader="dot" w:pos="8306"/>
        </w:tabs>
      </w:pPr>
      <w:hyperlink w:anchor="_Toc23601" w:history="1">
        <w:r>
          <w:rPr>
            <w:rFonts w:ascii="仿宋" w:eastAsia="仿宋" w:hAnsi="仿宋" w:cs="仿宋" w:hint="eastAsia"/>
            <w:lang w:eastAsia="zh-CN"/>
          </w:rPr>
          <w:t>(三)、合规风险评估</w:t>
        </w:r>
        <w:r>
          <w:tab/>
        </w:r>
        <w:r>
          <w:fldChar w:fldCharType="begin"/>
        </w:r>
        <w:r>
          <w:instrText xml:space="preserve"> PAGEREF _Toc23601 \h </w:instrText>
        </w:r>
        <w:r>
          <w:fldChar w:fldCharType="separate"/>
        </w:r>
        <w:r>
          <w:t>64</w:t>
        </w:r>
        <w:r>
          <w:fldChar w:fldCharType="end"/>
        </w:r>
      </w:hyperlink>
    </w:p>
    <w:p>
      <w:pPr>
        <w:pStyle w:val="TOC2"/>
        <w:tabs>
          <w:tab w:val="right" w:leader="dot" w:pos="8306"/>
        </w:tabs>
      </w:pPr>
      <w:hyperlink w:anchor="_Toc9445" w:history="1">
        <w:r>
          <w:rPr>
            <w:rFonts w:ascii="仿宋" w:eastAsia="仿宋" w:hAnsi="仿宋" w:cs="仿宋" w:hint="eastAsia"/>
            <w:lang w:eastAsia="zh-CN"/>
          </w:rPr>
          <w:t>(四)、合规监督与执行</w:t>
        </w:r>
        <w:r>
          <w:tab/>
        </w:r>
        <w:r>
          <w:fldChar w:fldCharType="begin"/>
        </w:r>
        <w:r>
          <w:instrText xml:space="preserve"> PAGEREF _Toc9445 \h </w:instrText>
        </w:r>
        <w:r>
          <w:fldChar w:fldCharType="separate"/>
        </w:r>
        <w:r>
          <w:t>65</w:t>
        </w:r>
        <w:r>
          <w:fldChar w:fldCharType="end"/>
        </w:r>
      </w:hyperlink>
    </w:p>
    <w:p>
      <w:pPr>
        <w:pStyle w:val="TOC1"/>
        <w:tabs>
          <w:tab w:val="right" w:leader="dot" w:pos="8306"/>
        </w:tabs>
      </w:pPr>
      <w:hyperlink w:anchor="_Toc28832" w:history="1">
        <w:r>
          <w:rPr>
            <w:rFonts w:ascii="仿宋" w:eastAsia="仿宋" w:hAnsi="仿宋" w:cs="仿宋" w:hint="eastAsia"/>
            <w:lang w:eastAsia="zh-CN"/>
          </w:rPr>
          <w:t>十六、质量管理与控制</w:t>
        </w:r>
        <w:r>
          <w:tab/>
        </w:r>
        <w:r>
          <w:fldChar w:fldCharType="begin"/>
        </w:r>
        <w:r>
          <w:instrText xml:space="preserve"> PAGEREF _Toc28832 \h </w:instrText>
        </w:r>
        <w:r>
          <w:fldChar w:fldCharType="separate"/>
        </w:r>
        <w:r>
          <w:t>66</w:t>
        </w:r>
        <w:r>
          <w:fldChar w:fldCharType="end"/>
        </w:r>
      </w:hyperlink>
    </w:p>
    <w:p>
      <w:pPr>
        <w:pStyle w:val="TOC2"/>
        <w:tabs>
          <w:tab w:val="right" w:leader="dot" w:pos="8306"/>
        </w:tabs>
      </w:pPr>
      <w:hyperlink w:anchor="_Toc4953" w:history="1">
        <w:r>
          <w:rPr>
            <w:rFonts w:ascii="仿宋" w:eastAsia="仿宋" w:hAnsi="仿宋" w:cs="仿宋" w:hint="eastAsia"/>
            <w:lang w:eastAsia="zh-CN"/>
          </w:rPr>
          <w:t>(一)、质量管理体系建设</w:t>
        </w:r>
        <w:r>
          <w:tab/>
        </w:r>
        <w:r>
          <w:fldChar w:fldCharType="begin"/>
        </w:r>
        <w:r>
          <w:instrText xml:space="preserve"> PAGEREF _Toc4953 \h </w:instrText>
        </w:r>
        <w:r>
          <w:fldChar w:fldCharType="separate"/>
        </w:r>
        <w:r>
          <w:t>66</w:t>
        </w:r>
        <w:r>
          <w:fldChar w:fldCharType="end"/>
        </w:r>
      </w:hyperlink>
    </w:p>
    <w:p>
      <w:pPr>
        <w:pStyle w:val="TOC2"/>
        <w:tabs>
          <w:tab w:val="right" w:leader="dot" w:pos="8306"/>
        </w:tabs>
      </w:pPr>
      <w:hyperlink w:anchor="_Toc29470" w:history="1">
        <w:r>
          <w:rPr>
            <w:rFonts w:ascii="仿宋" w:eastAsia="仿宋" w:hAnsi="仿宋" w:cs="仿宋" w:hint="eastAsia"/>
            <w:lang w:eastAsia="zh-CN"/>
          </w:rPr>
          <w:t>(二)、质量控制措施</w:t>
        </w:r>
        <w:r>
          <w:tab/>
        </w:r>
        <w:r>
          <w:fldChar w:fldCharType="begin"/>
        </w:r>
        <w:r>
          <w:instrText xml:space="preserve"> PAGEREF _Toc29470 \h </w:instrText>
        </w:r>
        <w:r>
          <w:fldChar w:fldCharType="separate"/>
        </w:r>
        <w:r>
          <w:t>67</w:t>
        </w:r>
        <w:r>
          <w:fldChar w:fldCharType="end"/>
        </w:r>
      </w:hyperlink>
    </w:p>
    <w:p>
      <w:pPr>
        <w:pStyle w:val="TOC1"/>
        <w:tabs>
          <w:tab w:val="right" w:leader="dot" w:pos="8306"/>
        </w:tabs>
      </w:pPr>
      <w:hyperlink w:anchor="_Toc12015" w:history="1">
        <w:r>
          <w:rPr>
            <w:rFonts w:ascii="仿宋" w:eastAsia="仿宋" w:hAnsi="仿宋" w:cs="仿宋" w:hint="eastAsia"/>
            <w:lang w:eastAsia="zh-CN"/>
          </w:rPr>
          <w:t>十七、法律法规与政策遵循</w:t>
        </w:r>
        <w:r>
          <w:tab/>
        </w:r>
        <w:r>
          <w:fldChar w:fldCharType="begin"/>
        </w:r>
        <w:r>
          <w:instrText xml:space="preserve"> PAGEREF _Toc12015 \h </w:instrText>
        </w:r>
        <w:r>
          <w:fldChar w:fldCharType="separate"/>
        </w:r>
        <w:r>
          <w:t>68</w:t>
        </w:r>
        <w:r>
          <w:fldChar w:fldCharType="end"/>
        </w:r>
      </w:hyperlink>
    </w:p>
    <w:p>
      <w:pPr>
        <w:pStyle w:val="TOC2"/>
        <w:tabs>
          <w:tab w:val="right" w:leader="dot" w:pos="8306"/>
        </w:tabs>
      </w:pPr>
      <w:hyperlink w:anchor="_Toc4430" w:history="1">
        <w:r>
          <w:rPr>
            <w:rFonts w:ascii="仿宋" w:eastAsia="仿宋" w:hAnsi="仿宋" w:cs="仿宋" w:hint="eastAsia"/>
            <w:lang w:eastAsia="zh-CN"/>
          </w:rPr>
          <w:t>(一)、法律法规遵守</w:t>
        </w:r>
        <w:r>
          <w:tab/>
        </w:r>
        <w:r>
          <w:fldChar w:fldCharType="begin"/>
        </w:r>
        <w:r>
          <w:instrText xml:space="preserve"> PAGEREF _Toc4430 \h </w:instrText>
        </w:r>
        <w:r>
          <w:fldChar w:fldCharType="separate"/>
        </w:r>
        <w:r>
          <w:t>68</w:t>
        </w:r>
        <w:r>
          <w:fldChar w:fldCharType="end"/>
        </w:r>
      </w:hyperlink>
    </w:p>
    <w:p>
      <w:pPr>
        <w:pStyle w:val="TOC2"/>
        <w:tabs>
          <w:tab w:val="right" w:leader="dot" w:pos="8306"/>
        </w:tabs>
      </w:pPr>
      <w:hyperlink w:anchor="_Toc29488" w:history="1">
        <w:r>
          <w:rPr>
            <w:rFonts w:ascii="仿宋" w:eastAsia="仿宋" w:hAnsi="仿宋" w:cs="仿宋" w:hint="eastAsia"/>
            <w:lang w:eastAsia="zh-CN"/>
          </w:rPr>
          <w:t>(二)、政策导向与利用</w:t>
        </w:r>
        <w:r>
          <w:tab/>
        </w:r>
        <w:r>
          <w:fldChar w:fldCharType="begin"/>
        </w:r>
        <w:r>
          <w:instrText xml:space="preserve"> PAGEREF _Toc29488 \h </w:instrText>
        </w:r>
        <w:r>
          <w:fldChar w:fldCharType="separate"/>
        </w:r>
        <w:r>
          <w:t>69</w:t>
        </w:r>
        <w:r>
          <w:fldChar w:fldCharType="end"/>
        </w:r>
      </w:hyperlink>
    </w:p>
    <w:p>
      <w:pPr>
        <w:pStyle w:val="TOC1"/>
        <w:tabs>
          <w:tab w:val="right" w:leader="dot" w:pos="8306"/>
        </w:tabs>
      </w:pPr>
      <w:hyperlink w:anchor="_Toc4921" w:history="1">
        <w:r>
          <w:rPr>
            <w:rFonts w:ascii="仿宋" w:eastAsia="仿宋" w:hAnsi="仿宋" w:cs="仿宋" w:hint="eastAsia"/>
            <w:lang w:eastAsia="zh-CN"/>
          </w:rPr>
          <w:t>十八、成果转化与推广应用</w:t>
        </w:r>
        <w:r>
          <w:tab/>
        </w:r>
        <w:r>
          <w:fldChar w:fldCharType="begin"/>
        </w:r>
        <w:r>
          <w:instrText xml:space="preserve"> PAGEREF _Toc4921 \h </w:instrText>
        </w:r>
        <w:r>
          <w:fldChar w:fldCharType="separate"/>
        </w:r>
        <w:r>
          <w:t>70</w:t>
        </w:r>
        <w:r>
          <w:fldChar w:fldCharType="end"/>
        </w:r>
      </w:hyperlink>
    </w:p>
    <w:p>
      <w:pPr>
        <w:pStyle w:val="TOC2"/>
        <w:tabs>
          <w:tab w:val="right" w:leader="dot" w:pos="8306"/>
        </w:tabs>
      </w:pPr>
      <w:hyperlink w:anchor="_Toc1" w:history="1">
        <w:r>
          <w:rPr>
            <w:rFonts w:ascii="仿宋" w:eastAsia="仿宋" w:hAnsi="仿宋" w:cs="仿宋" w:hint="eastAsia"/>
            <w:lang w:eastAsia="zh-CN"/>
          </w:rPr>
          <w:t>(一)、成果转化策略制定</w:t>
        </w:r>
        <w:r>
          <w:tab/>
        </w:r>
        <w:r>
          <w:fldChar w:fldCharType="begin"/>
        </w:r>
        <w:r>
          <w:instrText xml:space="preserve"> PAGEREF _Toc1 \h </w:instrText>
        </w:r>
        <w:r>
          <w:fldChar w:fldCharType="separate"/>
        </w:r>
        <w:r>
          <w:t>70</w:t>
        </w:r>
        <w:r>
          <w:fldChar w:fldCharType="end"/>
        </w:r>
      </w:hyperlink>
    </w:p>
    <w:p>
      <w:pPr>
        <w:pStyle w:val="TOC2"/>
        <w:tabs>
          <w:tab w:val="right" w:leader="dot" w:pos="8306"/>
        </w:tabs>
      </w:pPr>
      <w:hyperlink w:anchor="_Toc14639" w:history="1">
        <w:r>
          <w:rPr>
            <w:rFonts w:ascii="仿宋" w:eastAsia="仿宋" w:hAnsi="仿宋" w:cs="仿宋" w:hint="eastAsia"/>
            <w:lang w:eastAsia="zh-CN"/>
          </w:rPr>
          <w:t>(二)、成果推广应用方案</w:t>
        </w:r>
        <w:r>
          <w:tab/>
        </w:r>
        <w:r>
          <w:fldChar w:fldCharType="begin"/>
        </w:r>
        <w:r>
          <w:instrText xml:space="preserve"> PAGEREF _Toc14639 \h </w:instrText>
        </w:r>
        <w:r>
          <w:fldChar w:fldCharType="separate"/>
        </w:r>
        <w:r>
          <w:t>72</w:t>
        </w:r>
        <w:r>
          <w:fldChar w:fldCharType="end"/>
        </w:r>
      </w:hyperlink>
    </w:p>
    <w:p>
      <w:pPr>
        <w:pStyle w:val="TOC1"/>
        <w:tabs>
          <w:tab w:val="right" w:leader="dot" w:pos="8306"/>
        </w:tabs>
      </w:pPr>
      <w:hyperlink w:anchor="_Toc7303" w:history="1">
        <w:r>
          <w:rPr>
            <w:rFonts w:ascii="仿宋" w:eastAsia="仿宋" w:hAnsi="仿宋" w:cs="仿宋" w:hint="eastAsia"/>
            <w:lang w:eastAsia="zh-CN"/>
          </w:rPr>
          <w:t>十九、设施与设备管理</w:t>
        </w:r>
        <w:r>
          <w:tab/>
        </w:r>
        <w:r>
          <w:fldChar w:fldCharType="begin"/>
        </w:r>
        <w:r>
          <w:instrText xml:space="preserve"> PAGEREF _Toc7303 \h </w:instrText>
        </w:r>
        <w:r>
          <w:fldChar w:fldCharType="separate"/>
        </w:r>
        <w:r>
          <w:t>73</w:t>
        </w:r>
        <w:r>
          <w:fldChar w:fldCharType="end"/>
        </w:r>
      </w:hyperlink>
    </w:p>
    <w:p>
      <w:pPr>
        <w:pStyle w:val="TOC2"/>
        <w:tabs>
          <w:tab w:val="right" w:leader="dot" w:pos="8306"/>
        </w:tabs>
      </w:pPr>
      <w:hyperlink w:anchor="_Toc23945" w:history="1">
        <w:r>
          <w:rPr>
            <w:rFonts w:ascii="仿宋" w:eastAsia="仿宋" w:hAnsi="仿宋" w:cs="仿宋" w:hint="eastAsia"/>
            <w:lang w:eastAsia="zh-CN"/>
          </w:rPr>
          <w:t>(一)、设施规划与配置</w:t>
        </w:r>
        <w:r>
          <w:tab/>
        </w:r>
        <w:r>
          <w:fldChar w:fldCharType="begin"/>
        </w:r>
        <w:r>
          <w:instrText xml:space="preserve"> PAGEREF _Toc23945 \h </w:instrText>
        </w:r>
        <w:r>
          <w:fldChar w:fldCharType="separate"/>
        </w:r>
        <w:r>
          <w:t>73</w:t>
        </w:r>
        <w:r>
          <w:fldChar w:fldCharType="end"/>
        </w:r>
      </w:hyperlink>
    </w:p>
    <w:p>
      <w:pPr>
        <w:pStyle w:val="TOC2"/>
        <w:tabs>
          <w:tab w:val="right" w:leader="dot" w:pos="8306"/>
        </w:tabs>
      </w:pPr>
      <w:hyperlink w:anchor="_Toc21078" w:history="1">
        <w:r>
          <w:rPr>
            <w:rFonts w:ascii="仿宋" w:eastAsia="仿宋" w:hAnsi="仿宋" w:cs="仿宋" w:hint="eastAsia"/>
            <w:lang w:eastAsia="zh-CN"/>
          </w:rPr>
          <w:t>(二)、设备采购与维护管理</w:t>
        </w:r>
        <w:r>
          <w:tab/>
        </w:r>
        <w:r>
          <w:fldChar w:fldCharType="begin"/>
        </w:r>
        <w:r>
          <w:instrText xml:space="preserve"> PAGEREF _Toc21078 \h </w:instrText>
        </w:r>
        <w:r>
          <w:fldChar w:fldCharType="separate"/>
        </w:r>
        <w:r>
          <w:t>74</w:t>
        </w:r>
        <w:r>
          <w:fldChar w:fldCharType="end"/>
        </w:r>
      </w:hyperlink>
    </w:p>
    <w:p>
      <w:pPr>
        <w:pStyle w:val="TOC2"/>
        <w:tabs>
          <w:tab w:val="right" w:leader="dot" w:pos="8306"/>
        </w:tabs>
      </w:pPr>
      <w:hyperlink w:anchor="_Toc8610" w:history="1">
        <w:r>
          <w:rPr>
            <w:rFonts w:ascii="仿宋" w:eastAsia="仿宋" w:hAnsi="仿宋" w:cs="仿宋" w:hint="eastAsia"/>
            <w:lang w:eastAsia="zh-CN"/>
          </w:rPr>
          <w:t>(三)、设施设备升级策略</w:t>
        </w:r>
        <w:r>
          <w:tab/>
        </w:r>
        <w:r>
          <w:fldChar w:fldCharType="begin"/>
        </w:r>
        <w:r>
          <w:instrText xml:space="preserve"> PAGEREF _Toc8610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88"/>
      <w:r>
        <w:rPr>
          <w:rFonts w:ascii="仿宋" w:eastAsia="仿宋" w:hAnsi="仿宋" w:cs="仿宋" w:hint="eastAsia"/>
          <w:sz w:val="28"/>
          <w:lang w:eastAsia="zh-CN"/>
        </w:rPr>
        <w:t>一、氢能产业链项目概论</w:t>
      </w:r>
      <w:bookmarkEnd w:id="2"/>
    </w:p>
    <w:p>
      <w:pPr>
        <w:pStyle w:val="Heading2"/>
        <w:rPr>
          <w:rFonts w:ascii="仿宋" w:eastAsia="仿宋" w:hAnsi="仿宋" w:cs="仿宋" w:hint="eastAsia"/>
          <w:lang w:eastAsia="zh-CN"/>
        </w:rPr>
      </w:pPr>
      <w:bookmarkStart w:id="3" w:name="_Toc124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氢能产业链项目的申报单位是“XXX实业发展公司”，这是一家在其所处行业内备受尊敬的企业。公司自成立以来，通过其在氢能产业链项目中表现出的创新精神和卓越执行力，在市场上赢得了显著的地位。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该公司的法定代表人秦XX，在氢能产业链项目及其他多个行业领域中都有着显著的贡献。秦XX以其出色的领导才能和敏锐的商业洞察力，带领公司在氢能产业链项目等多个领域实现了持续的成长和成功。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氢能产业链项目的重要合作伙伴。公司专注于[行业名称]领域，以创新作为驱动力，不断推动技术进步和市场扩张。在氢能产业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能产业链项目中展现了强劲的增长和稳定的财务表现。公司通过有效的策略，在氢能产业链项目中扩大了其市场份额并增强了盈利能力。同时，公司积极承担社会责任，参与各类社会公益项目，增强了其在氢能产业链项目中的品牌形象和社会影响力。</w:t>
      </w:r>
    </w:p>
    <w:p>
      <w:pPr>
        <w:pStyle w:val="Heading2"/>
        <w:ind w:firstLine="560" w:firstLineChars="200"/>
        <w:rPr>
          <w:rFonts w:ascii="仿宋" w:eastAsia="仿宋" w:hAnsi="仿宋" w:cs="仿宋" w:hint="eastAsia"/>
          <w:sz w:val="28"/>
          <w:lang w:eastAsia="zh-CN"/>
        </w:rPr>
      </w:pPr>
      <w:bookmarkStart w:id="4" w:name="_Toc158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能产业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氢能产业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24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76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88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57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085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888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产业链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氢能产业链项目还将参与当地的环保活动和计划，如资助当地的环境保护项目或与社区合作进行环保宣传活动。通过这些活动，项目不仅能够提高自身的环境表现，还能在当地社区中树立积极的环保形象。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90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氢能产业链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氢能产业链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https://d.book118.com/745322301240011102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601F3"/>
    <w:rsid w:val="1AD601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32230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2024-01-25T06:35:00Z</dcterms:created>
  <dcterms:modified xsi:type="dcterms:W3CDTF">2024-01-25T06:36:23Z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BF3FE4080C294D93982112659514B0F8_11</vt:lpwstr>
  </property>
  <property fmtid="{D5CDD505-2E9C-101B-9397-08002B2CF9AE}" pid="3" name="KSOProductBuildVer">
    <vt:lpwstr>2052-12.1.0.16250</vt:lpwstr>
  </property>
</Properties>
</file>