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医院管理信息化项目构思建设方案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32" w:history="1">
        <w:r>
          <w:rPr>
            <w:rFonts w:ascii="仿宋" w:eastAsia="仿宋" w:hAnsi="仿宋" w:cs="仿宋" w:hint="eastAsia"/>
            <w:lang w:eastAsia="zh-CN"/>
          </w:rPr>
          <w:t>前言</w:t>
        </w:r>
        <w:r>
          <w:tab/>
        </w:r>
        <w:r>
          <w:fldChar w:fldCharType="begin"/>
        </w:r>
        <w:r>
          <w:instrText xml:space="preserve"> PAGEREF _Toc9732 \h </w:instrText>
        </w:r>
        <w:r>
          <w:fldChar w:fldCharType="separate"/>
        </w:r>
        <w:r>
          <w:t>3</w:t>
        </w:r>
        <w:r>
          <w:fldChar w:fldCharType="end"/>
        </w:r>
      </w:hyperlink>
    </w:p>
    <w:p>
      <w:pPr>
        <w:pStyle w:val="TOC1"/>
        <w:tabs>
          <w:tab w:val="right" w:leader="dot" w:pos="8306"/>
        </w:tabs>
      </w:pPr>
      <w:hyperlink w:anchor="_Toc20608" w:history="1">
        <w:r>
          <w:rPr>
            <w:rFonts w:ascii="仿宋" w:eastAsia="仿宋" w:hAnsi="仿宋" w:cs="仿宋" w:hint="eastAsia"/>
            <w:lang w:eastAsia="zh-CN"/>
          </w:rPr>
          <w:t>一、项目监理与质量保证</w:t>
        </w:r>
        <w:r>
          <w:tab/>
        </w:r>
        <w:r>
          <w:fldChar w:fldCharType="begin"/>
        </w:r>
        <w:r>
          <w:instrText xml:space="preserve"> PAGEREF _Toc20608 \h </w:instrText>
        </w:r>
        <w:r>
          <w:fldChar w:fldCharType="separate"/>
        </w:r>
        <w:r>
          <w:t>3</w:t>
        </w:r>
        <w:r>
          <w:fldChar w:fldCharType="end"/>
        </w:r>
      </w:hyperlink>
    </w:p>
    <w:p>
      <w:pPr>
        <w:pStyle w:val="TOC2"/>
        <w:tabs>
          <w:tab w:val="right" w:leader="dot" w:pos="8306"/>
        </w:tabs>
      </w:pPr>
      <w:hyperlink w:anchor="_Toc20912" w:history="1">
        <w:r>
          <w:rPr>
            <w:rFonts w:ascii="仿宋" w:eastAsia="仿宋" w:hAnsi="仿宋" w:cs="仿宋" w:hint="eastAsia"/>
            <w:lang w:eastAsia="zh-CN"/>
          </w:rPr>
          <w:t>(一)、监理体系构建</w:t>
        </w:r>
        <w:r>
          <w:tab/>
        </w:r>
        <w:r>
          <w:fldChar w:fldCharType="begin"/>
        </w:r>
        <w:r>
          <w:instrText xml:space="preserve"> PAGEREF _Toc20912 \h </w:instrText>
        </w:r>
        <w:r>
          <w:fldChar w:fldCharType="separate"/>
        </w:r>
        <w:r>
          <w:t>3</w:t>
        </w:r>
        <w:r>
          <w:fldChar w:fldCharType="end"/>
        </w:r>
      </w:hyperlink>
    </w:p>
    <w:p>
      <w:pPr>
        <w:pStyle w:val="TOC2"/>
        <w:tabs>
          <w:tab w:val="right" w:leader="dot" w:pos="8306"/>
        </w:tabs>
      </w:pPr>
      <w:hyperlink w:anchor="_Toc18218" w:history="1">
        <w:r>
          <w:rPr>
            <w:rFonts w:ascii="仿宋" w:eastAsia="仿宋" w:hAnsi="仿宋" w:cs="仿宋" w:hint="eastAsia"/>
            <w:lang w:eastAsia="zh-CN"/>
          </w:rPr>
          <w:t>(二)、质量保证体系实施</w:t>
        </w:r>
        <w:r>
          <w:tab/>
        </w:r>
        <w:r>
          <w:fldChar w:fldCharType="begin"/>
        </w:r>
        <w:r>
          <w:instrText xml:space="preserve"> PAGEREF _Toc18218 \h </w:instrText>
        </w:r>
        <w:r>
          <w:fldChar w:fldCharType="separate"/>
        </w:r>
        <w:r>
          <w:t>4</w:t>
        </w:r>
        <w:r>
          <w:fldChar w:fldCharType="end"/>
        </w:r>
      </w:hyperlink>
    </w:p>
    <w:p>
      <w:pPr>
        <w:pStyle w:val="TOC2"/>
        <w:tabs>
          <w:tab w:val="right" w:leader="dot" w:pos="8306"/>
        </w:tabs>
      </w:pPr>
      <w:hyperlink w:anchor="_Toc19148" w:history="1">
        <w:r>
          <w:rPr>
            <w:rFonts w:ascii="仿宋" w:eastAsia="仿宋" w:hAnsi="仿宋" w:cs="仿宋" w:hint="eastAsia"/>
            <w:lang w:eastAsia="zh-CN"/>
          </w:rPr>
          <w:t>(三)、监理与质量控制流程</w:t>
        </w:r>
        <w:r>
          <w:tab/>
        </w:r>
        <w:r>
          <w:fldChar w:fldCharType="begin"/>
        </w:r>
        <w:r>
          <w:instrText xml:space="preserve"> PAGEREF _Toc19148 \h </w:instrText>
        </w:r>
        <w:r>
          <w:fldChar w:fldCharType="separate"/>
        </w:r>
        <w:r>
          <w:t>4</w:t>
        </w:r>
        <w:r>
          <w:fldChar w:fldCharType="end"/>
        </w:r>
      </w:hyperlink>
    </w:p>
    <w:p>
      <w:pPr>
        <w:pStyle w:val="TOC1"/>
        <w:tabs>
          <w:tab w:val="right" w:leader="dot" w:pos="8306"/>
        </w:tabs>
      </w:pPr>
      <w:hyperlink w:anchor="_Toc26146" w:history="1">
        <w:r>
          <w:rPr>
            <w:rFonts w:ascii="仿宋" w:eastAsia="仿宋" w:hAnsi="仿宋" w:cs="仿宋" w:hint="eastAsia"/>
            <w:lang w:eastAsia="zh-CN"/>
          </w:rPr>
          <w:t>二、资源开发及综合利用分析</w:t>
        </w:r>
        <w:r>
          <w:tab/>
        </w:r>
        <w:r>
          <w:fldChar w:fldCharType="begin"/>
        </w:r>
        <w:r>
          <w:instrText xml:space="preserve"> PAGEREF _Toc26146 \h </w:instrText>
        </w:r>
        <w:r>
          <w:fldChar w:fldCharType="separate"/>
        </w:r>
        <w:r>
          <w:t>5</w:t>
        </w:r>
        <w:r>
          <w:fldChar w:fldCharType="end"/>
        </w:r>
      </w:hyperlink>
    </w:p>
    <w:p>
      <w:pPr>
        <w:pStyle w:val="TOC2"/>
        <w:tabs>
          <w:tab w:val="right" w:leader="dot" w:pos="8306"/>
        </w:tabs>
      </w:pPr>
      <w:hyperlink w:anchor="_Toc27169" w:history="1">
        <w:r>
          <w:rPr>
            <w:rFonts w:ascii="仿宋" w:eastAsia="仿宋" w:hAnsi="仿宋" w:cs="仿宋" w:hint="eastAsia"/>
            <w:lang w:eastAsia="zh-CN"/>
          </w:rPr>
          <w:t>(一)、资源开发方案</w:t>
        </w:r>
        <w:r>
          <w:tab/>
        </w:r>
        <w:r>
          <w:fldChar w:fldCharType="begin"/>
        </w:r>
        <w:r>
          <w:instrText xml:space="preserve"> PAGEREF _Toc27169 \h </w:instrText>
        </w:r>
        <w:r>
          <w:fldChar w:fldCharType="separate"/>
        </w:r>
        <w:r>
          <w:t>5</w:t>
        </w:r>
        <w:r>
          <w:fldChar w:fldCharType="end"/>
        </w:r>
      </w:hyperlink>
    </w:p>
    <w:p>
      <w:pPr>
        <w:pStyle w:val="TOC2"/>
        <w:tabs>
          <w:tab w:val="right" w:leader="dot" w:pos="8306"/>
        </w:tabs>
      </w:pPr>
      <w:hyperlink w:anchor="_Toc16912" w:history="1">
        <w:r>
          <w:rPr>
            <w:rFonts w:ascii="仿宋" w:eastAsia="仿宋" w:hAnsi="仿宋" w:cs="仿宋" w:hint="eastAsia"/>
            <w:lang w:eastAsia="zh-CN"/>
          </w:rPr>
          <w:t>(二)、资源利用方案</w:t>
        </w:r>
        <w:r>
          <w:tab/>
        </w:r>
        <w:r>
          <w:fldChar w:fldCharType="begin"/>
        </w:r>
        <w:r>
          <w:instrText xml:space="preserve"> PAGEREF _Toc16912 \h </w:instrText>
        </w:r>
        <w:r>
          <w:fldChar w:fldCharType="separate"/>
        </w:r>
        <w:r>
          <w:t>6</w:t>
        </w:r>
        <w:r>
          <w:fldChar w:fldCharType="end"/>
        </w:r>
      </w:hyperlink>
    </w:p>
    <w:p>
      <w:pPr>
        <w:pStyle w:val="TOC2"/>
        <w:tabs>
          <w:tab w:val="right" w:leader="dot" w:pos="8306"/>
        </w:tabs>
      </w:pPr>
      <w:hyperlink w:anchor="_Toc7338" w:history="1">
        <w:r>
          <w:rPr>
            <w:rFonts w:ascii="仿宋" w:eastAsia="仿宋" w:hAnsi="仿宋" w:cs="仿宋" w:hint="eastAsia"/>
            <w:lang w:eastAsia="zh-CN"/>
          </w:rPr>
          <w:t>(三)、资源节约措施</w:t>
        </w:r>
        <w:r>
          <w:tab/>
        </w:r>
        <w:r>
          <w:fldChar w:fldCharType="begin"/>
        </w:r>
        <w:r>
          <w:instrText xml:space="preserve"> PAGEREF _Toc7338 \h </w:instrText>
        </w:r>
        <w:r>
          <w:fldChar w:fldCharType="separate"/>
        </w:r>
        <w:r>
          <w:t>7</w:t>
        </w:r>
        <w:r>
          <w:fldChar w:fldCharType="end"/>
        </w:r>
      </w:hyperlink>
    </w:p>
    <w:p>
      <w:pPr>
        <w:pStyle w:val="TOC1"/>
        <w:tabs>
          <w:tab w:val="right" w:leader="dot" w:pos="8306"/>
        </w:tabs>
      </w:pPr>
      <w:hyperlink w:anchor="_Toc31512" w:history="1">
        <w:r>
          <w:rPr>
            <w:rFonts w:ascii="仿宋" w:eastAsia="仿宋" w:hAnsi="仿宋" w:cs="仿宋" w:hint="eastAsia"/>
            <w:lang w:eastAsia="zh-CN"/>
          </w:rPr>
          <w:t>三、医院管理信息化项目概论</w:t>
        </w:r>
        <w:r>
          <w:tab/>
        </w:r>
        <w:r>
          <w:fldChar w:fldCharType="begin"/>
        </w:r>
        <w:r>
          <w:instrText xml:space="preserve"> PAGEREF _Toc31512 \h </w:instrText>
        </w:r>
        <w:r>
          <w:fldChar w:fldCharType="separate"/>
        </w:r>
        <w:r>
          <w:t>8</w:t>
        </w:r>
        <w:r>
          <w:fldChar w:fldCharType="end"/>
        </w:r>
      </w:hyperlink>
    </w:p>
    <w:p>
      <w:pPr>
        <w:pStyle w:val="TOC2"/>
        <w:tabs>
          <w:tab w:val="right" w:leader="dot" w:pos="8306"/>
        </w:tabs>
      </w:pPr>
      <w:hyperlink w:anchor="_Toc5322" w:history="1">
        <w:r>
          <w:rPr>
            <w:rFonts w:ascii="仿宋" w:eastAsia="仿宋" w:hAnsi="仿宋" w:cs="仿宋" w:hint="eastAsia"/>
            <w:lang w:eastAsia="zh-CN"/>
          </w:rPr>
          <w:t>(一)、项目申报单位概况</w:t>
        </w:r>
        <w:r>
          <w:tab/>
        </w:r>
        <w:r>
          <w:fldChar w:fldCharType="begin"/>
        </w:r>
        <w:r>
          <w:instrText xml:space="preserve"> PAGEREF _Toc5322 \h </w:instrText>
        </w:r>
        <w:r>
          <w:fldChar w:fldCharType="separate"/>
        </w:r>
        <w:r>
          <w:t>8</w:t>
        </w:r>
        <w:r>
          <w:fldChar w:fldCharType="end"/>
        </w:r>
      </w:hyperlink>
    </w:p>
    <w:p>
      <w:pPr>
        <w:pStyle w:val="TOC2"/>
        <w:tabs>
          <w:tab w:val="right" w:leader="dot" w:pos="8306"/>
        </w:tabs>
      </w:pPr>
      <w:hyperlink w:anchor="_Toc27057" w:history="1">
        <w:r>
          <w:rPr>
            <w:rFonts w:ascii="仿宋" w:eastAsia="仿宋" w:hAnsi="仿宋" w:cs="仿宋" w:hint="eastAsia"/>
            <w:lang w:eastAsia="zh-CN"/>
          </w:rPr>
          <w:t>(二)、项目概况</w:t>
        </w:r>
        <w:r>
          <w:tab/>
        </w:r>
        <w:r>
          <w:fldChar w:fldCharType="begin"/>
        </w:r>
        <w:r>
          <w:instrText xml:space="preserve"> PAGEREF _Toc27057 \h </w:instrText>
        </w:r>
        <w:r>
          <w:fldChar w:fldCharType="separate"/>
        </w:r>
        <w:r>
          <w:t>9</w:t>
        </w:r>
        <w:r>
          <w:fldChar w:fldCharType="end"/>
        </w:r>
      </w:hyperlink>
    </w:p>
    <w:p>
      <w:pPr>
        <w:pStyle w:val="TOC1"/>
        <w:tabs>
          <w:tab w:val="right" w:leader="dot" w:pos="8306"/>
        </w:tabs>
      </w:pPr>
      <w:hyperlink w:anchor="_Toc565" w:history="1">
        <w:r>
          <w:rPr>
            <w:rFonts w:ascii="仿宋" w:eastAsia="仿宋" w:hAnsi="仿宋" w:cs="仿宋" w:hint="eastAsia"/>
            <w:lang w:eastAsia="zh-CN"/>
          </w:rPr>
          <w:t>四、发展规划、产业政策和行业准入分析</w:t>
        </w:r>
        <w:r>
          <w:tab/>
        </w:r>
        <w:r>
          <w:fldChar w:fldCharType="begin"/>
        </w:r>
        <w:r>
          <w:instrText xml:space="preserve"> PAGEREF _Toc565 \h </w:instrText>
        </w:r>
        <w:r>
          <w:fldChar w:fldCharType="separate"/>
        </w:r>
        <w:r>
          <w:t>12</w:t>
        </w:r>
        <w:r>
          <w:fldChar w:fldCharType="end"/>
        </w:r>
      </w:hyperlink>
    </w:p>
    <w:p>
      <w:pPr>
        <w:pStyle w:val="TOC2"/>
        <w:tabs>
          <w:tab w:val="right" w:leader="dot" w:pos="8306"/>
        </w:tabs>
      </w:pPr>
      <w:hyperlink w:anchor="_Toc15218" w:history="1">
        <w:r>
          <w:rPr>
            <w:rFonts w:ascii="仿宋" w:eastAsia="仿宋" w:hAnsi="仿宋" w:cs="仿宋" w:hint="eastAsia"/>
            <w:lang w:eastAsia="zh-CN"/>
          </w:rPr>
          <w:t>(一)、发展规划分析</w:t>
        </w:r>
        <w:r>
          <w:tab/>
        </w:r>
        <w:r>
          <w:fldChar w:fldCharType="begin"/>
        </w:r>
        <w:r>
          <w:instrText xml:space="preserve"> PAGEREF _Toc15218 \h </w:instrText>
        </w:r>
        <w:r>
          <w:fldChar w:fldCharType="separate"/>
        </w:r>
        <w:r>
          <w:t>12</w:t>
        </w:r>
        <w:r>
          <w:fldChar w:fldCharType="end"/>
        </w:r>
      </w:hyperlink>
    </w:p>
    <w:p>
      <w:pPr>
        <w:pStyle w:val="TOC2"/>
        <w:tabs>
          <w:tab w:val="right" w:leader="dot" w:pos="8306"/>
        </w:tabs>
      </w:pPr>
      <w:hyperlink w:anchor="_Toc28174" w:history="1">
        <w:r>
          <w:rPr>
            <w:rFonts w:ascii="仿宋" w:eastAsia="仿宋" w:hAnsi="仿宋" w:cs="仿宋" w:hint="eastAsia"/>
            <w:lang w:eastAsia="zh-CN"/>
          </w:rPr>
          <w:t>(二)、产业政策分析</w:t>
        </w:r>
        <w:r>
          <w:tab/>
        </w:r>
        <w:r>
          <w:fldChar w:fldCharType="begin"/>
        </w:r>
        <w:r>
          <w:instrText xml:space="preserve"> PAGEREF _Toc28174 \h </w:instrText>
        </w:r>
        <w:r>
          <w:fldChar w:fldCharType="separate"/>
        </w:r>
        <w:r>
          <w:t>14</w:t>
        </w:r>
        <w:r>
          <w:fldChar w:fldCharType="end"/>
        </w:r>
      </w:hyperlink>
    </w:p>
    <w:p>
      <w:pPr>
        <w:pStyle w:val="TOC2"/>
        <w:tabs>
          <w:tab w:val="right" w:leader="dot" w:pos="8306"/>
        </w:tabs>
      </w:pPr>
      <w:hyperlink w:anchor="_Toc18226" w:history="1">
        <w:r>
          <w:rPr>
            <w:rFonts w:ascii="仿宋" w:eastAsia="仿宋" w:hAnsi="仿宋" w:cs="仿宋" w:hint="eastAsia"/>
            <w:lang w:eastAsia="zh-CN"/>
          </w:rPr>
          <w:t>(三)、行业准入分析</w:t>
        </w:r>
        <w:r>
          <w:tab/>
        </w:r>
        <w:r>
          <w:fldChar w:fldCharType="begin"/>
        </w:r>
        <w:r>
          <w:instrText xml:space="preserve"> PAGEREF _Toc18226 \h </w:instrText>
        </w:r>
        <w:r>
          <w:fldChar w:fldCharType="separate"/>
        </w:r>
        <w:r>
          <w:t>16</w:t>
        </w:r>
        <w:r>
          <w:fldChar w:fldCharType="end"/>
        </w:r>
      </w:hyperlink>
    </w:p>
    <w:p>
      <w:pPr>
        <w:pStyle w:val="TOC1"/>
        <w:tabs>
          <w:tab w:val="right" w:leader="dot" w:pos="8306"/>
        </w:tabs>
      </w:pPr>
      <w:hyperlink w:anchor="_Toc1290" w:history="1">
        <w:r>
          <w:rPr>
            <w:rFonts w:ascii="仿宋" w:eastAsia="仿宋" w:hAnsi="仿宋" w:cs="仿宋" w:hint="eastAsia"/>
            <w:lang w:eastAsia="zh-CN"/>
          </w:rPr>
          <w:t>五、项目选址研究</w:t>
        </w:r>
        <w:r>
          <w:tab/>
        </w:r>
        <w:r>
          <w:fldChar w:fldCharType="begin"/>
        </w:r>
        <w:r>
          <w:instrText xml:space="preserve"> PAGEREF _Toc1290 \h </w:instrText>
        </w:r>
        <w:r>
          <w:fldChar w:fldCharType="separate"/>
        </w:r>
        <w:r>
          <w:t>17</w:t>
        </w:r>
        <w:r>
          <w:fldChar w:fldCharType="end"/>
        </w:r>
      </w:hyperlink>
    </w:p>
    <w:p>
      <w:pPr>
        <w:pStyle w:val="TOC2"/>
        <w:tabs>
          <w:tab w:val="right" w:leader="dot" w:pos="8306"/>
        </w:tabs>
      </w:pPr>
      <w:hyperlink w:anchor="_Toc23333" w:history="1">
        <w:r>
          <w:rPr>
            <w:rFonts w:ascii="仿宋" w:eastAsia="仿宋" w:hAnsi="仿宋" w:cs="仿宋" w:hint="eastAsia"/>
            <w:lang w:eastAsia="zh-CN"/>
          </w:rPr>
          <w:t>(一)、项目选址原则</w:t>
        </w:r>
        <w:r>
          <w:tab/>
        </w:r>
        <w:r>
          <w:fldChar w:fldCharType="begin"/>
        </w:r>
        <w:r>
          <w:instrText xml:space="preserve"> PAGEREF _Toc23333 \h </w:instrText>
        </w:r>
        <w:r>
          <w:fldChar w:fldCharType="separate"/>
        </w:r>
        <w:r>
          <w:t>17</w:t>
        </w:r>
        <w:r>
          <w:fldChar w:fldCharType="end"/>
        </w:r>
      </w:hyperlink>
    </w:p>
    <w:p>
      <w:pPr>
        <w:pStyle w:val="TOC2"/>
        <w:tabs>
          <w:tab w:val="right" w:leader="dot" w:pos="8306"/>
        </w:tabs>
      </w:pPr>
      <w:hyperlink w:anchor="_Toc10138" w:history="1">
        <w:r>
          <w:rPr>
            <w:rFonts w:ascii="仿宋" w:eastAsia="仿宋" w:hAnsi="仿宋" w:cs="仿宋" w:hint="eastAsia"/>
            <w:lang w:eastAsia="zh-CN"/>
          </w:rPr>
          <w:t>(二)、项目选址</w:t>
        </w:r>
        <w:r>
          <w:tab/>
        </w:r>
        <w:r>
          <w:fldChar w:fldCharType="begin"/>
        </w:r>
        <w:r>
          <w:instrText xml:space="preserve"> PAGEREF _Toc10138 \h </w:instrText>
        </w:r>
        <w:r>
          <w:fldChar w:fldCharType="separate"/>
        </w:r>
        <w:r>
          <w:t>20</w:t>
        </w:r>
        <w:r>
          <w:fldChar w:fldCharType="end"/>
        </w:r>
      </w:hyperlink>
    </w:p>
    <w:p>
      <w:pPr>
        <w:pStyle w:val="TOC2"/>
        <w:tabs>
          <w:tab w:val="right" w:leader="dot" w:pos="8306"/>
        </w:tabs>
      </w:pPr>
      <w:hyperlink w:anchor="_Toc7388" w:history="1">
        <w:r>
          <w:rPr>
            <w:rFonts w:ascii="仿宋" w:eastAsia="仿宋" w:hAnsi="仿宋" w:cs="仿宋" w:hint="eastAsia"/>
            <w:lang w:eastAsia="zh-CN"/>
          </w:rPr>
          <w:t>(三)、建设条件分析</w:t>
        </w:r>
        <w:r>
          <w:tab/>
        </w:r>
        <w:r>
          <w:fldChar w:fldCharType="begin"/>
        </w:r>
        <w:r>
          <w:instrText xml:space="preserve"> PAGEREF _Toc7388 \h </w:instrText>
        </w:r>
        <w:r>
          <w:fldChar w:fldCharType="separate"/>
        </w:r>
        <w:r>
          <w:t>22</w:t>
        </w:r>
        <w:r>
          <w:fldChar w:fldCharType="end"/>
        </w:r>
      </w:hyperlink>
    </w:p>
    <w:p>
      <w:pPr>
        <w:pStyle w:val="TOC2"/>
        <w:tabs>
          <w:tab w:val="right" w:leader="dot" w:pos="8306"/>
        </w:tabs>
      </w:pPr>
      <w:hyperlink w:anchor="_Toc6245" w:history="1">
        <w:r>
          <w:rPr>
            <w:rFonts w:ascii="仿宋" w:eastAsia="仿宋" w:hAnsi="仿宋" w:cs="仿宋" w:hint="eastAsia"/>
            <w:lang w:eastAsia="zh-CN"/>
          </w:rPr>
          <w:t>(四)、用地控制指标</w:t>
        </w:r>
        <w:r>
          <w:tab/>
        </w:r>
        <w:r>
          <w:fldChar w:fldCharType="begin"/>
        </w:r>
        <w:r>
          <w:instrText xml:space="preserve"> PAGEREF _Toc6245 \h </w:instrText>
        </w:r>
        <w:r>
          <w:fldChar w:fldCharType="separate"/>
        </w:r>
        <w:r>
          <w:t>24</w:t>
        </w:r>
        <w:r>
          <w:fldChar w:fldCharType="end"/>
        </w:r>
      </w:hyperlink>
    </w:p>
    <w:p>
      <w:pPr>
        <w:pStyle w:val="TOC2"/>
        <w:tabs>
          <w:tab w:val="right" w:leader="dot" w:pos="8306"/>
        </w:tabs>
      </w:pPr>
      <w:hyperlink w:anchor="_Toc4691" w:history="1">
        <w:r>
          <w:rPr>
            <w:rFonts w:ascii="仿宋" w:eastAsia="仿宋" w:hAnsi="仿宋" w:cs="仿宋" w:hint="eastAsia"/>
            <w:lang w:eastAsia="zh-CN"/>
          </w:rPr>
          <w:t>(五)、地总体要求</w:t>
        </w:r>
        <w:r>
          <w:tab/>
        </w:r>
        <w:r>
          <w:fldChar w:fldCharType="begin"/>
        </w:r>
        <w:r>
          <w:instrText xml:space="preserve"> PAGEREF _Toc4691 \h </w:instrText>
        </w:r>
        <w:r>
          <w:fldChar w:fldCharType="separate"/>
        </w:r>
        <w:r>
          <w:t>25</w:t>
        </w:r>
        <w:r>
          <w:fldChar w:fldCharType="end"/>
        </w:r>
      </w:hyperlink>
    </w:p>
    <w:p>
      <w:pPr>
        <w:pStyle w:val="TOC2"/>
        <w:tabs>
          <w:tab w:val="right" w:leader="dot" w:pos="8306"/>
        </w:tabs>
      </w:pPr>
      <w:hyperlink w:anchor="_Toc9115" w:history="1">
        <w:r>
          <w:rPr>
            <w:rFonts w:ascii="仿宋" w:eastAsia="仿宋" w:hAnsi="仿宋" w:cs="仿宋" w:hint="eastAsia"/>
            <w:lang w:eastAsia="zh-CN"/>
          </w:rPr>
          <w:t>(六)、节约用地措施</w:t>
        </w:r>
        <w:r>
          <w:tab/>
        </w:r>
        <w:r>
          <w:fldChar w:fldCharType="begin"/>
        </w:r>
        <w:r>
          <w:instrText xml:space="preserve"> PAGEREF _Toc9115 \h </w:instrText>
        </w:r>
        <w:r>
          <w:fldChar w:fldCharType="separate"/>
        </w:r>
        <w:r>
          <w:t>26</w:t>
        </w:r>
        <w:r>
          <w:fldChar w:fldCharType="end"/>
        </w:r>
      </w:hyperlink>
    </w:p>
    <w:p>
      <w:pPr>
        <w:pStyle w:val="TOC2"/>
        <w:tabs>
          <w:tab w:val="right" w:leader="dot" w:pos="8306"/>
        </w:tabs>
      </w:pPr>
      <w:hyperlink w:anchor="_Toc25722" w:history="1">
        <w:r>
          <w:rPr>
            <w:rFonts w:ascii="仿宋" w:eastAsia="仿宋" w:hAnsi="仿宋" w:cs="仿宋" w:hint="eastAsia"/>
            <w:lang w:eastAsia="zh-CN"/>
          </w:rPr>
          <w:t>(七)、选址综合评价</w:t>
        </w:r>
        <w:r>
          <w:tab/>
        </w:r>
        <w:r>
          <w:fldChar w:fldCharType="begin"/>
        </w:r>
        <w:r>
          <w:instrText xml:space="preserve"> PAGEREF _Toc25722 \h </w:instrText>
        </w:r>
        <w:r>
          <w:fldChar w:fldCharType="separate"/>
        </w:r>
        <w:r>
          <w:t>28</w:t>
        </w:r>
        <w:r>
          <w:fldChar w:fldCharType="end"/>
        </w:r>
      </w:hyperlink>
    </w:p>
    <w:p>
      <w:pPr>
        <w:pStyle w:val="TOC1"/>
        <w:tabs>
          <w:tab w:val="right" w:leader="dot" w:pos="8306"/>
        </w:tabs>
      </w:pPr>
      <w:hyperlink w:anchor="_Toc11758" w:history="1">
        <w:r>
          <w:rPr>
            <w:rFonts w:ascii="仿宋" w:eastAsia="仿宋" w:hAnsi="仿宋" w:cs="仿宋" w:hint="eastAsia"/>
            <w:lang w:eastAsia="zh-CN"/>
          </w:rPr>
          <w:t>六、社会影响分析</w:t>
        </w:r>
        <w:r>
          <w:tab/>
        </w:r>
        <w:r>
          <w:fldChar w:fldCharType="begin"/>
        </w:r>
        <w:r>
          <w:instrText xml:space="preserve"> PAGEREF _Toc11758 \h </w:instrText>
        </w:r>
        <w:r>
          <w:fldChar w:fldCharType="separate"/>
        </w:r>
        <w:r>
          <w:t>29</w:t>
        </w:r>
        <w:r>
          <w:fldChar w:fldCharType="end"/>
        </w:r>
      </w:hyperlink>
    </w:p>
    <w:p>
      <w:pPr>
        <w:pStyle w:val="TOC2"/>
        <w:tabs>
          <w:tab w:val="right" w:leader="dot" w:pos="8306"/>
        </w:tabs>
      </w:pPr>
      <w:hyperlink w:anchor="_Toc11981" w:history="1">
        <w:r>
          <w:rPr>
            <w:rFonts w:ascii="仿宋" w:eastAsia="仿宋" w:hAnsi="仿宋" w:cs="仿宋" w:hint="eastAsia"/>
            <w:lang w:eastAsia="zh-CN"/>
          </w:rPr>
          <w:t>(一)、社会影响效果分析</w:t>
        </w:r>
        <w:r>
          <w:tab/>
        </w:r>
        <w:r>
          <w:fldChar w:fldCharType="begin"/>
        </w:r>
        <w:r>
          <w:instrText xml:space="preserve"> PAGEREF _Toc11981 \h </w:instrText>
        </w:r>
        <w:r>
          <w:fldChar w:fldCharType="separate"/>
        </w:r>
        <w:r>
          <w:t>29</w:t>
        </w:r>
        <w:r>
          <w:fldChar w:fldCharType="end"/>
        </w:r>
      </w:hyperlink>
    </w:p>
    <w:p>
      <w:pPr>
        <w:pStyle w:val="TOC2"/>
        <w:tabs>
          <w:tab w:val="right" w:leader="dot" w:pos="8306"/>
        </w:tabs>
      </w:pPr>
      <w:hyperlink w:anchor="_Toc20525" w:history="1">
        <w:r>
          <w:rPr>
            <w:rFonts w:ascii="仿宋" w:eastAsia="仿宋" w:hAnsi="仿宋" w:cs="仿宋" w:hint="eastAsia"/>
            <w:lang w:eastAsia="zh-CN"/>
          </w:rPr>
          <w:t>(二)、社会适应性分析</w:t>
        </w:r>
        <w:r>
          <w:tab/>
        </w:r>
        <w:r>
          <w:fldChar w:fldCharType="begin"/>
        </w:r>
        <w:r>
          <w:instrText xml:space="preserve"> PAGEREF _Toc20525 \h </w:instrText>
        </w:r>
        <w:r>
          <w:fldChar w:fldCharType="separate"/>
        </w:r>
        <w:r>
          <w:t>31</w:t>
        </w:r>
        <w:r>
          <w:fldChar w:fldCharType="end"/>
        </w:r>
      </w:hyperlink>
    </w:p>
    <w:p>
      <w:pPr>
        <w:pStyle w:val="TOC2"/>
        <w:tabs>
          <w:tab w:val="right" w:leader="dot" w:pos="8306"/>
        </w:tabs>
      </w:pPr>
      <w:hyperlink w:anchor="_Toc3330" w:history="1">
        <w:r>
          <w:rPr>
            <w:rFonts w:ascii="仿宋" w:eastAsia="仿宋" w:hAnsi="仿宋" w:cs="仿宋" w:hint="eastAsia"/>
            <w:lang w:eastAsia="zh-CN"/>
          </w:rPr>
          <w:t>(三)、社会风险及对策分析</w:t>
        </w:r>
        <w:r>
          <w:tab/>
        </w:r>
        <w:r>
          <w:fldChar w:fldCharType="begin"/>
        </w:r>
        <w:r>
          <w:instrText xml:space="preserve"> PAGEREF _Toc3330 \h </w:instrText>
        </w:r>
        <w:r>
          <w:fldChar w:fldCharType="separate"/>
        </w:r>
        <w:r>
          <w:t>33</w:t>
        </w:r>
        <w:r>
          <w:fldChar w:fldCharType="end"/>
        </w:r>
      </w:hyperlink>
    </w:p>
    <w:p>
      <w:pPr>
        <w:pStyle w:val="TOC1"/>
        <w:tabs>
          <w:tab w:val="right" w:leader="dot" w:pos="8306"/>
        </w:tabs>
      </w:pPr>
      <w:hyperlink w:anchor="_Toc3285" w:history="1">
        <w:r>
          <w:rPr>
            <w:rFonts w:ascii="仿宋" w:eastAsia="仿宋" w:hAnsi="仿宋" w:cs="仿宋" w:hint="eastAsia"/>
            <w:lang w:eastAsia="zh-CN"/>
          </w:rPr>
          <w:t>七、经济效益与社会效益优化</w:t>
        </w:r>
        <w:r>
          <w:tab/>
        </w:r>
        <w:r>
          <w:fldChar w:fldCharType="begin"/>
        </w:r>
        <w:r>
          <w:instrText xml:space="preserve"> PAGEREF _Toc3285 \h </w:instrText>
        </w:r>
        <w:r>
          <w:fldChar w:fldCharType="separate"/>
        </w:r>
        <w:r>
          <w:t>36</w:t>
        </w:r>
        <w:r>
          <w:fldChar w:fldCharType="end"/>
        </w:r>
      </w:hyperlink>
    </w:p>
    <w:p>
      <w:pPr>
        <w:pStyle w:val="TOC2"/>
        <w:tabs>
          <w:tab w:val="right" w:leader="dot" w:pos="8306"/>
        </w:tabs>
      </w:pPr>
      <w:hyperlink w:anchor="_Toc24279" w:history="1">
        <w:r>
          <w:rPr>
            <w:rFonts w:ascii="仿宋" w:eastAsia="仿宋" w:hAnsi="仿宋" w:cs="仿宋" w:hint="eastAsia"/>
            <w:lang w:eastAsia="zh-CN"/>
          </w:rPr>
          <w:t>(一)、经济效益提升策略</w:t>
        </w:r>
        <w:r>
          <w:tab/>
        </w:r>
        <w:r>
          <w:fldChar w:fldCharType="begin"/>
        </w:r>
        <w:r>
          <w:instrText xml:space="preserve"> PAGEREF _Toc24279 \h </w:instrText>
        </w:r>
        <w:r>
          <w:fldChar w:fldCharType="separate"/>
        </w:r>
        <w:r>
          <w:t>36</w:t>
        </w:r>
        <w:r>
          <w:fldChar w:fldCharType="end"/>
        </w:r>
      </w:hyperlink>
    </w:p>
    <w:p>
      <w:pPr>
        <w:pStyle w:val="TOC2"/>
        <w:tabs>
          <w:tab w:val="right" w:leader="dot" w:pos="8306"/>
        </w:tabs>
      </w:pPr>
      <w:hyperlink w:anchor="_Toc22294" w:history="1">
        <w:r>
          <w:rPr>
            <w:rFonts w:ascii="仿宋" w:eastAsia="仿宋" w:hAnsi="仿宋" w:cs="仿宋" w:hint="eastAsia"/>
            <w:lang w:eastAsia="zh-CN"/>
          </w:rPr>
          <w:t>(二)、社会效益增强方案</w:t>
        </w:r>
        <w:r>
          <w:tab/>
        </w:r>
        <w:r>
          <w:fldChar w:fldCharType="begin"/>
        </w:r>
        <w:r>
          <w:instrText xml:space="preserve"> PAGEREF _Toc22294 \h </w:instrText>
        </w:r>
        <w:r>
          <w:fldChar w:fldCharType="separate"/>
        </w:r>
        <w:r>
          <w:t>37</w:t>
        </w:r>
        <w:r>
          <w:fldChar w:fldCharType="end"/>
        </w:r>
      </w:hyperlink>
    </w:p>
    <w:p>
      <w:pPr>
        <w:pStyle w:val="TOC1"/>
        <w:tabs>
          <w:tab w:val="right" w:leader="dot" w:pos="8306"/>
        </w:tabs>
      </w:pPr>
      <w:hyperlink w:anchor="_Toc15224" w:history="1">
        <w:r>
          <w:rPr>
            <w:rFonts w:ascii="仿宋" w:eastAsia="仿宋" w:hAnsi="仿宋" w:cs="仿宋" w:hint="eastAsia"/>
            <w:lang w:eastAsia="zh-CN"/>
          </w:rPr>
          <w:t>八、土地利用与规划方案</w:t>
        </w:r>
        <w:r>
          <w:tab/>
        </w:r>
        <w:r>
          <w:fldChar w:fldCharType="begin"/>
        </w:r>
        <w:r>
          <w:instrText xml:space="preserve"> PAGEREF _Toc15224 \h </w:instrText>
        </w:r>
        <w:r>
          <w:fldChar w:fldCharType="separate"/>
        </w:r>
        <w:r>
          <w:t>38</w:t>
        </w:r>
        <w:r>
          <w:fldChar w:fldCharType="end"/>
        </w:r>
      </w:hyperlink>
    </w:p>
    <w:p>
      <w:pPr>
        <w:pStyle w:val="TOC2"/>
        <w:tabs>
          <w:tab w:val="right" w:leader="dot" w:pos="8306"/>
        </w:tabs>
      </w:pPr>
      <w:hyperlink w:anchor="_Toc7968" w:history="1">
        <w:r>
          <w:rPr>
            <w:rFonts w:ascii="仿宋" w:eastAsia="仿宋" w:hAnsi="仿宋" w:cs="仿宋" w:hint="eastAsia"/>
            <w:lang w:eastAsia="zh-CN"/>
          </w:rPr>
          <w:t>(一)、项目用地情况分析</w:t>
        </w:r>
        <w:r>
          <w:tab/>
        </w:r>
        <w:r>
          <w:fldChar w:fldCharType="begin"/>
        </w:r>
        <w:r>
          <w:instrText xml:space="preserve"> PAGEREF _Toc7968 \h </w:instrText>
        </w:r>
        <w:r>
          <w:fldChar w:fldCharType="separate"/>
        </w:r>
        <w:r>
          <w:t>38</w:t>
        </w:r>
        <w:r>
          <w:fldChar w:fldCharType="end"/>
        </w:r>
      </w:hyperlink>
    </w:p>
    <w:p>
      <w:pPr>
        <w:pStyle w:val="TOC2"/>
        <w:tabs>
          <w:tab w:val="right" w:leader="dot" w:pos="8306"/>
        </w:tabs>
      </w:pPr>
      <w:hyperlink w:anchor="_Toc6443" w:history="1">
        <w:r>
          <w:rPr>
            <w:rFonts w:ascii="仿宋" w:eastAsia="仿宋" w:hAnsi="仿宋" w:cs="仿宋" w:hint="eastAsia"/>
            <w:lang w:eastAsia="zh-CN"/>
          </w:rPr>
          <w:t>(二)、土地利用规划方案</w:t>
        </w:r>
        <w:r>
          <w:tab/>
        </w:r>
        <w:r>
          <w:fldChar w:fldCharType="begin"/>
        </w:r>
        <w:r>
          <w:instrText xml:space="preserve"> PAGEREF _Toc6443 \h </w:instrText>
        </w:r>
        <w:r>
          <w:fldChar w:fldCharType="separate"/>
        </w:r>
        <w:r>
          <w:t>39</w:t>
        </w:r>
        <w:r>
          <w:fldChar w:fldCharType="end"/>
        </w:r>
      </w:hyperlink>
    </w:p>
    <w:p>
      <w:pPr>
        <w:pStyle w:val="TOC1"/>
        <w:tabs>
          <w:tab w:val="right" w:leader="dot" w:pos="8306"/>
        </w:tabs>
      </w:pPr>
      <w:hyperlink w:anchor="_Toc30132" w:history="1">
        <w:r>
          <w:rPr>
            <w:rFonts w:ascii="仿宋" w:eastAsia="仿宋" w:hAnsi="仿宋" w:cs="仿宋" w:hint="eastAsia"/>
            <w:lang w:eastAsia="zh-CN"/>
          </w:rPr>
          <w:t>九、项目变更管理</w:t>
        </w:r>
        <w:r>
          <w:tab/>
        </w:r>
        <w:r>
          <w:fldChar w:fldCharType="begin"/>
        </w:r>
        <w:r>
          <w:instrText xml:space="preserve"> PAGEREF _Toc30132 \h </w:instrText>
        </w:r>
        <w:r>
          <w:fldChar w:fldCharType="separate"/>
        </w:r>
        <w:r>
          <w:t>40</w:t>
        </w:r>
        <w:r>
          <w:fldChar w:fldCharType="end"/>
        </w:r>
      </w:hyperlink>
    </w:p>
    <w:p>
      <w:pPr>
        <w:pStyle w:val="TOC2"/>
        <w:tabs>
          <w:tab w:val="right" w:leader="dot" w:pos="8306"/>
        </w:tabs>
      </w:pPr>
      <w:hyperlink w:anchor="_Toc4880" w:history="1">
        <w:r>
          <w:rPr>
            <w:rFonts w:ascii="仿宋" w:eastAsia="仿宋" w:hAnsi="仿宋" w:cs="仿宋" w:hint="eastAsia"/>
            <w:lang w:eastAsia="zh-CN"/>
          </w:rPr>
          <w:t>(一)、变更控制流程</w:t>
        </w:r>
        <w:r>
          <w:tab/>
        </w:r>
        <w:r>
          <w:fldChar w:fldCharType="begin"/>
        </w:r>
        <w:r>
          <w:instrText xml:space="preserve"> PAGEREF _Toc4880 \h </w:instrText>
        </w:r>
        <w:r>
          <w:fldChar w:fldCharType="separate"/>
        </w:r>
        <w:r>
          <w:t>40</w:t>
        </w:r>
        <w:r>
          <w:fldChar w:fldCharType="end"/>
        </w:r>
      </w:hyperlink>
    </w:p>
    <w:p>
      <w:pPr>
        <w:pStyle w:val="TOC2"/>
        <w:tabs>
          <w:tab w:val="right" w:leader="dot" w:pos="8306"/>
        </w:tabs>
      </w:pPr>
      <w:hyperlink w:anchor="_Toc10564" w:history="1">
        <w:r>
          <w:rPr>
            <w:rFonts w:ascii="仿宋" w:eastAsia="仿宋" w:hAnsi="仿宋" w:cs="仿宋" w:hint="eastAsia"/>
            <w:lang w:eastAsia="zh-CN"/>
          </w:rPr>
          <w:t>(二)、影响评估与处理</w:t>
        </w:r>
        <w:r>
          <w:tab/>
        </w:r>
        <w:r>
          <w:fldChar w:fldCharType="begin"/>
        </w:r>
        <w:r>
          <w:instrText xml:space="preserve"> PAGEREF _Toc10564 \h </w:instrText>
        </w:r>
        <w:r>
          <w:fldChar w:fldCharType="separate"/>
        </w:r>
        <w:r>
          <w:t>41</w:t>
        </w:r>
        <w:r>
          <w:fldChar w:fldCharType="end"/>
        </w:r>
      </w:hyperlink>
    </w:p>
    <w:p>
      <w:pPr>
        <w:pStyle w:val="TOC2"/>
        <w:tabs>
          <w:tab w:val="right" w:leader="dot" w:pos="8306"/>
        </w:tabs>
      </w:pPr>
      <w:hyperlink w:anchor="_Toc17984" w:history="1">
        <w:r>
          <w:rPr>
            <w:rFonts w:ascii="仿宋" w:eastAsia="仿宋" w:hAnsi="仿宋" w:cs="仿宋" w:hint="eastAsia"/>
            <w:lang w:eastAsia="zh-CN"/>
          </w:rPr>
          <w:t>(三)、变更记录与追踪</w:t>
        </w:r>
        <w:r>
          <w:tab/>
        </w:r>
        <w:r>
          <w:fldChar w:fldCharType="begin"/>
        </w:r>
        <w:r>
          <w:instrText xml:space="preserve"> PAGEREF _Toc17984 \h </w:instrText>
        </w:r>
        <w:r>
          <w:fldChar w:fldCharType="separate"/>
        </w:r>
        <w:r>
          <w:t>43</w:t>
        </w:r>
        <w:r>
          <w:fldChar w:fldCharType="end"/>
        </w:r>
      </w:hyperlink>
    </w:p>
    <w:p>
      <w:pPr>
        <w:pStyle w:val="TOC2"/>
        <w:tabs>
          <w:tab w:val="right" w:leader="dot" w:pos="8306"/>
        </w:tabs>
      </w:pPr>
      <w:hyperlink w:anchor="_Toc4404" w:history="1">
        <w:r>
          <w:rPr>
            <w:rFonts w:ascii="仿宋" w:eastAsia="仿宋" w:hAnsi="仿宋" w:cs="仿宋" w:hint="eastAsia"/>
            <w:lang w:eastAsia="zh-CN"/>
          </w:rPr>
          <w:t>(四)、变更管理策略</w:t>
        </w:r>
        <w:r>
          <w:tab/>
        </w:r>
        <w:r>
          <w:fldChar w:fldCharType="begin"/>
        </w:r>
        <w:r>
          <w:instrText xml:space="preserve"> PAGEREF _Toc4404 \h </w:instrText>
        </w:r>
        <w:r>
          <w:fldChar w:fldCharType="separate"/>
        </w:r>
        <w:r>
          <w:t>44</w:t>
        </w:r>
        <w:r>
          <w:fldChar w:fldCharType="end"/>
        </w:r>
      </w:hyperlink>
    </w:p>
    <w:p>
      <w:pPr>
        <w:pStyle w:val="TOC1"/>
        <w:tabs>
          <w:tab w:val="right" w:leader="dot" w:pos="8306"/>
        </w:tabs>
      </w:pPr>
      <w:hyperlink w:anchor="_Toc18579" w:history="1">
        <w:r>
          <w:rPr>
            <w:rFonts w:ascii="仿宋" w:eastAsia="仿宋" w:hAnsi="仿宋" w:cs="仿宋" w:hint="eastAsia"/>
            <w:lang w:eastAsia="zh-CN"/>
          </w:rPr>
          <w:t>十、客户关系管理与市场拓展</w:t>
        </w:r>
        <w:r>
          <w:tab/>
        </w:r>
        <w:r>
          <w:fldChar w:fldCharType="begin"/>
        </w:r>
        <w:r>
          <w:instrText xml:space="preserve"> PAGEREF _Toc18579 \h </w:instrText>
        </w:r>
        <w:r>
          <w:fldChar w:fldCharType="separate"/>
        </w:r>
        <w:r>
          <w:t>46</w:t>
        </w:r>
        <w:r>
          <w:fldChar w:fldCharType="end"/>
        </w:r>
      </w:hyperlink>
    </w:p>
    <w:p>
      <w:pPr>
        <w:pStyle w:val="TOC2"/>
        <w:tabs>
          <w:tab w:val="right" w:leader="dot" w:pos="8306"/>
        </w:tabs>
      </w:pPr>
      <w:hyperlink w:anchor="_Toc8179" w:history="1">
        <w:r>
          <w:rPr>
            <w:rFonts w:ascii="仿宋" w:eastAsia="仿宋" w:hAnsi="仿宋" w:cs="仿宋" w:hint="eastAsia"/>
            <w:lang w:eastAsia="zh-CN"/>
          </w:rPr>
          <w:t>(一)、客户关系管理策略</w:t>
        </w:r>
        <w:r>
          <w:tab/>
        </w:r>
        <w:r>
          <w:fldChar w:fldCharType="begin"/>
        </w:r>
        <w:r>
          <w:instrText xml:space="preserve"> PAGEREF _Toc8179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87" w:history="1">
        <w:r>
          <w:rPr>
            <w:rFonts w:ascii="仿宋" w:eastAsia="仿宋" w:hAnsi="仿宋" w:cs="仿宋" w:hint="eastAsia"/>
            <w:lang w:eastAsia="zh-CN"/>
          </w:rPr>
          <w:t>(二)、市场拓展方案</w:t>
        </w:r>
        <w:r>
          <w:tab/>
        </w:r>
        <w:r>
          <w:fldChar w:fldCharType="begin"/>
        </w:r>
        <w:r>
          <w:instrText xml:space="preserve"> PAGEREF _Toc3787 \h </w:instrText>
        </w:r>
        <w:r>
          <w:fldChar w:fldCharType="separate"/>
        </w:r>
        <w:r>
          <w:t>47</w:t>
        </w:r>
        <w:r>
          <w:fldChar w:fldCharType="end"/>
        </w:r>
      </w:hyperlink>
    </w:p>
    <w:p>
      <w:pPr>
        <w:pStyle w:val="TOC1"/>
        <w:tabs>
          <w:tab w:val="right" w:leader="dot" w:pos="8306"/>
        </w:tabs>
      </w:pPr>
      <w:hyperlink w:anchor="_Toc23301" w:history="1">
        <w:r>
          <w:rPr>
            <w:rFonts w:ascii="仿宋" w:eastAsia="仿宋" w:hAnsi="仿宋" w:cs="仿宋" w:hint="eastAsia"/>
            <w:lang w:eastAsia="zh-CN"/>
          </w:rPr>
          <w:t>十一、项目质量与标准</w:t>
        </w:r>
        <w:r>
          <w:tab/>
        </w:r>
        <w:r>
          <w:fldChar w:fldCharType="begin"/>
        </w:r>
        <w:r>
          <w:instrText xml:space="preserve"> PAGEREF _Toc23301 \h </w:instrText>
        </w:r>
        <w:r>
          <w:fldChar w:fldCharType="separate"/>
        </w:r>
        <w:r>
          <w:t>48</w:t>
        </w:r>
        <w:r>
          <w:fldChar w:fldCharType="end"/>
        </w:r>
      </w:hyperlink>
    </w:p>
    <w:p>
      <w:pPr>
        <w:pStyle w:val="TOC2"/>
        <w:tabs>
          <w:tab w:val="right" w:leader="dot" w:pos="8306"/>
        </w:tabs>
      </w:pPr>
      <w:hyperlink w:anchor="_Toc1283" w:history="1">
        <w:r>
          <w:rPr>
            <w:rFonts w:ascii="仿宋" w:eastAsia="仿宋" w:hAnsi="仿宋" w:cs="仿宋" w:hint="eastAsia"/>
            <w:lang w:eastAsia="zh-CN"/>
          </w:rPr>
          <w:t>(一)、质量保障体系</w:t>
        </w:r>
        <w:r>
          <w:tab/>
        </w:r>
        <w:r>
          <w:fldChar w:fldCharType="begin"/>
        </w:r>
        <w:r>
          <w:instrText xml:space="preserve"> PAGEREF _Toc1283 \h </w:instrText>
        </w:r>
        <w:r>
          <w:fldChar w:fldCharType="separate"/>
        </w:r>
        <w:r>
          <w:t>48</w:t>
        </w:r>
        <w:r>
          <w:fldChar w:fldCharType="end"/>
        </w:r>
      </w:hyperlink>
    </w:p>
    <w:p>
      <w:pPr>
        <w:pStyle w:val="TOC2"/>
        <w:tabs>
          <w:tab w:val="right" w:leader="dot" w:pos="8306"/>
        </w:tabs>
      </w:pPr>
      <w:hyperlink w:anchor="_Toc4150" w:history="1">
        <w:r>
          <w:rPr>
            <w:rFonts w:ascii="仿宋" w:eastAsia="仿宋" w:hAnsi="仿宋" w:cs="仿宋" w:hint="eastAsia"/>
            <w:lang w:eastAsia="zh-CN"/>
          </w:rPr>
          <w:t>(二)、标准化作业流程</w:t>
        </w:r>
        <w:r>
          <w:tab/>
        </w:r>
        <w:r>
          <w:fldChar w:fldCharType="begin"/>
        </w:r>
        <w:r>
          <w:instrText xml:space="preserve"> PAGEREF _Toc4150 \h </w:instrText>
        </w:r>
        <w:r>
          <w:fldChar w:fldCharType="separate"/>
        </w:r>
        <w:r>
          <w:t>50</w:t>
        </w:r>
        <w:r>
          <w:fldChar w:fldCharType="end"/>
        </w:r>
      </w:hyperlink>
    </w:p>
    <w:p>
      <w:pPr>
        <w:pStyle w:val="TOC2"/>
        <w:tabs>
          <w:tab w:val="right" w:leader="dot" w:pos="8306"/>
        </w:tabs>
      </w:pPr>
      <w:hyperlink w:anchor="_Toc29575" w:history="1">
        <w:r>
          <w:rPr>
            <w:rFonts w:ascii="仿宋" w:eastAsia="仿宋" w:hAnsi="仿宋" w:cs="仿宋" w:hint="eastAsia"/>
            <w:lang w:eastAsia="zh-CN"/>
          </w:rPr>
          <w:t>(三)、质量监控与评估</w:t>
        </w:r>
        <w:r>
          <w:tab/>
        </w:r>
        <w:r>
          <w:fldChar w:fldCharType="begin"/>
        </w:r>
        <w:r>
          <w:instrText xml:space="preserve"> PAGEREF _Toc29575 \h </w:instrText>
        </w:r>
        <w:r>
          <w:fldChar w:fldCharType="separate"/>
        </w:r>
        <w:r>
          <w:t>51</w:t>
        </w:r>
        <w:r>
          <w:fldChar w:fldCharType="end"/>
        </w:r>
      </w:hyperlink>
    </w:p>
    <w:p>
      <w:pPr>
        <w:pStyle w:val="TOC2"/>
        <w:tabs>
          <w:tab w:val="right" w:leader="dot" w:pos="8306"/>
        </w:tabs>
      </w:pPr>
      <w:hyperlink w:anchor="_Toc6540" w:history="1">
        <w:r>
          <w:rPr>
            <w:rFonts w:ascii="仿宋" w:eastAsia="仿宋" w:hAnsi="仿宋" w:cs="仿宋" w:hint="eastAsia"/>
            <w:lang w:eastAsia="zh-CN"/>
          </w:rPr>
          <w:t>(四)、质量改进计划</w:t>
        </w:r>
        <w:r>
          <w:tab/>
        </w:r>
        <w:r>
          <w:fldChar w:fldCharType="begin"/>
        </w:r>
        <w:r>
          <w:instrText xml:space="preserve"> PAGEREF _Toc6540 \h </w:instrText>
        </w:r>
        <w:r>
          <w:fldChar w:fldCharType="separate"/>
        </w:r>
        <w:r>
          <w:t>52</w:t>
        </w:r>
        <w:r>
          <w:fldChar w:fldCharType="end"/>
        </w:r>
      </w:hyperlink>
    </w:p>
    <w:p>
      <w:pPr>
        <w:pStyle w:val="TOC1"/>
        <w:tabs>
          <w:tab w:val="right" w:leader="dot" w:pos="8306"/>
        </w:tabs>
      </w:pPr>
      <w:hyperlink w:anchor="_Toc23426" w:history="1">
        <w:r>
          <w:rPr>
            <w:rFonts w:ascii="仿宋" w:eastAsia="仿宋" w:hAnsi="仿宋" w:cs="仿宋" w:hint="eastAsia"/>
            <w:lang w:eastAsia="zh-CN"/>
          </w:rPr>
          <w:t>十二、安全与应急管理</w:t>
        </w:r>
        <w:r>
          <w:tab/>
        </w:r>
        <w:r>
          <w:fldChar w:fldCharType="begin"/>
        </w:r>
        <w:r>
          <w:instrText xml:space="preserve"> PAGEREF _Toc23426 \h </w:instrText>
        </w:r>
        <w:r>
          <w:fldChar w:fldCharType="separate"/>
        </w:r>
        <w:r>
          <w:t>54</w:t>
        </w:r>
        <w:r>
          <w:fldChar w:fldCharType="end"/>
        </w:r>
      </w:hyperlink>
    </w:p>
    <w:p>
      <w:pPr>
        <w:pStyle w:val="TOC2"/>
        <w:tabs>
          <w:tab w:val="right" w:leader="dot" w:pos="8306"/>
        </w:tabs>
      </w:pPr>
      <w:hyperlink w:anchor="_Toc19899" w:history="1">
        <w:r>
          <w:rPr>
            <w:rFonts w:ascii="仿宋" w:eastAsia="仿宋" w:hAnsi="仿宋" w:cs="仿宋" w:hint="eastAsia"/>
            <w:lang w:eastAsia="zh-CN"/>
          </w:rPr>
          <w:t>(一)、安全生产管理</w:t>
        </w:r>
        <w:r>
          <w:tab/>
        </w:r>
        <w:r>
          <w:fldChar w:fldCharType="begin"/>
        </w:r>
        <w:r>
          <w:instrText xml:space="preserve"> PAGEREF _Toc19899 \h </w:instrText>
        </w:r>
        <w:r>
          <w:fldChar w:fldCharType="separate"/>
        </w:r>
        <w:r>
          <w:t>54</w:t>
        </w:r>
        <w:r>
          <w:fldChar w:fldCharType="end"/>
        </w:r>
      </w:hyperlink>
    </w:p>
    <w:p>
      <w:pPr>
        <w:pStyle w:val="TOC2"/>
        <w:tabs>
          <w:tab w:val="right" w:leader="dot" w:pos="8306"/>
        </w:tabs>
      </w:pPr>
      <w:hyperlink w:anchor="_Toc4657" w:history="1">
        <w:r>
          <w:rPr>
            <w:rFonts w:ascii="仿宋" w:eastAsia="仿宋" w:hAnsi="仿宋" w:cs="仿宋" w:hint="eastAsia"/>
            <w:lang w:eastAsia="zh-CN"/>
          </w:rPr>
          <w:t>(二)、应急预案与响应</w:t>
        </w:r>
        <w:r>
          <w:tab/>
        </w:r>
        <w:r>
          <w:fldChar w:fldCharType="begin"/>
        </w:r>
        <w:r>
          <w:instrText xml:space="preserve"> PAGEREF _Toc4657 \h </w:instrText>
        </w:r>
        <w:r>
          <w:fldChar w:fldCharType="separate"/>
        </w:r>
        <w:r>
          <w:t>55</w:t>
        </w:r>
        <w:r>
          <w:fldChar w:fldCharType="end"/>
        </w:r>
      </w:hyperlink>
    </w:p>
    <w:p>
      <w:pPr>
        <w:pStyle w:val="TOC1"/>
        <w:tabs>
          <w:tab w:val="right" w:leader="dot" w:pos="8306"/>
        </w:tabs>
      </w:pPr>
      <w:hyperlink w:anchor="_Toc26906" w:history="1">
        <w:r>
          <w:rPr>
            <w:rFonts w:ascii="仿宋" w:eastAsia="仿宋" w:hAnsi="仿宋" w:cs="仿宋" w:hint="eastAsia"/>
            <w:lang w:eastAsia="zh-CN"/>
          </w:rPr>
          <w:t>十三、质量管理与控制</w:t>
        </w:r>
        <w:r>
          <w:tab/>
        </w:r>
        <w:r>
          <w:fldChar w:fldCharType="begin"/>
        </w:r>
        <w:r>
          <w:instrText xml:space="preserve"> PAGEREF _Toc26906 \h </w:instrText>
        </w:r>
        <w:r>
          <w:fldChar w:fldCharType="separate"/>
        </w:r>
        <w:r>
          <w:t>57</w:t>
        </w:r>
        <w:r>
          <w:fldChar w:fldCharType="end"/>
        </w:r>
      </w:hyperlink>
    </w:p>
    <w:p>
      <w:pPr>
        <w:pStyle w:val="TOC2"/>
        <w:tabs>
          <w:tab w:val="right" w:leader="dot" w:pos="8306"/>
        </w:tabs>
      </w:pPr>
      <w:hyperlink w:anchor="_Toc22128" w:history="1">
        <w:r>
          <w:rPr>
            <w:rFonts w:ascii="仿宋" w:eastAsia="仿宋" w:hAnsi="仿宋" w:cs="仿宋" w:hint="eastAsia"/>
            <w:lang w:eastAsia="zh-CN"/>
          </w:rPr>
          <w:t>(一)、质量管理体系建设</w:t>
        </w:r>
        <w:r>
          <w:tab/>
        </w:r>
        <w:r>
          <w:fldChar w:fldCharType="begin"/>
        </w:r>
        <w:r>
          <w:instrText xml:space="preserve"> PAGEREF _Toc22128 \h </w:instrText>
        </w:r>
        <w:r>
          <w:fldChar w:fldCharType="separate"/>
        </w:r>
        <w:r>
          <w:t>57</w:t>
        </w:r>
        <w:r>
          <w:fldChar w:fldCharType="end"/>
        </w:r>
      </w:hyperlink>
    </w:p>
    <w:p>
      <w:pPr>
        <w:pStyle w:val="TOC2"/>
        <w:tabs>
          <w:tab w:val="right" w:leader="dot" w:pos="8306"/>
        </w:tabs>
      </w:pPr>
      <w:hyperlink w:anchor="_Toc23408" w:history="1">
        <w:r>
          <w:rPr>
            <w:rFonts w:ascii="仿宋" w:eastAsia="仿宋" w:hAnsi="仿宋" w:cs="仿宋" w:hint="eastAsia"/>
            <w:lang w:eastAsia="zh-CN"/>
          </w:rPr>
          <w:t>(二)、质量控制措施</w:t>
        </w:r>
        <w:r>
          <w:tab/>
        </w:r>
        <w:r>
          <w:fldChar w:fldCharType="begin"/>
        </w:r>
        <w:r>
          <w:instrText xml:space="preserve"> PAGEREF _Toc23408 \h </w:instrText>
        </w:r>
        <w:r>
          <w:fldChar w:fldCharType="separate"/>
        </w:r>
        <w:r>
          <w:t>58</w:t>
        </w:r>
        <w:r>
          <w:fldChar w:fldCharType="end"/>
        </w:r>
      </w:hyperlink>
    </w:p>
    <w:p>
      <w:pPr>
        <w:pStyle w:val="TOC1"/>
        <w:tabs>
          <w:tab w:val="right" w:leader="dot" w:pos="8306"/>
        </w:tabs>
      </w:pPr>
      <w:hyperlink w:anchor="_Toc15319" w:history="1">
        <w:r>
          <w:rPr>
            <w:rFonts w:ascii="仿宋" w:eastAsia="仿宋" w:hAnsi="仿宋" w:cs="仿宋" w:hint="eastAsia"/>
            <w:lang w:eastAsia="zh-CN"/>
          </w:rPr>
          <w:t>十四、项目施工方案</w:t>
        </w:r>
        <w:r>
          <w:tab/>
        </w:r>
        <w:r>
          <w:fldChar w:fldCharType="begin"/>
        </w:r>
        <w:r>
          <w:instrText xml:space="preserve"> PAGEREF _Toc15319 \h </w:instrText>
        </w:r>
        <w:r>
          <w:fldChar w:fldCharType="separate"/>
        </w:r>
        <w:r>
          <w:t>59</w:t>
        </w:r>
        <w:r>
          <w:fldChar w:fldCharType="end"/>
        </w:r>
      </w:hyperlink>
    </w:p>
    <w:p>
      <w:pPr>
        <w:pStyle w:val="TOC2"/>
        <w:tabs>
          <w:tab w:val="right" w:leader="dot" w:pos="8306"/>
        </w:tabs>
      </w:pPr>
      <w:hyperlink w:anchor="_Toc2331" w:history="1">
        <w:r>
          <w:rPr>
            <w:rFonts w:ascii="仿宋" w:eastAsia="仿宋" w:hAnsi="仿宋" w:cs="仿宋" w:hint="eastAsia"/>
            <w:lang w:eastAsia="zh-CN"/>
          </w:rPr>
          <w:t>(一)、施工组织设计</w:t>
        </w:r>
        <w:r>
          <w:tab/>
        </w:r>
        <w:r>
          <w:fldChar w:fldCharType="begin"/>
        </w:r>
        <w:r>
          <w:instrText xml:space="preserve"> PAGEREF _Toc2331 \h </w:instrText>
        </w:r>
        <w:r>
          <w:fldChar w:fldCharType="separate"/>
        </w:r>
        <w:r>
          <w:t>59</w:t>
        </w:r>
        <w:r>
          <w:fldChar w:fldCharType="end"/>
        </w:r>
      </w:hyperlink>
    </w:p>
    <w:p>
      <w:pPr>
        <w:pStyle w:val="TOC2"/>
        <w:tabs>
          <w:tab w:val="right" w:leader="dot" w:pos="8306"/>
        </w:tabs>
      </w:pPr>
      <w:hyperlink w:anchor="_Toc24532" w:history="1">
        <w:r>
          <w:rPr>
            <w:rFonts w:ascii="仿宋" w:eastAsia="仿宋" w:hAnsi="仿宋" w:cs="仿宋" w:hint="eastAsia"/>
            <w:lang w:eastAsia="zh-CN"/>
          </w:rPr>
          <w:t>(二)、施工工艺与技术路线</w:t>
        </w:r>
        <w:r>
          <w:tab/>
        </w:r>
        <w:r>
          <w:fldChar w:fldCharType="begin"/>
        </w:r>
        <w:r>
          <w:instrText xml:space="preserve"> PAGEREF _Toc24532 \h </w:instrText>
        </w:r>
        <w:r>
          <w:fldChar w:fldCharType="separate"/>
        </w:r>
        <w:r>
          <w:t>61</w:t>
        </w:r>
        <w:r>
          <w:fldChar w:fldCharType="end"/>
        </w:r>
      </w:hyperlink>
    </w:p>
    <w:p>
      <w:pPr>
        <w:pStyle w:val="TOC2"/>
        <w:tabs>
          <w:tab w:val="right" w:leader="dot" w:pos="8306"/>
        </w:tabs>
      </w:pPr>
      <w:hyperlink w:anchor="_Toc16977" w:history="1">
        <w:r>
          <w:rPr>
            <w:rFonts w:ascii="仿宋" w:eastAsia="仿宋" w:hAnsi="仿宋" w:cs="仿宋" w:hint="eastAsia"/>
            <w:lang w:eastAsia="zh-CN"/>
          </w:rPr>
          <w:t>(三)、关键节点施工计划</w:t>
        </w:r>
        <w:r>
          <w:tab/>
        </w:r>
        <w:r>
          <w:fldChar w:fldCharType="begin"/>
        </w:r>
        <w:r>
          <w:instrText xml:space="preserve"> PAGEREF _Toc16977 \h </w:instrText>
        </w:r>
        <w:r>
          <w:fldChar w:fldCharType="separate"/>
        </w:r>
        <w:r>
          <w:t>62</w:t>
        </w:r>
        <w:r>
          <w:fldChar w:fldCharType="end"/>
        </w:r>
      </w:hyperlink>
    </w:p>
    <w:p>
      <w:pPr>
        <w:pStyle w:val="TOC2"/>
        <w:tabs>
          <w:tab w:val="right" w:leader="dot" w:pos="8306"/>
        </w:tabs>
      </w:pPr>
      <w:hyperlink w:anchor="_Toc16467" w:history="1">
        <w:r>
          <w:rPr>
            <w:rFonts w:ascii="仿宋" w:eastAsia="仿宋" w:hAnsi="仿宋" w:cs="仿宋" w:hint="eastAsia"/>
            <w:lang w:eastAsia="zh-CN"/>
          </w:rPr>
          <w:t>(四)、施工现场管理</w:t>
        </w:r>
        <w:r>
          <w:tab/>
        </w:r>
        <w:r>
          <w:fldChar w:fldCharType="begin"/>
        </w:r>
        <w:r>
          <w:instrText xml:space="preserve"> PAGEREF _Toc16467 \h </w:instrText>
        </w:r>
        <w:r>
          <w:fldChar w:fldCharType="separate"/>
        </w:r>
        <w:r>
          <w:t>64</w:t>
        </w:r>
        <w:r>
          <w:fldChar w:fldCharType="end"/>
        </w:r>
      </w:hyperlink>
    </w:p>
    <w:p>
      <w:pPr>
        <w:pStyle w:val="TOC1"/>
        <w:tabs>
          <w:tab w:val="right" w:leader="dot" w:pos="8306"/>
        </w:tabs>
      </w:pPr>
      <w:hyperlink w:anchor="_Toc2448" w:history="1">
        <w:r>
          <w:rPr>
            <w:rFonts w:ascii="仿宋" w:eastAsia="仿宋" w:hAnsi="仿宋" w:cs="仿宋" w:hint="eastAsia"/>
            <w:lang w:eastAsia="zh-CN"/>
          </w:rPr>
          <w:t>十五、创新驱动与持续发展</w:t>
        </w:r>
        <w:r>
          <w:tab/>
        </w:r>
        <w:r>
          <w:fldChar w:fldCharType="begin"/>
        </w:r>
        <w:r>
          <w:instrText xml:space="preserve"> PAGEREF _Toc2448 \h </w:instrText>
        </w:r>
        <w:r>
          <w:fldChar w:fldCharType="separate"/>
        </w:r>
        <w:r>
          <w:t>66</w:t>
        </w:r>
        <w:r>
          <w:fldChar w:fldCharType="end"/>
        </w:r>
      </w:hyperlink>
    </w:p>
    <w:p>
      <w:pPr>
        <w:pStyle w:val="TOC2"/>
        <w:tabs>
          <w:tab w:val="right" w:leader="dot" w:pos="8306"/>
        </w:tabs>
      </w:pPr>
      <w:hyperlink w:anchor="_Toc2301" w:history="1">
        <w:r>
          <w:rPr>
            <w:rFonts w:ascii="仿宋" w:eastAsia="仿宋" w:hAnsi="仿宋" w:cs="仿宋" w:hint="eastAsia"/>
            <w:lang w:eastAsia="zh-CN"/>
          </w:rPr>
          <w:t>(一)、创新驱动战略实施</w:t>
        </w:r>
        <w:r>
          <w:tab/>
        </w:r>
        <w:r>
          <w:fldChar w:fldCharType="begin"/>
        </w:r>
        <w:r>
          <w:instrText xml:space="preserve"> PAGEREF _Toc2301 \h </w:instrText>
        </w:r>
        <w:r>
          <w:fldChar w:fldCharType="separate"/>
        </w:r>
        <w:r>
          <w:t>66</w:t>
        </w:r>
        <w:r>
          <w:fldChar w:fldCharType="end"/>
        </w:r>
      </w:hyperlink>
    </w:p>
    <w:p>
      <w:pPr>
        <w:pStyle w:val="TOC2"/>
        <w:tabs>
          <w:tab w:val="right" w:leader="dot" w:pos="8306"/>
        </w:tabs>
      </w:pPr>
      <w:hyperlink w:anchor="_Toc19069" w:history="1">
        <w:r>
          <w:rPr>
            <w:rFonts w:ascii="仿宋" w:eastAsia="仿宋" w:hAnsi="仿宋" w:cs="仿宋" w:hint="eastAsia"/>
            <w:lang w:eastAsia="zh-CN"/>
          </w:rPr>
          <w:t>(二)、持续发展路径探索</w:t>
        </w:r>
        <w:r>
          <w:tab/>
        </w:r>
        <w:r>
          <w:fldChar w:fldCharType="begin"/>
        </w:r>
        <w:r>
          <w:instrText xml:space="preserve"> PAGEREF _Toc19069 \h </w:instrText>
        </w:r>
        <w:r>
          <w:fldChar w:fldCharType="separate"/>
        </w:r>
        <w:r>
          <w:t>68</w:t>
        </w:r>
        <w:r>
          <w:fldChar w:fldCharType="end"/>
        </w:r>
      </w:hyperlink>
    </w:p>
    <w:p>
      <w:pPr>
        <w:pStyle w:val="TOC1"/>
        <w:tabs>
          <w:tab w:val="right" w:leader="dot" w:pos="8306"/>
        </w:tabs>
      </w:pPr>
      <w:hyperlink w:anchor="_Toc4883" w:history="1">
        <w:r>
          <w:rPr>
            <w:rFonts w:ascii="仿宋" w:eastAsia="仿宋" w:hAnsi="仿宋" w:cs="仿宋" w:hint="eastAsia"/>
            <w:lang w:eastAsia="zh-CN"/>
          </w:rPr>
          <w:t>十六、合作与交流机制建立</w:t>
        </w:r>
        <w:r>
          <w:tab/>
        </w:r>
        <w:r>
          <w:fldChar w:fldCharType="begin"/>
        </w:r>
        <w:r>
          <w:instrText xml:space="preserve"> PAGEREF _Toc4883 \h </w:instrText>
        </w:r>
        <w:r>
          <w:fldChar w:fldCharType="separate"/>
        </w:r>
        <w:r>
          <w:t>72</w:t>
        </w:r>
        <w:r>
          <w:fldChar w:fldCharType="end"/>
        </w:r>
      </w:hyperlink>
    </w:p>
    <w:p>
      <w:pPr>
        <w:pStyle w:val="TOC2"/>
        <w:tabs>
          <w:tab w:val="right" w:leader="dot" w:pos="8306"/>
        </w:tabs>
      </w:pPr>
      <w:hyperlink w:anchor="_Toc27839" w:history="1">
        <w:r>
          <w:rPr>
            <w:rFonts w:ascii="仿宋" w:eastAsia="仿宋" w:hAnsi="仿宋" w:cs="仿宋" w:hint="eastAsia"/>
            <w:lang w:eastAsia="zh-CN"/>
          </w:rPr>
          <w:t>(一)、合作伙伴选择与合作方式</w:t>
        </w:r>
        <w:r>
          <w:tab/>
        </w:r>
        <w:r>
          <w:fldChar w:fldCharType="begin"/>
        </w:r>
        <w:r>
          <w:instrText xml:space="preserve"> PAGEREF _Toc27839 \h </w:instrText>
        </w:r>
        <w:r>
          <w:fldChar w:fldCharType="separate"/>
        </w:r>
        <w:r>
          <w:t>72</w:t>
        </w:r>
        <w:r>
          <w:fldChar w:fldCharType="end"/>
        </w:r>
      </w:hyperlink>
    </w:p>
    <w:p>
      <w:pPr>
        <w:pStyle w:val="TOC2"/>
        <w:tabs>
          <w:tab w:val="right" w:leader="dot" w:pos="8306"/>
        </w:tabs>
      </w:pPr>
      <w:hyperlink w:anchor="_Toc30057" w:history="1">
        <w:r>
          <w:rPr>
            <w:rFonts w:ascii="仿宋" w:eastAsia="仿宋" w:hAnsi="仿宋" w:cs="仿宋" w:hint="eastAsia"/>
            <w:lang w:eastAsia="zh-CN"/>
          </w:rPr>
          <w:t>(二)、交流与合作平台搭建</w:t>
        </w:r>
        <w:r>
          <w:tab/>
        </w:r>
        <w:r>
          <w:fldChar w:fldCharType="begin"/>
        </w:r>
        <w:r>
          <w:instrText xml:space="preserve"> PAGEREF _Toc30057 \h </w:instrText>
        </w:r>
        <w:r>
          <w:fldChar w:fldCharType="separate"/>
        </w:r>
        <w:r>
          <w:t>73</w:t>
        </w:r>
        <w:r>
          <w:fldChar w:fldCharType="end"/>
        </w:r>
      </w:hyperlink>
    </w:p>
    <w:p>
      <w:pPr>
        <w:pStyle w:val="TOC1"/>
        <w:tabs>
          <w:tab w:val="right" w:leader="dot" w:pos="8306"/>
        </w:tabs>
      </w:pPr>
      <w:hyperlink w:anchor="_Toc19088" w:history="1">
        <w:r>
          <w:rPr>
            <w:rFonts w:ascii="仿宋" w:eastAsia="仿宋" w:hAnsi="仿宋" w:cs="仿宋" w:hint="eastAsia"/>
            <w:lang w:eastAsia="zh-CN"/>
          </w:rPr>
          <w:t>十七、设施与设备管理</w:t>
        </w:r>
        <w:r>
          <w:tab/>
        </w:r>
        <w:r>
          <w:fldChar w:fldCharType="begin"/>
        </w:r>
        <w:r>
          <w:instrText xml:space="preserve"> PAGEREF _Toc19088 \h </w:instrText>
        </w:r>
        <w:r>
          <w:fldChar w:fldCharType="separate"/>
        </w:r>
        <w:r>
          <w:t>75</w:t>
        </w:r>
        <w:r>
          <w:fldChar w:fldCharType="end"/>
        </w:r>
      </w:hyperlink>
    </w:p>
    <w:p>
      <w:pPr>
        <w:pStyle w:val="TOC2"/>
        <w:tabs>
          <w:tab w:val="right" w:leader="dot" w:pos="8306"/>
        </w:tabs>
      </w:pPr>
      <w:hyperlink w:anchor="_Toc11547" w:history="1">
        <w:r>
          <w:rPr>
            <w:rFonts w:ascii="仿宋" w:eastAsia="仿宋" w:hAnsi="仿宋" w:cs="仿宋" w:hint="eastAsia"/>
            <w:lang w:eastAsia="zh-CN"/>
          </w:rPr>
          <w:t>(一)、设施规划与配置</w:t>
        </w:r>
        <w:r>
          <w:tab/>
        </w:r>
        <w:r>
          <w:fldChar w:fldCharType="begin"/>
        </w:r>
        <w:r>
          <w:instrText xml:space="preserve"> PAGEREF _Toc11547 \h </w:instrText>
        </w:r>
        <w:r>
          <w:fldChar w:fldCharType="separate"/>
        </w:r>
        <w:r>
          <w:t>75</w:t>
        </w:r>
        <w:r>
          <w:fldChar w:fldCharType="end"/>
        </w:r>
      </w:hyperlink>
    </w:p>
    <w:p>
      <w:pPr>
        <w:pStyle w:val="TOC2"/>
        <w:tabs>
          <w:tab w:val="right" w:leader="dot" w:pos="8306"/>
        </w:tabs>
      </w:pPr>
      <w:hyperlink w:anchor="_Toc4392" w:history="1">
        <w:r>
          <w:rPr>
            <w:rFonts w:ascii="仿宋" w:eastAsia="仿宋" w:hAnsi="仿宋" w:cs="仿宋" w:hint="eastAsia"/>
            <w:lang w:eastAsia="zh-CN"/>
          </w:rPr>
          <w:t>(二)、设备采购与维护管理</w:t>
        </w:r>
        <w:r>
          <w:tab/>
        </w:r>
        <w:r>
          <w:fldChar w:fldCharType="begin"/>
        </w:r>
        <w:r>
          <w:instrText xml:space="preserve"> PAGEREF _Toc4392 \h </w:instrText>
        </w:r>
        <w:r>
          <w:fldChar w:fldCharType="separate"/>
        </w:r>
        <w:r>
          <w:t>75</w:t>
        </w:r>
        <w:r>
          <w:fldChar w:fldCharType="end"/>
        </w:r>
      </w:hyperlink>
    </w:p>
    <w:p>
      <w:pPr>
        <w:pStyle w:val="TOC2"/>
        <w:tabs>
          <w:tab w:val="right" w:leader="dot" w:pos="8306"/>
        </w:tabs>
      </w:pPr>
      <w:hyperlink w:anchor="_Toc27877" w:history="1">
        <w:r>
          <w:rPr>
            <w:rFonts w:ascii="仿宋" w:eastAsia="仿宋" w:hAnsi="仿宋" w:cs="仿宋" w:hint="eastAsia"/>
            <w:lang w:eastAsia="zh-CN"/>
          </w:rPr>
          <w:t>(三)、设施设备升级策略</w:t>
        </w:r>
        <w:r>
          <w:tab/>
        </w:r>
        <w:r>
          <w:fldChar w:fldCharType="begin"/>
        </w:r>
        <w:r>
          <w:instrText xml:space="preserve"> PAGEREF _Toc27877 \h </w:instrText>
        </w:r>
        <w:r>
          <w:fldChar w:fldCharType="separate"/>
        </w:r>
        <w:r>
          <w:t>76</w:t>
        </w:r>
        <w:r>
          <w:fldChar w:fldCharType="end"/>
        </w:r>
      </w:hyperlink>
    </w:p>
    <w:p>
      <w:pPr>
        <w:pStyle w:val="TOC1"/>
        <w:tabs>
          <w:tab w:val="right" w:leader="dot" w:pos="8306"/>
        </w:tabs>
      </w:pPr>
      <w:hyperlink w:anchor="_Toc301" w:history="1">
        <w:r>
          <w:rPr>
            <w:rFonts w:ascii="仿宋" w:eastAsia="仿宋" w:hAnsi="仿宋" w:cs="仿宋" w:hint="eastAsia"/>
            <w:lang w:eastAsia="zh-CN"/>
          </w:rPr>
          <w:t>十八、成果转化与推广应用</w:t>
        </w:r>
        <w:r>
          <w:tab/>
        </w:r>
        <w:r>
          <w:fldChar w:fldCharType="begin"/>
        </w:r>
        <w:r>
          <w:instrText xml:space="preserve"> PAGEREF _Toc301 \h </w:instrText>
        </w:r>
        <w:r>
          <w:fldChar w:fldCharType="separate"/>
        </w:r>
        <w:r>
          <w:t>77</w:t>
        </w:r>
        <w:r>
          <w:fldChar w:fldCharType="end"/>
        </w:r>
      </w:hyperlink>
    </w:p>
    <w:p>
      <w:pPr>
        <w:pStyle w:val="TOC2"/>
        <w:tabs>
          <w:tab w:val="right" w:leader="dot" w:pos="8306"/>
        </w:tabs>
      </w:pPr>
      <w:hyperlink w:anchor="_Toc20556" w:history="1">
        <w:r>
          <w:rPr>
            <w:rFonts w:ascii="仿宋" w:eastAsia="仿宋" w:hAnsi="仿宋" w:cs="仿宋" w:hint="eastAsia"/>
            <w:lang w:eastAsia="zh-CN"/>
          </w:rPr>
          <w:t>(一)、成果转化策略制定</w:t>
        </w:r>
        <w:r>
          <w:tab/>
        </w:r>
        <w:r>
          <w:fldChar w:fldCharType="begin"/>
        </w:r>
        <w:r>
          <w:instrText xml:space="preserve"> PAGEREF _Toc20556 \h </w:instrText>
        </w:r>
        <w:r>
          <w:fldChar w:fldCharType="separate"/>
        </w:r>
        <w:r>
          <w:t>77</w:t>
        </w:r>
        <w:r>
          <w:fldChar w:fldCharType="end"/>
        </w:r>
      </w:hyperlink>
    </w:p>
    <w:p>
      <w:pPr>
        <w:pStyle w:val="TOC2"/>
        <w:tabs>
          <w:tab w:val="right" w:leader="dot" w:pos="8306"/>
        </w:tabs>
      </w:pPr>
      <w:hyperlink w:anchor="_Toc30652" w:history="1">
        <w:r>
          <w:rPr>
            <w:rFonts w:ascii="仿宋" w:eastAsia="仿宋" w:hAnsi="仿宋" w:cs="仿宋" w:hint="eastAsia"/>
            <w:lang w:eastAsia="zh-CN"/>
          </w:rPr>
          <w:t>(二)、成果推广应用方案</w:t>
        </w:r>
        <w:r>
          <w:tab/>
        </w:r>
        <w:r>
          <w:fldChar w:fldCharType="begin"/>
        </w:r>
        <w:r>
          <w:instrText xml:space="preserve"> PAGEREF _Toc30652 \h </w:instrText>
        </w:r>
        <w:r>
          <w:fldChar w:fldCharType="separate"/>
        </w:r>
        <w:r>
          <w:t>78</w:t>
        </w:r>
        <w:r>
          <w:fldChar w:fldCharType="end"/>
        </w:r>
      </w:hyperlink>
    </w:p>
    <w:p>
      <w:pPr>
        <w:pStyle w:val="TOC1"/>
        <w:tabs>
          <w:tab w:val="right" w:leader="dot" w:pos="8306"/>
        </w:tabs>
      </w:pPr>
      <w:hyperlink w:anchor="_Toc22774" w:history="1">
        <w:r>
          <w:rPr>
            <w:rFonts w:ascii="仿宋" w:eastAsia="仿宋" w:hAnsi="仿宋" w:cs="仿宋" w:hint="eastAsia"/>
            <w:lang w:eastAsia="zh-CN"/>
          </w:rPr>
          <w:t>十九、企业合规与伦理</w:t>
        </w:r>
        <w:r>
          <w:tab/>
        </w:r>
        <w:r>
          <w:fldChar w:fldCharType="begin"/>
        </w:r>
        <w:r>
          <w:instrText xml:space="preserve"> PAGEREF _Toc22774 \h </w:instrText>
        </w:r>
        <w:r>
          <w:fldChar w:fldCharType="separate"/>
        </w:r>
        <w:r>
          <w:t>80</w:t>
        </w:r>
        <w:r>
          <w:fldChar w:fldCharType="end"/>
        </w:r>
      </w:hyperlink>
    </w:p>
    <w:p>
      <w:pPr>
        <w:pStyle w:val="TOC2"/>
        <w:tabs>
          <w:tab w:val="right" w:leader="dot" w:pos="8306"/>
        </w:tabs>
      </w:pPr>
      <w:hyperlink w:anchor="_Toc11482" w:history="1">
        <w:r>
          <w:rPr>
            <w:rFonts w:ascii="仿宋" w:eastAsia="仿宋" w:hAnsi="仿宋" w:cs="仿宋" w:hint="eastAsia"/>
            <w:lang w:eastAsia="zh-CN"/>
          </w:rPr>
          <w:t>(一)、合规政策与程序</w:t>
        </w:r>
        <w:r>
          <w:tab/>
        </w:r>
        <w:r>
          <w:fldChar w:fldCharType="begin"/>
        </w:r>
        <w:r>
          <w:instrText xml:space="preserve"> PAGEREF _Toc11482 \h </w:instrText>
        </w:r>
        <w:r>
          <w:fldChar w:fldCharType="separate"/>
        </w:r>
        <w:r>
          <w:t>80</w:t>
        </w:r>
        <w:r>
          <w:fldChar w:fldCharType="end"/>
        </w:r>
      </w:hyperlink>
    </w:p>
    <w:p>
      <w:pPr>
        <w:pStyle w:val="TOC2"/>
        <w:tabs>
          <w:tab w:val="right" w:leader="dot" w:pos="8306"/>
        </w:tabs>
      </w:pPr>
      <w:hyperlink w:anchor="_Toc4070" w:history="1">
        <w:r>
          <w:rPr>
            <w:rFonts w:ascii="仿宋" w:eastAsia="仿宋" w:hAnsi="仿宋" w:cs="仿宋" w:hint="eastAsia"/>
            <w:lang w:eastAsia="zh-CN"/>
          </w:rPr>
          <w:t>(二)、伦理规范与培训</w:t>
        </w:r>
        <w:r>
          <w:tab/>
        </w:r>
        <w:r>
          <w:fldChar w:fldCharType="begin"/>
        </w:r>
        <w:r>
          <w:instrText xml:space="preserve"> PAGEREF _Toc4070 \h </w:instrText>
        </w:r>
        <w:r>
          <w:fldChar w:fldCharType="separate"/>
        </w:r>
        <w:r>
          <w:t>81</w:t>
        </w:r>
        <w:r>
          <w:fldChar w:fldCharType="end"/>
        </w:r>
      </w:hyperlink>
    </w:p>
    <w:p>
      <w:pPr>
        <w:pStyle w:val="TOC2"/>
        <w:tabs>
          <w:tab w:val="right" w:leader="dot" w:pos="8306"/>
        </w:tabs>
      </w:pPr>
      <w:hyperlink w:anchor="_Toc14922" w:history="1">
        <w:r>
          <w:rPr>
            <w:rFonts w:ascii="仿宋" w:eastAsia="仿宋" w:hAnsi="仿宋" w:cs="仿宋" w:hint="eastAsia"/>
            <w:lang w:eastAsia="zh-CN"/>
          </w:rPr>
          <w:t>(三)、合规风险评估</w:t>
        </w:r>
        <w:r>
          <w:tab/>
        </w:r>
        <w:r>
          <w:fldChar w:fldCharType="begin"/>
        </w:r>
        <w:r>
          <w:instrText xml:space="preserve"> PAGEREF _Toc14922 \h </w:instrText>
        </w:r>
        <w:r>
          <w:fldChar w:fldCharType="separate"/>
        </w:r>
        <w:r>
          <w:t>82</w:t>
        </w:r>
        <w:r>
          <w:fldChar w:fldCharType="end"/>
        </w:r>
      </w:hyperlink>
    </w:p>
    <w:p>
      <w:pPr>
        <w:pStyle w:val="TOC2"/>
        <w:tabs>
          <w:tab w:val="right" w:leader="dot" w:pos="8306"/>
        </w:tabs>
      </w:pPr>
      <w:hyperlink w:anchor="_Toc12664" w:history="1">
        <w:r>
          <w:rPr>
            <w:rFonts w:ascii="仿宋" w:eastAsia="仿宋" w:hAnsi="仿宋" w:cs="仿宋" w:hint="eastAsia"/>
            <w:lang w:eastAsia="zh-CN"/>
          </w:rPr>
          <w:t>(四)、合规监督与执行</w:t>
        </w:r>
        <w:r>
          <w:tab/>
        </w:r>
        <w:r>
          <w:fldChar w:fldCharType="begin"/>
        </w:r>
        <w:r>
          <w:instrText xml:space="preserve"> PAGEREF _Toc12664 \h </w:instrText>
        </w:r>
        <w:r>
          <w:fldChar w:fldCharType="separate"/>
        </w:r>
        <w:r>
          <w:t>83</w:t>
        </w:r>
        <w:r>
          <w:fldChar w:fldCharType="end"/>
        </w:r>
      </w:hyperlink>
    </w:p>
    <w:p>
      <w:pPr>
        <w:pStyle w:val="TOC1"/>
        <w:tabs>
          <w:tab w:val="right" w:leader="dot" w:pos="8306"/>
        </w:tabs>
      </w:pPr>
      <w:hyperlink w:anchor="_Toc22033" w:history="1">
        <w:r>
          <w:rPr>
            <w:rFonts w:ascii="仿宋" w:eastAsia="仿宋" w:hAnsi="仿宋" w:cs="仿宋" w:hint="eastAsia"/>
            <w:lang w:eastAsia="zh-CN"/>
          </w:rPr>
          <w:t>二十、法律法规与政策遵循</w:t>
        </w:r>
        <w:r>
          <w:tab/>
        </w:r>
        <w:r>
          <w:fldChar w:fldCharType="begin"/>
        </w:r>
        <w:r>
          <w:instrText xml:space="preserve"> PAGEREF _Toc22033 \h </w:instrText>
        </w:r>
        <w:r>
          <w:fldChar w:fldCharType="separate"/>
        </w:r>
        <w:r>
          <w:t>84</w:t>
        </w:r>
        <w:r>
          <w:fldChar w:fldCharType="end"/>
        </w:r>
      </w:hyperlink>
    </w:p>
    <w:p>
      <w:pPr>
        <w:pStyle w:val="TOC2"/>
        <w:tabs>
          <w:tab w:val="right" w:leader="dot" w:pos="8306"/>
        </w:tabs>
      </w:pPr>
      <w:hyperlink w:anchor="_Toc16972" w:history="1">
        <w:r>
          <w:rPr>
            <w:rFonts w:ascii="仿宋" w:eastAsia="仿宋" w:hAnsi="仿宋" w:cs="仿宋" w:hint="eastAsia"/>
            <w:lang w:eastAsia="zh-CN"/>
          </w:rPr>
          <w:t>(一)、法律法规遵守</w:t>
        </w:r>
        <w:r>
          <w:tab/>
        </w:r>
        <w:r>
          <w:fldChar w:fldCharType="begin"/>
        </w:r>
        <w:r>
          <w:instrText xml:space="preserve"> PAGEREF _Toc16972 \h </w:instrText>
        </w:r>
        <w:r>
          <w:fldChar w:fldCharType="separate"/>
        </w:r>
        <w:r>
          <w:t>84</w:t>
        </w:r>
        <w:r>
          <w:fldChar w:fldCharType="end"/>
        </w:r>
      </w:hyperlink>
    </w:p>
    <w:p>
      <w:pPr>
        <w:pStyle w:val="TOC2"/>
        <w:tabs>
          <w:tab w:val="right" w:leader="dot" w:pos="8306"/>
        </w:tabs>
      </w:pPr>
      <w:hyperlink w:anchor="_Toc17978" w:history="1">
        <w:r>
          <w:rPr>
            <w:rFonts w:ascii="仿宋" w:eastAsia="仿宋" w:hAnsi="仿宋" w:cs="仿宋" w:hint="eastAsia"/>
            <w:lang w:eastAsia="zh-CN"/>
          </w:rPr>
          <w:t>(二)、政策导向与利用</w:t>
        </w:r>
        <w:r>
          <w:tab/>
        </w:r>
        <w:r>
          <w:fldChar w:fldCharType="begin"/>
        </w:r>
        <w:r>
          <w:instrText xml:space="preserve"> PAGEREF _Toc17978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0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091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21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14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614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7169"/>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一、医院管理信息化项目的技术资源开发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管理信息化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二、医院管理信息化项目的人力资源管理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院管理信息化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三、医院管理信息化项目的资金资源筹措与优化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院管理信息化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691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院管理信息化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院管理信息化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院管理信息化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7338"/>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院管理信息化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院管理信息化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院管理信息化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1512"/>
      <w:r>
        <w:rPr>
          <w:rFonts w:ascii="仿宋" w:eastAsia="仿宋" w:hAnsi="仿宋" w:cs="仿宋" w:hint="eastAsia"/>
          <w:sz w:val="28"/>
          <w:lang w:eastAsia="zh-CN"/>
        </w:rPr>
        <w:t>三、医院管理信息化项目概论</w:t>
      </w:r>
      <w:bookmarkEnd w:id="10"/>
    </w:p>
    <w:p>
      <w:pPr>
        <w:pStyle w:val="Heading2"/>
        <w:rPr>
          <w:rFonts w:ascii="仿宋" w:eastAsia="仿宋" w:hAnsi="仿宋" w:cs="仿宋" w:hint="eastAsia"/>
          <w:lang w:eastAsia="zh-CN"/>
        </w:rPr>
      </w:pPr>
      <w:bookmarkStart w:id="11" w:name="_Toc5322"/>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院管理信息化项目的申报单位是“XXX实业发展公司”，这是一家在其所处行业内备受尊敬的企业。公司自成立以来，通过其在医院管理信息化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该公司的法定代表人秦XX，在医院管理信息化项目及其他多个行业领域中都有着显著的贡献。秦XX以其出色的领导才能和敏锐的商业洞察力，带领公司在医院管理信息化项目等多个领域实现了持续的成长和成功。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医院管理信息化项目的重要合作伙伴。公司专注于[行业名称]领域，以创新作为驱动力，不断推动技术进步和市场扩张。在医院管理信息化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院管理信息化项目中展现了强劲的增长和稳定的财务表现。公司通过有效的策略，在医院管理信息化项目中扩大了其市场份额并增强了盈利能力。同时，公司积极承担社会责任，参与各类社会公益项目，增强了其在医院管理信息化项目中的品牌形象和社会影响力。</w:t>
      </w:r>
    </w:p>
    <w:p>
      <w:pPr>
        <w:pStyle w:val="Heading2"/>
        <w:ind w:firstLine="560" w:firstLineChars="200"/>
        <w:rPr>
          <w:rFonts w:ascii="仿宋" w:eastAsia="仿宋" w:hAnsi="仿宋" w:cs="仿宋" w:hint="eastAsia"/>
          <w:sz w:val="28"/>
          <w:lang w:eastAsia="zh-CN"/>
        </w:rPr>
      </w:pPr>
      <w:bookmarkStart w:id="12" w:name="_Toc27057"/>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https://d.book118.com/745331113323011114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医院管理信息化项目构思建设方案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医院管理信息化项目构思建设方案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医院管理信息化项目构思建设方案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医院管理信息化项目构思建设方案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医院管理信息化项目构思建设方案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医院管理信息化项目构思建设方案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医院管理信息化项目构思建设方案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医院管理信息化项目构思建设方案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医院管理信息化项目构思建设方案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医院管理信息化项目构思建设方案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医院管理信息化项目构思建设方案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医院管理信息化项目构思建设方案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1E7056"/>
    <w:rsid w:val="2F1E70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5331113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2024-02-22T12:09:00Z</dcterms:created>
  <dcterms:modified xsi:type="dcterms:W3CDTF">2024-02-22T12:09:56Z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CA67E9C73F6C408F99F8E6C54BDAF8F8_11</vt:lpwstr>
  </property>
  <property fmtid="{D5CDD505-2E9C-101B-9397-08002B2CF9AE}" pid="3" name="KSOProductBuildVer">
    <vt:lpwstr>2052-12.1.0.16250</vt:lpwstr>
  </property>
</Properties>
</file>