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湿簧式继电器相关行业公司成立方案及可行性研究报告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56" w:history="1">
        <w:r>
          <w:rPr>
            <w:rFonts w:ascii="仿宋" w:eastAsia="仿宋" w:hAnsi="仿宋" w:cs="仿宋" w:hint="eastAsia"/>
            <w:lang w:eastAsia="zh-CN"/>
          </w:rPr>
          <w:t>前言</w:t>
        </w:r>
        <w:r>
          <w:tab/>
        </w:r>
        <w:r>
          <w:fldChar w:fldCharType="begin"/>
        </w:r>
        <w:r>
          <w:instrText xml:space="preserve"> PAGEREF _Toc7456 \h </w:instrText>
        </w:r>
        <w:r>
          <w:fldChar w:fldCharType="separate"/>
        </w:r>
        <w:r>
          <w:t>4</w:t>
        </w:r>
        <w:r>
          <w:fldChar w:fldCharType="end"/>
        </w:r>
      </w:hyperlink>
    </w:p>
    <w:p>
      <w:pPr>
        <w:pStyle w:val="TOC1"/>
        <w:tabs>
          <w:tab w:val="right" w:leader="dot" w:pos="8306"/>
        </w:tabs>
      </w:pPr>
      <w:hyperlink w:anchor="_Toc17465" w:history="1">
        <w:r>
          <w:rPr>
            <w:rFonts w:ascii="仿宋" w:eastAsia="仿宋" w:hAnsi="仿宋" w:cs="仿宋" w:hint="eastAsia"/>
            <w:lang w:eastAsia="zh-CN"/>
          </w:rPr>
          <w:t>一、选址分析</w:t>
        </w:r>
        <w:r>
          <w:tab/>
        </w:r>
        <w:r>
          <w:fldChar w:fldCharType="begin"/>
        </w:r>
        <w:r>
          <w:instrText xml:space="preserve"> PAGEREF _Toc17465 \h </w:instrText>
        </w:r>
        <w:r>
          <w:fldChar w:fldCharType="separate"/>
        </w:r>
        <w:r>
          <w:t>4</w:t>
        </w:r>
        <w:r>
          <w:fldChar w:fldCharType="end"/>
        </w:r>
      </w:hyperlink>
    </w:p>
    <w:p>
      <w:pPr>
        <w:pStyle w:val="TOC2"/>
        <w:tabs>
          <w:tab w:val="right" w:leader="dot" w:pos="8306"/>
        </w:tabs>
      </w:pPr>
      <w:hyperlink w:anchor="_Toc13695" w:history="1">
        <w:r>
          <w:rPr>
            <w:rFonts w:ascii="仿宋" w:eastAsia="仿宋" w:hAnsi="仿宋" w:cs="仿宋" w:hint="eastAsia"/>
            <w:lang w:eastAsia="zh-CN"/>
          </w:rPr>
          <w:t>(一)、湿簧式继电器项目选址原则</w:t>
        </w:r>
        <w:r>
          <w:tab/>
        </w:r>
        <w:r>
          <w:fldChar w:fldCharType="begin"/>
        </w:r>
        <w:r>
          <w:instrText xml:space="preserve"> PAGEREF _Toc13695 \h </w:instrText>
        </w:r>
        <w:r>
          <w:fldChar w:fldCharType="separate"/>
        </w:r>
        <w:r>
          <w:t>4</w:t>
        </w:r>
        <w:r>
          <w:fldChar w:fldCharType="end"/>
        </w:r>
      </w:hyperlink>
    </w:p>
    <w:p>
      <w:pPr>
        <w:pStyle w:val="TOC2"/>
        <w:tabs>
          <w:tab w:val="right" w:leader="dot" w:pos="8306"/>
        </w:tabs>
      </w:pPr>
      <w:hyperlink w:anchor="_Toc104" w:history="1">
        <w:r>
          <w:rPr>
            <w:rFonts w:ascii="仿宋" w:eastAsia="仿宋" w:hAnsi="仿宋" w:cs="仿宋" w:hint="eastAsia"/>
            <w:lang w:eastAsia="zh-CN"/>
          </w:rPr>
          <w:t>(二)、建设区基本情况</w:t>
        </w:r>
        <w:r>
          <w:tab/>
        </w:r>
        <w:r>
          <w:fldChar w:fldCharType="begin"/>
        </w:r>
        <w:r>
          <w:instrText xml:space="preserve"> PAGEREF _Toc104 \h </w:instrText>
        </w:r>
        <w:r>
          <w:fldChar w:fldCharType="separate"/>
        </w:r>
        <w:r>
          <w:t>6</w:t>
        </w:r>
        <w:r>
          <w:fldChar w:fldCharType="end"/>
        </w:r>
      </w:hyperlink>
    </w:p>
    <w:p>
      <w:pPr>
        <w:pStyle w:val="TOC2"/>
        <w:tabs>
          <w:tab w:val="right" w:leader="dot" w:pos="8306"/>
        </w:tabs>
      </w:pPr>
      <w:hyperlink w:anchor="_Toc3117" w:history="1">
        <w:r>
          <w:rPr>
            <w:rFonts w:ascii="仿宋" w:eastAsia="仿宋" w:hAnsi="仿宋" w:cs="仿宋" w:hint="eastAsia"/>
            <w:lang w:eastAsia="zh-CN"/>
          </w:rPr>
          <w:t>(三)、发展目标</w:t>
        </w:r>
        <w:r>
          <w:tab/>
        </w:r>
        <w:r>
          <w:fldChar w:fldCharType="begin"/>
        </w:r>
        <w:r>
          <w:instrText xml:space="preserve"> PAGEREF _Toc3117 \h </w:instrText>
        </w:r>
        <w:r>
          <w:fldChar w:fldCharType="separate"/>
        </w:r>
        <w:r>
          <w:t>7</w:t>
        </w:r>
        <w:r>
          <w:fldChar w:fldCharType="end"/>
        </w:r>
      </w:hyperlink>
    </w:p>
    <w:p>
      <w:pPr>
        <w:pStyle w:val="TOC2"/>
        <w:tabs>
          <w:tab w:val="right" w:leader="dot" w:pos="8306"/>
        </w:tabs>
      </w:pPr>
      <w:hyperlink w:anchor="_Toc2381" w:history="1">
        <w:r>
          <w:rPr>
            <w:rFonts w:ascii="仿宋" w:eastAsia="仿宋" w:hAnsi="仿宋" w:cs="仿宋" w:hint="eastAsia"/>
            <w:lang w:eastAsia="zh-CN"/>
          </w:rPr>
          <w:t>(四)、产业发展方向</w:t>
        </w:r>
        <w:r>
          <w:tab/>
        </w:r>
        <w:r>
          <w:fldChar w:fldCharType="begin"/>
        </w:r>
        <w:r>
          <w:instrText xml:space="preserve"> PAGEREF _Toc2381 \h </w:instrText>
        </w:r>
        <w:r>
          <w:fldChar w:fldCharType="separate"/>
        </w:r>
        <w:r>
          <w:t>8</w:t>
        </w:r>
        <w:r>
          <w:fldChar w:fldCharType="end"/>
        </w:r>
      </w:hyperlink>
    </w:p>
    <w:p>
      <w:pPr>
        <w:pStyle w:val="TOC2"/>
        <w:tabs>
          <w:tab w:val="right" w:leader="dot" w:pos="8306"/>
        </w:tabs>
      </w:pPr>
      <w:hyperlink w:anchor="_Toc16085" w:history="1">
        <w:r>
          <w:rPr>
            <w:rFonts w:ascii="仿宋" w:eastAsia="仿宋" w:hAnsi="仿宋" w:cs="仿宋" w:hint="eastAsia"/>
            <w:lang w:eastAsia="zh-CN"/>
          </w:rPr>
          <w:t>(五)、湿簧式继电器项目选址综合评价</w:t>
        </w:r>
        <w:r>
          <w:tab/>
        </w:r>
        <w:r>
          <w:fldChar w:fldCharType="begin"/>
        </w:r>
        <w:r>
          <w:instrText xml:space="preserve"> PAGEREF _Toc16085 \h </w:instrText>
        </w:r>
        <w:r>
          <w:fldChar w:fldCharType="separate"/>
        </w:r>
        <w:r>
          <w:t>9</w:t>
        </w:r>
        <w:r>
          <w:fldChar w:fldCharType="end"/>
        </w:r>
      </w:hyperlink>
    </w:p>
    <w:p>
      <w:pPr>
        <w:pStyle w:val="TOC1"/>
        <w:tabs>
          <w:tab w:val="right" w:leader="dot" w:pos="8306"/>
        </w:tabs>
      </w:pPr>
      <w:hyperlink w:anchor="_Toc11512" w:history="1">
        <w:r>
          <w:rPr>
            <w:rFonts w:ascii="仿宋" w:eastAsia="仿宋" w:hAnsi="仿宋" w:cs="仿宋" w:hint="eastAsia"/>
            <w:lang w:eastAsia="zh-CN"/>
          </w:rPr>
          <w:t>二、公司成立背景及可行性分析</w:t>
        </w:r>
        <w:r>
          <w:tab/>
        </w:r>
        <w:r>
          <w:fldChar w:fldCharType="begin"/>
        </w:r>
        <w:r>
          <w:instrText xml:space="preserve"> PAGEREF _Toc11512 \h </w:instrText>
        </w:r>
        <w:r>
          <w:fldChar w:fldCharType="separate"/>
        </w:r>
        <w:r>
          <w:t>10</w:t>
        </w:r>
        <w:r>
          <w:fldChar w:fldCharType="end"/>
        </w:r>
      </w:hyperlink>
    </w:p>
    <w:p>
      <w:pPr>
        <w:pStyle w:val="TOC2"/>
        <w:tabs>
          <w:tab w:val="right" w:leader="dot" w:pos="8306"/>
        </w:tabs>
      </w:pPr>
      <w:hyperlink w:anchor="_Toc13834" w:history="1">
        <w:r>
          <w:rPr>
            <w:rFonts w:ascii="仿宋" w:eastAsia="仿宋" w:hAnsi="仿宋" w:cs="仿宋" w:hint="eastAsia"/>
            <w:lang w:eastAsia="zh-CN"/>
          </w:rPr>
          <w:t>(一)、发展思路</w:t>
        </w:r>
        <w:r>
          <w:tab/>
        </w:r>
        <w:r>
          <w:fldChar w:fldCharType="begin"/>
        </w:r>
        <w:r>
          <w:instrText xml:space="preserve"> PAGEREF _Toc13834 \h </w:instrText>
        </w:r>
        <w:r>
          <w:fldChar w:fldCharType="separate"/>
        </w:r>
        <w:r>
          <w:t>10</w:t>
        </w:r>
        <w:r>
          <w:fldChar w:fldCharType="end"/>
        </w:r>
      </w:hyperlink>
    </w:p>
    <w:p>
      <w:pPr>
        <w:pStyle w:val="TOC2"/>
        <w:tabs>
          <w:tab w:val="right" w:leader="dot" w:pos="8306"/>
        </w:tabs>
      </w:pPr>
      <w:hyperlink w:anchor="_Toc24915" w:history="1">
        <w:r>
          <w:rPr>
            <w:rFonts w:ascii="仿宋" w:eastAsia="仿宋" w:hAnsi="仿宋" w:cs="仿宋" w:hint="eastAsia"/>
            <w:lang w:eastAsia="zh-CN"/>
          </w:rPr>
          <w:t>(二)、产业发展背景分析</w:t>
        </w:r>
        <w:r>
          <w:tab/>
        </w:r>
        <w:r>
          <w:fldChar w:fldCharType="begin"/>
        </w:r>
        <w:r>
          <w:instrText xml:space="preserve"> PAGEREF _Toc24915 \h </w:instrText>
        </w:r>
        <w:r>
          <w:fldChar w:fldCharType="separate"/>
        </w:r>
        <w:r>
          <w:t>10</w:t>
        </w:r>
        <w:r>
          <w:fldChar w:fldCharType="end"/>
        </w:r>
      </w:hyperlink>
    </w:p>
    <w:p>
      <w:pPr>
        <w:pStyle w:val="TOC2"/>
        <w:tabs>
          <w:tab w:val="right" w:leader="dot" w:pos="8306"/>
        </w:tabs>
      </w:pPr>
      <w:hyperlink w:anchor="_Toc2351" w:history="1">
        <w:r>
          <w:rPr>
            <w:rFonts w:ascii="仿宋" w:eastAsia="仿宋" w:hAnsi="仿宋" w:cs="仿宋" w:hint="eastAsia"/>
            <w:lang w:eastAsia="zh-CN"/>
          </w:rPr>
          <w:t>(三)、产业发展原则</w:t>
        </w:r>
        <w:r>
          <w:tab/>
        </w:r>
        <w:r>
          <w:fldChar w:fldCharType="begin"/>
        </w:r>
        <w:r>
          <w:instrText xml:space="preserve"> PAGEREF _Toc2351 \h </w:instrText>
        </w:r>
        <w:r>
          <w:fldChar w:fldCharType="separate"/>
        </w:r>
        <w:r>
          <w:t>12</w:t>
        </w:r>
        <w:r>
          <w:fldChar w:fldCharType="end"/>
        </w:r>
      </w:hyperlink>
    </w:p>
    <w:p>
      <w:pPr>
        <w:pStyle w:val="TOC2"/>
        <w:tabs>
          <w:tab w:val="right" w:leader="dot" w:pos="8306"/>
        </w:tabs>
      </w:pPr>
      <w:hyperlink w:anchor="_Toc23779" w:history="1">
        <w:r>
          <w:rPr>
            <w:rFonts w:ascii="仿宋" w:eastAsia="仿宋" w:hAnsi="仿宋" w:cs="仿宋" w:hint="eastAsia"/>
            <w:lang w:eastAsia="zh-CN"/>
          </w:rPr>
          <w:t>(四)、区域产业环境分析</w:t>
        </w:r>
        <w:r>
          <w:tab/>
        </w:r>
        <w:r>
          <w:fldChar w:fldCharType="begin"/>
        </w:r>
        <w:r>
          <w:instrText xml:space="preserve"> PAGEREF _Toc23779 \h </w:instrText>
        </w:r>
        <w:r>
          <w:fldChar w:fldCharType="separate"/>
        </w:r>
        <w:r>
          <w:t>13</w:t>
        </w:r>
        <w:r>
          <w:fldChar w:fldCharType="end"/>
        </w:r>
      </w:hyperlink>
    </w:p>
    <w:p>
      <w:pPr>
        <w:pStyle w:val="TOC2"/>
        <w:tabs>
          <w:tab w:val="right" w:leader="dot" w:pos="8306"/>
        </w:tabs>
      </w:pPr>
      <w:hyperlink w:anchor="_Toc26265" w:history="1">
        <w:r>
          <w:rPr>
            <w:rFonts w:ascii="仿宋" w:eastAsia="仿宋" w:hAnsi="仿宋" w:cs="仿宋" w:hint="eastAsia"/>
            <w:lang w:eastAsia="zh-CN"/>
          </w:rPr>
          <w:t>(五)、可行性分析</w:t>
        </w:r>
        <w:r>
          <w:tab/>
        </w:r>
        <w:r>
          <w:fldChar w:fldCharType="begin"/>
        </w:r>
        <w:r>
          <w:instrText xml:space="preserve"> PAGEREF _Toc26265 \h </w:instrText>
        </w:r>
        <w:r>
          <w:fldChar w:fldCharType="separate"/>
        </w:r>
        <w:r>
          <w:t>15</w:t>
        </w:r>
        <w:r>
          <w:fldChar w:fldCharType="end"/>
        </w:r>
      </w:hyperlink>
    </w:p>
    <w:p>
      <w:pPr>
        <w:pStyle w:val="TOC2"/>
        <w:tabs>
          <w:tab w:val="right" w:leader="dot" w:pos="8306"/>
        </w:tabs>
      </w:pPr>
      <w:hyperlink w:anchor="_Toc18162" w:history="1">
        <w:r>
          <w:rPr>
            <w:rFonts w:ascii="仿宋" w:eastAsia="仿宋" w:hAnsi="仿宋" w:cs="仿宋" w:hint="eastAsia"/>
            <w:lang w:eastAsia="zh-CN"/>
          </w:rPr>
          <w:t>(六)、产业发展重点任务</w:t>
        </w:r>
        <w:r>
          <w:tab/>
        </w:r>
        <w:r>
          <w:fldChar w:fldCharType="begin"/>
        </w:r>
        <w:r>
          <w:instrText xml:space="preserve"> PAGEREF _Toc18162 \h </w:instrText>
        </w:r>
        <w:r>
          <w:fldChar w:fldCharType="separate"/>
        </w:r>
        <w:r>
          <w:t>16</w:t>
        </w:r>
        <w:r>
          <w:fldChar w:fldCharType="end"/>
        </w:r>
      </w:hyperlink>
    </w:p>
    <w:p>
      <w:pPr>
        <w:pStyle w:val="TOC2"/>
        <w:tabs>
          <w:tab w:val="right" w:leader="dot" w:pos="8306"/>
        </w:tabs>
      </w:pPr>
      <w:hyperlink w:anchor="_Toc18860" w:history="1">
        <w:r>
          <w:rPr>
            <w:rFonts w:ascii="仿宋" w:eastAsia="仿宋" w:hAnsi="仿宋" w:cs="仿宋" w:hint="eastAsia"/>
            <w:lang w:eastAsia="zh-CN"/>
          </w:rPr>
          <w:t>(七)、湿簧式继电器项目建设必要性分析</w:t>
        </w:r>
        <w:r>
          <w:tab/>
        </w:r>
        <w:r>
          <w:fldChar w:fldCharType="begin"/>
        </w:r>
        <w:r>
          <w:instrText xml:space="preserve"> PAGEREF _Toc18860 \h </w:instrText>
        </w:r>
        <w:r>
          <w:fldChar w:fldCharType="separate"/>
        </w:r>
        <w:r>
          <w:t>18</w:t>
        </w:r>
        <w:r>
          <w:fldChar w:fldCharType="end"/>
        </w:r>
      </w:hyperlink>
    </w:p>
    <w:p>
      <w:pPr>
        <w:pStyle w:val="TOC1"/>
        <w:tabs>
          <w:tab w:val="right" w:leader="dot" w:pos="8306"/>
        </w:tabs>
      </w:pPr>
      <w:hyperlink w:anchor="_Toc16800" w:history="1">
        <w:r>
          <w:rPr>
            <w:rFonts w:ascii="仿宋" w:eastAsia="仿宋" w:hAnsi="仿宋" w:cs="仿宋" w:hint="eastAsia"/>
            <w:lang w:eastAsia="zh-CN"/>
          </w:rPr>
          <w:t>三、湿簧式继电器筹建公司基本信息</w:t>
        </w:r>
        <w:r>
          <w:tab/>
        </w:r>
        <w:r>
          <w:fldChar w:fldCharType="begin"/>
        </w:r>
        <w:r>
          <w:instrText xml:space="preserve"> PAGEREF _Toc16800 \h </w:instrText>
        </w:r>
        <w:r>
          <w:fldChar w:fldCharType="separate"/>
        </w:r>
        <w:r>
          <w:t>19</w:t>
        </w:r>
        <w:r>
          <w:fldChar w:fldCharType="end"/>
        </w:r>
      </w:hyperlink>
    </w:p>
    <w:p>
      <w:pPr>
        <w:pStyle w:val="TOC2"/>
        <w:tabs>
          <w:tab w:val="right" w:leader="dot" w:pos="8306"/>
        </w:tabs>
      </w:pPr>
      <w:hyperlink w:anchor="_Toc22281" w:history="1">
        <w:r>
          <w:rPr>
            <w:rFonts w:ascii="仿宋" w:eastAsia="仿宋" w:hAnsi="仿宋" w:cs="仿宋" w:hint="eastAsia"/>
            <w:lang w:eastAsia="zh-CN"/>
          </w:rPr>
          <w:t>(一)、公司名称</w:t>
        </w:r>
        <w:r>
          <w:tab/>
        </w:r>
        <w:r>
          <w:fldChar w:fldCharType="begin"/>
        </w:r>
        <w:r>
          <w:instrText xml:space="preserve"> PAGEREF _Toc22281 \h </w:instrText>
        </w:r>
        <w:r>
          <w:fldChar w:fldCharType="separate"/>
        </w:r>
        <w:r>
          <w:t>19</w:t>
        </w:r>
        <w:r>
          <w:fldChar w:fldCharType="end"/>
        </w:r>
      </w:hyperlink>
    </w:p>
    <w:p>
      <w:pPr>
        <w:pStyle w:val="TOC2"/>
        <w:tabs>
          <w:tab w:val="right" w:leader="dot" w:pos="8306"/>
        </w:tabs>
      </w:pPr>
      <w:hyperlink w:anchor="_Toc26097" w:history="1">
        <w:r>
          <w:rPr>
            <w:rFonts w:ascii="仿宋" w:eastAsia="仿宋" w:hAnsi="仿宋" w:cs="仿宋" w:hint="eastAsia"/>
            <w:lang w:eastAsia="zh-CN"/>
          </w:rPr>
          <w:t>(二)、注册资本</w:t>
        </w:r>
        <w:r>
          <w:tab/>
        </w:r>
        <w:r>
          <w:fldChar w:fldCharType="begin"/>
        </w:r>
        <w:r>
          <w:instrText xml:space="preserve"> PAGEREF _Toc26097 \h </w:instrText>
        </w:r>
        <w:r>
          <w:fldChar w:fldCharType="separate"/>
        </w:r>
        <w:r>
          <w:t>19</w:t>
        </w:r>
        <w:r>
          <w:fldChar w:fldCharType="end"/>
        </w:r>
      </w:hyperlink>
    </w:p>
    <w:p>
      <w:pPr>
        <w:pStyle w:val="TOC2"/>
        <w:tabs>
          <w:tab w:val="right" w:leader="dot" w:pos="8306"/>
        </w:tabs>
      </w:pPr>
      <w:hyperlink w:anchor="_Toc14086" w:history="1">
        <w:r>
          <w:rPr>
            <w:rFonts w:ascii="仿宋" w:eastAsia="仿宋" w:hAnsi="仿宋" w:cs="仿宋" w:hint="eastAsia"/>
            <w:lang w:eastAsia="zh-CN"/>
          </w:rPr>
          <w:t>(三)、注册地址</w:t>
        </w:r>
        <w:r>
          <w:tab/>
        </w:r>
        <w:r>
          <w:fldChar w:fldCharType="begin"/>
        </w:r>
        <w:r>
          <w:instrText xml:space="preserve"> PAGEREF _Toc14086 \h </w:instrText>
        </w:r>
        <w:r>
          <w:fldChar w:fldCharType="separate"/>
        </w:r>
        <w:r>
          <w:t>19</w:t>
        </w:r>
        <w:r>
          <w:fldChar w:fldCharType="end"/>
        </w:r>
      </w:hyperlink>
    </w:p>
    <w:p>
      <w:pPr>
        <w:pStyle w:val="TOC2"/>
        <w:tabs>
          <w:tab w:val="right" w:leader="dot" w:pos="8306"/>
        </w:tabs>
      </w:pPr>
      <w:hyperlink w:anchor="_Toc18640" w:history="1">
        <w:r>
          <w:rPr>
            <w:rFonts w:ascii="仿宋" w:eastAsia="仿宋" w:hAnsi="仿宋" w:cs="仿宋" w:hint="eastAsia"/>
            <w:lang w:eastAsia="zh-CN"/>
          </w:rPr>
          <w:t>(四)、法人代表</w:t>
        </w:r>
        <w:r>
          <w:tab/>
        </w:r>
        <w:r>
          <w:fldChar w:fldCharType="begin"/>
        </w:r>
        <w:r>
          <w:instrText xml:space="preserve"> PAGEREF _Toc18640 \h </w:instrText>
        </w:r>
        <w:r>
          <w:fldChar w:fldCharType="separate"/>
        </w:r>
        <w:r>
          <w:t>19</w:t>
        </w:r>
        <w:r>
          <w:fldChar w:fldCharType="end"/>
        </w:r>
      </w:hyperlink>
    </w:p>
    <w:p>
      <w:pPr>
        <w:pStyle w:val="TOC2"/>
        <w:tabs>
          <w:tab w:val="right" w:leader="dot" w:pos="8306"/>
        </w:tabs>
      </w:pPr>
      <w:hyperlink w:anchor="_Toc18692" w:history="1">
        <w:r>
          <w:rPr>
            <w:rFonts w:ascii="仿宋" w:eastAsia="仿宋" w:hAnsi="仿宋" w:cs="仿宋" w:hint="eastAsia"/>
            <w:lang w:eastAsia="zh-CN"/>
          </w:rPr>
          <w:t>(五)、主要经营范围</w:t>
        </w:r>
        <w:r>
          <w:tab/>
        </w:r>
        <w:r>
          <w:fldChar w:fldCharType="begin"/>
        </w:r>
        <w:r>
          <w:instrText xml:space="preserve"> PAGEREF _Toc18692 \h </w:instrText>
        </w:r>
        <w:r>
          <w:fldChar w:fldCharType="separate"/>
        </w:r>
        <w:r>
          <w:t>20</w:t>
        </w:r>
        <w:r>
          <w:fldChar w:fldCharType="end"/>
        </w:r>
      </w:hyperlink>
    </w:p>
    <w:p>
      <w:pPr>
        <w:pStyle w:val="TOC2"/>
        <w:tabs>
          <w:tab w:val="right" w:leader="dot" w:pos="8306"/>
        </w:tabs>
      </w:pPr>
      <w:hyperlink w:anchor="_Toc6556" w:history="1">
        <w:r>
          <w:rPr>
            <w:rFonts w:ascii="仿宋" w:eastAsia="仿宋" w:hAnsi="仿宋" w:cs="仿宋" w:hint="eastAsia"/>
            <w:lang w:eastAsia="zh-CN"/>
          </w:rPr>
          <w:t>(六)、主要股东</w:t>
        </w:r>
        <w:r>
          <w:tab/>
        </w:r>
        <w:r>
          <w:fldChar w:fldCharType="begin"/>
        </w:r>
        <w:r>
          <w:instrText xml:space="preserve"> PAGEREF _Toc6556 \h </w:instrText>
        </w:r>
        <w:r>
          <w:fldChar w:fldCharType="separate"/>
        </w:r>
        <w:r>
          <w:t>20</w:t>
        </w:r>
        <w:r>
          <w:fldChar w:fldCharType="end"/>
        </w:r>
      </w:hyperlink>
    </w:p>
    <w:p>
      <w:pPr>
        <w:pStyle w:val="TOC1"/>
        <w:tabs>
          <w:tab w:val="right" w:leader="dot" w:pos="8306"/>
        </w:tabs>
      </w:pPr>
      <w:hyperlink w:anchor="_Toc7782" w:history="1">
        <w:r>
          <w:rPr>
            <w:rFonts w:ascii="仿宋" w:eastAsia="仿宋" w:hAnsi="仿宋" w:cs="仿宋" w:hint="eastAsia"/>
            <w:lang w:eastAsia="zh-CN"/>
          </w:rPr>
          <w:t>四、湿簧式继电器项目概况</w:t>
        </w:r>
        <w:r>
          <w:tab/>
        </w:r>
        <w:r>
          <w:fldChar w:fldCharType="begin"/>
        </w:r>
        <w:r>
          <w:instrText xml:space="preserve"> PAGEREF _Toc7782 \h </w:instrText>
        </w:r>
        <w:r>
          <w:fldChar w:fldCharType="separate"/>
        </w:r>
        <w:r>
          <w:t>21</w:t>
        </w:r>
        <w:r>
          <w:fldChar w:fldCharType="end"/>
        </w:r>
      </w:hyperlink>
    </w:p>
    <w:p>
      <w:pPr>
        <w:pStyle w:val="TOC2"/>
        <w:tabs>
          <w:tab w:val="right" w:leader="dot" w:pos="8306"/>
        </w:tabs>
      </w:pPr>
      <w:hyperlink w:anchor="_Toc11715" w:history="1">
        <w:r>
          <w:rPr>
            <w:rFonts w:ascii="仿宋" w:eastAsia="仿宋" w:hAnsi="仿宋" w:cs="仿宋" w:hint="eastAsia"/>
            <w:lang w:eastAsia="zh-CN"/>
          </w:rPr>
          <w:t>(一)、投资路径</w:t>
        </w:r>
        <w:r>
          <w:tab/>
        </w:r>
        <w:r>
          <w:fldChar w:fldCharType="begin"/>
        </w:r>
        <w:r>
          <w:instrText xml:space="preserve"> PAGEREF _Toc11715 \h </w:instrText>
        </w:r>
        <w:r>
          <w:fldChar w:fldCharType="separate"/>
        </w:r>
        <w:r>
          <w:t>21</w:t>
        </w:r>
        <w:r>
          <w:fldChar w:fldCharType="end"/>
        </w:r>
      </w:hyperlink>
    </w:p>
    <w:p>
      <w:pPr>
        <w:pStyle w:val="TOC2"/>
        <w:tabs>
          <w:tab w:val="right" w:leader="dot" w:pos="8306"/>
        </w:tabs>
      </w:pPr>
      <w:hyperlink w:anchor="_Toc25130" w:history="1">
        <w:r>
          <w:rPr>
            <w:rFonts w:ascii="仿宋" w:eastAsia="仿宋" w:hAnsi="仿宋" w:cs="仿宋" w:hint="eastAsia"/>
            <w:lang w:eastAsia="zh-CN"/>
          </w:rPr>
          <w:t>(二)、湿簧式继电器项目提出的理由</w:t>
        </w:r>
        <w:r>
          <w:tab/>
        </w:r>
        <w:r>
          <w:fldChar w:fldCharType="begin"/>
        </w:r>
        <w:r>
          <w:instrText xml:space="preserve"> PAGEREF _Toc25130 \h </w:instrText>
        </w:r>
        <w:r>
          <w:fldChar w:fldCharType="separate"/>
        </w:r>
        <w:r>
          <w:t>21</w:t>
        </w:r>
        <w:r>
          <w:fldChar w:fldCharType="end"/>
        </w:r>
      </w:hyperlink>
    </w:p>
    <w:p>
      <w:pPr>
        <w:pStyle w:val="TOC2"/>
        <w:tabs>
          <w:tab w:val="right" w:leader="dot" w:pos="8306"/>
        </w:tabs>
      </w:pPr>
      <w:hyperlink w:anchor="_Toc10858" w:history="1">
        <w:r>
          <w:rPr>
            <w:rFonts w:ascii="仿宋" w:eastAsia="仿宋" w:hAnsi="仿宋" w:cs="仿宋" w:hint="eastAsia"/>
            <w:lang w:eastAsia="zh-CN"/>
          </w:rPr>
          <w:t>(三)、湿簧式继电器项目选址</w:t>
        </w:r>
        <w:r>
          <w:tab/>
        </w:r>
        <w:r>
          <w:fldChar w:fldCharType="begin"/>
        </w:r>
        <w:r>
          <w:instrText xml:space="preserve"> PAGEREF _Toc10858 \h </w:instrText>
        </w:r>
        <w:r>
          <w:fldChar w:fldCharType="separate"/>
        </w:r>
        <w:r>
          <w:t>22</w:t>
        </w:r>
        <w:r>
          <w:fldChar w:fldCharType="end"/>
        </w:r>
      </w:hyperlink>
    </w:p>
    <w:p>
      <w:pPr>
        <w:pStyle w:val="TOC2"/>
        <w:tabs>
          <w:tab w:val="right" w:leader="dot" w:pos="8306"/>
        </w:tabs>
      </w:pPr>
      <w:hyperlink w:anchor="_Toc14973" w:history="1">
        <w:r>
          <w:rPr>
            <w:rFonts w:ascii="仿宋" w:eastAsia="仿宋" w:hAnsi="仿宋" w:cs="仿宋" w:hint="eastAsia"/>
            <w:lang w:eastAsia="zh-CN"/>
          </w:rPr>
          <w:t>(四)、生产规模</w:t>
        </w:r>
        <w:r>
          <w:tab/>
        </w:r>
        <w:r>
          <w:fldChar w:fldCharType="begin"/>
        </w:r>
        <w:r>
          <w:instrText xml:space="preserve"> PAGEREF _Toc14973 \h </w:instrText>
        </w:r>
        <w:r>
          <w:fldChar w:fldCharType="separate"/>
        </w:r>
        <w:r>
          <w:t>23</w:t>
        </w:r>
        <w:r>
          <w:fldChar w:fldCharType="end"/>
        </w:r>
      </w:hyperlink>
    </w:p>
    <w:p>
      <w:pPr>
        <w:pStyle w:val="TOC2"/>
        <w:tabs>
          <w:tab w:val="right" w:leader="dot" w:pos="8306"/>
        </w:tabs>
      </w:pPr>
      <w:hyperlink w:anchor="_Toc17470" w:history="1">
        <w:r>
          <w:rPr>
            <w:rFonts w:ascii="仿宋" w:eastAsia="仿宋" w:hAnsi="仿宋" w:cs="仿宋" w:hint="eastAsia"/>
            <w:lang w:eastAsia="zh-CN"/>
          </w:rPr>
          <w:t>(五)、建设规模</w:t>
        </w:r>
        <w:r>
          <w:tab/>
        </w:r>
        <w:r>
          <w:fldChar w:fldCharType="begin"/>
        </w:r>
        <w:r>
          <w:instrText xml:space="preserve"> PAGEREF _Toc17470 \h </w:instrText>
        </w:r>
        <w:r>
          <w:fldChar w:fldCharType="separate"/>
        </w:r>
        <w:r>
          <w:t>23</w:t>
        </w:r>
        <w:r>
          <w:fldChar w:fldCharType="end"/>
        </w:r>
      </w:hyperlink>
    </w:p>
    <w:p>
      <w:pPr>
        <w:pStyle w:val="TOC2"/>
        <w:tabs>
          <w:tab w:val="right" w:leader="dot" w:pos="8306"/>
        </w:tabs>
      </w:pPr>
      <w:hyperlink w:anchor="_Toc23487" w:history="1">
        <w:r>
          <w:rPr>
            <w:rFonts w:ascii="仿宋" w:eastAsia="仿宋" w:hAnsi="仿宋" w:cs="仿宋" w:hint="eastAsia"/>
            <w:lang w:eastAsia="zh-CN"/>
          </w:rPr>
          <w:t>(六)、湿簧式继电器项目投资</w:t>
        </w:r>
        <w:r>
          <w:tab/>
        </w:r>
        <w:r>
          <w:fldChar w:fldCharType="begin"/>
        </w:r>
        <w:r>
          <w:instrText xml:space="preserve"> PAGEREF _Toc23487 \h </w:instrText>
        </w:r>
        <w:r>
          <w:fldChar w:fldCharType="separate"/>
        </w:r>
        <w:r>
          <w:t>23</w:t>
        </w:r>
        <w:r>
          <w:fldChar w:fldCharType="end"/>
        </w:r>
      </w:hyperlink>
    </w:p>
    <w:p>
      <w:pPr>
        <w:pStyle w:val="TOC2"/>
        <w:tabs>
          <w:tab w:val="right" w:leader="dot" w:pos="8306"/>
        </w:tabs>
      </w:pPr>
      <w:hyperlink w:anchor="_Toc3806" w:history="1">
        <w:r>
          <w:rPr>
            <w:rFonts w:ascii="仿宋" w:eastAsia="仿宋" w:hAnsi="仿宋" w:cs="仿宋" w:hint="eastAsia"/>
            <w:lang w:eastAsia="zh-CN"/>
          </w:rPr>
          <w:t>(七)、湿簧式继电器项目进度规划</w:t>
        </w:r>
        <w:r>
          <w:tab/>
        </w:r>
        <w:r>
          <w:fldChar w:fldCharType="begin"/>
        </w:r>
        <w:r>
          <w:instrText xml:space="preserve"> PAGEREF _Toc3806 \h </w:instrText>
        </w:r>
        <w:r>
          <w:fldChar w:fldCharType="separate"/>
        </w:r>
        <w:r>
          <w:t>24</w:t>
        </w:r>
        <w:r>
          <w:fldChar w:fldCharType="end"/>
        </w:r>
      </w:hyperlink>
    </w:p>
    <w:p>
      <w:pPr>
        <w:pStyle w:val="TOC2"/>
        <w:tabs>
          <w:tab w:val="right" w:leader="dot" w:pos="8306"/>
        </w:tabs>
      </w:pPr>
      <w:hyperlink w:anchor="_Toc208" w:history="1">
        <w:r>
          <w:rPr>
            <w:rFonts w:ascii="仿宋" w:eastAsia="仿宋" w:hAnsi="仿宋" w:cs="仿宋" w:hint="eastAsia"/>
            <w:lang w:eastAsia="zh-CN"/>
          </w:rPr>
          <w:t>(八)、经济效益(正常经营年份)</w:t>
        </w:r>
        <w:r>
          <w:tab/>
        </w:r>
        <w:r>
          <w:fldChar w:fldCharType="begin"/>
        </w:r>
        <w:r>
          <w:instrText xml:space="preserve"> PAGEREF _Toc208 \h </w:instrText>
        </w:r>
        <w:r>
          <w:fldChar w:fldCharType="separate"/>
        </w:r>
        <w:r>
          <w:t>24</w:t>
        </w:r>
        <w:r>
          <w:fldChar w:fldCharType="end"/>
        </w:r>
      </w:hyperlink>
    </w:p>
    <w:p>
      <w:pPr>
        <w:pStyle w:val="TOC2"/>
        <w:tabs>
          <w:tab w:val="right" w:leader="dot" w:pos="8306"/>
        </w:tabs>
      </w:pPr>
      <w:hyperlink w:anchor="_Toc24700" w:history="1">
        <w:r>
          <w:rPr>
            <w:rFonts w:ascii="仿宋" w:eastAsia="仿宋" w:hAnsi="仿宋" w:cs="仿宋" w:hint="eastAsia"/>
            <w:lang w:eastAsia="zh-CN"/>
          </w:rPr>
          <w:t>(九)、湿簧式继电器项目综合评价</w:t>
        </w:r>
        <w:r>
          <w:tab/>
        </w:r>
        <w:r>
          <w:fldChar w:fldCharType="begin"/>
        </w:r>
        <w:r>
          <w:instrText xml:space="preserve"> PAGEREF _Toc24700 \h </w:instrText>
        </w:r>
        <w:r>
          <w:fldChar w:fldCharType="separate"/>
        </w:r>
        <w:r>
          <w:t>25</w:t>
        </w:r>
        <w:r>
          <w:fldChar w:fldCharType="end"/>
        </w:r>
      </w:hyperlink>
    </w:p>
    <w:p>
      <w:pPr>
        <w:pStyle w:val="TOC1"/>
        <w:tabs>
          <w:tab w:val="right" w:leader="dot" w:pos="8306"/>
        </w:tabs>
      </w:pPr>
      <w:hyperlink w:anchor="_Toc23200" w:history="1">
        <w:r>
          <w:rPr>
            <w:rFonts w:ascii="仿宋" w:eastAsia="仿宋" w:hAnsi="仿宋" w:cs="仿宋" w:hint="eastAsia"/>
            <w:lang w:eastAsia="zh-CN"/>
          </w:rPr>
          <w:t>五、公司成立方案</w:t>
        </w:r>
        <w:r>
          <w:tab/>
        </w:r>
        <w:r>
          <w:fldChar w:fldCharType="begin"/>
        </w:r>
        <w:r>
          <w:instrText xml:space="preserve"> PAGEREF _Toc23200 \h </w:instrText>
        </w:r>
        <w:r>
          <w:fldChar w:fldCharType="separate"/>
        </w:r>
        <w:r>
          <w:t>25</w:t>
        </w:r>
        <w:r>
          <w:fldChar w:fldCharType="end"/>
        </w:r>
      </w:hyperlink>
    </w:p>
    <w:p>
      <w:pPr>
        <w:pStyle w:val="TOC2"/>
        <w:tabs>
          <w:tab w:val="right" w:leader="dot" w:pos="8306"/>
        </w:tabs>
      </w:pPr>
      <w:hyperlink w:anchor="_Toc13227" w:history="1">
        <w:r>
          <w:rPr>
            <w:rFonts w:ascii="仿宋" w:eastAsia="仿宋" w:hAnsi="仿宋" w:cs="仿宋" w:hint="eastAsia"/>
            <w:lang w:eastAsia="zh-CN"/>
          </w:rPr>
          <w:t>(一)、公司经营宗旨</w:t>
        </w:r>
        <w:r>
          <w:tab/>
        </w:r>
        <w:r>
          <w:fldChar w:fldCharType="begin"/>
        </w:r>
        <w:r>
          <w:instrText xml:space="preserve"> PAGEREF _Toc13227 \h </w:instrText>
        </w:r>
        <w:r>
          <w:fldChar w:fldCharType="separate"/>
        </w:r>
        <w:r>
          <w:t>25</w:t>
        </w:r>
        <w:r>
          <w:fldChar w:fldCharType="end"/>
        </w:r>
      </w:hyperlink>
    </w:p>
    <w:p>
      <w:pPr>
        <w:pStyle w:val="TOC2"/>
        <w:tabs>
          <w:tab w:val="right" w:leader="dot" w:pos="8306"/>
        </w:tabs>
      </w:pPr>
      <w:hyperlink w:anchor="_Toc22867" w:history="1">
        <w:r>
          <w:rPr>
            <w:rFonts w:ascii="仿宋" w:eastAsia="仿宋" w:hAnsi="仿宋" w:cs="仿宋" w:hint="eastAsia"/>
            <w:lang w:eastAsia="zh-CN"/>
          </w:rPr>
          <w:t>(二)、公司的目标、主要职责</w:t>
        </w:r>
        <w:r>
          <w:tab/>
        </w:r>
        <w:r>
          <w:fldChar w:fldCharType="begin"/>
        </w:r>
        <w:r>
          <w:instrText xml:space="preserve"> PAGEREF _Toc22867 \h </w:instrText>
        </w:r>
        <w:r>
          <w:fldChar w:fldCharType="separate"/>
        </w:r>
        <w:r>
          <w:t>26</w:t>
        </w:r>
        <w:r>
          <w:fldChar w:fldCharType="end"/>
        </w:r>
      </w:hyperlink>
    </w:p>
    <w:p>
      <w:pPr>
        <w:pStyle w:val="TOC2"/>
        <w:tabs>
          <w:tab w:val="right" w:leader="dot" w:pos="8306"/>
        </w:tabs>
      </w:pPr>
      <w:hyperlink w:anchor="_Toc114" w:history="1">
        <w:r>
          <w:rPr>
            <w:rFonts w:ascii="仿宋" w:eastAsia="仿宋" w:hAnsi="仿宋" w:cs="仿宋" w:hint="eastAsia"/>
            <w:lang w:eastAsia="zh-CN"/>
          </w:rPr>
          <w:t>(三)、公司组建方式</w:t>
        </w:r>
        <w:r>
          <w:tab/>
        </w:r>
        <w:r>
          <w:fldChar w:fldCharType="begin"/>
        </w:r>
        <w:r>
          <w:instrText xml:space="preserve"> PAGEREF _Toc114 \h </w:instrText>
        </w:r>
        <w:r>
          <w:fldChar w:fldCharType="separate"/>
        </w:r>
        <w:r>
          <w:t>29</w:t>
        </w:r>
        <w:r>
          <w:fldChar w:fldCharType="end"/>
        </w:r>
      </w:hyperlink>
    </w:p>
    <w:p>
      <w:pPr>
        <w:pStyle w:val="TOC2"/>
        <w:tabs>
          <w:tab w:val="right" w:leader="dot" w:pos="8306"/>
        </w:tabs>
      </w:pPr>
      <w:hyperlink w:anchor="_Toc892" w:history="1">
        <w:r>
          <w:rPr>
            <w:rFonts w:ascii="仿宋" w:eastAsia="仿宋" w:hAnsi="仿宋" w:cs="仿宋" w:hint="eastAsia"/>
            <w:lang w:eastAsia="zh-CN"/>
          </w:rPr>
          <w:t>(四)、公司管理体制</w:t>
        </w:r>
        <w:r>
          <w:tab/>
        </w:r>
        <w:r>
          <w:fldChar w:fldCharType="begin"/>
        </w:r>
        <w:r>
          <w:instrText xml:space="preserve"> PAGEREF _Toc892 \h </w:instrText>
        </w:r>
        <w:r>
          <w:fldChar w:fldCharType="separate"/>
        </w:r>
        <w:r>
          <w:t>30</w:t>
        </w:r>
        <w:r>
          <w:fldChar w:fldCharType="end"/>
        </w:r>
      </w:hyperlink>
    </w:p>
    <w:p>
      <w:pPr>
        <w:pStyle w:val="TOC2"/>
        <w:tabs>
          <w:tab w:val="right" w:leader="dot" w:pos="8306"/>
        </w:tabs>
      </w:pPr>
      <w:hyperlink w:anchor="_Toc3867" w:history="1">
        <w:r>
          <w:rPr>
            <w:rFonts w:ascii="仿宋" w:eastAsia="仿宋" w:hAnsi="仿宋" w:cs="仿宋" w:hint="eastAsia"/>
            <w:lang w:eastAsia="zh-CN"/>
          </w:rPr>
          <w:t>(五)、部门职责及权限</w:t>
        </w:r>
        <w:r>
          <w:tab/>
        </w:r>
        <w:r>
          <w:fldChar w:fldCharType="begin"/>
        </w:r>
        <w:r>
          <w:instrText xml:space="preserve"> PAGEREF _Toc3867 \h </w:instrText>
        </w:r>
        <w:r>
          <w:fldChar w:fldCharType="separate"/>
        </w:r>
        <w:r>
          <w:t>31</w:t>
        </w:r>
        <w:r>
          <w:fldChar w:fldCharType="end"/>
        </w:r>
      </w:hyperlink>
    </w:p>
    <w:p>
      <w:pPr>
        <w:pStyle w:val="TOC2"/>
        <w:tabs>
          <w:tab w:val="right" w:leader="dot" w:pos="8306"/>
        </w:tabs>
      </w:pPr>
      <w:hyperlink w:anchor="_Toc29754" w:history="1">
        <w:r>
          <w:rPr>
            <w:rFonts w:ascii="仿宋" w:eastAsia="仿宋" w:hAnsi="仿宋" w:cs="仿宋" w:hint="eastAsia"/>
            <w:lang w:eastAsia="zh-CN"/>
          </w:rPr>
          <w:t>(六)、核心人员介绍</w:t>
        </w:r>
        <w:r>
          <w:tab/>
        </w:r>
        <w:r>
          <w:fldChar w:fldCharType="begin"/>
        </w:r>
        <w:r>
          <w:instrText xml:space="preserve"> PAGEREF _Toc29754 \h </w:instrText>
        </w:r>
        <w:r>
          <w:fldChar w:fldCharType="separate"/>
        </w:r>
        <w:r>
          <w:t>33</w:t>
        </w:r>
        <w:r>
          <w:fldChar w:fldCharType="end"/>
        </w:r>
      </w:hyperlink>
    </w:p>
    <w:p>
      <w:pPr>
        <w:pStyle w:val="TOC2"/>
        <w:tabs>
          <w:tab w:val="right" w:leader="dot" w:pos="8306"/>
        </w:tabs>
      </w:pPr>
      <w:hyperlink w:anchor="_Toc6744" w:history="1">
        <w:r>
          <w:rPr>
            <w:rFonts w:ascii="仿宋" w:eastAsia="仿宋" w:hAnsi="仿宋" w:cs="仿宋" w:hint="eastAsia"/>
            <w:lang w:eastAsia="zh-CN"/>
          </w:rPr>
          <w:t>(七)、财务会计制度</w:t>
        </w:r>
        <w:r>
          <w:tab/>
        </w:r>
        <w:r>
          <w:fldChar w:fldCharType="begin"/>
        </w:r>
        <w:r>
          <w:instrText xml:space="preserve"> PAGEREF _Toc6744 \h </w:instrText>
        </w:r>
        <w:r>
          <w:fldChar w:fldCharType="separate"/>
        </w:r>
        <w:r>
          <w:t>35</w:t>
        </w:r>
        <w:r>
          <w:fldChar w:fldCharType="end"/>
        </w:r>
      </w:hyperlink>
    </w:p>
    <w:p>
      <w:pPr>
        <w:pStyle w:val="TOC1"/>
        <w:tabs>
          <w:tab w:val="right" w:leader="dot" w:pos="8306"/>
        </w:tabs>
      </w:pPr>
      <w:hyperlink w:anchor="_Toc8000" w:history="1">
        <w:r>
          <w:rPr>
            <w:rFonts w:ascii="仿宋" w:eastAsia="仿宋" w:hAnsi="仿宋" w:cs="仿宋" w:hint="eastAsia"/>
            <w:lang w:eastAsia="zh-CN"/>
          </w:rPr>
          <w:t>六、SWOT分析</w:t>
        </w:r>
        <w:r>
          <w:tab/>
        </w:r>
        <w:r>
          <w:fldChar w:fldCharType="begin"/>
        </w:r>
        <w:r>
          <w:instrText xml:space="preserve"> PAGEREF _Toc8000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 w:history="1">
        <w:r>
          <w:rPr>
            <w:rFonts w:ascii="仿宋" w:eastAsia="仿宋" w:hAnsi="仿宋" w:cs="仿宋" w:hint="eastAsia"/>
            <w:lang w:eastAsia="zh-CN"/>
          </w:rPr>
          <w:t>(一)、优势分析(S)</w:t>
        </w:r>
        <w:r>
          <w:tab/>
        </w:r>
        <w:r>
          <w:fldChar w:fldCharType="begin"/>
        </w:r>
        <w:r>
          <w:instrText xml:space="preserve"> PAGEREF _Toc945 \h </w:instrText>
        </w:r>
        <w:r>
          <w:fldChar w:fldCharType="separate"/>
        </w:r>
        <w:r>
          <w:t>41</w:t>
        </w:r>
        <w:r>
          <w:fldChar w:fldCharType="end"/>
        </w:r>
      </w:hyperlink>
    </w:p>
    <w:p>
      <w:pPr>
        <w:pStyle w:val="TOC2"/>
        <w:tabs>
          <w:tab w:val="right" w:leader="dot" w:pos="8306"/>
        </w:tabs>
      </w:pPr>
      <w:hyperlink w:anchor="_Toc12812" w:history="1">
        <w:r>
          <w:rPr>
            <w:rFonts w:ascii="仿宋" w:eastAsia="仿宋" w:hAnsi="仿宋" w:cs="仿宋" w:hint="eastAsia"/>
            <w:lang w:eastAsia="zh-CN"/>
          </w:rPr>
          <w:t>(二)、劣势分析(W)</w:t>
        </w:r>
        <w:r>
          <w:tab/>
        </w:r>
        <w:r>
          <w:fldChar w:fldCharType="begin"/>
        </w:r>
        <w:r>
          <w:instrText xml:space="preserve"> PAGEREF _Toc12812 \h </w:instrText>
        </w:r>
        <w:r>
          <w:fldChar w:fldCharType="separate"/>
        </w:r>
        <w:r>
          <w:t>41</w:t>
        </w:r>
        <w:r>
          <w:fldChar w:fldCharType="end"/>
        </w:r>
      </w:hyperlink>
    </w:p>
    <w:p>
      <w:pPr>
        <w:pStyle w:val="TOC2"/>
        <w:tabs>
          <w:tab w:val="right" w:leader="dot" w:pos="8306"/>
        </w:tabs>
      </w:pPr>
      <w:hyperlink w:anchor="_Toc13412" w:history="1">
        <w:r>
          <w:rPr>
            <w:rFonts w:ascii="仿宋" w:eastAsia="仿宋" w:hAnsi="仿宋" w:cs="仿宋" w:hint="eastAsia"/>
            <w:lang w:eastAsia="zh-CN"/>
          </w:rPr>
          <w:t>(三)、机会分析()</w:t>
        </w:r>
        <w:r>
          <w:tab/>
        </w:r>
        <w:r>
          <w:fldChar w:fldCharType="begin"/>
        </w:r>
        <w:r>
          <w:instrText xml:space="preserve"> PAGEREF _Toc13412 \h </w:instrText>
        </w:r>
        <w:r>
          <w:fldChar w:fldCharType="separate"/>
        </w:r>
        <w:r>
          <w:t>42</w:t>
        </w:r>
        <w:r>
          <w:fldChar w:fldCharType="end"/>
        </w:r>
      </w:hyperlink>
    </w:p>
    <w:p>
      <w:pPr>
        <w:pStyle w:val="TOC2"/>
        <w:tabs>
          <w:tab w:val="right" w:leader="dot" w:pos="8306"/>
        </w:tabs>
      </w:pPr>
      <w:hyperlink w:anchor="_Toc25555" w:history="1">
        <w:r>
          <w:rPr>
            <w:rFonts w:ascii="仿宋" w:eastAsia="仿宋" w:hAnsi="仿宋" w:cs="仿宋" w:hint="eastAsia"/>
            <w:lang w:eastAsia="zh-CN"/>
          </w:rPr>
          <w:t>(四)、威胁分析(T)</w:t>
        </w:r>
        <w:r>
          <w:tab/>
        </w:r>
        <w:r>
          <w:fldChar w:fldCharType="begin"/>
        </w:r>
        <w:r>
          <w:instrText xml:space="preserve"> PAGEREF _Toc25555 \h </w:instrText>
        </w:r>
        <w:r>
          <w:fldChar w:fldCharType="separate"/>
        </w:r>
        <w:r>
          <w:t>43</w:t>
        </w:r>
        <w:r>
          <w:fldChar w:fldCharType="end"/>
        </w:r>
      </w:hyperlink>
    </w:p>
    <w:p>
      <w:pPr>
        <w:pStyle w:val="TOC1"/>
        <w:tabs>
          <w:tab w:val="right" w:leader="dot" w:pos="8306"/>
        </w:tabs>
      </w:pPr>
      <w:hyperlink w:anchor="_Toc22030" w:history="1">
        <w:r>
          <w:rPr>
            <w:rFonts w:ascii="仿宋" w:eastAsia="仿宋" w:hAnsi="仿宋" w:cs="仿宋" w:hint="eastAsia"/>
            <w:lang w:eastAsia="zh-CN"/>
          </w:rPr>
          <w:t>七、湿簧式继电器项目经济效益</w:t>
        </w:r>
        <w:r>
          <w:tab/>
        </w:r>
        <w:r>
          <w:fldChar w:fldCharType="begin"/>
        </w:r>
        <w:r>
          <w:instrText xml:space="preserve"> PAGEREF _Toc22030 \h </w:instrText>
        </w:r>
        <w:r>
          <w:fldChar w:fldCharType="separate"/>
        </w:r>
        <w:r>
          <w:t>44</w:t>
        </w:r>
        <w:r>
          <w:fldChar w:fldCharType="end"/>
        </w:r>
      </w:hyperlink>
    </w:p>
    <w:p>
      <w:pPr>
        <w:pStyle w:val="TOC2"/>
        <w:tabs>
          <w:tab w:val="right" w:leader="dot" w:pos="8306"/>
        </w:tabs>
      </w:pPr>
      <w:hyperlink w:anchor="_Toc20985" w:history="1">
        <w:r>
          <w:rPr>
            <w:rFonts w:ascii="仿宋" w:eastAsia="仿宋" w:hAnsi="仿宋" w:cs="仿宋" w:hint="eastAsia"/>
            <w:lang w:eastAsia="zh-CN"/>
          </w:rPr>
          <w:t>(一)、基本假设及基础参数选取</w:t>
        </w:r>
        <w:r>
          <w:tab/>
        </w:r>
        <w:r>
          <w:fldChar w:fldCharType="begin"/>
        </w:r>
        <w:r>
          <w:instrText xml:space="preserve"> PAGEREF _Toc20985 \h </w:instrText>
        </w:r>
        <w:r>
          <w:fldChar w:fldCharType="separate"/>
        </w:r>
        <w:r>
          <w:t>44</w:t>
        </w:r>
        <w:r>
          <w:fldChar w:fldCharType="end"/>
        </w:r>
      </w:hyperlink>
    </w:p>
    <w:p>
      <w:pPr>
        <w:pStyle w:val="TOC2"/>
        <w:tabs>
          <w:tab w:val="right" w:leader="dot" w:pos="8306"/>
        </w:tabs>
      </w:pPr>
      <w:hyperlink w:anchor="_Toc10713" w:history="1">
        <w:r>
          <w:rPr>
            <w:rFonts w:ascii="仿宋" w:eastAsia="仿宋" w:hAnsi="仿宋" w:cs="仿宋" w:hint="eastAsia"/>
            <w:lang w:eastAsia="zh-CN"/>
          </w:rPr>
          <w:t>(二)、经济评价财务测算</w:t>
        </w:r>
        <w:r>
          <w:tab/>
        </w:r>
        <w:r>
          <w:fldChar w:fldCharType="begin"/>
        </w:r>
        <w:r>
          <w:instrText xml:space="preserve"> PAGEREF _Toc10713 \h </w:instrText>
        </w:r>
        <w:r>
          <w:fldChar w:fldCharType="separate"/>
        </w:r>
        <w:r>
          <w:t>44</w:t>
        </w:r>
        <w:r>
          <w:fldChar w:fldCharType="end"/>
        </w:r>
      </w:hyperlink>
    </w:p>
    <w:p>
      <w:pPr>
        <w:pStyle w:val="TOC2"/>
        <w:tabs>
          <w:tab w:val="right" w:leader="dot" w:pos="8306"/>
        </w:tabs>
      </w:pPr>
      <w:hyperlink w:anchor="_Toc13572" w:history="1">
        <w:r>
          <w:rPr>
            <w:rFonts w:ascii="仿宋" w:eastAsia="仿宋" w:hAnsi="仿宋" w:cs="仿宋" w:hint="eastAsia"/>
            <w:lang w:eastAsia="zh-CN"/>
          </w:rPr>
          <w:t>(三)、湿簧式继电器项目盈利能力分析</w:t>
        </w:r>
        <w:r>
          <w:tab/>
        </w:r>
        <w:r>
          <w:fldChar w:fldCharType="begin"/>
        </w:r>
        <w:r>
          <w:instrText xml:space="preserve"> PAGEREF _Toc13572 \h </w:instrText>
        </w:r>
        <w:r>
          <w:fldChar w:fldCharType="separate"/>
        </w:r>
        <w:r>
          <w:t>46</w:t>
        </w:r>
        <w:r>
          <w:fldChar w:fldCharType="end"/>
        </w:r>
      </w:hyperlink>
    </w:p>
    <w:p>
      <w:pPr>
        <w:pStyle w:val="TOC2"/>
        <w:tabs>
          <w:tab w:val="right" w:leader="dot" w:pos="8306"/>
        </w:tabs>
      </w:pPr>
      <w:hyperlink w:anchor="_Toc14865" w:history="1">
        <w:r>
          <w:rPr>
            <w:rFonts w:ascii="仿宋" w:eastAsia="仿宋" w:hAnsi="仿宋" w:cs="仿宋" w:hint="eastAsia"/>
            <w:lang w:eastAsia="zh-CN"/>
          </w:rPr>
          <w:t>(四)、财务生存能力分析</w:t>
        </w:r>
        <w:r>
          <w:tab/>
        </w:r>
        <w:r>
          <w:fldChar w:fldCharType="begin"/>
        </w:r>
        <w:r>
          <w:instrText xml:space="preserve"> PAGEREF _Toc14865 \h </w:instrText>
        </w:r>
        <w:r>
          <w:fldChar w:fldCharType="separate"/>
        </w:r>
        <w:r>
          <w:t>47</w:t>
        </w:r>
        <w:r>
          <w:fldChar w:fldCharType="end"/>
        </w:r>
      </w:hyperlink>
    </w:p>
    <w:p>
      <w:pPr>
        <w:pStyle w:val="TOC2"/>
        <w:tabs>
          <w:tab w:val="right" w:leader="dot" w:pos="8306"/>
        </w:tabs>
      </w:pPr>
      <w:hyperlink w:anchor="_Toc23149" w:history="1">
        <w:r>
          <w:rPr>
            <w:rFonts w:ascii="仿宋" w:eastAsia="仿宋" w:hAnsi="仿宋" w:cs="仿宋" w:hint="eastAsia"/>
            <w:lang w:eastAsia="zh-CN"/>
          </w:rPr>
          <w:t>(五)、偿债能力分析</w:t>
        </w:r>
        <w:r>
          <w:tab/>
        </w:r>
        <w:r>
          <w:fldChar w:fldCharType="begin"/>
        </w:r>
        <w:r>
          <w:instrText xml:space="preserve"> PAGEREF _Toc23149 \h </w:instrText>
        </w:r>
        <w:r>
          <w:fldChar w:fldCharType="separate"/>
        </w:r>
        <w:r>
          <w:t>48</w:t>
        </w:r>
        <w:r>
          <w:fldChar w:fldCharType="end"/>
        </w:r>
      </w:hyperlink>
    </w:p>
    <w:p>
      <w:pPr>
        <w:pStyle w:val="TOC2"/>
        <w:tabs>
          <w:tab w:val="right" w:leader="dot" w:pos="8306"/>
        </w:tabs>
      </w:pPr>
      <w:hyperlink w:anchor="_Toc16704" w:history="1">
        <w:r>
          <w:rPr>
            <w:rFonts w:ascii="仿宋" w:eastAsia="仿宋" w:hAnsi="仿宋" w:cs="仿宋" w:hint="eastAsia"/>
            <w:lang w:eastAsia="zh-CN"/>
          </w:rPr>
          <w:t>(六)、经济评价结论</w:t>
        </w:r>
        <w:r>
          <w:tab/>
        </w:r>
        <w:r>
          <w:fldChar w:fldCharType="begin"/>
        </w:r>
        <w:r>
          <w:instrText xml:space="preserve"> PAGEREF _Toc16704 \h </w:instrText>
        </w:r>
        <w:r>
          <w:fldChar w:fldCharType="separate"/>
        </w:r>
        <w:r>
          <w:t>49</w:t>
        </w:r>
        <w:r>
          <w:fldChar w:fldCharType="end"/>
        </w:r>
      </w:hyperlink>
    </w:p>
    <w:p>
      <w:pPr>
        <w:pStyle w:val="TOC1"/>
        <w:tabs>
          <w:tab w:val="right" w:leader="dot" w:pos="8306"/>
        </w:tabs>
      </w:pPr>
      <w:hyperlink w:anchor="_Toc29121" w:history="1">
        <w:r>
          <w:rPr>
            <w:rFonts w:ascii="仿宋" w:eastAsia="仿宋" w:hAnsi="仿宋" w:cs="仿宋" w:hint="eastAsia"/>
            <w:lang w:eastAsia="zh-CN"/>
          </w:rPr>
          <w:t>八、湿簧式继电器项目风险分析</w:t>
        </w:r>
        <w:r>
          <w:tab/>
        </w:r>
        <w:r>
          <w:fldChar w:fldCharType="begin"/>
        </w:r>
        <w:r>
          <w:instrText xml:space="preserve"> PAGEREF _Toc29121 \h </w:instrText>
        </w:r>
        <w:r>
          <w:fldChar w:fldCharType="separate"/>
        </w:r>
        <w:r>
          <w:t>50</w:t>
        </w:r>
        <w:r>
          <w:fldChar w:fldCharType="end"/>
        </w:r>
      </w:hyperlink>
    </w:p>
    <w:p>
      <w:pPr>
        <w:pStyle w:val="TOC2"/>
        <w:tabs>
          <w:tab w:val="right" w:leader="dot" w:pos="8306"/>
        </w:tabs>
      </w:pPr>
      <w:hyperlink w:anchor="_Toc15170" w:history="1">
        <w:r>
          <w:rPr>
            <w:rFonts w:ascii="仿宋" w:eastAsia="仿宋" w:hAnsi="仿宋" w:cs="仿宋" w:hint="eastAsia"/>
            <w:lang w:eastAsia="zh-CN"/>
          </w:rPr>
          <w:t>(一)、湿簧式继电器项目风险分析</w:t>
        </w:r>
        <w:r>
          <w:tab/>
        </w:r>
        <w:r>
          <w:fldChar w:fldCharType="begin"/>
        </w:r>
        <w:r>
          <w:instrText xml:space="preserve"> PAGEREF _Toc15170 \h </w:instrText>
        </w:r>
        <w:r>
          <w:fldChar w:fldCharType="separate"/>
        </w:r>
        <w:r>
          <w:t>50</w:t>
        </w:r>
        <w:r>
          <w:fldChar w:fldCharType="end"/>
        </w:r>
      </w:hyperlink>
    </w:p>
    <w:p>
      <w:pPr>
        <w:pStyle w:val="TOC2"/>
        <w:tabs>
          <w:tab w:val="right" w:leader="dot" w:pos="8306"/>
        </w:tabs>
      </w:pPr>
      <w:hyperlink w:anchor="_Toc28645" w:history="1">
        <w:r>
          <w:rPr>
            <w:rFonts w:ascii="仿宋" w:eastAsia="仿宋" w:hAnsi="仿宋" w:cs="仿宋" w:hint="eastAsia"/>
            <w:lang w:eastAsia="zh-CN"/>
          </w:rPr>
          <w:t>(二)、湿簧式继电器项目风险对策</w:t>
        </w:r>
        <w:r>
          <w:tab/>
        </w:r>
        <w:r>
          <w:fldChar w:fldCharType="begin"/>
        </w:r>
        <w:r>
          <w:instrText xml:space="preserve"> PAGEREF _Toc28645 \h </w:instrText>
        </w:r>
        <w:r>
          <w:fldChar w:fldCharType="separate"/>
        </w:r>
        <w:r>
          <w:t>51</w:t>
        </w:r>
        <w:r>
          <w:fldChar w:fldCharType="end"/>
        </w:r>
      </w:hyperlink>
    </w:p>
    <w:p>
      <w:pPr>
        <w:pStyle w:val="TOC1"/>
        <w:tabs>
          <w:tab w:val="right" w:leader="dot" w:pos="8306"/>
        </w:tabs>
      </w:pPr>
      <w:hyperlink w:anchor="_Toc30709" w:history="1">
        <w:r>
          <w:rPr>
            <w:rFonts w:ascii="仿宋" w:eastAsia="仿宋" w:hAnsi="仿宋" w:cs="仿宋" w:hint="eastAsia"/>
            <w:lang w:eastAsia="zh-CN"/>
          </w:rPr>
          <w:t>九、建设进度分析</w:t>
        </w:r>
        <w:r>
          <w:tab/>
        </w:r>
        <w:r>
          <w:fldChar w:fldCharType="begin"/>
        </w:r>
        <w:r>
          <w:instrText xml:space="preserve"> PAGEREF _Toc30709 \h </w:instrText>
        </w:r>
        <w:r>
          <w:fldChar w:fldCharType="separate"/>
        </w:r>
        <w:r>
          <w:t>52</w:t>
        </w:r>
        <w:r>
          <w:fldChar w:fldCharType="end"/>
        </w:r>
      </w:hyperlink>
    </w:p>
    <w:p>
      <w:pPr>
        <w:pStyle w:val="TOC2"/>
        <w:tabs>
          <w:tab w:val="right" w:leader="dot" w:pos="8306"/>
        </w:tabs>
      </w:pPr>
      <w:hyperlink w:anchor="_Toc8585" w:history="1">
        <w:r>
          <w:rPr>
            <w:rFonts w:ascii="仿宋" w:eastAsia="仿宋" w:hAnsi="仿宋" w:cs="仿宋" w:hint="eastAsia"/>
            <w:lang w:eastAsia="zh-CN"/>
          </w:rPr>
          <w:t>(一)、湿簧式继电器项目进度安排</w:t>
        </w:r>
        <w:r>
          <w:tab/>
        </w:r>
        <w:r>
          <w:fldChar w:fldCharType="begin"/>
        </w:r>
        <w:r>
          <w:instrText xml:space="preserve"> PAGEREF _Toc8585 \h </w:instrText>
        </w:r>
        <w:r>
          <w:fldChar w:fldCharType="separate"/>
        </w:r>
        <w:r>
          <w:t>52</w:t>
        </w:r>
        <w:r>
          <w:fldChar w:fldCharType="end"/>
        </w:r>
      </w:hyperlink>
    </w:p>
    <w:p>
      <w:pPr>
        <w:pStyle w:val="TOC2"/>
        <w:tabs>
          <w:tab w:val="right" w:leader="dot" w:pos="8306"/>
        </w:tabs>
      </w:pPr>
      <w:hyperlink w:anchor="_Toc1137" w:history="1">
        <w:r>
          <w:rPr>
            <w:rFonts w:ascii="仿宋" w:eastAsia="仿宋" w:hAnsi="仿宋" w:cs="仿宋" w:hint="eastAsia"/>
            <w:lang w:eastAsia="zh-CN"/>
          </w:rPr>
          <w:t>(二)、湿簧式继电器项目实施保障措施</w:t>
        </w:r>
        <w:r>
          <w:tab/>
        </w:r>
        <w:r>
          <w:fldChar w:fldCharType="begin"/>
        </w:r>
        <w:r>
          <w:instrText xml:space="preserve"> PAGEREF _Toc1137 \h </w:instrText>
        </w:r>
        <w:r>
          <w:fldChar w:fldCharType="separate"/>
        </w:r>
        <w:r>
          <w:t>53</w:t>
        </w:r>
        <w:r>
          <w:fldChar w:fldCharType="end"/>
        </w:r>
      </w:hyperlink>
    </w:p>
    <w:p>
      <w:pPr>
        <w:pStyle w:val="TOC1"/>
        <w:tabs>
          <w:tab w:val="right" w:leader="dot" w:pos="8306"/>
        </w:tabs>
      </w:pPr>
      <w:hyperlink w:anchor="_Toc3586" w:history="1">
        <w:r>
          <w:rPr>
            <w:rFonts w:ascii="仿宋" w:eastAsia="仿宋" w:hAnsi="仿宋" w:cs="仿宋" w:hint="eastAsia"/>
            <w:lang w:eastAsia="zh-CN"/>
          </w:rPr>
          <w:t>十、环境保护分析</w:t>
        </w:r>
        <w:r>
          <w:tab/>
        </w:r>
        <w:r>
          <w:fldChar w:fldCharType="begin"/>
        </w:r>
        <w:r>
          <w:instrText xml:space="preserve"> PAGEREF _Toc3586 \h </w:instrText>
        </w:r>
        <w:r>
          <w:fldChar w:fldCharType="separate"/>
        </w:r>
        <w:r>
          <w:t>54</w:t>
        </w:r>
        <w:r>
          <w:fldChar w:fldCharType="end"/>
        </w:r>
      </w:hyperlink>
    </w:p>
    <w:p>
      <w:pPr>
        <w:pStyle w:val="TOC2"/>
        <w:tabs>
          <w:tab w:val="right" w:leader="dot" w:pos="8306"/>
        </w:tabs>
      </w:pPr>
      <w:hyperlink w:anchor="_Toc9958" w:history="1">
        <w:r>
          <w:rPr>
            <w:rFonts w:ascii="仿宋" w:eastAsia="仿宋" w:hAnsi="仿宋" w:cs="仿宋" w:hint="eastAsia"/>
            <w:lang w:eastAsia="zh-CN"/>
          </w:rPr>
          <w:t>(一)、编制依据</w:t>
        </w:r>
        <w:r>
          <w:tab/>
        </w:r>
        <w:r>
          <w:fldChar w:fldCharType="begin"/>
        </w:r>
        <w:r>
          <w:instrText xml:space="preserve"> PAGEREF _Toc9958 \h </w:instrText>
        </w:r>
        <w:r>
          <w:fldChar w:fldCharType="separate"/>
        </w:r>
        <w:r>
          <w:t>54</w:t>
        </w:r>
        <w:r>
          <w:fldChar w:fldCharType="end"/>
        </w:r>
      </w:hyperlink>
    </w:p>
    <w:p>
      <w:pPr>
        <w:pStyle w:val="TOC2"/>
        <w:tabs>
          <w:tab w:val="right" w:leader="dot" w:pos="8306"/>
        </w:tabs>
      </w:pPr>
      <w:hyperlink w:anchor="_Toc5667" w:history="1">
        <w:r>
          <w:rPr>
            <w:rFonts w:ascii="仿宋" w:eastAsia="仿宋" w:hAnsi="仿宋" w:cs="仿宋" w:hint="eastAsia"/>
            <w:lang w:eastAsia="zh-CN"/>
          </w:rPr>
          <w:t>(二)、环境影响合理性分析</w:t>
        </w:r>
        <w:r>
          <w:tab/>
        </w:r>
        <w:r>
          <w:fldChar w:fldCharType="begin"/>
        </w:r>
        <w:r>
          <w:instrText xml:space="preserve"> PAGEREF _Toc5667 \h </w:instrText>
        </w:r>
        <w:r>
          <w:fldChar w:fldCharType="separate"/>
        </w:r>
        <w:r>
          <w:t>55</w:t>
        </w:r>
        <w:r>
          <w:fldChar w:fldCharType="end"/>
        </w:r>
      </w:hyperlink>
    </w:p>
    <w:p>
      <w:pPr>
        <w:pStyle w:val="TOC2"/>
        <w:tabs>
          <w:tab w:val="right" w:leader="dot" w:pos="8306"/>
        </w:tabs>
      </w:pPr>
      <w:hyperlink w:anchor="_Toc19098" w:history="1">
        <w:r>
          <w:rPr>
            <w:rFonts w:ascii="仿宋" w:eastAsia="仿宋" w:hAnsi="仿宋" w:cs="仿宋" w:hint="eastAsia"/>
            <w:lang w:eastAsia="zh-CN"/>
          </w:rPr>
          <w:t>(三)、建设期大气环境影响分析</w:t>
        </w:r>
        <w:r>
          <w:tab/>
        </w:r>
        <w:r>
          <w:fldChar w:fldCharType="begin"/>
        </w:r>
        <w:r>
          <w:instrText xml:space="preserve"> PAGEREF _Toc19098 \h </w:instrText>
        </w:r>
        <w:r>
          <w:fldChar w:fldCharType="separate"/>
        </w:r>
        <w:r>
          <w:t>55</w:t>
        </w:r>
        <w:r>
          <w:fldChar w:fldCharType="end"/>
        </w:r>
      </w:hyperlink>
    </w:p>
    <w:p>
      <w:pPr>
        <w:pStyle w:val="TOC2"/>
        <w:tabs>
          <w:tab w:val="right" w:leader="dot" w:pos="8306"/>
        </w:tabs>
      </w:pPr>
      <w:hyperlink w:anchor="_Toc22235" w:history="1">
        <w:r>
          <w:rPr>
            <w:rFonts w:ascii="仿宋" w:eastAsia="仿宋" w:hAnsi="仿宋" w:cs="仿宋" w:hint="eastAsia"/>
            <w:lang w:eastAsia="zh-CN"/>
          </w:rPr>
          <w:t>(四)、建设期水环境影响分析</w:t>
        </w:r>
        <w:r>
          <w:tab/>
        </w:r>
        <w:r>
          <w:fldChar w:fldCharType="begin"/>
        </w:r>
        <w:r>
          <w:instrText xml:space="preserve"> PAGEREF _Toc22235 \h </w:instrText>
        </w:r>
        <w:r>
          <w:fldChar w:fldCharType="separate"/>
        </w:r>
        <w:r>
          <w:t>56</w:t>
        </w:r>
        <w:r>
          <w:fldChar w:fldCharType="end"/>
        </w:r>
      </w:hyperlink>
    </w:p>
    <w:p>
      <w:pPr>
        <w:pStyle w:val="TOC2"/>
        <w:tabs>
          <w:tab w:val="right" w:leader="dot" w:pos="8306"/>
        </w:tabs>
      </w:pPr>
      <w:hyperlink w:anchor="_Toc25752" w:history="1">
        <w:r>
          <w:rPr>
            <w:rFonts w:ascii="仿宋" w:eastAsia="仿宋" w:hAnsi="仿宋" w:cs="仿宋" w:hint="eastAsia"/>
            <w:lang w:eastAsia="zh-CN"/>
          </w:rPr>
          <w:t>(五)、建设期固体废弃物环境影响分析</w:t>
        </w:r>
        <w:r>
          <w:tab/>
        </w:r>
        <w:r>
          <w:fldChar w:fldCharType="begin"/>
        </w:r>
        <w:r>
          <w:instrText xml:space="preserve"> PAGEREF _Toc25752 \h </w:instrText>
        </w:r>
        <w:r>
          <w:fldChar w:fldCharType="separate"/>
        </w:r>
        <w:r>
          <w:t>57</w:t>
        </w:r>
        <w:r>
          <w:fldChar w:fldCharType="end"/>
        </w:r>
      </w:hyperlink>
    </w:p>
    <w:p>
      <w:pPr>
        <w:pStyle w:val="TOC2"/>
        <w:tabs>
          <w:tab w:val="right" w:leader="dot" w:pos="8306"/>
        </w:tabs>
      </w:pPr>
      <w:hyperlink w:anchor="_Toc21905" w:history="1">
        <w:r>
          <w:rPr>
            <w:rFonts w:ascii="仿宋" w:eastAsia="仿宋" w:hAnsi="仿宋" w:cs="仿宋" w:hint="eastAsia"/>
            <w:lang w:eastAsia="zh-CN"/>
          </w:rPr>
          <w:t>(六)、建设期声环境影响分析</w:t>
        </w:r>
        <w:r>
          <w:tab/>
        </w:r>
        <w:r>
          <w:fldChar w:fldCharType="begin"/>
        </w:r>
        <w:r>
          <w:instrText xml:space="preserve"> PAGEREF _Toc21905 \h </w:instrText>
        </w:r>
        <w:r>
          <w:fldChar w:fldCharType="separate"/>
        </w:r>
        <w:r>
          <w:t>59</w:t>
        </w:r>
        <w:r>
          <w:fldChar w:fldCharType="end"/>
        </w:r>
      </w:hyperlink>
    </w:p>
    <w:p>
      <w:pPr>
        <w:pStyle w:val="TOC2"/>
        <w:tabs>
          <w:tab w:val="right" w:leader="dot" w:pos="8306"/>
        </w:tabs>
      </w:pPr>
      <w:hyperlink w:anchor="_Toc24332" w:history="1">
        <w:r>
          <w:rPr>
            <w:rFonts w:ascii="仿宋" w:eastAsia="仿宋" w:hAnsi="仿宋" w:cs="仿宋" w:hint="eastAsia"/>
            <w:lang w:eastAsia="zh-CN"/>
          </w:rPr>
          <w:t>(七)、营运期大气环境影响分析</w:t>
        </w:r>
        <w:r>
          <w:tab/>
        </w:r>
        <w:r>
          <w:fldChar w:fldCharType="begin"/>
        </w:r>
        <w:r>
          <w:instrText xml:space="preserve"> PAGEREF _Toc24332 \h </w:instrText>
        </w:r>
        <w:r>
          <w:fldChar w:fldCharType="separate"/>
        </w:r>
        <w:r>
          <w:t>60</w:t>
        </w:r>
        <w:r>
          <w:fldChar w:fldCharType="end"/>
        </w:r>
      </w:hyperlink>
    </w:p>
    <w:p>
      <w:pPr>
        <w:pStyle w:val="TOC2"/>
        <w:tabs>
          <w:tab w:val="right" w:leader="dot" w:pos="8306"/>
        </w:tabs>
      </w:pPr>
      <w:hyperlink w:anchor="_Toc27800" w:history="1">
        <w:r>
          <w:rPr>
            <w:rFonts w:ascii="仿宋" w:eastAsia="仿宋" w:hAnsi="仿宋" w:cs="仿宋" w:hint="eastAsia"/>
            <w:lang w:eastAsia="zh-CN"/>
          </w:rPr>
          <w:t>(八)、营运期水环境影响分析</w:t>
        </w:r>
        <w:r>
          <w:tab/>
        </w:r>
        <w:r>
          <w:fldChar w:fldCharType="begin"/>
        </w:r>
        <w:r>
          <w:instrText xml:space="preserve"> PAGEREF _Toc27800 \h </w:instrText>
        </w:r>
        <w:r>
          <w:fldChar w:fldCharType="separate"/>
        </w:r>
        <w:r>
          <w:t>61</w:t>
        </w:r>
        <w:r>
          <w:fldChar w:fldCharType="end"/>
        </w:r>
      </w:hyperlink>
    </w:p>
    <w:p>
      <w:pPr>
        <w:pStyle w:val="TOC2"/>
        <w:tabs>
          <w:tab w:val="right" w:leader="dot" w:pos="8306"/>
        </w:tabs>
      </w:pPr>
      <w:hyperlink w:anchor="_Toc18539" w:history="1">
        <w:r>
          <w:rPr>
            <w:rFonts w:ascii="仿宋" w:eastAsia="仿宋" w:hAnsi="仿宋" w:cs="仿宋" w:hint="eastAsia"/>
            <w:lang w:eastAsia="zh-CN"/>
          </w:rPr>
          <w:t>(九)、营运期固体废弃物环境影响分析</w:t>
        </w:r>
        <w:r>
          <w:tab/>
        </w:r>
        <w:r>
          <w:fldChar w:fldCharType="begin"/>
        </w:r>
        <w:r>
          <w:instrText xml:space="preserve"> PAGEREF _Toc18539 \h </w:instrText>
        </w:r>
        <w:r>
          <w:fldChar w:fldCharType="separate"/>
        </w:r>
        <w:r>
          <w:t>62</w:t>
        </w:r>
        <w:r>
          <w:fldChar w:fldCharType="end"/>
        </w:r>
      </w:hyperlink>
    </w:p>
    <w:p>
      <w:pPr>
        <w:pStyle w:val="TOC2"/>
        <w:tabs>
          <w:tab w:val="right" w:leader="dot" w:pos="8306"/>
        </w:tabs>
      </w:pPr>
      <w:hyperlink w:anchor="_Toc24640" w:history="1">
        <w:r>
          <w:rPr>
            <w:rFonts w:ascii="仿宋" w:eastAsia="仿宋" w:hAnsi="仿宋" w:cs="仿宋" w:hint="eastAsia"/>
            <w:lang w:eastAsia="zh-CN"/>
          </w:rPr>
          <w:t>(十)、营运期声环境影响分析</w:t>
        </w:r>
        <w:r>
          <w:tab/>
        </w:r>
        <w:r>
          <w:fldChar w:fldCharType="begin"/>
        </w:r>
        <w:r>
          <w:instrText xml:space="preserve"> PAGEREF _Toc24640 \h </w:instrText>
        </w:r>
        <w:r>
          <w:fldChar w:fldCharType="separate"/>
        </w:r>
        <w:r>
          <w:t>63</w:t>
        </w:r>
        <w:r>
          <w:fldChar w:fldCharType="end"/>
        </w:r>
      </w:hyperlink>
    </w:p>
    <w:p>
      <w:pPr>
        <w:pStyle w:val="TOC2"/>
        <w:tabs>
          <w:tab w:val="right" w:leader="dot" w:pos="8306"/>
        </w:tabs>
      </w:pPr>
      <w:hyperlink w:anchor="_Toc11466" w:history="1">
        <w:r>
          <w:rPr>
            <w:rFonts w:ascii="仿宋" w:eastAsia="仿宋" w:hAnsi="仿宋" w:cs="仿宋" w:hint="eastAsia"/>
            <w:lang w:eastAsia="zh-CN"/>
          </w:rPr>
          <w:t>(十一)、清洁生产</w:t>
        </w:r>
        <w:r>
          <w:tab/>
        </w:r>
        <w:r>
          <w:fldChar w:fldCharType="begin"/>
        </w:r>
        <w:r>
          <w:instrText xml:space="preserve"> PAGEREF _Toc11466 \h </w:instrText>
        </w:r>
        <w:r>
          <w:fldChar w:fldCharType="separate"/>
        </w:r>
        <w:r>
          <w:t>64</w:t>
        </w:r>
        <w:r>
          <w:fldChar w:fldCharType="end"/>
        </w:r>
      </w:hyperlink>
    </w:p>
    <w:p>
      <w:pPr>
        <w:pStyle w:val="TOC2"/>
        <w:tabs>
          <w:tab w:val="right" w:leader="dot" w:pos="8306"/>
        </w:tabs>
      </w:pPr>
      <w:hyperlink w:anchor="_Toc2365" w:history="1">
        <w:r>
          <w:rPr>
            <w:rFonts w:ascii="仿宋" w:eastAsia="仿宋" w:hAnsi="仿宋" w:cs="仿宋" w:hint="eastAsia"/>
            <w:lang w:eastAsia="zh-CN"/>
          </w:rPr>
          <w:t>(十二)、环境管理分析</w:t>
        </w:r>
        <w:r>
          <w:tab/>
        </w:r>
        <w:r>
          <w:fldChar w:fldCharType="begin"/>
        </w:r>
        <w:r>
          <w:instrText xml:space="preserve"> PAGEREF _Toc2365 \h </w:instrText>
        </w:r>
        <w:r>
          <w:fldChar w:fldCharType="separate"/>
        </w:r>
        <w:r>
          <w:t>65</w:t>
        </w:r>
        <w:r>
          <w:fldChar w:fldCharType="end"/>
        </w:r>
      </w:hyperlink>
    </w:p>
    <w:p>
      <w:pPr>
        <w:pStyle w:val="TOC2"/>
        <w:tabs>
          <w:tab w:val="right" w:leader="dot" w:pos="8306"/>
        </w:tabs>
      </w:pPr>
      <w:hyperlink w:anchor="_Toc29470" w:history="1">
        <w:r>
          <w:rPr>
            <w:rFonts w:ascii="仿宋" w:eastAsia="仿宋" w:hAnsi="仿宋" w:cs="仿宋" w:hint="eastAsia"/>
            <w:lang w:eastAsia="zh-CN"/>
          </w:rPr>
          <w:t>(十三)、结论及建议</w:t>
        </w:r>
        <w:r>
          <w:tab/>
        </w:r>
        <w:r>
          <w:fldChar w:fldCharType="begin"/>
        </w:r>
        <w:r>
          <w:instrText xml:space="preserve"> PAGEREF _Toc29470 \h </w:instrText>
        </w:r>
        <w:r>
          <w:fldChar w:fldCharType="separate"/>
        </w:r>
        <w:r>
          <w:t>67</w:t>
        </w:r>
        <w:r>
          <w:fldChar w:fldCharType="end"/>
        </w:r>
      </w:hyperlink>
    </w:p>
    <w:p>
      <w:pPr>
        <w:pStyle w:val="TOC1"/>
        <w:tabs>
          <w:tab w:val="right" w:leader="dot" w:pos="8306"/>
        </w:tabs>
      </w:pPr>
      <w:hyperlink w:anchor="_Toc10113" w:history="1">
        <w:r>
          <w:rPr>
            <w:rFonts w:ascii="仿宋" w:eastAsia="仿宋" w:hAnsi="仿宋" w:cs="仿宋" w:hint="eastAsia"/>
            <w:lang w:eastAsia="zh-CN"/>
          </w:rPr>
          <w:t>十一、市场营销策略</w:t>
        </w:r>
        <w:r>
          <w:tab/>
        </w:r>
        <w:r>
          <w:fldChar w:fldCharType="begin"/>
        </w:r>
        <w:r>
          <w:instrText xml:space="preserve"> PAGEREF _Toc10113 \h </w:instrText>
        </w:r>
        <w:r>
          <w:fldChar w:fldCharType="separate"/>
        </w:r>
        <w:r>
          <w:t>68</w:t>
        </w:r>
        <w:r>
          <w:fldChar w:fldCharType="end"/>
        </w:r>
      </w:hyperlink>
    </w:p>
    <w:p>
      <w:pPr>
        <w:pStyle w:val="TOC2"/>
        <w:tabs>
          <w:tab w:val="right" w:leader="dot" w:pos="8306"/>
        </w:tabs>
      </w:pPr>
      <w:hyperlink w:anchor="_Toc9522" w:history="1">
        <w:r>
          <w:rPr>
            <w:rFonts w:ascii="仿宋" w:eastAsia="仿宋" w:hAnsi="仿宋" w:cs="仿宋" w:hint="eastAsia"/>
            <w:lang w:eastAsia="zh-CN"/>
          </w:rPr>
          <w:t>(一)、市场定位和目标市场</w:t>
        </w:r>
        <w:r>
          <w:tab/>
        </w:r>
        <w:r>
          <w:fldChar w:fldCharType="begin"/>
        </w:r>
        <w:r>
          <w:instrText xml:space="preserve"> PAGEREF _Toc9522 \h </w:instrText>
        </w:r>
        <w:r>
          <w:fldChar w:fldCharType="separate"/>
        </w:r>
        <w:r>
          <w:t>68</w:t>
        </w:r>
        <w:r>
          <w:fldChar w:fldCharType="end"/>
        </w:r>
      </w:hyperlink>
    </w:p>
    <w:p>
      <w:pPr>
        <w:pStyle w:val="TOC2"/>
        <w:tabs>
          <w:tab w:val="right" w:leader="dot" w:pos="8306"/>
        </w:tabs>
      </w:pPr>
      <w:hyperlink w:anchor="_Toc18627" w:history="1">
        <w:r>
          <w:rPr>
            <w:rFonts w:ascii="仿宋" w:eastAsia="仿宋" w:hAnsi="仿宋" w:cs="仿宋" w:hint="eastAsia"/>
            <w:lang w:eastAsia="zh-CN"/>
          </w:rPr>
          <w:t>(二)、定价策略</w:t>
        </w:r>
        <w:r>
          <w:tab/>
        </w:r>
        <w:r>
          <w:fldChar w:fldCharType="begin"/>
        </w:r>
        <w:r>
          <w:instrText xml:space="preserve"> PAGEREF _Toc18627 \h </w:instrText>
        </w:r>
        <w:r>
          <w:fldChar w:fldCharType="separate"/>
        </w:r>
        <w:r>
          <w:t>69</w:t>
        </w:r>
        <w:r>
          <w:fldChar w:fldCharType="end"/>
        </w:r>
      </w:hyperlink>
    </w:p>
    <w:p>
      <w:pPr>
        <w:pStyle w:val="TOC2"/>
        <w:tabs>
          <w:tab w:val="right" w:leader="dot" w:pos="8306"/>
        </w:tabs>
      </w:pPr>
      <w:hyperlink w:anchor="_Toc149" w:history="1">
        <w:r>
          <w:rPr>
            <w:rFonts w:ascii="仿宋" w:eastAsia="仿宋" w:hAnsi="仿宋" w:cs="仿宋" w:hint="eastAsia"/>
            <w:lang w:eastAsia="zh-CN"/>
          </w:rPr>
          <w:t>(三)、销售和推广策略</w:t>
        </w:r>
        <w:r>
          <w:tab/>
        </w:r>
        <w:r>
          <w:fldChar w:fldCharType="begin"/>
        </w:r>
        <w:r>
          <w:instrText xml:space="preserve"> PAGEREF _Toc149 \h </w:instrText>
        </w:r>
        <w:r>
          <w:fldChar w:fldCharType="separate"/>
        </w:r>
        <w:r>
          <w:t>71</w:t>
        </w:r>
        <w:r>
          <w:fldChar w:fldCharType="end"/>
        </w:r>
      </w:hyperlink>
    </w:p>
    <w:p>
      <w:pPr>
        <w:pStyle w:val="TOC2"/>
        <w:tabs>
          <w:tab w:val="right" w:leader="dot" w:pos="8306"/>
        </w:tabs>
      </w:pPr>
      <w:hyperlink w:anchor="_Toc18493" w:history="1">
        <w:r>
          <w:rPr>
            <w:rFonts w:ascii="仿宋" w:eastAsia="仿宋" w:hAnsi="仿宋" w:cs="仿宋" w:hint="eastAsia"/>
            <w:lang w:eastAsia="zh-CN"/>
          </w:rPr>
          <w:t>(四)、销售渠道和分销策略</w:t>
        </w:r>
        <w:r>
          <w:tab/>
        </w:r>
        <w:r>
          <w:fldChar w:fldCharType="begin"/>
        </w:r>
        <w:r>
          <w:instrText xml:space="preserve"> PAGEREF _Toc18493 \h </w:instrText>
        </w:r>
        <w:r>
          <w:fldChar w:fldCharType="separate"/>
        </w:r>
        <w:r>
          <w:t>72</w:t>
        </w:r>
        <w:r>
          <w:fldChar w:fldCharType="end"/>
        </w:r>
      </w:hyperlink>
    </w:p>
    <w:p>
      <w:pPr>
        <w:pStyle w:val="TOC1"/>
        <w:tabs>
          <w:tab w:val="right" w:leader="dot" w:pos="8306"/>
        </w:tabs>
      </w:pPr>
      <w:hyperlink w:anchor="_Toc24540" w:history="1">
        <w:r>
          <w:rPr>
            <w:rFonts w:ascii="仿宋" w:eastAsia="仿宋" w:hAnsi="仿宋" w:cs="仿宋" w:hint="eastAsia"/>
            <w:lang w:eastAsia="zh-CN"/>
          </w:rPr>
          <w:t>十二、湿簧式继电器项目总结分析</w:t>
        </w:r>
        <w:r>
          <w:tab/>
        </w:r>
        <w:r>
          <w:fldChar w:fldCharType="begin"/>
        </w:r>
        <w:r>
          <w:instrText xml:space="preserve"> PAGEREF _Toc24540 \h </w:instrText>
        </w:r>
        <w:r>
          <w:fldChar w:fldCharType="separate"/>
        </w:r>
        <w:r>
          <w:t>73</w:t>
        </w:r>
        <w:r>
          <w:fldChar w:fldCharType="end"/>
        </w:r>
      </w:hyperlink>
    </w:p>
    <w:p>
      <w:pPr>
        <w:pStyle w:val="TOC1"/>
        <w:tabs>
          <w:tab w:val="right" w:leader="dot" w:pos="8306"/>
        </w:tabs>
      </w:pPr>
      <w:hyperlink w:anchor="_Toc22893" w:history="1">
        <w:r>
          <w:rPr>
            <w:rFonts w:ascii="仿宋" w:eastAsia="仿宋" w:hAnsi="仿宋" w:cs="仿宋" w:hint="eastAsia"/>
            <w:lang w:eastAsia="zh-CN"/>
          </w:rPr>
          <w:t>十三、推进公司成立的必要性分析</w:t>
        </w:r>
        <w:r>
          <w:tab/>
        </w:r>
        <w:r>
          <w:fldChar w:fldCharType="begin"/>
        </w:r>
        <w:r>
          <w:instrText xml:space="preserve"> PAGEREF _Toc22893 \h </w:instrText>
        </w:r>
        <w:r>
          <w:fldChar w:fldCharType="separate"/>
        </w:r>
        <w:r>
          <w:t>75</w:t>
        </w:r>
        <w:r>
          <w:fldChar w:fldCharType="end"/>
        </w:r>
      </w:hyperlink>
    </w:p>
    <w:p>
      <w:pPr>
        <w:pStyle w:val="TOC2"/>
        <w:tabs>
          <w:tab w:val="right" w:leader="dot" w:pos="8306"/>
        </w:tabs>
      </w:pPr>
      <w:hyperlink w:anchor="_Toc18138" w:history="1">
        <w:r>
          <w:rPr>
            <w:rFonts w:ascii="仿宋" w:eastAsia="仿宋" w:hAnsi="仿宋" w:cs="仿宋" w:hint="eastAsia"/>
            <w:lang w:eastAsia="zh-CN"/>
          </w:rPr>
          <w:t>(一)、市场需求和机会</w:t>
        </w:r>
        <w:r>
          <w:tab/>
        </w:r>
        <w:r>
          <w:fldChar w:fldCharType="begin"/>
        </w:r>
        <w:r>
          <w:instrText xml:space="preserve"> PAGEREF _Toc18138 \h </w:instrText>
        </w:r>
        <w:r>
          <w:fldChar w:fldCharType="separate"/>
        </w:r>
        <w:r>
          <w:t>75</w:t>
        </w:r>
        <w:r>
          <w:fldChar w:fldCharType="end"/>
        </w:r>
      </w:hyperlink>
    </w:p>
    <w:p>
      <w:pPr>
        <w:pStyle w:val="TOC2"/>
        <w:tabs>
          <w:tab w:val="right" w:leader="dot" w:pos="8306"/>
        </w:tabs>
      </w:pPr>
      <w:hyperlink w:anchor="_Toc24035" w:history="1">
        <w:r>
          <w:rPr>
            <w:rFonts w:ascii="仿宋" w:eastAsia="仿宋" w:hAnsi="仿宋" w:cs="仿宋" w:hint="eastAsia"/>
            <w:lang w:eastAsia="zh-CN"/>
          </w:rPr>
          <w:t>(二)、公司目标和战略</w:t>
        </w:r>
        <w:r>
          <w:tab/>
        </w:r>
        <w:r>
          <w:fldChar w:fldCharType="begin"/>
        </w:r>
        <w:r>
          <w:instrText xml:space="preserve"> PAGEREF _Toc24035 \h </w:instrText>
        </w:r>
        <w:r>
          <w:fldChar w:fldCharType="separate"/>
        </w:r>
        <w:r>
          <w:t>75</w:t>
        </w:r>
        <w:r>
          <w:fldChar w:fldCharType="end"/>
        </w:r>
      </w:hyperlink>
    </w:p>
    <w:p>
      <w:pPr>
        <w:pStyle w:val="TOC2"/>
        <w:tabs>
          <w:tab w:val="right" w:leader="dot" w:pos="8306"/>
        </w:tabs>
      </w:pPr>
      <w:hyperlink w:anchor="_Toc29125" w:history="1">
        <w:r>
          <w:rPr>
            <w:rFonts w:ascii="仿宋" w:eastAsia="仿宋" w:hAnsi="仿宋" w:cs="仿宋" w:hint="eastAsia"/>
            <w:lang w:eastAsia="zh-CN"/>
          </w:rPr>
          <w:t>(三)、公司竞争优势</w:t>
        </w:r>
        <w:r>
          <w:tab/>
        </w:r>
        <w:r>
          <w:fldChar w:fldCharType="begin"/>
        </w:r>
        <w:r>
          <w:instrText xml:space="preserve"> PAGEREF _Toc29125 \h </w:instrText>
        </w:r>
        <w:r>
          <w:fldChar w:fldCharType="separate"/>
        </w:r>
        <w:r>
          <w:t>76</w:t>
        </w:r>
        <w:r>
          <w:fldChar w:fldCharType="end"/>
        </w:r>
      </w:hyperlink>
    </w:p>
    <w:p>
      <w:pPr>
        <w:pStyle w:val="TOC1"/>
        <w:tabs>
          <w:tab w:val="right" w:leader="dot" w:pos="8306"/>
        </w:tabs>
      </w:pPr>
      <w:hyperlink w:anchor="_Toc1625" w:history="1">
        <w:r>
          <w:rPr>
            <w:rFonts w:ascii="仿宋" w:eastAsia="仿宋" w:hAnsi="仿宋" w:cs="仿宋" w:hint="eastAsia"/>
            <w:lang w:eastAsia="zh-CN"/>
          </w:rPr>
          <w:t>十四、战略合作伙伴</w:t>
        </w:r>
        <w:r>
          <w:tab/>
        </w:r>
        <w:r>
          <w:fldChar w:fldCharType="begin"/>
        </w:r>
        <w:r>
          <w:instrText xml:space="preserve"> PAGEREF _Toc1625 \h </w:instrText>
        </w:r>
        <w:r>
          <w:fldChar w:fldCharType="separate"/>
        </w:r>
        <w:r>
          <w:t>76</w:t>
        </w:r>
        <w:r>
          <w:fldChar w:fldCharType="end"/>
        </w:r>
      </w:hyperlink>
    </w:p>
    <w:p>
      <w:pPr>
        <w:pStyle w:val="TOC2"/>
        <w:tabs>
          <w:tab w:val="right" w:leader="dot" w:pos="8306"/>
        </w:tabs>
      </w:pPr>
      <w:hyperlink w:anchor="_Toc1635" w:history="1">
        <w:r>
          <w:rPr>
            <w:rFonts w:ascii="仿宋" w:eastAsia="仿宋" w:hAnsi="仿宋" w:cs="仿宋" w:hint="eastAsia"/>
            <w:lang w:eastAsia="zh-CN"/>
          </w:rPr>
          <w:t>(一)、合作伙伴关系</w:t>
        </w:r>
        <w:r>
          <w:tab/>
        </w:r>
        <w:r>
          <w:fldChar w:fldCharType="begin"/>
        </w:r>
        <w:r>
          <w:instrText xml:space="preserve"> PAGEREF _Toc1635 \h </w:instrText>
        </w:r>
        <w:r>
          <w:fldChar w:fldCharType="separate"/>
        </w:r>
        <w:r>
          <w:t>76</w:t>
        </w:r>
        <w:r>
          <w:fldChar w:fldCharType="end"/>
        </w:r>
      </w:hyperlink>
    </w:p>
    <w:p>
      <w:pPr>
        <w:pStyle w:val="TOC2"/>
        <w:tabs>
          <w:tab w:val="right" w:leader="dot" w:pos="8306"/>
        </w:tabs>
      </w:pPr>
      <w:hyperlink w:anchor="_Toc422" w:history="1">
        <w:r>
          <w:rPr>
            <w:rFonts w:ascii="仿宋" w:eastAsia="仿宋" w:hAnsi="仿宋" w:cs="仿宋" w:hint="eastAsia"/>
            <w:lang w:eastAsia="zh-CN"/>
          </w:rPr>
          <w:t>(二)、合作湿簧式继电器项目</w:t>
        </w:r>
        <w:r>
          <w:tab/>
        </w:r>
        <w:r>
          <w:fldChar w:fldCharType="begin"/>
        </w:r>
        <w:r>
          <w:instrText xml:space="preserve"> PAGEREF _Toc422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301" w:history="1">
        <w:r>
          <w:rPr>
            <w:rFonts w:ascii="仿宋" w:eastAsia="仿宋" w:hAnsi="仿宋" w:cs="仿宋" w:hint="eastAsia"/>
            <w:lang w:eastAsia="zh-CN"/>
          </w:rPr>
          <w:t>(三)、合作伙伴的作用</w:t>
        </w:r>
        <w:r>
          <w:tab/>
        </w:r>
        <w:r>
          <w:fldChar w:fldCharType="begin"/>
        </w:r>
        <w:r>
          <w:instrText xml:space="preserve"> PAGEREF _Toc16301 \h </w:instrText>
        </w:r>
        <w:r>
          <w:fldChar w:fldCharType="separate"/>
        </w:r>
        <w:r>
          <w:t>77</w:t>
        </w:r>
        <w:r>
          <w:fldChar w:fldCharType="end"/>
        </w:r>
      </w:hyperlink>
    </w:p>
    <w:p>
      <w:pPr>
        <w:pStyle w:val="TOC1"/>
        <w:tabs>
          <w:tab w:val="right" w:leader="dot" w:pos="8306"/>
        </w:tabs>
      </w:pPr>
      <w:hyperlink w:anchor="_Toc20566" w:history="1">
        <w:r>
          <w:rPr>
            <w:rFonts w:ascii="仿宋" w:eastAsia="仿宋" w:hAnsi="仿宋" w:cs="仿宋" w:hint="eastAsia"/>
            <w:lang w:eastAsia="zh-CN"/>
          </w:rPr>
          <w:t>十五、风险分析</w:t>
        </w:r>
        <w:r>
          <w:tab/>
        </w:r>
        <w:r>
          <w:fldChar w:fldCharType="begin"/>
        </w:r>
        <w:r>
          <w:instrText xml:space="preserve"> PAGEREF _Toc20566 \h </w:instrText>
        </w:r>
        <w:r>
          <w:fldChar w:fldCharType="separate"/>
        </w:r>
        <w:r>
          <w:t>78</w:t>
        </w:r>
        <w:r>
          <w:fldChar w:fldCharType="end"/>
        </w:r>
      </w:hyperlink>
    </w:p>
    <w:p>
      <w:pPr>
        <w:pStyle w:val="TOC2"/>
        <w:tabs>
          <w:tab w:val="right" w:leader="dot" w:pos="8306"/>
        </w:tabs>
      </w:pPr>
      <w:hyperlink w:anchor="_Toc28563" w:history="1">
        <w:r>
          <w:rPr>
            <w:rFonts w:ascii="仿宋" w:eastAsia="仿宋" w:hAnsi="仿宋" w:cs="仿宋" w:hint="eastAsia"/>
            <w:lang w:eastAsia="zh-CN"/>
          </w:rPr>
          <w:t>(一)、内部风险</w:t>
        </w:r>
        <w:r>
          <w:tab/>
        </w:r>
        <w:r>
          <w:fldChar w:fldCharType="begin"/>
        </w:r>
        <w:r>
          <w:instrText xml:space="preserve"> PAGEREF _Toc28563 \h </w:instrText>
        </w:r>
        <w:r>
          <w:fldChar w:fldCharType="separate"/>
        </w:r>
        <w:r>
          <w:t>78</w:t>
        </w:r>
        <w:r>
          <w:fldChar w:fldCharType="end"/>
        </w:r>
      </w:hyperlink>
    </w:p>
    <w:p>
      <w:pPr>
        <w:pStyle w:val="TOC2"/>
        <w:tabs>
          <w:tab w:val="right" w:leader="dot" w:pos="8306"/>
        </w:tabs>
      </w:pPr>
      <w:hyperlink w:anchor="_Toc18918" w:history="1">
        <w:r>
          <w:rPr>
            <w:rFonts w:ascii="仿宋" w:eastAsia="仿宋" w:hAnsi="仿宋" w:cs="仿宋" w:hint="eastAsia"/>
            <w:lang w:eastAsia="zh-CN"/>
          </w:rPr>
          <w:t>(二)、外部风险</w:t>
        </w:r>
        <w:r>
          <w:tab/>
        </w:r>
        <w:r>
          <w:fldChar w:fldCharType="begin"/>
        </w:r>
        <w:r>
          <w:instrText xml:space="preserve"> PAGEREF _Toc18918 \h </w:instrText>
        </w:r>
        <w:r>
          <w:fldChar w:fldCharType="separate"/>
        </w:r>
        <w:r>
          <w:t>78</w:t>
        </w:r>
        <w:r>
          <w:fldChar w:fldCharType="end"/>
        </w:r>
      </w:hyperlink>
    </w:p>
    <w:p>
      <w:pPr>
        <w:pStyle w:val="TOC2"/>
        <w:tabs>
          <w:tab w:val="right" w:leader="dot" w:pos="8306"/>
        </w:tabs>
      </w:pPr>
      <w:hyperlink w:anchor="_Toc20413" w:history="1">
        <w:r>
          <w:rPr>
            <w:rFonts w:ascii="仿宋" w:eastAsia="仿宋" w:hAnsi="仿宋" w:cs="仿宋" w:hint="eastAsia"/>
            <w:lang w:eastAsia="zh-CN"/>
          </w:rPr>
          <w:t>(三)、风险管理策略</w:t>
        </w:r>
        <w:r>
          <w:tab/>
        </w:r>
        <w:r>
          <w:fldChar w:fldCharType="begin"/>
        </w:r>
        <w:r>
          <w:instrText xml:space="preserve"> PAGEREF _Toc20413 \h </w:instrText>
        </w:r>
        <w:r>
          <w:fldChar w:fldCharType="separate"/>
        </w:r>
        <w:r>
          <w:t>79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746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3695"/>
      <w:r>
        <w:rPr>
          <w:rFonts w:ascii="仿宋" w:eastAsia="仿宋" w:hAnsi="仿宋" w:cs="仿宋" w:hint="eastAsia"/>
          <w:lang w:eastAsia="zh-CN"/>
        </w:rPr>
        <w:t>(一)、湿簧式继电器项目选址原则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湿簧式继电器项目选址是决定工业湿簧式继电器项目成败的关键因素之一。根据现行政策，湿簧式继电器项目选址必须符合一系列要求，以确保城乡建设、环境保护和资源利用的协调。以下是一些关于湿簧式继电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湿簧式继电器项目选址必须与当地城乡建设总体规划相一致。它应该符合工业湿簧式继电器项目占地使用规划的要求，并与大气污染防治、水资源和自然生态保护政策相协调。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湿簧式继电器项目选址应避开自然保护区、风景名胜区、生活饮用水源地和其他特别需要保护的敏感性目标。这有助于维护自然环境的完整性和生态系统的稳定。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https://d.book118.com/746013235231010035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湿簧式继电器相关行业公司成立方案及可行性研究报告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46013235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2024-01-15T20:51:00Z</dcterms:created>
  <dcterms:modified xsi:type="dcterms:W3CDTF">2024-01-15T20:52:15Z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F1A43F521E544F45A66D10306DDD2BA2_11</vt:lpwstr>
  </property>
  <property fmtid="{D5CDD505-2E9C-101B-9397-08002B2CF9AE}" pid="3" name="KSOProductBuildVer">
    <vt:lpwstr>2052-12.1.0.16120</vt:lpwstr>
  </property>
</Properties>
</file>