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电缆连接件项目构思建设方案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247" w:history="1">
        <w:r>
          <w:rPr>
            <w:rFonts w:ascii="仿宋" w:eastAsia="仿宋" w:hAnsi="仿宋" w:cs="仿宋" w:hint="eastAsia"/>
            <w:lang w:eastAsia="zh-CN"/>
          </w:rPr>
          <w:t>序言</w:t>
        </w:r>
        <w:r>
          <w:tab/>
        </w:r>
        <w:r>
          <w:fldChar w:fldCharType="begin"/>
        </w:r>
        <w:r>
          <w:instrText xml:space="preserve"> PAGEREF _Toc13247 \h </w:instrText>
        </w:r>
        <w:r>
          <w:fldChar w:fldCharType="separate"/>
        </w:r>
        <w:r>
          <w:t>3</w:t>
        </w:r>
        <w:r>
          <w:fldChar w:fldCharType="end"/>
        </w:r>
      </w:hyperlink>
    </w:p>
    <w:p>
      <w:pPr>
        <w:pStyle w:val="TOC1"/>
        <w:tabs>
          <w:tab w:val="right" w:leader="dot" w:pos="8306"/>
        </w:tabs>
      </w:pPr>
      <w:hyperlink w:anchor="_Toc1081" w:history="1">
        <w:r>
          <w:rPr>
            <w:rFonts w:ascii="仿宋" w:eastAsia="仿宋" w:hAnsi="仿宋" w:cs="仿宋" w:hint="eastAsia"/>
            <w:lang w:eastAsia="zh-CN"/>
          </w:rPr>
          <w:t>一、经济影响分析</w:t>
        </w:r>
        <w:r>
          <w:tab/>
        </w:r>
        <w:r>
          <w:fldChar w:fldCharType="begin"/>
        </w:r>
        <w:r>
          <w:instrText xml:space="preserve"> PAGEREF _Toc1081 \h </w:instrText>
        </w:r>
        <w:r>
          <w:fldChar w:fldCharType="separate"/>
        </w:r>
        <w:r>
          <w:t>3</w:t>
        </w:r>
        <w:r>
          <w:fldChar w:fldCharType="end"/>
        </w:r>
      </w:hyperlink>
    </w:p>
    <w:p>
      <w:pPr>
        <w:pStyle w:val="TOC2"/>
        <w:tabs>
          <w:tab w:val="right" w:leader="dot" w:pos="8306"/>
        </w:tabs>
      </w:pPr>
      <w:hyperlink w:anchor="_Toc19678" w:history="1">
        <w:r>
          <w:rPr>
            <w:rFonts w:ascii="仿宋" w:eastAsia="仿宋" w:hAnsi="仿宋" w:cs="仿宋" w:hint="eastAsia"/>
            <w:lang w:eastAsia="zh-CN"/>
          </w:rPr>
          <w:t>(一)、经济费用效益或费用效果分析</w:t>
        </w:r>
        <w:r>
          <w:tab/>
        </w:r>
        <w:r>
          <w:fldChar w:fldCharType="begin"/>
        </w:r>
        <w:r>
          <w:instrText xml:space="preserve"> PAGEREF _Toc19678 \h </w:instrText>
        </w:r>
        <w:r>
          <w:fldChar w:fldCharType="separate"/>
        </w:r>
        <w:r>
          <w:t>3</w:t>
        </w:r>
        <w:r>
          <w:fldChar w:fldCharType="end"/>
        </w:r>
      </w:hyperlink>
    </w:p>
    <w:p>
      <w:pPr>
        <w:pStyle w:val="TOC2"/>
        <w:tabs>
          <w:tab w:val="right" w:leader="dot" w:pos="8306"/>
        </w:tabs>
      </w:pPr>
      <w:hyperlink w:anchor="_Toc19305" w:history="1">
        <w:r>
          <w:rPr>
            <w:rFonts w:ascii="仿宋" w:eastAsia="仿宋" w:hAnsi="仿宋" w:cs="仿宋" w:hint="eastAsia"/>
            <w:lang w:eastAsia="zh-CN"/>
          </w:rPr>
          <w:t>(二)、行业影响分析</w:t>
        </w:r>
        <w:r>
          <w:tab/>
        </w:r>
        <w:r>
          <w:fldChar w:fldCharType="begin"/>
        </w:r>
        <w:r>
          <w:instrText xml:space="preserve"> PAGEREF _Toc19305 \h </w:instrText>
        </w:r>
        <w:r>
          <w:fldChar w:fldCharType="separate"/>
        </w:r>
        <w:r>
          <w:t>5</w:t>
        </w:r>
        <w:r>
          <w:fldChar w:fldCharType="end"/>
        </w:r>
      </w:hyperlink>
    </w:p>
    <w:p>
      <w:pPr>
        <w:pStyle w:val="TOC2"/>
        <w:tabs>
          <w:tab w:val="right" w:leader="dot" w:pos="8306"/>
        </w:tabs>
      </w:pPr>
      <w:hyperlink w:anchor="_Toc29256" w:history="1">
        <w:r>
          <w:rPr>
            <w:rFonts w:ascii="仿宋" w:eastAsia="仿宋" w:hAnsi="仿宋" w:cs="仿宋" w:hint="eastAsia"/>
            <w:lang w:eastAsia="zh-CN"/>
          </w:rPr>
          <w:t>(三)、区域经济影响分析</w:t>
        </w:r>
        <w:r>
          <w:tab/>
        </w:r>
        <w:r>
          <w:fldChar w:fldCharType="begin"/>
        </w:r>
        <w:r>
          <w:instrText xml:space="preserve"> PAGEREF _Toc29256 \h </w:instrText>
        </w:r>
        <w:r>
          <w:fldChar w:fldCharType="separate"/>
        </w:r>
        <w:r>
          <w:t>7</w:t>
        </w:r>
        <w:r>
          <w:fldChar w:fldCharType="end"/>
        </w:r>
      </w:hyperlink>
    </w:p>
    <w:p>
      <w:pPr>
        <w:pStyle w:val="TOC2"/>
        <w:tabs>
          <w:tab w:val="right" w:leader="dot" w:pos="8306"/>
        </w:tabs>
      </w:pPr>
      <w:hyperlink w:anchor="_Toc21078" w:history="1">
        <w:r>
          <w:rPr>
            <w:rFonts w:ascii="仿宋" w:eastAsia="仿宋" w:hAnsi="仿宋" w:cs="仿宋" w:hint="eastAsia"/>
            <w:lang w:eastAsia="zh-CN"/>
          </w:rPr>
          <w:t>(四)、宏观经济影响分析</w:t>
        </w:r>
        <w:r>
          <w:tab/>
        </w:r>
        <w:r>
          <w:fldChar w:fldCharType="begin"/>
        </w:r>
        <w:r>
          <w:instrText xml:space="preserve"> PAGEREF _Toc21078 \h </w:instrText>
        </w:r>
        <w:r>
          <w:fldChar w:fldCharType="separate"/>
        </w:r>
        <w:r>
          <w:t>8</w:t>
        </w:r>
        <w:r>
          <w:fldChar w:fldCharType="end"/>
        </w:r>
      </w:hyperlink>
    </w:p>
    <w:p>
      <w:pPr>
        <w:pStyle w:val="TOC1"/>
        <w:tabs>
          <w:tab w:val="right" w:leader="dot" w:pos="8306"/>
        </w:tabs>
      </w:pPr>
      <w:hyperlink w:anchor="_Toc16282" w:history="1">
        <w:r>
          <w:rPr>
            <w:rFonts w:ascii="仿宋" w:eastAsia="仿宋" w:hAnsi="仿宋" w:cs="仿宋" w:hint="eastAsia"/>
            <w:lang w:eastAsia="zh-CN"/>
          </w:rPr>
          <w:t>二、项目选址研究</w:t>
        </w:r>
        <w:r>
          <w:tab/>
        </w:r>
        <w:r>
          <w:fldChar w:fldCharType="begin"/>
        </w:r>
        <w:r>
          <w:instrText xml:space="preserve"> PAGEREF _Toc16282 \h </w:instrText>
        </w:r>
        <w:r>
          <w:fldChar w:fldCharType="separate"/>
        </w:r>
        <w:r>
          <w:t>9</w:t>
        </w:r>
        <w:r>
          <w:fldChar w:fldCharType="end"/>
        </w:r>
      </w:hyperlink>
    </w:p>
    <w:p>
      <w:pPr>
        <w:pStyle w:val="TOC2"/>
        <w:tabs>
          <w:tab w:val="right" w:leader="dot" w:pos="8306"/>
        </w:tabs>
      </w:pPr>
      <w:hyperlink w:anchor="_Toc27962" w:history="1">
        <w:r>
          <w:rPr>
            <w:rFonts w:ascii="仿宋" w:eastAsia="仿宋" w:hAnsi="仿宋" w:cs="仿宋" w:hint="eastAsia"/>
            <w:lang w:eastAsia="zh-CN"/>
          </w:rPr>
          <w:t>(一)、项目选址原则</w:t>
        </w:r>
        <w:r>
          <w:tab/>
        </w:r>
        <w:r>
          <w:fldChar w:fldCharType="begin"/>
        </w:r>
        <w:r>
          <w:instrText xml:space="preserve"> PAGEREF _Toc27962 \h </w:instrText>
        </w:r>
        <w:r>
          <w:fldChar w:fldCharType="separate"/>
        </w:r>
        <w:r>
          <w:t>9</w:t>
        </w:r>
        <w:r>
          <w:fldChar w:fldCharType="end"/>
        </w:r>
      </w:hyperlink>
    </w:p>
    <w:p>
      <w:pPr>
        <w:pStyle w:val="TOC2"/>
        <w:tabs>
          <w:tab w:val="right" w:leader="dot" w:pos="8306"/>
        </w:tabs>
      </w:pPr>
      <w:hyperlink w:anchor="_Toc27394" w:history="1">
        <w:r>
          <w:rPr>
            <w:rFonts w:ascii="仿宋" w:eastAsia="仿宋" w:hAnsi="仿宋" w:cs="仿宋" w:hint="eastAsia"/>
            <w:lang w:eastAsia="zh-CN"/>
          </w:rPr>
          <w:t>(二)、项目选址</w:t>
        </w:r>
        <w:r>
          <w:tab/>
        </w:r>
        <w:r>
          <w:fldChar w:fldCharType="begin"/>
        </w:r>
        <w:r>
          <w:instrText xml:space="preserve"> PAGEREF _Toc27394 \h </w:instrText>
        </w:r>
        <w:r>
          <w:fldChar w:fldCharType="separate"/>
        </w:r>
        <w:r>
          <w:t>13</w:t>
        </w:r>
        <w:r>
          <w:fldChar w:fldCharType="end"/>
        </w:r>
      </w:hyperlink>
    </w:p>
    <w:p>
      <w:pPr>
        <w:pStyle w:val="TOC2"/>
        <w:tabs>
          <w:tab w:val="right" w:leader="dot" w:pos="8306"/>
        </w:tabs>
      </w:pPr>
      <w:hyperlink w:anchor="_Toc26849" w:history="1">
        <w:r>
          <w:rPr>
            <w:rFonts w:ascii="仿宋" w:eastAsia="仿宋" w:hAnsi="仿宋" w:cs="仿宋" w:hint="eastAsia"/>
            <w:lang w:eastAsia="zh-CN"/>
          </w:rPr>
          <w:t>(三)、建设条件分析</w:t>
        </w:r>
        <w:r>
          <w:tab/>
        </w:r>
        <w:r>
          <w:fldChar w:fldCharType="begin"/>
        </w:r>
        <w:r>
          <w:instrText xml:space="preserve"> PAGEREF _Toc26849 \h </w:instrText>
        </w:r>
        <w:r>
          <w:fldChar w:fldCharType="separate"/>
        </w:r>
        <w:r>
          <w:t>15</w:t>
        </w:r>
        <w:r>
          <w:fldChar w:fldCharType="end"/>
        </w:r>
      </w:hyperlink>
    </w:p>
    <w:p>
      <w:pPr>
        <w:pStyle w:val="TOC2"/>
        <w:tabs>
          <w:tab w:val="right" w:leader="dot" w:pos="8306"/>
        </w:tabs>
      </w:pPr>
      <w:hyperlink w:anchor="_Toc10260" w:history="1">
        <w:r>
          <w:rPr>
            <w:rFonts w:ascii="仿宋" w:eastAsia="仿宋" w:hAnsi="仿宋" w:cs="仿宋" w:hint="eastAsia"/>
            <w:lang w:eastAsia="zh-CN"/>
          </w:rPr>
          <w:t>(四)、用地控制指标</w:t>
        </w:r>
        <w:r>
          <w:tab/>
        </w:r>
        <w:r>
          <w:fldChar w:fldCharType="begin"/>
        </w:r>
        <w:r>
          <w:instrText xml:space="preserve"> PAGEREF _Toc10260 \h </w:instrText>
        </w:r>
        <w:r>
          <w:fldChar w:fldCharType="separate"/>
        </w:r>
        <w:r>
          <w:t>16</w:t>
        </w:r>
        <w:r>
          <w:fldChar w:fldCharType="end"/>
        </w:r>
      </w:hyperlink>
    </w:p>
    <w:p>
      <w:pPr>
        <w:pStyle w:val="TOC2"/>
        <w:tabs>
          <w:tab w:val="right" w:leader="dot" w:pos="8306"/>
        </w:tabs>
      </w:pPr>
      <w:hyperlink w:anchor="_Toc9398" w:history="1">
        <w:r>
          <w:rPr>
            <w:rFonts w:ascii="仿宋" w:eastAsia="仿宋" w:hAnsi="仿宋" w:cs="仿宋" w:hint="eastAsia"/>
            <w:lang w:eastAsia="zh-CN"/>
          </w:rPr>
          <w:t>(五)、地总体要求</w:t>
        </w:r>
        <w:r>
          <w:tab/>
        </w:r>
        <w:r>
          <w:fldChar w:fldCharType="begin"/>
        </w:r>
        <w:r>
          <w:instrText xml:space="preserve"> PAGEREF _Toc9398 \h </w:instrText>
        </w:r>
        <w:r>
          <w:fldChar w:fldCharType="separate"/>
        </w:r>
        <w:r>
          <w:t>17</w:t>
        </w:r>
        <w:r>
          <w:fldChar w:fldCharType="end"/>
        </w:r>
      </w:hyperlink>
    </w:p>
    <w:p>
      <w:pPr>
        <w:pStyle w:val="TOC2"/>
        <w:tabs>
          <w:tab w:val="right" w:leader="dot" w:pos="8306"/>
        </w:tabs>
      </w:pPr>
      <w:hyperlink w:anchor="_Toc4623" w:history="1">
        <w:r>
          <w:rPr>
            <w:rFonts w:ascii="仿宋" w:eastAsia="仿宋" w:hAnsi="仿宋" w:cs="仿宋" w:hint="eastAsia"/>
            <w:lang w:eastAsia="zh-CN"/>
          </w:rPr>
          <w:t>(六)、节约用地措施</w:t>
        </w:r>
        <w:r>
          <w:tab/>
        </w:r>
        <w:r>
          <w:fldChar w:fldCharType="begin"/>
        </w:r>
        <w:r>
          <w:instrText xml:space="preserve"> PAGEREF _Toc4623 \h </w:instrText>
        </w:r>
        <w:r>
          <w:fldChar w:fldCharType="separate"/>
        </w:r>
        <w:r>
          <w:t>19</w:t>
        </w:r>
        <w:r>
          <w:fldChar w:fldCharType="end"/>
        </w:r>
      </w:hyperlink>
    </w:p>
    <w:p>
      <w:pPr>
        <w:pStyle w:val="TOC2"/>
        <w:tabs>
          <w:tab w:val="right" w:leader="dot" w:pos="8306"/>
        </w:tabs>
      </w:pPr>
      <w:hyperlink w:anchor="_Toc10877" w:history="1">
        <w:r>
          <w:rPr>
            <w:rFonts w:ascii="仿宋" w:eastAsia="仿宋" w:hAnsi="仿宋" w:cs="仿宋" w:hint="eastAsia"/>
            <w:lang w:eastAsia="zh-CN"/>
          </w:rPr>
          <w:t>(七)、选址综合评价</w:t>
        </w:r>
        <w:r>
          <w:tab/>
        </w:r>
        <w:r>
          <w:fldChar w:fldCharType="begin"/>
        </w:r>
        <w:r>
          <w:instrText xml:space="preserve"> PAGEREF _Toc10877 \h </w:instrText>
        </w:r>
        <w:r>
          <w:fldChar w:fldCharType="separate"/>
        </w:r>
        <w:r>
          <w:t>20</w:t>
        </w:r>
        <w:r>
          <w:fldChar w:fldCharType="end"/>
        </w:r>
      </w:hyperlink>
    </w:p>
    <w:p>
      <w:pPr>
        <w:pStyle w:val="TOC1"/>
        <w:tabs>
          <w:tab w:val="right" w:leader="dot" w:pos="8306"/>
        </w:tabs>
      </w:pPr>
      <w:hyperlink w:anchor="_Toc24886" w:history="1">
        <w:r>
          <w:rPr>
            <w:rFonts w:ascii="仿宋" w:eastAsia="仿宋" w:hAnsi="仿宋" w:cs="仿宋" w:hint="eastAsia"/>
            <w:lang w:eastAsia="zh-CN"/>
          </w:rPr>
          <w:t>三、财务管理与成本控制</w:t>
        </w:r>
        <w:r>
          <w:tab/>
        </w:r>
        <w:r>
          <w:fldChar w:fldCharType="begin"/>
        </w:r>
        <w:r>
          <w:instrText xml:space="preserve"> PAGEREF _Toc24886 \h </w:instrText>
        </w:r>
        <w:r>
          <w:fldChar w:fldCharType="separate"/>
        </w:r>
        <w:r>
          <w:t>21</w:t>
        </w:r>
        <w:r>
          <w:fldChar w:fldCharType="end"/>
        </w:r>
      </w:hyperlink>
    </w:p>
    <w:p>
      <w:pPr>
        <w:pStyle w:val="TOC2"/>
        <w:tabs>
          <w:tab w:val="right" w:leader="dot" w:pos="8306"/>
        </w:tabs>
      </w:pPr>
      <w:hyperlink w:anchor="_Toc6320" w:history="1">
        <w:r>
          <w:rPr>
            <w:rFonts w:ascii="仿宋" w:eastAsia="仿宋" w:hAnsi="仿宋" w:cs="仿宋" w:hint="eastAsia"/>
            <w:lang w:eastAsia="zh-CN"/>
          </w:rPr>
          <w:t>(一)、财务管理体系建设</w:t>
        </w:r>
        <w:r>
          <w:tab/>
        </w:r>
        <w:r>
          <w:fldChar w:fldCharType="begin"/>
        </w:r>
        <w:r>
          <w:instrText xml:space="preserve"> PAGEREF _Toc6320 \h </w:instrText>
        </w:r>
        <w:r>
          <w:fldChar w:fldCharType="separate"/>
        </w:r>
        <w:r>
          <w:t>21</w:t>
        </w:r>
        <w:r>
          <w:fldChar w:fldCharType="end"/>
        </w:r>
      </w:hyperlink>
    </w:p>
    <w:p>
      <w:pPr>
        <w:pStyle w:val="TOC2"/>
        <w:tabs>
          <w:tab w:val="right" w:leader="dot" w:pos="8306"/>
        </w:tabs>
      </w:pPr>
      <w:hyperlink w:anchor="_Toc3134" w:history="1">
        <w:r>
          <w:rPr>
            <w:rFonts w:ascii="仿宋" w:eastAsia="仿宋" w:hAnsi="仿宋" w:cs="仿宋" w:hint="eastAsia"/>
            <w:lang w:eastAsia="zh-CN"/>
          </w:rPr>
          <w:t>(二)、成本控制措施</w:t>
        </w:r>
        <w:r>
          <w:tab/>
        </w:r>
        <w:r>
          <w:fldChar w:fldCharType="begin"/>
        </w:r>
        <w:r>
          <w:instrText xml:space="preserve"> PAGEREF _Toc3134 \h </w:instrText>
        </w:r>
        <w:r>
          <w:fldChar w:fldCharType="separate"/>
        </w:r>
        <w:r>
          <w:t>22</w:t>
        </w:r>
        <w:r>
          <w:fldChar w:fldCharType="end"/>
        </w:r>
      </w:hyperlink>
    </w:p>
    <w:p>
      <w:pPr>
        <w:pStyle w:val="TOC1"/>
        <w:tabs>
          <w:tab w:val="right" w:leader="dot" w:pos="8306"/>
        </w:tabs>
      </w:pPr>
      <w:hyperlink w:anchor="_Toc7376" w:history="1">
        <w:r>
          <w:rPr>
            <w:rFonts w:ascii="仿宋" w:eastAsia="仿宋" w:hAnsi="仿宋" w:cs="仿宋" w:hint="eastAsia"/>
            <w:lang w:eastAsia="zh-CN"/>
          </w:rPr>
          <w:t>四、背景、必要性分析</w:t>
        </w:r>
        <w:r>
          <w:tab/>
        </w:r>
        <w:r>
          <w:fldChar w:fldCharType="begin"/>
        </w:r>
        <w:r>
          <w:instrText xml:space="preserve"> PAGEREF _Toc7376 \h </w:instrText>
        </w:r>
        <w:r>
          <w:fldChar w:fldCharType="separate"/>
        </w:r>
        <w:r>
          <w:t>23</w:t>
        </w:r>
        <w:r>
          <w:fldChar w:fldCharType="end"/>
        </w:r>
      </w:hyperlink>
    </w:p>
    <w:p>
      <w:pPr>
        <w:pStyle w:val="TOC2"/>
        <w:tabs>
          <w:tab w:val="right" w:leader="dot" w:pos="8306"/>
        </w:tabs>
      </w:pPr>
      <w:hyperlink w:anchor="_Toc15835" w:history="1">
        <w:r>
          <w:rPr>
            <w:rFonts w:ascii="仿宋" w:eastAsia="仿宋" w:hAnsi="仿宋" w:cs="仿宋" w:hint="eastAsia"/>
            <w:lang w:eastAsia="zh-CN"/>
          </w:rPr>
          <w:t>(一)、项目建设背景</w:t>
        </w:r>
        <w:r>
          <w:tab/>
        </w:r>
        <w:r>
          <w:fldChar w:fldCharType="begin"/>
        </w:r>
        <w:r>
          <w:instrText xml:space="preserve"> PAGEREF _Toc15835 \h </w:instrText>
        </w:r>
        <w:r>
          <w:fldChar w:fldCharType="separate"/>
        </w:r>
        <w:r>
          <w:t>23</w:t>
        </w:r>
        <w:r>
          <w:fldChar w:fldCharType="end"/>
        </w:r>
      </w:hyperlink>
    </w:p>
    <w:p>
      <w:pPr>
        <w:pStyle w:val="TOC2"/>
        <w:tabs>
          <w:tab w:val="right" w:leader="dot" w:pos="8306"/>
        </w:tabs>
      </w:pPr>
      <w:hyperlink w:anchor="_Toc25895" w:history="1">
        <w:r>
          <w:rPr>
            <w:rFonts w:ascii="仿宋" w:eastAsia="仿宋" w:hAnsi="仿宋" w:cs="仿宋" w:hint="eastAsia"/>
            <w:lang w:eastAsia="zh-CN"/>
          </w:rPr>
          <w:t>(二)、必要性分析</w:t>
        </w:r>
        <w:r>
          <w:tab/>
        </w:r>
        <w:r>
          <w:fldChar w:fldCharType="begin"/>
        </w:r>
        <w:r>
          <w:instrText xml:space="preserve"> PAGEREF _Toc25895 \h </w:instrText>
        </w:r>
        <w:r>
          <w:fldChar w:fldCharType="separate"/>
        </w:r>
        <w:r>
          <w:t>24</w:t>
        </w:r>
        <w:r>
          <w:fldChar w:fldCharType="end"/>
        </w:r>
      </w:hyperlink>
    </w:p>
    <w:p>
      <w:pPr>
        <w:pStyle w:val="TOC2"/>
        <w:tabs>
          <w:tab w:val="right" w:leader="dot" w:pos="8306"/>
        </w:tabs>
      </w:pPr>
      <w:hyperlink w:anchor="_Toc2026" w:history="1">
        <w:r>
          <w:rPr>
            <w:rFonts w:ascii="仿宋" w:eastAsia="仿宋" w:hAnsi="仿宋" w:cs="仿宋" w:hint="eastAsia"/>
            <w:lang w:eastAsia="zh-CN"/>
          </w:rPr>
          <w:t>(三)、项目建设有利条件</w:t>
        </w:r>
        <w:r>
          <w:tab/>
        </w:r>
        <w:r>
          <w:fldChar w:fldCharType="begin"/>
        </w:r>
        <w:r>
          <w:instrText xml:space="preserve"> PAGEREF _Toc2026 \h </w:instrText>
        </w:r>
        <w:r>
          <w:fldChar w:fldCharType="separate"/>
        </w:r>
        <w:r>
          <w:t>26</w:t>
        </w:r>
        <w:r>
          <w:fldChar w:fldCharType="end"/>
        </w:r>
      </w:hyperlink>
    </w:p>
    <w:p>
      <w:pPr>
        <w:pStyle w:val="TOC1"/>
        <w:tabs>
          <w:tab w:val="right" w:leader="dot" w:pos="8306"/>
        </w:tabs>
      </w:pPr>
      <w:hyperlink w:anchor="_Toc28121" w:history="1">
        <w:r>
          <w:rPr>
            <w:rFonts w:ascii="仿宋" w:eastAsia="仿宋" w:hAnsi="仿宋" w:cs="仿宋" w:hint="eastAsia"/>
            <w:lang w:eastAsia="zh-CN"/>
          </w:rPr>
          <w:t>五、电缆连接件项目概论</w:t>
        </w:r>
        <w:r>
          <w:tab/>
        </w:r>
        <w:r>
          <w:fldChar w:fldCharType="begin"/>
        </w:r>
        <w:r>
          <w:instrText xml:space="preserve"> PAGEREF _Toc28121 \h </w:instrText>
        </w:r>
        <w:r>
          <w:fldChar w:fldCharType="separate"/>
        </w:r>
        <w:r>
          <w:t>27</w:t>
        </w:r>
        <w:r>
          <w:fldChar w:fldCharType="end"/>
        </w:r>
      </w:hyperlink>
    </w:p>
    <w:p>
      <w:pPr>
        <w:pStyle w:val="TOC2"/>
        <w:tabs>
          <w:tab w:val="right" w:leader="dot" w:pos="8306"/>
        </w:tabs>
      </w:pPr>
      <w:hyperlink w:anchor="_Toc18646" w:history="1">
        <w:r>
          <w:rPr>
            <w:rFonts w:ascii="仿宋" w:eastAsia="仿宋" w:hAnsi="仿宋" w:cs="仿宋" w:hint="eastAsia"/>
            <w:lang w:eastAsia="zh-CN"/>
          </w:rPr>
          <w:t>(一)、项目申报单位概况</w:t>
        </w:r>
        <w:r>
          <w:tab/>
        </w:r>
        <w:r>
          <w:fldChar w:fldCharType="begin"/>
        </w:r>
        <w:r>
          <w:instrText xml:space="preserve"> PAGEREF _Toc18646 \h </w:instrText>
        </w:r>
        <w:r>
          <w:fldChar w:fldCharType="separate"/>
        </w:r>
        <w:r>
          <w:t>27</w:t>
        </w:r>
        <w:r>
          <w:fldChar w:fldCharType="end"/>
        </w:r>
      </w:hyperlink>
    </w:p>
    <w:p>
      <w:pPr>
        <w:pStyle w:val="TOC2"/>
        <w:tabs>
          <w:tab w:val="right" w:leader="dot" w:pos="8306"/>
        </w:tabs>
      </w:pPr>
      <w:hyperlink w:anchor="_Toc27441" w:history="1">
        <w:r>
          <w:rPr>
            <w:rFonts w:ascii="仿宋" w:eastAsia="仿宋" w:hAnsi="仿宋" w:cs="仿宋" w:hint="eastAsia"/>
            <w:lang w:eastAsia="zh-CN"/>
          </w:rPr>
          <w:t>(二)、项目概况</w:t>
        </w:r>
        <w:r>
          <w:tab/>
        </w:r>
        <w:r>
          <w:fldChar w:fldCharType="begin"/>
        </w:r>
        <w:r>
          <w:instrText xml:space="preserve"> PAGEREF _Toc27441 \h </w:instrText>
        </w:r>
        <w:r>
          <w:fldChar w:fldCharType="separate"/>
        </w:r>
        <w:r>
          <w:t>29</w:t>
        </w:r>
        <w:r>
          <w:fldChar w:fldCharType="end"/>
        </w:r>
      </w:hyperlink>
    </w:p>
    <w:p>
      <w:pPr>
        <w:pStyle w:val="TOC1"/>
        <w:tabs>
          <w:tab w:val="right" w:leader="dot" w:pos="8306"/>
        </w:tabs>
      </w:pPr>
      <w:hyperlink w:anchor="_Toc7455" w:history="1">
        <w:r>
          <w:rPr>
            <w:rFonts w:ascii="仿宋" w:eastAsia="仿宋" w:hAnsi="仿宋" w:cs="仿宋" w:hint="eastAsia"/>
            <w:lang w:eastAsia="zh-CN"/>
          </w:rPr>
          <w:t>六、社会影响分析</w:t>
        </w:r>
        <w:r>
          <w:tab/>
        </w:r>
        <w:r>
          <w:fldChar w:fldCharType="begin"/>
        </w:r>
        <w:r>
          <w:instrText xml:space="preserve"> PAGEREF _Toc7455 \h </w:instrText>
        </w:r>
        <w:r>
          <w:fldChar w:fldCharType="separate"/>
        </w:r>
        <w:r>
          <w:t>32</w:t>
        </w:r>
        <w:r>
          <w:fldChar w:fldCharType="end"/>
        </w:r>
      </w:hyperlink>
    </w:p>
    <w:p>
      <w:pPr>
        <w:pStyle w:val="TOC2"/>
        <w:tabs>
          <w:tab w:val="right" w:leader="dot" w:pos="8306"/>
        </w:tabs>
      </w:pPr>
      <w:hyperlink w:anchor="_Toc25476" w:history="1">
        <w:r>
          <w:rPr>
            <w:rFonts w:ascii="仿宋" w:eastAsia="仿宋" w:hAnsi="仿宋" w:cs="仿宋" w:hint="eastAsia"/>
            <w:lang w:eastAsia="zh-CN"/>
          </w:rPr>
          <w:t>(一)、社会影响效果分析</w:t>
        </w:r>
        <w:r>
          <w:tab/>
        </w:r>
        <w:r>
          <w:fldChar w:fldCharType="begin"/>
        </w:r>
        <w:r>
          <w:instrText xml:space="preserve"> PAGEREF _Toc25476 \h </w:instrText>
        </w:r>
        <w:r>
          <w:fldChar w:fldCharType="separate"/>
        </w:r>
        <w:r>
          <w:t>32</w:t>
        </w:r>
        <w:r>
          <w:fldChar w:fldCharType="end"/>
        </w:r>
      </w:hyperlink>
    </w:p>
    <w:p>
      <w:pPr>
        <w:pStyle w:val="TOC2"/>
        <w:tabs>
          <w:tab w:val="right" w:leader="dot" w:pos="8306"/>
        </w:tabs>
      </w:pPr>
      <w:hyperlink w:anchor="_Toc17973" w:history="1">
        <w:r>
          <w:rPr>
            <w:rFonts w:ascii="仿宋" w:eastAsia="仿宋" w:hAnsi="仿宋" w:cs="仿宋" w:hint="eastAsia"/>
            <w:lang w:eastAsia="zh-CN"/>
          </w:rPr>
          <w:t>(二)、社会适应性分析</w:t>
        </w:r>
        <w:r>
          <w:tab/>
        </w:r>
        <w:r>
          <w:fldChar w:fldCharType="begin"/>
        </w:r>
        <w:r>
          <w:instrText xml:space="preserve"> PAGEREF _Toc17973 \h </w:instrText>
        </w:r>
        <w:r>
          <w:fldChar w:fldCharType="separate"/>
        </w:r>
        <w:r>
          <w:t>34</w:t>
        </w:r>
        <w:r>
          <w:fldChar w:fldCharType="end"/>
        </w:r>
      </w:hyperlink>
    </w:p>
    <w:p>
      <w:pPr>
        <w:pStyle w:val="TOC2"/>
        <w:tabs>
          <w:tab w:val="right" w:leader="dot" w:pos="8306"/>
        </w:tabs>
      </w:pPr>
      <w:hyperlink w:anchor="_Toc23858" w:history="1">
        <w:r>
          <w:rPr>
            <w:rFonts w:ascii="仿宋" w:eastAsia="仿宋" w:hAnsi="仿宋" w:cs="仿宋" w:hint="eastAsia"/>
            <w:lang w:eastAsia="zh-CN"/>
          </w:rPr>
          <w:t>(三)、社会风险及对策分析</w:t>
        </w:r>
        <w:r>
          <w:tab/>
        </w:r>
        <w:r>
          <w:fldChar w:fldCharType="begin"/>
        </w:r>
        <w:r>
          <w:instrText xml:space="preserve"> PAGEREF _Toc23858 \h </w:instrText>
        </w:r>
        <w:r>
          <w:fldChar w:fldCharType="separate"/>
        </w:r>
        <w:r>
          <w:t>36</w:t>
        </w:r>
        <w:r>
          <w:fldChar w:fldCharType="end"/>
        </w:r>
      </w:hyperlink>
    </w:p>
    <w:p>
      <w:pPr>
        <w:pStyle w:val="TOC1"/>
        <w:tabs>
          <w:tab w:val="right" w:leader="dot" w:pos="8306"/>
        </w:tabs>
      </w:pPr>
      <w:hyperlink w:anchor="_Toc30975" w:history="1">
        <w:r>
          <w:rPr>
            <w:rFonts w:ascii="仿宋" w:eastAsia="仿宋" w:hAnsi="仿宋" w:cs="仿宋" w:hint="eastAsia"/>
            <w:lang w:eastAsia="zh-CN"/>
          </w:rPr>
          <w:t>七、项目变更管理</w:t>
        </w:r>
        <w:r>
          <w:tab/>
        </w:r>
        <w:r>
          <w:fldChar w:fldCharType="begin"/>
        </w:r>
        <w:r>
          <w:instrText xml:space="preserve"> PAGEREF _Toc30975 \h </w:instrText>
        </w:r>
        <w:r>
          <w:fldChar w:fldCharType="separate"/>
        </w:r>
        <w:r>
          <w:t>39</w:t>
        </w:r>
        <w:r>
          <w:fldChar w:fldCharType="end"/>
        </w:r>
      </w:hyperlink>
    </w:p>
    <w:p>
      <w:pPr>
        <w:pStyle w:val="TOC2"/>
        <w:tabs>
          <w:tab w:val="right" w:leader="dot" w:pos="8306"/>
        </w:tabs>
      </w:pPr>
      <w:hyperlink w:anchor="_Toc27004" w:history="1">
        <w:r>
          <w:rPr>
            <w:rFonts w:ascii="仿宋" w:eastAsia="仿宋" w:hAnsi="仿宋" w:cs="仿宋" w:hint="eastAsia"/>
            <w:lang w:eastAsia="zh-CN"/>
          </w:rPr>
          <w:t>(一)、变更控制流程</w:t>
        </w:r>
        <w:r>
          <w:tab/>
        </w:r>
        <w:r>
          <w:fldChar w:fldCharType="begin"/>
        </w:r>
        <w:r>
          <w:instrText xml:space="preserve"> PAGEREF _Toc27004 \h </w:instrText>
        </w:r>
        <w:r>
          <w:fldChar w:fldCharType="separate"/>
        </w:r>
        <w:r>
          <w:t>39</w:t>
        </w:r>
        <w:r>
          <w:fldChar w:fldCharType="end"/>
        </w:r>
      </w:hyperlink>
    </w:p>
    <w:p>
      <w:pPr>
        <w:pStyle w:val="TOC2"/>
        <w:tabs>
          <w:tab w:val="right" w:leader="dot" w:pos="8306"/>
        </w:tabs>
      </w:pPr>
      <w:hyperlink w:anchor="_Toc22983" w:history="1">
        <w:r>
          <w:rPr>
            <w:rFonts w:ascii="仿宋" w:eastAsia="仿宋" w:hAnsi="仿宋" w:cs="仿宋" w:hint="eastAsia"/>
            <w:lang w:eastAsia="zh-CN"/>
          </w:rPr>
          <w:t>(二)、影响评估与处理</w:t>
        </w:r>
        <w:r>
          <w:tab/>
        </w:r>
        <w:r>
          <w:fldChar w:fldCharType="begin"/>
        </w:r>
        <w:r>
          <w:instrText xml:space="preserve"> PAGEREF _Toc22983 \h </w:instrText>
        </w:r>
        <w:r>
          <w:fldChar w:fldCharType="separate"/>
        </w:r>
        <w:r>
          <w:t>40</w:t>
        </w:r>
        <w:r>
          <w:fldChar w:fldCharType="end"/>
        </w:r>
      </w:hyperlink>
    </w:p>
    <w:p>
      <w:pPr>
        <w:pStyle w:val="TOC2"/>
        <w:tabs>
          <w:tab w:val="right" w:leader="dot" w:pos="8306"/>
        </w:tabs>
      </w:pPr>
      <w:hyperlink w:anchor="_Toc23377" w:history="1">
        <w:r>
          <w:rPr>
            <w:rFonts w:ascii="仿宋" w:eastAsia="仿宋" w:hAnsi="仿宋" w:cs="仿宋" w:hint="eastAsia"/>
            <w:lang w:eastAsia="zh-CN"/>
          </w:rPr>
          <w:t>(三)、变更记录与追踪</w:t>
        </w:r>
        <w:r>
          <w:tab/>
        </w:r>
        <w:r>
          <w:fldChar w:fldCharType="begin"/>
        </w:r>
        <w:r>
          <w:instrText xml:space="preserve"> PAGEREF _Toc23377 \h </w:instrText>
        </w:r>
        <w:r>
          <w:fldChar w:fldCharType="separate"/>
        </w:r>
        <w:r>
          <w:t>41</w:t>
        </w:r>
        <w:r>
          <w:fldChar w:fldCharType="end"/>
        </w:r>
      </w:hyperlink>
    </w:p>
    <w:p>
      <w:pPr>
        <w:pStyle w:val="TOC2"/>
        <w:tabs>
          <w:tab w:val="right" w:leader="dot" w:pos="8306"/>
        </w:tabs>
      </w:pPr>
      <w:hyperlink w:anchor="_Toc22628" w:history="1">
        <w:r>
          <w:rPr>
            <w:rFonts w:ascii="仿宋" w:eastAsia="仿宋" w:hAnsi="仿宋" w:cs="仿宋" w:hint="eastAsia"/>
            <w:lang w:eastAsia="zh-CN"/>
          </w:rPr>
          <w:t>(四)、变更管理策略</w:t>
        </w:r>
        <w:r>
          <w:tab/>
        </w:r>
        <w:r>
          <w:fldChar w:fldCharType="begin"/>
        </w:r>
        <w:r>
          <w:instrText xml:space="preserve"> PAGEREF _Toc22628 \h </w:instrText>
        </w:r>
        <w:r>
          <w:fldChar w:fldCharType="separate"/>
        </w:r>
        <w:r>
          <w:t>43</w:t>
        </w:r>
        <w:r>
          <w:fldChar w:fldCharType="end"/>
        </w:r>
      </w:hyperlink>
    </w:p>
    <w:p>
      <w:pPr>
        <w:pStyle w:val="TOC1"/>
        <w:tabs>
          <w:tab w:val="right" w:leader="dot" w:pos="8306"/>
        </w:tabs>
      </w:pPr>
      <w:hyperlink w:anchor="_Toc12609" w:history="1">
        <w:r>
          <w:rPr>
            <w:rFonts w:ascii="仿宋" w:eastAsia="仿宋" w:hAnsi="仿宋" w:cs="仿宋" w:hint="eastAsia"/>
            <w:lang w:eastAsia="zh-CN"/>
          </w:rPr>
          <w:t>八、安全与应急管理</w:t>
        </w:r>
        <w:r>
          <w:tab/>
        </w:r>
        <w:r>
          <w:fldChar w:fldCharType="begin"/>
        </w:r>
        <w:r>
          <w:instrText xml:space="preserve"> PAGEREF _Toc12609 \h </w:instrText>
        </w:r>
        <w:r>
          <w:fldChar w:fldCharType="separate"/>
        </w:r>
        <w:r>
          <w:t>45</w:t>
        </w:r>
        <w:r>
          <w:fldChar w:fldCharType="end"/>
        </w:r>
      </w:hyperlink>
    </w:p>
    <w:p>
      <w:pPr>
        <w:pStyle w:val="TOC2"/>
        <w:tabs>
          <w:tab w:val="right" w:leader="dot" w:pos="8306"/>
        </w:tabs>
      </w:pPr>
      <w:hyperlink w:anchor="_Toc30427" w:history="1">
        <w:r>
          <w:rPr>
            <w:rFonts w:ascii="仿宋" w:eastAsia="仿宋" w:hAnsi="仿宋" w:cs="仿宋" w:hint="eastAsia"/>
            <w:lang w:eastAsia="zh-CN"/>
          </w:rPr>
          <w:t>(一)、安全生产管理</w:t>
        </w:r>
        <w:r>
          <w:tab/>
        </w:r>
        <w:r>
          <w:fldChar w:fldCharType="begin"/>
        </w:r>
        <w:r>
          <w:instrText xml:space="preserve"> PAGEREF _Toc30427 \h </w:instrText>
        </w:r>
        <w:r>
          <w:fldChar w:fldCharType="separate"/>
        </w:r>
        <w:r>
          <w:t>45</w:t>
        </w:r>
        <w:r>
          <w:fldChar w:fldCharType="end"/>
        </w:r>
      </w:hyperlink>
    </w:p>
    <w:p>
      <w:pPr>
        <w:pStyle w:val="TOC2"/>
        <w:tabs>
          <w:tab w:val="right" w:leader="dot" w:pos="8306"/>
        </w:tabs>
      </w:pPr>
      <w:hyperlink w:anchor="_Toc13357" w:history="1">
        <w:r>
          <w:rPr>
            <w:rFonts w:ascii="仿宋" w:eastAsia="仿宋" w:hAnsi="仿宋" w:cs="仿宋" w:hint="eastAsia"/>
            <w:lang w:eastAsia="zh-CN"/>
          </w:rPr>
          <w:t>(二)、应急预案与响应</w:t>
        </w:r>
        <w:r>
          <w:tab/>
        </w:r>
        <w:r>
          <w:fldChar w:fldCharType="begin"/>
        </w:r>
        <w:r>
          <w:instrText xml:space="preserve"> PAGEREF _Toc13357 \h </w:instrText>
        </w:r>
        <w:r>
          <w:fldChar w:fldCharType="separate"/>
        </w:r>
        <w:r>
          <w:t>46</w:t>
        </w:r>
        <w:r>
          <w:fldChar w:fldCharType="end"/>
        </w:r>
      </w:hyperlink>
    </w:p>
    <w:p>
      <w:pPr>
        <w:pStyle w:val="TOC1"/>
        <w:tabs>
          <w:tab w:val="right" w:leader="dot" w:pos="8306"/>
        </w:tabs>
      </w:pPr>
      <w:hyperlink w:anchor="_Toc5575" w:history="1">
        <w:r>
          <w:rPr>
            <w:rFonts w:ascii="仿宋" w:eastAsia="仿宋" w:hAnsi="仿宋" w:cs="仿宋" w:hint="eastAsia"/>
            <w:lang w:eastAsia="zh-CN"/>
          </w:rPr>
          <w:t>九、环境保护与治理方案</w:t>
        </w:r>
        <w:r>
          <w:tab/>
        </w:r>
        <w:r>
          <w:fldChar w:fldCharType="begin"/>
        </w:r>
        <w:r>
          <w:instrText xml:space="preserve"> PAGEREF _Toc5575 \h </w:instrText>
        </w:r>
        <w:r>
          <w:fldChar w:fldCharType="separate"/>
        </w:r>
        <w:r>
          <w:t>48</w:t>
        </w:r>
        <w:r>
          <w:fldChar w:fldCharType="end"/>
        </w:r>
      </w:hyperlink>
    </w:p>
    <w:p>
      <w:pPr>
        <w:pStyle w:val="TOC2"/>
        <w:tabs>
          <w:tab w:val="right" w:leader="dot" w:pos="8306"/>
        </w:tabs>
      </w:pPr>
      <w:hyperlink w:anchor="_Toc6266" w:history="1">
        <w:r>
          <w:rPr>
            <w:rFonts w:ascii="仿宋" w:eastAsia="仿宋" w:hAnsi="仿宋" w:cs="仿宋" w:hint="eastAsia"/>
            <w:lang w:eastAsia="zh-CN"/>
          </w:rPr>
          <w:t>(一)、项目环境影响评估</w:t>
        </w:r>
        <w:r>
          <w:tab/>
        </w:r>
        <w:r>
          <w:fldChar w:fldCharType="begin"/>
        </w:r>
        <w:r>
          <w:instrText xml:space="preserve"> PAGEREF _Toc6266 \h </w:instrText>
        </w:r>
        <w:r>
          <w:fldChar w:fldCharType="separate"/>
        </w:r>
        <w:r>
          <w:t>48</w:t>
        </w:r>
        <w:r>
          <w:fldChar w:fldCharType="end"/>
        </w:r>
      </w:hyperlink>
    </w:p>
    <w:p>
      <w:pPr>
        <w:pStyle w:val="TOC2"/>
        <w:tabs>
          <w:tab w:val="right" w:leader="dot" w:pos="8306"/>
        </w:tabs>
      </w:pPr>
      <w:hyperlink w:anchor="_Toc32075" w:history="1">
        <w:r>
          <w:rPr>
            <w:rFonts w:ascii="仿宋" w:eastAsia="仿宋" w:hAnsi="仿宋" w:cs="仿宋" w:hint="eastAsia"/>
            <w:lang w:eastAsia="zh-CN"/>
          </w:rPr>
          <w:t>(二)、环境保护措施与治理方案</w:t>
        </w:r>
        <w:r>
          <w:tab/>
        </w:r>
        <w:r>
          <w:fldChar w:fldCharType="begin"/>
        </w:r>
        <w:r>
          <w:instrText xml:space="preserve"> PAGEREF _Toc32075 \h </w:instrText>
        </w:r>
        <w:r>
          <w:fldChar w:fldCharType="separate"/>
        </w:r>
        <w:r>
          <w:t>48</w:t>
        </w:r>
        <w:r>
          <w:fldChar w:fldCharType="end"/>
        </w:r>
      </w:hyperlink>
    </w:p>
    <w:p>
      <w:pPr>
        <w:pStyle w:val="TOC1"/>
        <w:tabs>
          <w:tab w:val="right" w:leader="dot" w:pos="8306"/>
        </w:tabs>
      </w:pPr>
      <w:hyperlink w:anchor="_Toc7627" w:history="1">
        <w:r>
          <w:rPr>
            <w:rFonts w:ascii="仿宋" w:eastAsia="仿宋" w:hAnsi="仿宋" w:cs="仿宋" w:hint="eastAsia"/>
            <w:lang w:eastAsia="zh-CN"/>
          </w:rPr>
          <w:t>十、项目质量与标准</w:t>
        </w:r>
        <w:r>
          <w:tab/>
        </w:r>
        <w:r>
          <w:fldChar w:fldCharType="begin"/>
        </w:r>
        <w:r>
          <w:instrText xml:space="preserve"> PAGEREF _Toc7627 \h </w:instrText>
        </w:r>
        <w:r>
          <w:fldChar w:fldCharType="separate"/>
        </w:r>
        <w:r>
          <w:t>49</w:t>
        </w:r>
        <w:r>
          <w:fldChar w:fldCharType="end"/>
        </w:r>
      </w:hyperlink>
    </w:p>
    <w:p>
      <w:pPr>
        <w:pStyle w:val="TOC2"/>
        <w:tabs>
          <w:tab w:val="right" w:leader="dot" w:pos="8306"/>
        </w:tabs>
      </w:pPr>
      <w:hyperlink w:anchor="_Toc20065" w:history="1">
        <w:r>
          <w:rPr>
            <w:rFonts w:ascii="仿宋" w:eastAsia="仿宋" w:hAnsi="仿宋" w:cs="仿宋" w:hint="eastAsia"/>
            <w:lang w:eastAsia="zh-CN"/>
          </w:rPr>
          <w:t>(一)、质量保障体系</w:t>
        </w:r>
        <w:r>
          <w:tab/>
        </w:r>
        <w:r>
          <w:fldChar w:fldCharType="begin"/>
        </w:r>
        <w:r>
          <w:instrText xml:space="preserve"> PAGEREF _Toc20065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28" w:history="1">
        <w:r>
          <w:rPr>
            <w:rFonts w:ascii="仿宋" w:eastAsia="仿宋" w:hAnsi="仿宋" w:cs="仿宋" w:hint="eastAsia"/>
            <w:lang w:eastAsia="zh-CN"/>
          </w:rPr>
          <w:t>(二)、标准化作业流程</w:t>
        </w:r>
        <w:r>
          <w:tab/>
        </w:r>
        <w:r>
          <w:fldChar w:fldCharType="begin"/>
        </w:r>
        <w:r>
          <w:instrText xml:space="preserve"> PAGEREF _Toc18828 \h </w:instrText>
        </w:r>
        <w:r>
          <w:fldChar w:fldCharType="separate"/>
        </w:r>
        <w:r>
          <w:t>51</w:t>
        </w:r>
        <w:r>
          <w:fldChar w:fldCharType="end"/>
        </w:r>
      </w:hyperlink>
    </w:p>
    <w:p>
      <w:pPr>
        <w:pStyle w:val="TOC2"/>
        <w:tabs>
          <w:tab w:val="right" w:leader="dot" w:pos="8306"/>
        </w:tabs>
      </w:pPr>
      <w:hyperlink w:anchor="_Toc10169" w:history="1">
        <w:r>
          <w:rPr>
            <w:rFonts w:ascii="仿宋" w:eastAsia="仿宋" w:hAnsi="仿宋" w:cs="仿宋" w:hint="eastAsia"/>
            <w:lang w:eastAsia="zh-CN"/>
          </w:rPr>
          <w:t>(三)、质量监控与评估</w:t>
        </w:r>
        <w:r>
          <w:tab/>
        </w:r>
        <w:r>
          <w:fldChar w:fldCharType="begin"/>
        </w:r>
        <w:r>
          <w:instrText xml:space="preserve"> PAGEREF _Toc10169 \h </w:instrText>
        </w:r>
        <w:r>
          <w:fldChar w:fldCharType="separate"/>
        </w:r>
        <w:r>
          <w:t>52</w:t>
        </w:r>
        <w:r>
          <w:fldChar w:fldCharType="end"/>
        </w:r>
      </w:hyperlink>
    </w:p>
    <w:p>
      <w:pPr>
        <w:pStyle w:val="TOC2"/>
        <w:tabs>
          <w:tab w:val="right" w:leader="dot" w:pos="8306"/>
        </w:tabs>
      </w:pPr>
      <w:hyperlink w:anchor="_Toc31444" w:history="1">
        <w:r>
          <w:rPr>
            <w:rFonts w:ascii="仿宋" w:eastAsia="仿宋" w:hAnsi="仿宋" w:cs="仿宋" w:hint="eastAsia"/>
            <w:lang w:eastAsia="zh-CN"/>
          </w:rPr>
          <w:t>(四)、质量改进计划</w:t>
        </w:r>
        <w:r>
          <w:tab/>
        </w:r>
        <w:r>
          <w:fldChar w:fldCharType="begin"/>
        </w:r>
        <w:r>
          <w:instrText xml:space="preserve"> PAGEREF _Toc31444 \h </w:instrText>
        </w:r>
        <w:r>
          <w:fldChar w:fldCharType="separate"/>
        </w:r>
        <w:r>
          <w:t>53</w:t>
        </w:r>
        <w:r>
          <w:fldChar w:fldCharType="end"/>
        </w:r>
      </w:hyperlink>
    </w:p>
    <w:p>
      <w:pPr>
        <w:pStyle w:val="TOC1"/>
        <w:tabs>
          <w:tab w:val="right" w:leader="dot" w:pos="8306"/>
        </w:tabs>
      </w:pPr>
      <w:hyperlink w:anchor="_Toc25231" w:history="1">
        <w:r>
          <w:rPr>
            <w:rFonts w:ascii="仿宋" w:eastAsia="仿宋" w:hAnsi="仿宋" w:cs="仿宋" w:hint="eastAsia"/>
            <w:lang w:eastAsia="zh-CN"/>
          </w:rPr>
          <w:t>十一、环境保护与绿色发展</w:t>
        </w:r>
        <w:r>
          <w:tab/>
        </w:r>
        <w:r>
          <w:fldChar w:fldCharType="begin"/>
        </w:r>
        <w:r>
          <w:instrText xml:space="preserve"> PAGEREF _Toc25231 \h </w:instrText>
        </w:r>
        <w:r>
          <w:fldChar w:fldCharType="separate"/>
        </w:r>
        <w:r>
          <w:t>54</w:t>
        </w:r>
        <w:r>
          <w:fldChar w:fldCharType="end"/>
        </w:r>
      </w:hyperlink>
    </w:p>
    <w:p>
      <w:pPr>
        <w:pStyle w:val="TOC2"/>
        <w:tabs>
          <w:tab w:val="right" w:leader="dot" w:pos="8306"/>
        </w:tabs>
      </w:pPr>
      <w:hyperlink w:anchor="_Toc19051" w:history="1">
        <w:r>
          <w:rPr>
            <w:rFonts w:ascii="仿宋" w:eastAsia="仿宋" w:hAnsi="仿宋" w:cs="仿宋" w:hint="eastAsia"/>
            <w:lang w:eastAsia="zh-CN"/>
          </w:rPr>
          <w:t>(一)、环境保护措施</w:t>
        </w:r>
        <w:r>
          <w:tab/>
        </w:r>
        <w:r>
          <w:fldChar w:fldCharType="begin"/>
        </w:r>
        <w:r>
          <w:instrText xml:space="preserve"> PAGEREF _Toc19051 \h </w:instrText>
        </w:r>
        <w:r>
          <w:fldChar w:fldCharType="separate"/>
        </w:r>
        <w:r>
          <w:t>54</w:t>
        </w:r>
        <w:r>
          <w:fldChar w:fldCharType="end"/>
        </w:r>
      </w:hyperlink>
    </w:p>
    <w:p>
      <w:pPr>
        <w:pStyle w:val="TOC2"/>
        <w:tabs>
          <w:tab w:val="right" w:leader="dot" w:pos="8306"/>
        </w:tabs>
      </w:pPr>
      <w:hyperlink w:anchor="_Toc12057" w:history="1">
        <w:r>
          <w:rPr>
            <w:rFonts w:ascii="仿宋" w:eastAsia="仿宋" w:hAnsi="仿宋" w:cs="仿宋" w:hint="eastAsia"/>
            <w:lang w:eastAsia="zh-CN"/>
          </w:rPr>
          <w:t>(二)、绿色发展与可持续发展策略</w:t>
        </w:r>
        <w:r>
          <w:tab/>
        </w:r>
        <w:r>
          <w:fldChar w:fldCharType="begin"/>
        </w:r>
        <w:r>
          <w:instrText xml:space="preserve"> PAGEREF _Toc12057 \h </w:instrText>
        </w:r>
        <w:r>
          <w:fldChar w:fldCharType="separate"/>
        </w:r>
        <w:r>
          <w:t>56</w:t>
        </w:r>
        <w:r>
          <w:fldChar w:fldCharType="end"/>
        </w:r>
      </w:hyperlink>
    </w:p>
    <w:p>
      <w:pPr>
        <w:pStyle w:val="TOC1"/>
        <w:tabs>
          <w:tab w:val="right" w:leader="dot" w:pos="8306"/>
        </w:tabs>
      </w:pPr>
      <w:hyperlink w:anchor="_Toc32765" w:history="1">
        <w:r>
          <w:rPr>
            <w:rFonts w:ascii="仿宋" w:eastAsia="仿宋" w:hAnsi="仿宋" w:cs="仿宋" w:hint="eastAsia"/>
            <w:lang w:eastAsia="zh-CN"/>
          </w:rPr>
          <w:t>十二、经济效益与社会效益优化</w:t>
        </w:r>
        <w:r>
          <w:tab/>
        </w:r>
        <w:r>
          <w:fldChar w:fldCharType="begin"/>
        </w:r>
        <w:r>
          <w:instrText xml:space="preserve"> PAGEREF _Toc32765 \h </w:instrText>
        </w:r>
        <w:r>
          <w:fldChar w:fldCharType="separate"/>
        </w:r>
        <w:r>
          <w:t>58</w:t>
        </w:r>
        <w:r>
          <w:fldChar w:fldCharType="end"/>
        </w:r>
      </w:hyperlink>
    </w:p>
    <w:p>
      <w:pPr>
        <w:pStyle w:val="TOC2"/>
        <w:tabs>
          <w:tab w:val="right" w:leader="dot" w:pos="8306"/>
        </w:tabs>
      </w:pPr>
      <w:hyperlink w:anchor="_Toc21883" w:history="1">
        <w:r>
          <w:rPr>
            <w:rFonts w:ascii="仿宋" w:eastAsia="仿宋" w:hAnsi="仿宋" w:cs="仿宋" w:hint="eastAsia"/>
            <w:lang w:eastAsia="zh-CN"/>
          </w:rPr>
          <w:t>(一)、经济效益提升策略</w:t>
        </w:r>
        <w:r>
          <w:tab/>
        </w:r>
        <w:r>
          <w:fldChar w:fldCharType="begin"/>
        </w:r>
        <w:r>
          <w:instrText xml:space="preserve"> PAGEREF _Toc21883 \h </w:instrText>
        </w:r>
        <w:r>
          <w:fldChar w:fldCharType="separate"/>
        </w:r>
        <w:r>
          <w:t>58</w:t>
        </w:r>
        <w:r>
          <w:fldChar w:fldCharType="end"/>
        </w:r>
      </w:hyperlink>
    </w:p>
    <w:p>
      <w:pPr>
        <w:pStyle w:val="TOC2"/>
        <w:tabs>
          <w:tab w:val="right" w:leader="dot" w:pos="8306"/>
        </w:tabs>
      </w:pPr>
      <w:hyperlink w:anchor="_Toc28081" w:history="1">
        <w:r>
          <w:rPr>
            <w:rFonts w:ascii="仿宋" w:eastAsia="仿宋" w:hAnsi="仿宋" w:cs="仿宋" w:hint="eastAsia"/>
            <w:lang w:eastAsia="zh-CN"/>
          </w:rPr>
          <w:t>(二)、社会效益增强方案</w:t>
        </w:r>
        <w:r>
          <w:tab/>
        </w:r>
        <w:r>
          <w:fldChar w:fldCharType="begin"/>
        </w:r>
        <w:r>
          <w:instrText xml:space="preserve"> PAGEREF _Toc28081 \h </w:instrText>
        </w:r>
        <w:r>
          <w:fldChar w:fldCharType="separate"/>
        </w:r>
        <w:r>
          <w:t>59</w:t>
        </w:r>
        <w:r>
          <w:fldChar w:fldCharType="end"/>
        </w:r>
      </w:hyperlink>
    </w:p>
    <w:p>
      <w:pPr>
        <w:pStyle w:val="TOC1"/>
        <w:tabs>
          <w:tab w:val="right" w:leader="dot" w:pos="8306"/>
        </w:tabs>
      </w:pPr>
      <w:hyperlink w:anchor="_Toc18287" w:history="1">
        <w:r>
          <w:rPr>
            <w:rFonts w:ascii="仿宋" w:eastAsia="仿宋" w:hAnsi="仿宋" w:cs="仿宋" w:hint="eastAsia"/>
            <w:lang w:eastAsia="zh-CN"/>
          </w:rPr>
          <w:t>十三、成果转化与推广应用</w:t>
        </w:r>
        <w:r>
          <w:tab/>
        </w:r>
        <w:r>
          <w:fldChar w:fldCharType="begin"/>
        </w:r>
        <w:r>
          <w:instrText xml:space="preserve"> PAGEREF _Toc18287 \h </w:instrText>
        </w:r>
        <w:r>
          <w:fldChar w:fldCharType="separate"/>
        </w:r>
        <w:r>
          <w:t>60</w:t>
        </w:r>
        <w:r>
          <w:fldChar w:fldCharType="end"/>
        </w:r>
      </w:hyperlink>
    </w:p>
    <w:p>
      <w:pPr>
        <w:pStyle w:val="TOC2"/>
        <w:tabs>
          <w:tab w:val="right" w:leader="dot" w:pos="8306"/>
        </w:tabs>
      </w:pPr>
      <w:hyperlink w:anchor="_Toc19910" w:history="1">
        <w:r>
          <w:rPr>
            <w:rFonts w:ascii="仿宋" w:eastAsia="仿宋" w:hAnsi="仿宋" w:cs="仿宋" w:hint="eastAsia"/>
            <w:lang w:eastAsia="zh-CN"/>
          </w:rPr>
          <w:t>(一)、成果转化策略制定</w:t>
        </w:r>
        <w:r>
          <w:tab/>
        </w:r>
        <w:r>
          <w:fldChar w:fldCharType="begin"/>
        </w:r>
        <w:r>
          <w:instrText xml:space="preserve"> PAGEREF _Toc19910 \h </w:instrText>
        </w:r>
        <w:r>
          <w:fldChar w:fldCharType="separate"/>
        </w:r>
        <w:r>
          <w:t>60</w:t>
        </w:r>
        <w:r>
          <w:fldChar w:fldCharType="end"/>
        </w:r>
      </w:hyperlink>
    </w:p>
    <w:p>
      <w:pPr>
        <w:pStyle w:val="TOC2"/>
        <w:tabs>
          <w:tab w:val="right" w:leader="dot" w:pos="8306"/>
        </w:tabs>
      </w:pPr>
      <w:hyperlink w:anchor="_Toc20473" w:history="1">
        <w:r>
          <w:rPr>
            <w:rFonts w:ascii="仿宋" w:eastAsia="仿宋" w:hAnsi="仿宋" w:cs="仿宋" w:hint="eastAsia"/>
            <w:lang w:eastAsia="zh-CN"/>
          </w:rPr>
          <w:t>(二)、成果推广应用方案</w:t>
        </w:r>
        <w:r>
          <w:tab/>
        </w:r>
        <w:r>
          <w:fldChar w:fldCharType="begin"/>
        </w:r>
        <w:r>
          <w:instrText xml:space="preserve"> PAGEREF _Toc20473 \h </w:instrText>
        </w:r>
        <w:r>
          <w:fldChar w:fldCharType="separate"/>
        </w:r>
        <w:r>
          <w:t>61</w:t>
        </w:r>
        <w:r>
          <w:fldChar w:fldCharType="end"/>
        </w:r>
      </w:hyperlink>
    </w:p>
    <w:p>
      <w:pPr>
        <w:pStyle w:val="TOC1"/>
        <w:tabs>
          <w:tab w:val="right" w:leader="dot" w:pos="8306"/>
        </w:tabs>
      </w:pPr>
      <w:hyperlink w:anchor="_Toc23021" w:history="1">
        <w:r>
          <w:rPr>
            <w:rFonts w:ascii="仿宋" w:eastAsia="仿宋" w:hAnsi="仿宋" w:cs="仿宋" w:hint="eastAsia"/>
            <w:lang w:eastAsia="zh-CN"/>
          </w:rPr>
          <w:t>十四、人力资源管理与开发</w:t>
        </w:r>
        <w:r>
          <w:tab/>
        </w:r>
        <w:r>
          <w:fldChar w:fldCharType="begin"/>
        </w:r>
        <w:r>
          <w:instrText xml:space="preserve"> PAGEREF _Toc23021 \h </w:instrText>
        </w:r>
        <w:r>
          <w:fldChar w:fldCharType="separate"/>
        </w:r>
        <w:r>
          <w:t>63</w:t>
        </w:r>
        <w:r>
          <w:fldChar w:fldCharType="end"/>
        </w:r>
      </w:hyperlink>
    </w:p>
    <w:p>
      <w:pPr>
        <w:pStyle w:val="TOC2"/>
        <w:tabs>
          <w:tab w:val="right" w:leader="dot" w:pos="8306"/>
        </w:tabs>
      </w:pPr>
      <w:hyperlink w:anchor="_Toc23002" w:history="1">
        <w:r>
          <w:rPr>
            <w:rFonts w:ascii="仿宋" w:eastAsia="仿宋" w:hAnsi="仿宋" w:cs="仿宋" w:hint="eastAsia"/>
            <w:lang w:eastAsia="zh-CN"/>
          </w:rPr>
          <w:t>(一)、人力资源规划</w:t>
        </w:r>
        <w:r>
          <w:tab/>
        </w:r>
        <w:r>
          <w:fldChar w:fldCharType="begin"/>
        </w:r>
        <w:r>
          <w:instrText xml:space="preserve"> PAGEREF _Toc23002 \h </w:instrText>
        </w:r>
        <w:r>
          <w:fldChar w:fldCharType="separate"/>
        </w:r>
        <w:r>
          <w:t>63</w:t>
        </w:r>
        <w:r>
          <w:fldChar w:fldCharType="end"/>
        </w:r>
      </w:hyperlink>
    </w:p>
    <w:p>
      <w:pPr>
        <w:pStyle w:val="TOC2"/>
        <w:tabs>
          <w:tab w:val="right" w:leader="dot" w:pos="8306"/>
        </w:tabs>
      </w:pPr>
      <w:hyperlink w:anchor="_Toc21095" w:history="1">
        <w:r>
          <w:rPr>
            <w:rFonts w:ascii="仿宋" w:eastAsia="仿宋" w:hAnsi="仿宋" w:cs="仿宋" w:hint="eastAsia"/>
            <w:lang w:eastAsia="zh-CN"/>
          </w:rPr>
          <w:t>(二)、人力资源开发与培训</w:t>
        </w:r>
        <w:r>
          <w:tab/>
        </w:r>
        <w:r>
          <w:fldChar w:fldCharType="begin"/>
        </w:r>
        <w:r>
          <w:instrText xml:space="preserve"> PAGEREF _Toc21095 \h </w:instrText>
        </w:r>
        <w:r>
          <w:fldChar w:fldCharType="separate"/>
        </w:r>
        <w:r>
          <w:t>64</w:t>
        </w:r>
        <w:r>
          <w:fldChar w:fldCharType="end"/>
        </w:r>
      </w:hyperlink>
    </w:p>
    <w:p>
      <w:pPr>
        <w:pStyle w:val="TOC1"/>
        <w:tabs>
          <w:tab w:val="right" w:leader="dot" w:pos="8306"/>
        </w:tabs>
      </w:pPr>
      <w:hyperlink w:anchor="_Toc19119" w:history="1">
        <w:r>
          <w:rPr>
            <w:rFonts w:ascii="仿宋" w:eastAsia="仿宋" w:hAnsi="仿宋" w:cs="仿宋" w:hint="eastAsia"/>
            <w:lang w:eastAsia="zh-CN"/>
          </w:rPr>
          <w:t>十五、设施与设备管理</w:t>
        </w:r>
        <w:r>
          <w:tab/>
        </w:r>
        <w:r>
          <w:fldChar w:fldCharType="begin"/>
        </w:r>
        <w:r>
          <w:instrText xml:space="preserve"> PAGEREF _Toc19119 \h </w:instrText>
        </w:r>
        <w:r>
          <w:fldChar w:fldCharType="separate"/>
        </w:r>
        <w:r>
          <w:t>67</w:t>
        </w:r>
        <w:r>
          <w:fldChar w:fldCharType="end"/>
        </w:r>
      </w:hyperlink>
    </w:p>
    <w:p>
      <w:pPr>
        <w:pStyle w:val="TOC2"/>
        <w:tabs>
          <w:tab w:val="right" w:leader="dot" w:pos="8306"/>
        </w:tabs>
      </w:pPr>
      <w:hyperlink w:anchor="_Toc6973" w:history="1">
        <w:r>
          <w:rPr>
            <w:rFonts w:ascii="仿宋" w:eastAsia="仿宋" w:hAnsi="仿宋" w:cs="仿宋" w:hint="eastAsia"/>
            <w:lang w:eastAsia="zh-CN"/>
          </w:rPr>
          <w:t>(一)、设施规划与配置</w:t>
        </w:r>
        <w:r>
          <w:tab/>
        </w:r>
        <w:r>
          <w:fldChar w:fldCharType="begin"/>
        </w:r>
        <w:r>
          <w:instrText xml:space="preserve"> PAGEREF _Toc6973 \h </w:instrText>
        </w:r>
        <w:r>
          <w:fldChar w:fldCharType="separate"/>
        </w:r>
        <w:r>
          <w:t>67</w:t>
        </w:r>
        <w:r>
          <w:fldChar w:fldCharType="end"/>
        </w:r>
      </w:hyperlink>
    </w:p>
    <w:p>
      <w:pPr>
        <w:pStyle w:val="TOC2"/>
        <w:tabs>
          <w:tab w:val="right" w:leader="dot" w:pos="8306"/>
        </w:tabs>
      </w:pPr>
      <w:hyperlink w:anchor="_Toc8146" w:history="1">
        <w:r>
          <w:rPr>
            <w:rFonts w:ascii="仿宋" w:eastAsia="仿宋" w:hAnsi="仿宋" w:cs="仿宋" w:hint="eastAsia"/>
            <w:lang w:eastAsia="zh-CN"/>
          </w:rPr>
          <w:t>(二)、设备采购与维护管理</w:t>
        </w:r>
        <w:r>
          <w:tab/>
        </w:r>
        <w:r>
          <w:fldChar w:fldCharType="begin"/>
        </w:r>
        <w:r>
          <w:instrText xml:space="preserve"> PAGEREF _Toc8146 \h </w:instrText>
        </w:r>
        <w:r>
          <w:fldChar w:fldCharType="separate"/>
        </w:r>
        <w:r>
          <w:t>68</w:t>
        </w:r>
        <w:r>
          <w:fldChar w:fldCharType="end"/>
        </w:r>
      </w:hyperlink>
    </w:p>
    <w:p>
      <w:pPr>
        <w:pStyle w:val="TOC2"/>
        <w:tabs>
          <w:tab w:val="right" w:leader="dot" w:pos="8306"/>
        </w:tabs>
      </w:pPr>
      <w:hyperlink w:anchor="_Toc2055" w:history="1">
        <w:r>
          <w:rPr>
            <w:rFonts w:ascii="仿宋" w:eastAsia="仿宋" w:hAnsi="仿宋" w:cs="仿宋" w:hint="eastAsia"/>
            <w:lang w:eastAsia="zh-CN"/>
          </w:rPr>
          <w:t>(三)、设施设备升级策略</w:t>
        </w:r>
        <w:r>
          <w:tab/>
        </w:r>
        <w:r>
          <w:fldChar w:fldCharType="begin"/>
        </w:r>
        <w:r>
          <w:instrText xml:space="preserve"> PAGEREF _Toc2055 \h </w:instrText>
        </w:r>
        <w:r>
          <w:fldChar w:fldCharType="separate"/>
        </w:r>
        <w:r>
          <w:t>68</w:t>
        </w:r>
        <w:r>
          <w:fldChar w:fldCharType="end"/>
        </w:r>
      </w:hyperlink>
    </w:p>
    <w:p>
      <w:pPr>
        <w:pStyle w:val="TOC1"/>
        <w:tabs>
          <w:tab w:val="right" w:leader="dot" w:pos="8306"/>
        </w:tabs>
      </w:pPr>
      <w:hyperlink w:anchor="_Toc9081" w:history="1">
        <w:r>
          <w:rPr>
            <w:rFonts w:ascii="仿宋" w:eastAsia="仿宋" w:hAnsi="仿宋" w:cs="仿宋" w:hint="eastAsia"/>
            <w:lang w:eastAsia="zh-CN"/>
          </w:rPr>
          <w:t>十六、产业协同与集群发展</w:t>
        </w:r>
        <w:r>
          <w:tab/>
        </w:r>
        <w:r>
          <w:fldChar w:fldCharType="begin"/>
        </w:r>
        <w:r>
          <w:instrText xml:space="preserve"> PAGEREF _Toc9081 \h </w:instrText>
        </w:r>
        <w:r>
          <w:fldChar w:fldCharType="separate"/>
        </w:r>
        <w:r>
          <w:t>69</w:t>
        </w:r>
        <w:r>
          <w:fldChar w:fldCharType="end"/>
        </w:r>
      </w:hyperlink>
    </w:p>
    <w:p>
      <w:pPr>
        <w:pStyle w:val="TOC2"/>
        <w:tabs>
          <w:tab w:val="right" w:leader="dot" w:pos="8306"/>
        </w:tabs>
      </w:pPr>
      <w:hyperlink w:anchor="_Toc29471" w:history="1">
        <w:r>
          <w:rPr>
            <w:rFonts w:ascii="仿宋" w:eastAsia="仿宋" w:hAnsi="仿宋" w:cs="仿宋" w:hint="eastAsia"/>
            <w:lang w:eastAsia="zh-CN"/>
          </w:rPr>
          <w:t>(一)、产业协同机制建设</w:t>
        </w:r>
        <w:r>
          <w:tab/>
        </w:r>
        <w:r>
          <w:fldChar w:fldCharType="begin"/>
        </w:r>
        <w:r>
          <w:instrText xml:space="preserve"> PAGEREF _Toc29471 \h </w:instrText>
        </w:r>
        <w:r>
          <w:fldChar w:fldCharType="separate"/>
        </w:r>
        <w:r>
          <w:t>69</w:t>
        </w:r>
        <w:r>
          <w:fldChar w:fldCharType="end"/>
        </w:r>
      </w:hyperlink>
    </w:p>
    <w:p>
      <w:pPr>
        <w:pStyle w:val="TOC2"/>
        <w:tabs>
          <w:tab w:val="right" w:leader="dot" w:pos="8306"/>
        </w:tabs>
      </w:pPr>
      <w:hyperlink w:anchor="_Toc942" w:history="1">
        <w:r>
          <w:rPr>
            <w:rFonts w:ascii="仿宋" w:eastAsia="仿宋" w:hAnsi="仿宋" w:cs="仿宋" w:hint="eastAsia"/>
            <w:lang w:eastAsia="zh-CN"/>
          </w:rPr>
          <w:t>(二)、产业集群培育与发展</w:t>
        </w:r>
        <w:r>
          <w:tab/>
        </w:r>
        <w:r>
          <w:fldChar w:fldCharType="begin"/>
        </w:r>
        <w:r>
          <w:instrText xml:space="preserve"> PAGEREF _Toc942 \h </w:instrText>
        </w:r>
        <w:r>
          <w:fldChar w:fldCharType="separate"/>
        </w:r>
        <w:r>
          <w:t>70</w:t>
        </w:r>
        <w:r>
          <w:fldChar w:fldCharType="end"/>
        </w:r>
      </w:hyperlink>
    </w:p>
    <w:p>
      <w:pPr>
        <w:pStyle w:val="TOC1"/>
        <w:tabs>
          <w:tab w:val="right" w:leader="dot" w:pos="8306"/>
        </w:tabs>
      </w:pPr>
      <w:hyperlink w:anchor="_Toc25392" w:history="1">
        <w:r>
          <w:rPr>
            <w:rFonts w:ascii="仿宋" w:eastAsia="仿宋" w:hAnsi="仿宋" w:cs="仿宋" w:hint="eastAsia"/>
            <w:lang w:eastAsia="zh-CN"/>
          </w:rPr>
          <w:t>十七、知识产权管理与保护</w:t>
        </w:r>
        <w:r>
          <w:tab/>
        </w:r>
        <w:r>
          <w:fldChar w:fldCharType="begin"/>
        </w:r>
        <w:r>
          <w:instrText xml:space="preserve"> PAGEREF _Toc25392 \h </w:instrText>
        </w:r>
        <w:r>
          <w:fldChar w:fldCharType="separate"/>
        </w:r>
        <w:r>
          <w:t>71</w:t>
        </w:r>
        <w:r>
          <w:fldChar w:fldCharType="end"/>
        </w:r>
      </w:hyperlink>
    </w:p>
    <w:p>
      <w:pPr>
        <w:pStyle w:val="TOC2"/>
        <w:tabs>
          <w:tab w:val="right" w:leader="dot" w:pos="8306"/>
        </w:tabs>
      </w:pPr>
      <w:hyperlink w:anchor="_Toc8716" w:history="1">
        <w:r>
          <w:rPr>
            <w:rFonts w:ascii="仿宋" w:eastAsia="仿宋" w:hAnsi="仿宋" w:cs="仿宋" w:hint="eastAsia"/>
            <w:lang w:eastAsia="zh-CN"/>
          </w:rPr>
          <w:t>(一)、知识产权管理体系建设</w:t>
        </w:r>
        <w:r>
          <w:tab/>
        </w:r>
        <w:r>
          <w:fldChar w:fldCharType="begin"/>
        </w:r>
        <w:r>
          <w:instrText xml:space="preserve"> PAGEREF _Toc8716 \h </w:instrText>
        </w:r>
        <w:r>
          <w:fldChar w:fldCharType="separate"/>
        </w:r>
        <w:r>
          <w:t>71</w:t>
        </w:r>
        <w:r>
          <w:fldChar w:fldCharType="end"/>
        </w:r>
      </w:hyperlink>
    </w:p>
    <w:p>
      <w:pPr>
        <w:pStyle w:val="TOC2"/>
        <w:tabs>
          <w:tab w:val="right" w:leader="dot" w:pos="8306"/>
        </w:tabs>
      </w:pPr>
      <w:hyperlink w:anchor="_Toc23172" w:history="1">
        <w:r>
          <w:rPr>
            <w:rFonts w:ascii="仿宋" w:eastAsia="仿宋" w:hAnsi="仿宋" w:cs="仿宋" w:hint="eastAsia"/>
            <w:lang w:eastAsia="zh-CN"/>
          </w:rPr>
          <w:t>(二)、知识产权保护措施</w:t>
        </w:r>
        <w:r>
          <w:tab/>
        </w:r>
        <w:r>
          <w:fldChar w:fldCharType="begin"/>
        </w:r>
        <w:r>
          <w:instrText xml:space="preserve"> PAGEREF _Toc23172 \h </w:instrText>
        </w:r>
        <w:r>
          <w:fldChar w:fldCharType="separate"/>
        </w:r>
        <w:r>
          <w:t>72</w:t>
        </w:r>
        <w:r>
          <w:fldChar w:fldCharType="end"/>
        </w:r>
      </w:hyperlink>
    </w:p>
    <w:p>
      <w:pPr>
        <w:pStyle w:val="TOC1"/>
        <w:tabs>
          <w:tab w:val="right" w:leader="dot" w:pos="8306"/>
        </w:tabs>
      </w:pPr>
      <w:hyperlink w:anchor="_Toc27241" w:history="1">
        <w:r>
          <w:rPr>
            <w:rFonts w:ascii="仿宋" w:eastAsia="仿宋" w:hAnsi="仿宋" w:cs="仿宋" w:hint="eastAsia"/>
            <w:lang w:eastAsia="zh-CN"/>
          </w:rPr>
          <w:t>十八、项目施工方案</w:t>
        </w:r>
        <w:r>
          <w:tab/>
        </w:r>
        <w:r>
          <w:fldChar w:fldCharType="begin"/>
        </w:r>
        <w:r>
          <w:instrText xml:space="preserve"> PAGEREF _Toc27241 \h </w:instrText>
        </w:r>
        <w:r>
          <w:fldChar w:fldCharType="separate"/>
        </w:r>
        <w:r>
          <w:t>73</w:t>
        </w:r>
        <w:r>
          <w:fldChar w:fldCharType="end"/>
        </w:r>
      </w:hyperlink>
    </w:p>
    <w:p>
      <w:pPr>
        <w:pStyle w:val="TOC2"/>
        <w:tabs>
          <w:tab w:val="right" w:leader="dot" w:pos="8306"/>
        </w:tabs>
      </w:pPr>
      <w:hyperlink w:anchor="_Toc1408" w:history="1">
        <w:r>
          <w:rPr>
            <w:rFonts w:ascii="仿宋" w:eastAsia="仿宋" w:hAnsi="仿宋" w:cs="仿宋" w:hint="eastAsia"/>
            <w:lang w:eastAsia="zh-CN"/>
          </w:rPr>
          <w:t>(一)、施工组织设计</w:t>
        </w:r>
        <w:r>
          <w:tab/>
        </w:r>
        <w:r>
          <w:fldChar w:fldCharType="begin"/>
        </w:r>
        <w:r>
          <w:instrText xml:space="preserve"> PAGEREF _Toc1408 \h </w:instrText>
        </w:r>
        <w:r>
          <w:fldChar w:fldCharType="separate"/>
        </w:r>
        <w:r>
          <w:t>73</w:t>
        </w:r>
        <w:r>
          <w:fldChar w:fldCharType="end"/>
        </w:r>
      </w:hyperlink>
    </w:p>
    <w:p>
      <w:pPr>
        <w:pStyle w:val="TOC2"/>
        <w:tabs>
          <w:tab w:val="right" w:leader="dot" w:pos="8306"/>
        </w:tabs>
      </w:pPr>
      <w:hyperlink w:anchor="_Toc12249" w:history="1">
        <w:r>
          <w:rPr>
            <w:rFonts w:ascii="仿宋" w:eastAsia="仿宋" w:hAnsi="仿宋" w:cs="仿宋" w:hint="eastAsia"/>
            <w:lang w:eastAsia="zh-CN"/>
          </w:rPr>
          <w:t>(二)、施工工艺与技术路线</w:t>
        </w:r>
        <w:r>
          <w:tab/>
        </w:r>
        <w:r>
          <w:fldChar w:fldCharType="begin"/>
        </w:r>
        <w:r>
          <w:instrText xml:space="preserve"> PAGEREF _Toc12249 \h </w:instrText>
        </w:r>
        <w:r>
          <w:fldChar w:fldCharType="separate"/>
        </w:r>
        <w:r>
          <w:t>75</w:t>
        </w:r>
        <w:r>
          <w:fldChar w:fldCharType="end"/>
        </w:r>
      </w:hyperlink>
    </w:p>
    <w:p>
      <w:pPr>
        <w:pStyle w:val="TOC2"/>
        <w:tabs>
          <w:tab w:val="right" w:leader="dot" w:pos="8306"/>
        </w:tabs>
      </w:pPr>
      <w:hyperlink w:anchor="_Toc27174" w:history="1">
        <w:r>
          <w:rPr>
            <w:rFonts w:ascii="仿宋" w:eastAsia="仿宋" w:hAnsi="仿宋" w:cs="仿宋" w:hint="eastAsia"/>
            <w:lang w:eastAsia="zh-CN"/>
          </w:rPr>
          <w:t>(三)、关键节点施工计划</w:t>
        </w:r>
        <w:r>
          <w:tab/>
        </w:r>
        <w:r>
          <w:fldChar w:fldCharType="begin"/>
        </w:r>
        <w:r>
          <w:instrText xml:space="preserve"> PAGEREF _Toc27174 \h </w:instrText>
        </w:r>
        <w:r>
          <w:fldChar w:fldCharType="separate"/>
        </w:r>
        <w:r>
          <w:t>76</w:t>
        </w:r>
        <w:r>
          <w:fldChar w:fldCharType="end"/>
        </w:r>
      </w:hyperlink>
    </w:p>
    <w:p>
      <w:pPr>
        <w:pStyle w:val="TOC2"/>
        <w:tabs>
          <w:tab w:val="right" w:leader="dot" w:pos="8306"/>
        </w:tabs>
      </w:pPr>
      <w:hyperlink w:anchor="_Toc19109" w:history="1">
        <w:r>
          <w:rPr>
            <w:rFonts w:ascii="仿宋" w:eastAsia="仿宋" w:hAnsi="仿宋" w:cs="仿宋" w:hint="eastAsia"/>
            <w:lang w:eastAsia="zh-CN"/>
          </w:rPr>
          <w:t>(四)、施工现场管理</w:t>
        </w:r>
        <w:r>
          <w:tab/>
        </w:r>
        <w:r>
          <w:fldChar w:fldCharType="begin"/>
        </w:r>
        <w:r>
          <w:instrText xml:space="preserve"> PAGEREF _Toc19109 \h </w:instrText>
        </w:r>
        <w:r>
          <w:fldChar w:fldCharType="separate"/>
        </w:r>
        <w:r>
          <w:t>78</w:t>
        </w:r>
        <w:r>
          <w:fldChar w:fldCharType="end"/>
        </w:r>
      </w:hyperlink>
    </w:p>
    <w:p>
      <w:pPr>
        <w:pStyle w:val="TOC1"/>
        <w:tabs>
          <w:tab w:val="right" w:leader="dot" w:pos="8306"/>
        </w:tabs>
      </w:pPr>
      <w:hyperlink w:anchor="_Toc2209" w:history="1">
        <w:r>
          <w:rPr>
            <w:rFonts w:ascii="仿宋" w:eastAsia="仿宋" w:hAnsi="仿宋" w:cs="仿宋" w:hint="eastAsia"/>
            <w:lang w:eastAsia="zh-CN"/>
          </w:rPr>
          <w:t>十九、企业合规与伦理</w:t>
        </w:r>
        <w:r>
          <w:tab/>
        </w:r>
        <w:r>
          <w:fldChar w:fldCharType="begin"/>
        </w:r>
        <w:r>
          <w:instrText xml:space="preserve"> PAGEREF _Toc2209 \h </w:instrText>
        </w:r>
        <w:r>
          <w:fldChar w:fldCharType="separate"/>
        </w:r>
        <w:r>
          <w:t>80</w:t>
        </w:r>
        <w:r>
          <w:fldChar w:fldCharType="end"/>
        </w:r>
      </w:hyperlink>
    </w:p>
    <w:p>
      <w:pPr>
        <w:pStyle w:val="TOC2"/>
        <w:tabs>
          <w:tab w:val="right" w:leader="dot" w:pos="8306"/>
        </w:tabs>
      </w:pPr>
      <w:hyperlink w:anchor="_Toc18228" w:history="1">
        <w:r>
          <w:rPr>
            <w:rFonts w:ascii="仿宋" w:eastAsia="仿宋" w:hAnsi="仿宋" w:cs="仿宋" w:hint="eastAsia"/>
            <w:lang w:eastAsia="zh-CN"/>
          </w:rPr>
          <w:t>(一)、合规政策与程序</w:t>
        </w:r>
        <w:r>
          <w:tab/>
        </w:r>
        <w:r>
          <w:fldChar w:fldCharType="begin"/>
        </w:r>
        <w:r>
          <w:instrText xml:space="preserve"> PAGEREF _Toc18228 \h </w:instrText>
        </w:r>
        <w:r>
          <w:fldChar w:fldCharType="separate"/>
        </w:r>
        <w:r>
          <w:t>80</w:t>
        </w:r>
        <w:r>
          <w:fldChar w:fldCharType="end"/>
        </w:r>
      </w:hyperlink>
    </w:p>
    <w:p>
      <w:pPr>
        <w:pStyle w:val="TOC2"/>
        <w:tabs>
          <w:tab w:val="right" w:leader="dot" w:pos="8306"/>
        </w:tabs>
      </w:pPr>
      <w:hyperlink w:anchor="_Toc7452" w:history="1">
        <w:r>
          <w:rPr>
            <w:rFonts w:ascii="仿宋" w:eastAsia="仿宋" w:hAnsi="仿宋" w:cs="仿宋" w:hint="eastAsia"/>
            <w:lang w:eastAsia="zh-CN"/>
          </w:rPr>
          <w:t>(二)、伦理规范与培训</w:t>
        </w:r>
        <w:r>
          <w:tab/>
        </w:r>
        <w:r>
          <w:fldChar w:fldCharType="begin"/>
        </w:r>
        <w:r>
          <w:instrText xml:space="preserve"> PAGEREF _Toc7452 \h </w:instrText>
        </w:r>
        <w:r>
          <w:fldChar w:fldCharType="separate"/>
        </w:r>
        <w:r>
          <w:t>81</w:t>
        </w:r>
        <w:r>
          <w:fldChar w:fldCharType="end"/>
        </w:r>
      </w:hyperlink>
    </w:p>
    <w:p>
      <w:pPr>
        <w:pStyle w:val="TOC2"/>
        <w:tabs>
          <w:tab w:val="right" w:leader="dot" w:pos="8306"/>
        </w:tabs>
      </w:pPr>
      <w:hyperlink w:anchor="_Toc13552" w:history="1">
        <w:r>
          <w:rPr>
            <w:rFonts w:ascii="仿宋" w:eastAsia="仿宋" w:hAnsi="仿宋" w:cs="仿宋" w:hint="eastAsia"/>
            <w:lang w:eastAsia="zh-CN"/>
          </w:rPr>
          <w:t>(三)、合规风险评估</w:t>
        </w:r>
        <w:r>
          <w:tab/>
        </w:r>
        <w:r>
          <w:fldChar w:fldCharType="begin"/>
        </w:r>
        <w:r>
          <w:instrText xml:space="preserve"> PAGEREF _Toc13552 \h </w:instrText>
        </w:r>
        <w:r>
          <w:fldChar w:fldCharType="separate"/>
        </w:r>
        <w:r>
          <w:t>82</w:t>
        </w:r>
        <w:r>
          <w:fldChar w:fldCharType="end"/>
        </w:r>
      </w:hyperlink>
    </w:p>
    <w:p>
      <w:pPr>
        <w:pStyle w:val="TOC2"/>
        <w:tabs>
          <w:tab w:val="right" w:leader="dot" w:pos="8306"/>
        </w:tabs>
      </w:pPr>
      <w:hyperlink w:anchor="_Toc30075" w:history="1">
        <w:r>
          <w:rPr>
            <w:rFonts w:ascii="仿宋" w:eastAsia="仿宋" w:hAnsi="仿宋" w:cs="仿宋" w:hint="eastAsia"/>
            <w:lang w:eastAsia="zh-CN"/>
          </w:rPr>
          <w:t>(四)、合规监督与执行</w:t>
        </w:r>
        <w:r>
          <w:tab/>
        </w:r>
        <w:r>
          <w:fldChar w:fldCharType="begin"/>
        </w:r>
        <w:r>
          <w:instrText xml:space="preserve"> PAGEREF _Toc30075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24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081"/>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9678"/>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直接收益：假设电缆连接件项目的产品或服务年销售收入为XX万元。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9305"/>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若电缆连接件项目成功推广新型环保产品，比如采用可回收材料的包装，可能会激发消费者对可持续产品的需求。这种需求的增长可能迫使整个行业转向更环保的产品设计和生产方法。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256"/>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1078"/>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缆连接件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电缆连接件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电缆连接件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电缆连接件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16282"/>
      <w:r>
        <w:rPr>
          <w:rFonts w:ascii="仿宋" w:eastAsia="仿宋" w:hAnsi="仿宋" w:cs="仿宋" w:hint="eastAsia"/>
          <w:sz w:val="28"/>
          <w:lang w:eastAsia="zh-CN"/>
        </w:rPr>
        <w:t>二、项目选址研究</w:t>
      </w:r>
      <w:bookmarkEnd w:id="7"/>
    </w:p>
    <w:p>
      <w:pPr>
        <w:pStyle w:val="Heading2"/>
        <w:rPr>
          <w:rFonts w:ascii="仿宋" w:eastAsia="仿宋" w:hAnsi="仿宋" w:cs="仿宋" w:hint="eastAsia"/>
          <w:lang w:eastAsia="zh-CN"/>
        </w:rPr>
      </w:pPr>
      <w:bookmarkStart w:id="8" w:name="_Toc27962"/>
      <w:r>
        <w:rPr>
          <w:rFonts w:ascii="仿宋" w:eastAsia="仿宋" w:hAnsi="仿宋" w:cs="仿宋" w:hint="eastAsia"/>
          <w:lang w:eastAsia="zh-CN"/>
        </w:rPr>
        <w:t>(一)、项目选址原则</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https://d.book118.com/746025021005010103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电缆连接件项目构思建设方案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DF71ED"/>
    <w:rsid w:val="05DF71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4602502100501010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2024-02-27T06:43:00Z</dcterms:created>
  <dcterms:modified xsi:type="dcterms:W3CDTF">2024-02-27T06:44:45Z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2CE2C1EA2A624CD3BEB6B89BBA841DED_11</vt:lpwstr>
  </property>
  <property fmtid="{D5CDD505-2E9C-101B-9397-08002B2CF9AE}" pid="3" name="KSOProductBuildVer">
    <vt:lpwstr>2052-12.1.0.16250</vt:lpwstr>
  </property>
</Properties>
</file>