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PAPP项目构思建设方案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17" w:history="1">
        <w:r>
          <w:rPr>
            <w:rFonts w:ascii="仿宋" w:eastAsia="仿宋" w:hAnsi="仿宋" w:cs="仿宋" w:hint="eastAsia"/>
            <w:lang w:eastAsia="zh-CN"/>
          </w:rPr>
          <w:t>前言</w:t>
        </w:r>
        <w:r>
          <w:tab/>
        </w:r>
        <w:r>
          <w:fldChar w:fldCharType="begin"/>
        </w:r>
        <w:r>
          <w:instrText xml:space="preserve"> PAGEREF _Toc29917 \h </w:instrText>
        </w:r>
        <w:r>
          <w:fldChar w:fldCharType="separate"/>
        </w:r>
        <w:r>
          <w:t>3</w:t>
        </w:r>
        <w:r>
          <w:fldChar w:fldCharType="end"/>
        </w:r>
      </w:hyperlink>
    </w:p>
    <w:p>
      <w:pPr>
        <w:pStyle w:val="TOC1"/>
        <w:tabs>
          <w:tab w:val="right" w:leader="dot" w:pos="8306"/>
        </w:tabs>
      </w:pPr>
      <w:hyperlink w:anchor="_Toc6511" w:history="1">
        <w:r>
          <w:rPr>
            <w:rFonts w:ascii="仿宋" w:eastAsia="仿宋" w:hAnsi="仿宋" w:cs="仿宋" w:hint="eastAsia"/>
            <w:lang w:eastAsia="zh-CN"/>
          </w:rPr>
          <w:t>一、项目监理与质量保证</w:t>
        </w:r>
        <w:r>
          <w:tab/>
        </w:r>
        <w:r>
          <w:fldChar w:fldCharType="begin"/>
        </w:r>
        <w:r>
          <w:instrText xml:space="preserve"> PAGEREF _Toc6511 \h </w:instrText>
        </w:r>
        <w:r>
          <w:fldChar w:fldCharType="separate"/>
        </w:r>
        <w:r>
          <w:t>3</w:t>
        </w:r>
        <w:r>
          <w:fldChar w:fldCharType="end"/>
        </w:r>
      </w:hyperlink>
    </w:p>
    <w:p>
      <w:pPr>
        <w:pStyle w:val="TOC2"/>
        <w:tabs>
          <w:tab w:val="right" w:leader="dot" w:pos="8306"/>
        </w:tabs>
      </w:pPr>
      <w:hyperlink w:anchor="_Toc28693" w:history="1">
        <w:r>
          <w:rPr>
            <w:rFonts w:ascii="仿宋" w:eastAsia="仿宋" w:hAnsi="仿宋" w:cs="仿宋" w:hint="eastAsia"/>
            <w:lang w:eastAsia="zh-CN"/>
          </w:rPr>
          <w:t>(一)、监理体系构建</w:t>
        </w:r>
        <w:r>
          <w:tab/>
        </w:r>
        <w:r>
          <w:fldChar w:fldCharType="begin"/>
        </w:r>
        <w:r>
          <w:instrText xml:space="preserve"> PAGEREF _Toc28693 \h </w:instrText>
        </w:r>
        <w:r>
          <w:fldChar w:fldCharType="separate"/>
        </w:r>
        <w:r>
          <w:t>3</w:t>
        </w:r>
        <w:r>
          <w:fldChar w:fldCharType="end"/>
        </w:r>
      </w:hyperlink>
    </w:p>
    <w:p>
      <w:pPr>
        <w:pStyle w:val="TOC2"/>
        <w:tabs>
          <w:tab w:val="right" w:leader="dot" w:pos="8306"/>
        </w:tabs>
      </w:pPr>
      <w:hyperlink w:anchor="_Toc13186" w:history="1">
        <w:r>
          <w:rPr>
            <w:rFonts w:ascii="仿宋" w:eastAsia="仿宋" w:hAnsi="仿宋" w:cs="仿宋" w:hint="eastAsia"/>
            <w:lang w:eastAsia="zh-CN"/>
          </w:rPr>
          <w:t>(二)、质量保证体系实施</w:t>
        </w:r>
        <w:r>
          <w:tab/>
        </w:r>
        <w:r>
          <w:fldChar w:fldCharType="begin"/>
        </w:r>
        <w:r>
          <w:instrText xml:space="preserve"> PAGEREF _Toc13186 \h </w:instrText>
        </w:r>
        <w:r>
          <w:fldChar w:fldCharType="separate"/>
        </w:r>
        <w:r>
          <w:t>4</w:t>
        </w:r>
        <w:r>
          <w:fldChar w:fldCharType="end"/>
        </w:r>
      </w:hyperlink>
    </w:p>
    <w:p>
      <w:pPr>
        <w:pStyle w:val="TOC2"/>
        <w:tabs>
          <w:tab w:val="right" w:leader="dot" w:pos="8306"/>
        </w:tabs>
      </w:pPr>
      <w:hyperlink w:anchor="_Toc5577" w:history="1">
        <w:r>
          <w:rPr>
            <w:rFonts w:ascii="仿宋" w:eastAsia="仿宋" w:hAnsi="仿宋" w:cs="仿宋" w:hint="eastAsia"/>
            <w:lang w:eastAsia="zh-CN"/>
          </w:rPr>
          <w:t>(三)、监理与质量控制流程</w:t>
        </w:r>
        <w:r>
          <w:tab/>
        </w:r>
        <w:r>
          <w:fldChar w:fldCharType="begin"/>
        </w:r>
        <w:r>
          <w:instrText xml:space="preserve"> PAGEREF _Toc5577 \h </w:instrText>
        </w:r>
        <w:r>
          <w:fldChar w:fldCharType="separate"/>
        </w:r>
        <w:r>
          <w:t>4</w:t>
        </w:r>
        <w:r>
          <w:fldChar w:fldCharType="end"/>
        </w:r>
      </w:hyperlink>
    </w:p>
    <w:p>
      <w:pPr>
        <w:pStyle w:val="TOC1"/>
        <w:tabs>
          <w:tab w:val="right" w:leader="dot" w:pos="8306"/>
        </w:tabs>
      </w:pPr>
      <w:hyperlink w:anchor="_Toc8510" w:history="1">
        <w:r>
          <w:rPr>
            <w:rFonts w:ascii="仿宋" w:eastAsia="仿宋" w:hAnsi="仿宋" w:cs="仿宋" w:hint="eastAsia"/>
            <w:lang w:eastAsia="zh-CN"/>
          </w:rPr>
          <w:t>二、PAPP项目概论</w:t>
        </w:r>
        <w:r>
          <w:tab/>
        </w:r>
        <w:r>
          <w:fldChar w:fldCharType="begin"/>
        </w:r>
        <w:r>
          <w:instrText xml:space="preserve"> PAGEREF _Toc8510 \h </w:instrText>
        </w:r>
        <w:r>
          <w:fldChar w:fldCharType="separate"/>
        </w:r>
        <w:r>
          <w:t>5</w:t>
        </w:r>
        <w:r>
          <w:fldChar w:fldCharType="end"/>
        </w:r>
      </w:hyperlink>
    </w:p>
    <w:p>
      <w:pPr>
        <w:pStyle w:val="TOC2"/>
        <w:tabs>
          <w:tab w:val="right" w:leader="dot" w:pos="8306"/>
        </w:tabs>
      </w:pPr>
      <w:hyperlink w:anchor="_Toc54" w:history="1">
        <w:r>
          <w:rPr>
            <w:rFonts w:ascii="仿宋" w:eastAsia="仿宋" w:hAnsi="仿宋" w:cs="仿宋" w:hint="eastAsia"/>
            <w:lang w:eastAsia="zh-CN"/>
          </w:rPr>
          <w:t>(一)、项目申报单位概况</w:t>
        </w:r>
        <w:r>
          <w:tab/>
        </w:r>
        <w:r>
          <w:fldChar w:fldCharType="begin"/>
        </w:r>
        <w:r>
          <w:instrText xml:space="preserve"> PAGEREF _Toc54 \h </w:instrText>
        </w:r>
        <w:r>
          <w:fldChar w:fldCharType="separate"/>
        </w:r>
        <w:r>
          <w:t>5</w:t>
        </w:r>
        <w:r>
          <w:fldChar w:fldCharType="end"/>
        </w:r>
      </w:hyperlink>
    </w:p>
    <w:p>
      <w:pPr>
        <w:pStyle w:val="TOC2"/>
        <w:tabs>
          <w:tab w:val="right" w:leader="dot" w:pos="8306"/>
        </w:tabs>
      </w:pPr>
      <w:hyperlink w:anchor="_Toc22199" w:history="1">
        <w:r>
          <w:rPr>
            <w:rFonts w:ascii="仿宋" w:eastAsia="仿宋" w:hAnsi="仿宋" w:cs="仿宋" w:hint="eastAsia"/>
            <w:lang w:eastAsia="zh-CN"/>
          </w:rPr>
          <w:t>(二)、项目概况</w:t>
        </w:r>
        <w:r>
          <w:tab/>
        </w:r>
        <w:r>
          <w:fldChar w:fldCharType="begin"/>
        </w:r>
        <w:r>
          <w:instrText xml:space="preserve"> PAGEREF _Toc22199 \h </w:instrText>
        </w:r>
        <w:r>
          <w:fldChar w:fldCharType="separate"/>
        </w:r>
        <w:r>
          <w:t>6</w:t>
        </w:r>
        <w:r>
          <w:fldChar w:fldCharType="end"/>
        </w:r>
      </w:hyperlink>
    </w:p>
    <w:p>
      <w:pPr>
        <w:pStyle w:val="TOC1"/>
        <w:tabs>
          <w:tab w:val="right" w:leader="dot" w:pos="8306"/>
        </w:tabs>
      </w:pPr>
      <w:hyperlink w:anchor="_Toc21157" w:history="1">
        <w:r>
          <w:rPr>
            <w:rFonts w:ascii="仿宋" w:eastAsia="仿宋" w:hAnsi="仿宋" w:cs="仿宋" w:hint="eastAsia"/>
            <w:lang w:eastAsia="zh-CN"/>
          </w:rPr>
          <w:t>三、背景、必要性分析</w:t>
        </w:r>
        <w:r>
          <w:tab/>
        </w:r>
        <w:r>
          <w:fldChar w:fldCharType="begin"/>
        </w:r>
        <w:r>
          <w:instrText xml:space="preserve"> PAGEREF _Toc21157 \h </w:instrText>
        </w:r>
        <w:r>
          <w:fldChar w:fldCharType="separate"/>
        </w:r>
        <w:r>
          <w:t>9</w:t>
        </w:r>
        <w:r>
          <w:fldChar w:fldCharType="end"/>
        </w:r>
      </w:hyperlink>
    </w:p>
    <w:p>
      <w:pPr>
        <w:pStyle w:val="TOC2"/>
        <w:tabs>
          <w:tab w:val="right" w:leader="dot" w:pos="8306"/>
        </w:tabs>
      </w:pPr>
      <w:hyperlink w:anchor="_Toc4988" w:history="1">
        <w:r>
          <w:rPr>
            <w:rFonts w:ascii="仿宋" w:eastAsia="仿宋" w:hAnsi="仿宋" w:cs="仿宋" w:hint="eastAsia"/>
            <w:lang w:eastAsia="zh-CN"/>
          </w:rPr>
          <w:t>(一)、项目建设背景</w:t>
        </w:r>
        <w:r>
          <w:tab/>
        </w:r>
        <w:r>
          <w:fldChar w:fldCharType="begin"/>
        </w:r>
        <w:r>
          <w:instrText xml:space="preserve"> PAGEREF _Toc4988 \h </w:instrText>
        </w:r>
        <w:r>
          <w:fldChar w:fldCharType="separate"/>
        </w:r>
        <w:r>
          <w:t>9</w:t>
        </w:r>
        <w:r>
          <w:fldChar w:fldCharType="end"/>
        </w:r>
      </w:hyperlink>
    </w:p>
    <w:p>
      <w:pPr>
        <w:pStyle w:val="TOC2"/>
        <w:tabs>
          <w:tab w:val="right" w:leader="dot" w:pos="8306"/>
        </w:tabs>
      </w:pPr>
      <w:hyperlink w:anchor="_Toc23111" w:history="1">
        <w:r>
          <w:rPr>
            <w:rFonts w:ascii="仿宋" w:eastAsia="仿宋" w:hAnsi="仿宋" w:cs="仿宋" w:hint="eastAsia"/>
            <w:lang w:eastAsia="zh-CN"/>
          </w:rPr>
          <w:t>(二)、必要性分析</w:t>
        </w:r>
        <w:r>
          <w:tab/>
        </w:r>
        <w:r>
          <w:fldChar w:fldCharType="begin"/>
        </w:r>
        <w:r>
          <w:instrText xml:space="preserve"> PAGEREF _Toc23111 \h </w:instrText>
        </w:r>
        <w:r>
          <w:fldChar w:fldCharType="separate"/>
        </w:r>
        <w:r>
          <w:t>10</w:t>
        </w:r>
        <w:r>
          <w:fldChar w:fldCharType="end"/>
        </w:r>
      </w:hyperlink>
    </w:p>
    <w:p>
      <w:pPr>
        <w:pStyle w:val="TOC2"/>
        <w:tabs>
          <w:tab w:val="right" w:leader="dot" w:pos="8306"/>
        </w:tabs>
      </w:pPr>
      <w:hyperlink w:anchor="_Toc13414" w:history="1">
        <w:r>
          <w:rPr>
            <w:rFonts w:ascii="仿宋" w:eastAsia="仿宋" w:hAnsi="仿宋" w:cs="仿宋" w:hint="eastAsia"/>
            <w:lang w:eastAsia="zh-CN"/>
          </w:rPr>
          <w:t>(三)、项目建设有利条件</w:t>
        </w:r>
        <w:r>
          <w:tab/>
        </w:r>
        <w:r>
          <w:fldChar w:fldCharType="begin"/>
        </w:r>
        <w:r>
          <w:instrText xml:space="preserve"> PAGEREF _Toc13414 \h </w:instrText>
        </w:r>
        <w:r>
          <w:fldChar w:fldCharType="separate"/>
        </w:r>
        <w:r>
          <w:t>11</w:t>
        </w:r>
        <w:r>
          <w:fldChar w:fldCharType="end"/>
        </w:r>
      </w:hyperlink>
    </w:p>
    <w:p>
      <w:pPr>
        <w:pStyle w:val="TOC1"/>
        <w:tabs>
          <w:tab w:val="right" w:leader="dot" w:pos="8306"/>
        </w:tabs>
      </w:pPr>
      <w:hyperlink w:anchor="_Toc31542" w:history="1">
        <w:r>
          <w:rPr>
            <w:rFonts w:ascii="仿宋" w:eastAsia="仿宋" w:hAnsi="仿宋" w:cs="仿宋" w:hint="eastAsia"/>
            <w:lang w:eastAsia="zh-CN"/>
          </w:rPr>
          <w:t>四、社会影响分析</w:t>
        </w:r>
        <w:r>
          <w:tab/>
        </w:r>
        <w:r>
          <w:fldChar w:fldCharType="begin"/>
        </w:r>
        <w:r>
          <w:instrText xml:space="preserve"> PAGEREF _Toc31542 \h </w:instrText>
        </w:r>
        <w:r>
          <w:fldChar w:fldCharType="separate"/>
        </w:r>
        <w:r>
          <w:t>13</w:t>
        </w:r>
        <w:r>
          <w:fldChar w:fldCharType="end"/>
        </w:r>
      </w:hyperlink>
    </w:p>
    <w:p>
      <w:pPr>
        <w:pStyle w:val="TOC2"/>
        <w:tabs>
          <w:tab w:val="right" w:leader="dot" w:pos="8306"/>
        </w:tabs>
      </w:pPr>
      <w:hyperlink w:anchor="_Toc17706" w:history="1">
        <w:r>
          <w:rPr>
            <w:rFonts w:ascii="仿宋" w:eastAsia="仿宋" w:hAnsi="仿宋" w:cs="仿宋" w:hint="eastAsia"/>
            <w:lang w:eastAsia="zh-CN"/>
          </w:rPr>
          <w:t>(一)、社会影响效果分析</w:t>
        </w:r>
        <w:r>
          <w:tab/>
        </w:r>
        <w:r>
          <w:fldChar w:fldCharType="begin"/>
        </w:r>
        <w:r>
          <w:instrText xml:space="preserve"> PAGEREF _Toc17706 \h </w:instrText>
        </w:r>
        <w:r>
          <w:fldChar w:fldCharType="separate"/>
        </w:r>
        <w:r>
          <w:t>13</w:t>
        </w:r>
        <w:r>
          <w:fldChar w:fldCharType="end"/>
        </w:r>
      </w:hyperlink>
    </w:p>
    <w:p>
      <w:pPr>
        <w:pStyle w:val="TOC2"/>
        <w:tabs>
          <w:tab w:val="right" w:leader="dot" w:pos="8306"/>
        </w:tabs>
      </w:pPr>
      <w:hyperlink w:anchor="_Toc29266" w:history="1">
        <w:r>
          <w:rPr>
            <w:rFonts w:ascii="仿宋" w:eastAsia="仿宋" w:hAnsi="仿宋" w:cs="仿宋" w:hint="eastAsia"/>
            <w:lang w:eastAsia="zh-CN"/>
          </w:rPr>
          <w:t>(二)、社会适应性分析</w:t>
        </w:r>
        <w:r>
          <w:tab/>
        </w:r>
        <w:r>
          <w:fldChar w:fldCharType="begin"/>
        </w:r>
        <w:r>
          <w:instrText xml:space="preserve"> PAGEREF _Toc29266 \h </w:instrText>
        </w:r>
        <w:r>
          <w:fldChar w:fldCharType="separate"/>
        </w:r>
        <w:r>
          <w:t>15</w:t>
        </w:r>
        <w:r>
          <w:fldChar w:fldCharType="end"/>
        </w:r>
      </w:hyperlink>
    </w:p>
    <w:p>
      <w:pPr>
        <w:pStyle w:val="TOC2"/>
        <w:tabs>
          <w:tab w:val="right" w:leader="dot" w:pos="8306"/>
        </w:tabs>
      </w:pPr>
      <w:hyperlink w:anchor="_Toc22334" w:history="1">
        <w:r>
          <w:rPr>
            <w:rFonts w:ascii="仿宋" w:eastAsia="仿宋" w:hAnsi="仿宋" w:cs="仿宋" w:hint="eastAsia"/>
            <w:lang w:eastAsia="zh-CN"/>
          </w:rPr>
          <w:t>(三)、社会风险及对策分析</w:t>
        </w:r>
        <w:r>
          <w:tab/>
        </w:r>
        <w:r>
          <w:fldChar w:fldCharType="begin"/>
        </w:r>
        <w:r>
          <w:instrText xml:space="preserve"> PAGEREF _Toc22334 \h </w:instrText>
        </w:r>
        <w:r>
          <w:fldChar w:fldCharType="separate"/>
        </w:r>
        <w:r>
          <w:t>17</w:t>
        </w:r>
        <w:r>
          <w:fldChar w:fldCharType="end"/>
        </w:r>
      </w:hyperlink>
    </w:p>
    <w:p>
      <w:pPr>
        <w:pStyle w:val="TOC1"/>
        <w:tabs>
          <w:tab w:val="right" w:leader="dot" w:pos="8306"/>
        </w:tabs>
      </w:pPr>
      <w:hyperlink w:anchor="_Toc31492" w:history="1">
        <w:r>
          <w:rPr>
            <w:rFonts w:ascii="仿宋" w:eastAsia="仿宋" w:hAnsi="仿宋" w:cs="仿宋" w:hint="eastAsia"/>
            <w:lang w:eastAsia="zh-CN"/>
          </w:rPr>
          <w:t>五、经济影响分析</w:t>
        </w:r>
        <w:r>
          <w:tab/>
        </w:r>
        <w:r>
          <w:fldChar w:fldCharType="begin"/>
        </w:r>
        <w:r>
          <w:instrText xml:space="preserve"> PAGEREF _Toc31492 \h </w:instrText>
        </w:r>
        <w:r>
          <w:fldChar w:fldCharType="separate"/>
        </w:r>
        <w:r>
          <w:t>20</w:t>
        </w:r>
        <w:r>
          <w:fldChar w:fldCharType="end"/>
        </w:r>
      </w:hyperlink>
    </w:p>
    <w:p>
      <w:pPr>
        <w:pStyle w:val="TOC2"/>
        <w:tabs>
          <w:tab w:val="right" w:leader="dot" w:pos="8306"/>
        </w:tabs>
      </w:pPr>
      <w:hyperlink w:anchor="_Toc4357" w:history="1">
        <w:r>
          <w:rPr>
            <w:rFonts w:ascii="仿宋" w:eastAsia="仿宋" w:hAnsi="仿宋" w:cs="仿宋" w:hint="eastAsia"/>
            <w:lang w:eastAsia="zh-CN"/>
          </w:rPr>
          <w:t>(一)、经济费用效益或费用效果分析</w:t>
        </w:r>
        <w:r>
          <w:tab/>
        </w:r>
        <w:r>
          <w:fldChar w:fldCharType="begin"/>
        </w:r>
        <w:r>
          <w:instrText xml:space="preserve"> PAGEREF _Toc4357 \h </w:instrText>
        </w:r>
        <w:r>
          <w:fldChar w:fldCharType="separate"/>
        </w:r>
        <w:r>
          <w:t>20</w:t>
        </w:r>
        <w:r>
          <w:fldChar w:fldCharType="end"/>
        </w:r>
      </w:hyperlink>
    </w:p>
    <w:p>
      <w:pPr>
        <w:pStyle w:val="TOC2"/>
        <w:tabs>
          <w:tab w:val="right" w:leader="dot" w:pos="8306"/>
        </w:tabs>
      </w:pPr>
      <w:hyperlink w:anchor="_Toc8248" w:history="1">
        <w:r>
          <w:rPr>
            <w:rFonts w:ascii="仿宋" w:eastAsia="仿宋" w:hAnsi="仿宋" w:cs="仿宋" w:hint="eastAsia"/>
            <w:lang w:eastAsia="zh-CN"/>
          </w:rPr>
          <w:t>(二)、行业影响分析</w:t>
        </w:r>
        <w:r>
          <w:tab/>
        </w:r>
        <w:r>
          <w:fldChar w:fldCharType="begin"/>
        </w:r>
        <w:r>
          <w:instrText xml:space="preserve"> PAGEREF _Toc8248 \h </w:instrText>
        </w:r>
        <w:r>
          <w:fldChar w:fldCharType="separate"/>
        </w:r>
        <w:r>
          <w:t>22</w:t>
        </w:r>
        <w:r>
          <w:fldChar w:fldCharType="end"/>
        </w:r>
      </w:hyperlink>
    </w:p>
    <w:p>
      <w:pPr>
        <w:pStyle w:val="TOC2"/>
        <w:tabs>
          <w:tab w:val="right" w:leader="dot" w:pos="8306"/>
        </w:tabs>
      </w:pPr>
      <w:hyperlink w:anchor="_Toc16238" w:history="1">
        <w:r>
          <w:rPr>
            <w:rFonts w:ascii="仿宋" w:eastAsia="仿宋" w:hAnsi="仿宋" w:cs="仿宋" w:hint="eastAsia"/>
            <w:lang w:eastAsia="zh-CN"/>
          </w:rPr>
          <w:t>(三)、区域经济影响分析</w:t>
        </w:r>
        <w:r>
          <w:tab/>
        </w:r>
        <w:r>
          <w:fldChar w:fldCharType="begin"/>
        </w:r>
        <w:r>
          <w:instrText xml:space="preserve"> PAGEREF _Toc16238 \h </w:instrText>
        </w:r>
        <w:r>
          <w:fldChar w:fldCharType="separate"/>
        </w:r>
        <w:r>
          <w:t>24</w:t>
        </w:r>
        <w:r>
          <w:fldChar w:fldCharType="end"/>
        </w:r>
      </w:hyperlink>
    </w:p>
    <w:p>
      <w:pPr>
        <w:pStyle w:val="TOC2"/>
        <w:tabs>
          <w:tab w:val="right" w:leader="dot" w:pos="8306"/>
        </w:tabs>
      </w:pPr>
      <w:hyperlink w:anchor="_Toc31244" w:history="1">
        <w:r>
          <w:rPr>
            <w:rFonts w:ascii="仿宋" w:eastAsia="仿宋" w:hAnsi="仿宋" w:cs="仿宋" w:hint="eastAsia"/>
            <w:lang w:eastAsia="zh-CN"/>
          </w:rPr>
          <w:t>(四)、宏观经济影响分析</w:t>
        </w:r>
        <w:r>
          <w:tab/>
        </w:r>
        <w:r>
          <w:fldChar w:fldCharType="begin"/>
        </w:r>
        <w:r>
          <w:instrText xml:space="preserve"> PAGEREF _Toc31244 \h </w:instrText>
        </w:r>
        <w:r>
          <w:fldChar w:fldCharType="separate"/>
        </w:r>
        <w:r>
          <w:t>25</w:t>
        </w:r>
        <w:r>
          <w:fldChar w:fldCharType="end"/>
        </w:r>
      </w:hyperlink>
    </w:p>
    <w:p>
      <w:pPr>
        <w:pStyle w:val="TOC1"/>
        <w:tabs>
          <w:tab w:val="right" w:leader="dot" w:pos="8306"/>
        </w:tabs>
      </w:pPr>
      <w:hyperlink w:anchor="_Toc17762" w:history="1">
        <w:r>
          <w:rPr>
            <w:rFonts w:ascii="仿宋" w:eastAsia="仿宋" w:hAnsi="仿宋" w:cs="仿宋" w:hint="eastAsia"/>
            <w:lang w:eastAsia="zh-CN"/>
          </w:rPr>
          <w:t>六、项目选址研究</w:t>
        </w:r>
        <w:r>
          <w:tab/>
        </w:r>
        <w:r>
          <w:fldChar w:fldCharType="begin"/>
        </w:r>
        <w:r>
          <w:instrText xml:space="preserve"> PAGEREF _Toc17762 \h </w:instrText>
        </w:r>
        <w:r>
          <w:fldChar w:fldCharType="separate"/>
        </w:r>
        <w:r>
          <w:t>26</w:t>
        </w:r>
        <w:r>
          <w:fldChar w:fldCharType="end"/>
        </w:r>
      </w:hyperlink>
    </w:p>
    <w:p>
      <w:pPr>
        <w:pStyle w:val="TOC2"/>
        <w:tabs>
          <w:tab w:val="right" w:leader="dot" w:pos="8306"/>
        </w:tabs>
      </w:pPr>
      <w:hyperlink w:anchor="_Toc26112" w:history="1">
        <w:r>
          <w:rPr>
            <w:rFonts w:ascii="仿宋" w:eastAsia="仿宋" w:hAnsi="仿宋" w:cs="仿宋" w:hint="eastAsia"/>
            <w:lang w:eastAsia="zh-CN"/>
          </w:rPr>
          <w:t>(一)、项目选址原则</w:t>
        </w:r>
        <w:r>
          <w:tab/>
        </w:r>
        <w:r>
          <w:fldChar w:fldCharType="begin"/>
        </w:r>
        <w:r>
          <w:instrText xml:space="preserve"> PAGEREF _Toc26112 \h </w:instrText>
        </w:r>
        <w:r>
          <w:fldChar w:fldCharType="separate"/>
        </w:r>
        <w:r>
          <w:t>26</w:t>
        </w:r>
        <w:r>
          <w:fldChar w:fldCharType="end"/>
        </w:r>
      </w:hyperlink>
    </w:p>
    <w:p>
      <w:pPr>
        <w:pStyle w:val="TOC2"/>
        <w:tabs>
          <w:tab w:val="right" w:leader="dot" w:pos="8306"/>
        </w:tabs>
      </w:pPr>
      <w:hyperlink w:anchor="_Toc24496" w:history="1">
        <w:r>
          <w:rPr>
            <w:rFonts w:ascii="仿宋" w:eastAsia="仿宋" w:hAnsi="仿宋" w:cs="仿宋" w:hint="eastAsia"/>
            <w:lang w:eastAsia="zh-CN"/>
          </w:rPr>
          <w:t>(二)、项目选址</w:t>
        </w:r>
        <w:r>
          <w:tab/>
        </w:r>
        <w:r>
          <w:fldChar w:fldCharType="begin"/>
        </w:r>
        <w:r>
          <w:instrText xml:space="preserve"> PAGEREF _Toc24496 \h </w:instrText>
        </w:r>
        <w:r>
          <w:fldChar w:fldCharType="separate"/>
        </w:r>
        <w:r>
          <w:t>30</w:t>
        </w:r>
        <w:r>
          <w:fldChar w:fldCharType="end"/>
        </w:r>
      </w:hyperlink>
    </w:p>
    <w:p>
      <w:pPr>
        <w:pStyle w:val="TOC2"/>
        <w:tabs>
          <w:tab w:val="right" w:leader="dot" w:pos="8306"/>
        </w:tabs>
      </w:pPr>
      <w:hyperlink w:anchor="_Toc30133" w:history="1">
        <w:r>
          <w:rPr>
            <w:rFonts w:ascii="仿宋" w:eastAsia="仿宋" w:hAnsi="仿宋" w:cs="仿宋" w:hint="eastAsia"/>
            <w:lang w:eastAsia="zh-CN"/>
          </w:rPr>
          <w:t>(三)、建设条件分析</w:t>
        </w:r>
        <w:r>
          <w:tab/>
        </w:r>
        <w:r>
          <w:fldChar w:fldCharType="begin"/>
        </w:r>
        <w:r>
          <w:instrText xml:space="preserve"> PAGEREF _Toc30133 \h </w:instrText>
        </w:r>
        <w:r>
          <w:fldChar w:fldCharType="separate"/>
        </w:r>
        <w:r>
          <w:t>32</w:t>
        </w:r>
        <w:r>
          <w:fldChar w:fldCharType="end"/>
        </w:r>
      </w:hyperlink>
    </w:p>
    <w:p>
      <w:pPr>
        <w:pStyle w:val="TOC2"/>
        <w:tabs>
          <w:tab w:val="right" w:leader="dot" w:pos="8306"/>
        </w:tabs>
      </w:pPr>
      <w:hyperlink w:anchor="_Toc10589" w:history="1">
        <w:r>
          <w:rPr>
            <w:rFonts w:ascii="仿宋" w:eastAsia="仿宋" w:hAnsi="仿宋" w:cs="仿宋" w:hint="eastAsia"/>
            <w:lang w:eastAsia="zh-CN"/>
          </w:rPr>
          <w:t>(四)、用地控制指标</w:t>
        </w:r>
        <w:r>
          <w:tab/>
        </w:r>
        <w:r>
          <w:fldChar w:fldCharType="begin"/>
        </w:r>
        <w:r>
          <w:instrText xml:space="preserve"> PAGEREF _Toc10589 \h </w:instrText>
        </w:r>
        <w:r>
          <w:fldChar w:fldCharType="separate"/>
        </w:r>
        <w:r>
          <w:t>33</w:t>
        </w:r>
        <w:r>
          <w:fldChar w:fldCharType="end"/>
        </w:r>
      </w:hyperlink>
    </w:p>
    <w:p>
      <w:pPr>
        <w:pStyle w:val="TOC2"/>
        <w:tabs>
          <w:tab w:val="right" w:leader="dot" w:pos="8306"/>
        </w:tabs>
      </w:pPr>
      <w:hyperlink w:anchor="_Toc28784" w:history="1">
        <w:r>
          <w:rPr>
            <w:rFonts w:ascii="仿宋" w:eastAsia="仿宋" w:hAnsi="仿宋" w:cs="仿宋" w:hint="eastAsia"/>
            <w:lang w:eastAsia="zh-CN"/>
          </w:rPr>
          <w:t>(五)、地总体要求</w:t>
        </w:r>
        <w:r>
          <w:tab/>
        </w:r>
        <w:r>
          <w:fldChar w:fldCharType="begin"/>
        </w:r>
        <w:r>
          <w:instrText xml:space="preserve"> PAGEREF _Toc28784 \h </w:instrText>
        </w:r>
        <w:r>
          <w:fldChar w:fldCharType="separate"/>
        </w:r>
        <w:r>
          <w:t>34</w:t>
        </w:r>
        <w:r>
          <w:fldChar w:fldCharType="end"/>
        </w:r>
      </w:hyperlink>
    </w:p>
    <w:p>
      <w:pPr>
        <w:pStyle w:val="TOC2"/>
        <w:tabs>
          <w:tab w:val="right" w:leader="dot" w:pos="8306"/>
        </w:tabs>
      </w:pPr>
      <w:hyperlink w:anchor="_Toc27526" w:history="1">
        <w:r>
          <w:rPr>
            <w:rFonts w:ascii="仿宋" w:eastAsia="仿宋" w:hAnsi="仿宋" w:cs="仿宋" w:hint="eastAsia"/>
            <w:lang w:eastAsia="zh-CN"/>
          </w:rPr>
          <w:t>(六)、节约用地措施</w:t>
        </w:r>
        <w:r>
          <w:tab/>
        </w:r>
        <w:r>
          <w:fldChar w:fldCharType="begin"/>
        </w:r>
        <w:r>
          <w:instrText xml:space="preserve"> PAGEREF _Toc27526 \h </w:instrText>
        </w:r>
        <w:r>
          <w:fldChar w:fldCharType="separate"/>
        </w:r>
        <w:r>
          <w:t>36</w:t>
        </w:r>
        <w:r>
          <w:fldChar w:fldCharType="end"/>
        </w:r>
      </w:hyperlink>
    </w:p>
    <w:p>
      <w:pPr>
        <w:pStyle w:val="TOC2"/>
        <w:tabs>
          <w:tab w:val="right" w:leader="dot" w:pos="8306"/>
        </w:tabs>
      </w:pPr>
      <w:hyperlink w:anchor="_Toc26117" w:history="1">
        <w:r>
          <w:rPr>
            <w:rFonts w:ascii="仿宋" w:eastAsia="仿宋" w:hAnsi="仿宋" w:cs="仿宋" w:hint="eastAsia"/>
            <w:lang w:eastAsia="zh-CN"/>
          </w:rPr>
          <w:t>(七)、选址综合评价</w:t>
        </w:r>
        <w:r>
          <w:tab/>
        </w:r>
        <w:r>
          <w:fldChar w:fldCharType="begin"/>
        </w:r>
        <w:r>
          <w:instrText xml:space="preserve"> PAGEREF _Toc26117 \h </w:instrText>
        </w:r>
        <w:r>
          <w:fldChar w:fldCharType="separate"/>
        </w:r>
        <w:r>
          <w:t>37</w:t>
        </w:r>
        <w:r>
          <w:fldChar w:fldCharType="end"/>
        </w:r>
      </w:hyperlink>
    </w:p>
    <w:p>
      <w:pPr>
        <w:pStyle w:val="TOC1"/>
        <w:tabs>
          <w:tab w:val="right" w:leader="dot" w:pos="8306"/>
        </w:tabs>
      </w:pPr>
      <w:hyperlink w:anchor="_Toc23858" w:history="1">
        <w:r>
          <w:rPr>
            <w:rFonts w:ascii="仿宋" w:eastAsia="仿宋" w:hAnsi="仿宋" w:cs="仿宋" w:hint="eastAsia"/>
            <w:lang w:eastAsia="zh-CN"/>
          </w:rPr>
          <w:t>七、客户关系管理与市场拓展</w:t>
        </w:r>
        <w:r>
          <w:tab/>
        </w:r>
        <w:r>
          <w:fldChar w:fldCharType="begin"/>
        </w:r>
        <w:r>
          <w:instrText xml:space="preserve"> PAGEREF _Toc23858 \h </w:instrText>
        </w:r>
        <w:r>
          <w:fldChar w:fldCharType="separate"/>
        </w:r>
        <w:r>
          <w:t>38</w:t>
        </w:r>
        <w:r>
          <w:fldChar w:fldCharType="end"/>
        </w:r>
      </w:hyperlink>
    </w:p>
    <w:p>
      <w:pPr>
        <w:pStyle w:val="TOC2"/>
        <w:tabs>
          <w:tab w:val="right" w:leader="dot" w:pos="8306"/>
        </w:tabs>
      </w:pPr>
      <w:hyperlink w:anchor="_Toc1498" w:history="1">
        <w:r>
          <w:rPr>
            <w:rFonts w:ascii="仿宋" w:eastAsia="仿宋" w:hAnsi="仿宋" w:cs="仿宋" w:hint="eastAsia"/>
            <w:lang w:eastAsia="zh-CN"/>
          </w:rPr>
          <w:t>(一)、客户关系管理策略</w:t>
        </w:r>
        <w:r>
          <w:tab/>
        </w:r>
        <w:r>
          <w:fldChar w:fldCharType="begin"/>
        </w:r>
        <w:r>
          <w:instrText xml:space="preserve"> PAGEREF _Toc1498 \h </w:instrText>
        </w:r>
        <w:r>
          <w:fldChar w:fldCharType="separate"/>
        </w:r>
        <w:r>
          <w:t>38</w:t>
        </w:r>
        <w:r>
          <w:fldChar w:fldCharType="end"/>
        </w:r>
      </w:hyperlink>
    </w:p>
    <w:p>
      <w:pPr>
        <w:pStyle w:val="TOC2"/>
        <w:tabs>
          <w:tab w:val="right" w:leader="dot" w:pos="8306"/>
        </w:tabs>
      </w:pPr>
      <w:hyperlink w:anchor="_Toc23235" w:history="1">
        <w:r>
          <w:rPr>
            <w:rFonts w:ascii="仿宋" w:eastAsia="仿宋" w:hAnsi="仿宋" w:cs="仿宋" w:hint="eastAsia"/>
            <w:lang w:eastAsia="zh-CN"/>
          </w:rPr>
          <w:t>(二)、市场拓展方案</w:t>
        </w:r>
        <w:r>
          <w:tab/>
        </w:r>
        <w:r>
          <w:fldChar w:fldCharType="begin"/>
        </w:r>
        <w:r>
          <w:instrText xml:space="preserve"> PAGEREF _Toc23235 \h </w:instrText>
        </w:r>
        <w:r>
          <w:fldChar w:fldCharType="separate"/>
        </w:r>
        <w:r>
          <w:t>39</w:t>
        </w:r>
        <w:r>
          <w:fldChar w:fldCharType="end"/>
        </w:r>
      </w:hyperlink>
    </w:p>
    <w:p>
      <w:pPr>
        <w:pStyle w:val="TOC1"/>
        <w:tabs>
          <w:tab w:val="right" w:leader="dot" w:pos="8306"/>
        </w:tabs>
      </w:pPr>
      <w:hyperlink w:anchor="_Toc17173" w:history="1">
        <w:r>
          <w:rPr>
            <w:rFonts w:ascii="仿宋" w:eastAsia="仿宋" w:hAnsi="仿宋" w:cs="仿宋" w:hint="eastAsia"/>
            <w:lang w:eastAsia="zh-CN"/>
          </w:rPr>
          <w:t>八、环境保护与治理方案</w:t>
        </w:r>
        <w:r>
          <w:tab/>
        </w:r>
        <w:r>
          <w:fldChar w:fldCharType="begin"/>
        </w:r>
        <w:r>
          <w:instrText xml:space="preserve"> PAGEREF _Toc17173 \h </w:instrText>
        </w:r>
        <w:r>
          <w:fldChar w:fldCharType="separate"/>
        </w:r>
        <w:r>
          <w:t>40</w:t>
        </w:r>
        <w:r>
          <w:fldChar w:fldCharType="end"/>
        </w:r>
      </w:hyperlink>
    </w:p>
    <w:p>
      <w:pPr>
        <w:pStyle w:val="TOC2"/>
        <w:tabs>
          <w:tab w:val="right" w:leader="dot" w:pos="8306"/>
        </w:tabs>
      </w:pPr>
      <w:hyperlink w:anchor="_Toc6635" w:history="1">
        <w:r>
          <w:rPr>
            <w:rFonts w:ascii="仿宋" w:eastAsia="仿宋" w:hAnsi="仿宋" w:cs="仿宋" w:hint="eastAsia"/>
            <w:lang w:eastAsia="zh-CN"/>
          </w:rPr>
          <w:t>(一)、项目环境影响评估</w:t>
        </w:r>
        <w:r>
          <w:tab/>
        </w:r>
        <w:r>
          <w:fldChar w:fldCharType="begin"/>
        </w:r>
        <w:r>
          <w:instrText xml:space="preserve"> PAGEREF _Toc6635 \h </w:instrText>
        </w:r>
        <w:r>
          <w:fldChar w:fldCharType="separate"/>
        </w:r>
        <w:r>
          <w:t>40</w:t>
        </w:r>
        <w:r>
          <w:fldChar w:fldCharType="end"/>
        </w:r>
      </w:hyperlink>
    </w:p>
    <w:p>
      <w:pPr>
        <w:pStyle w:val="TOC2"/>
        <w:tabs>
          <w:tab w:val="right" w:leader="dot" w:pos="8306"/>
        </w:tabs>
      </w:pPr>
      <w:hyperlink w:anchor="_Toc22329" w:history="1">
        <w:r>
          <w:rPr>
            <w:rFonts w:ascii="仿宋" w:eastAsia="仿宋" w:hAnsi="仿宋" w:cs="仿宋" w:hint="eastAsia"/>
            <w:lang w:eastAsia="zh-CN"/>
          </w:rPr>
          <w:t>(二)、环境保护措施与治理方案</w:t>
        </w:r>
        <w:r>
          <w:tab/>
        </w:r>
        <w:r>
          <w:fldChar w:fldCharType="begin"/>
        </w:r>
        <w:r>
          <w:instrText xml:space="preserve"> PAGEREF _Toc22329 \h </w:instrText>
        </w:r>
        <w:r>
          <w:fldChar w:fldCharType="separate"/>
        </w:r>
        <w:r>
          <w:t>41</w:t>
        </w:r>
        <w:r>
          <w:fldChar w:fldCharType="end"/>
        </w:r>
      </w:hyperlink>
    </w:p>
    <w:p>
      <w:pPr>
        <w:pStyle w:val="TOC1"/>
        <w:tabs>
          <w:tab w:val="right" w:leader="dot" w:pos="8306"/>
        </w:tabs>
      </w:pPr>
      <w:hyperlink w:anchor="_Toc17998" w:history="1">
        <w:r>
          <w:rPr>
            <w:rFonts w:ascii="仿宋" w:eastAsia="仿宋" w:hAnsi="仿宋" w:cs="仿宋" w:hint="eastAsia"/>
            <w:lang w:eastAsia="zh-CN"/>
          </w:rPr>
          <w:t>九、安全与应急管理</w:t>
        </w:r>
        <w:r>
          <w:tab/>
        </w:r>
        <w:r>
          <w:fldChar w:fldCharType="begin"/>
        </w:r>
        <w:r>
          <w:instrText xml:space="preserve"> PAGEREF _Toc17998 \h </w:instrText>
        </w:r>
        <w:r>
          <w:fldChar w:fldCharType="separate"/>
        </w:r>
        <w:r>
          <w:t>41</w:t>
        </w:r>
        <w:r>
          <w:fldChar w:fldCharType="end"/>
        </w:r>
      </w:hyperlink>
    </w:p>
    <w:p>
      <w:pPr>
        <w:pStyle w:val="TOC2"/>
        <w:tabs>
          <w:tab w:val="right" w:leader="dot" w:pos="8306"/>
        </w:tabs>
      </w:pPr>
      <w:hyperlink w:anchor="_Toc32450" w:history="1">
        <w:r>
          <w:rPr>
            <w:rFonts w:ascii="仿宋" w:eastAsia="仿宋" w:hAnsi="仿宋" w:cs="仿宋" w:hint="eastAsia"/>
            <w:lang w:eastAsia="zh-CN"/>
          </w:rPr>
          <w:t>(一)、安全生产管理</w:t>
        </w:r>
        <w:r>
          <w:tab/>
        </w:r>
        <w:r>
          <w:fldChar w:fldCharType="begin"/>
        </w:r>
        <w:r>
          <w:instrText xml:space="preserve"> PAGEREF _Toc32450 \h </w:instrText>
        </w:r>
        <w:r>
          <w:fldChar w:fldCharType="separate"/>
        </w:r>
        <w:r>
          <w:t>41</w:t>
        </w:r>
        <w:r>
          <w:fldChar w:fldCharType="end"/>
        </w:r>
      </w:hyperlink>
    </w:p>
    <w:p>
      <w:pPr>
        <w:pStyle w:val="TOC2"/>
        <w:tabs>
          <w:tab w:val="right" w:leader="dot" w:pos="8306"/>
        </w:tabs>
      </w:pPr>
      <w:hyperlink w:anchor="_Toc5180" w:history="1">
        <w:r>
          <w:rPr>
            <w:rFonts w:ascii="仿宋" w:eastAsia="仿宋" w:hAnsi="仿宋" w:cs="仿宋" w:hint="eastAsia"/>
            <w:lang w:eastAsia="zh-CN"/>
          </w:rPr>
          <w:t>(二)、应急预案与响应</w:t>
        </w:r>
        <w:r>
          <w:tab/>
        </w:r>
        <w:r>
          <w:fldChar w:fldCharType="begin"/>
        </w:r>
        <w:r>
          <w:instrText xml:space="preserve"> PAGEREF _Toc5180 \h </w:instrText>
        </w:r>
        <w:r>
          <w:fldChar w:fldCharType="separate"/>
        </w:r>
        <w:r>
          <w:t>43</w:t>
        </w:r>
        <w:r>
          <w:fldChar w:fldCharType="end"/>
        </w:r>
      </w:hyperlink>
    </w:p>
    <w:p>
      <w:pPr>
        <w:pStyle w:val="TOC1"/>
        <w:tabs>
          <w:tab w:val="right" w:leader="dot" w:pos="8306"/>
        </w:tabs>
      </w:pPr>
      <w:hyperlink w:anchor="_Toc26493" w:history="1">
        <w:r>
          <w:rPr>
            <w:rFonts w:ascii="仿宋" w:eastAsia="仿宋" w:hAnsi="仿宋" w:cs="仿宋" w:hint="eastAsia"/>
            <w:lang w:eastAsia="zh-CN"/>
          </w:rPr>
          <w:t>十、技术创新与产业升级</w:t>
        </w:r>
        <w:r>
          <w:tab/>
        </w:r>
        <w:r>
          <w:fldChar w:fldCharType="begin"/>
        </w:r>
        <w:r>
          <w:instrText xml:space="preserve"> PAGEREF _Toc26493 \h </w:instrText>
        </w:r>
        <w:r>
          <w:fldChar w:fldCharType="separate"/>
        </w:r>
        <w:r>
          <w:t>45</w:t>
        </w:r>
        <w:r>
          <w:fldChar w:fldCharType="end"/>
        </w:r>
      </w:hyperlink>
    </w:p>
    <w:p>
      <w:pPr>
        <w:pStyle w:val="TOC2"/>
        <w:tabs>
          <w:tab w:val="right" w:leader="dot" w:pos="8306"/>
        </w:tabs>
      </w:pPr>
      <w:hyperlink w:anchor="_Toc547" w:history="1">
        <w:r>
          <w:rPr>
            <w:rFonts w:ascii="仿宋" w:eastAsia="仿宋" w:hAnsi="仿宋" w:cs="仿宋" w:hint="eastAsia"/>
            <w:lang w:eastAsia="zh-CN"/>
          </w:rPr>
          <w:t>(一)、技术创新方向与目标</w:t>
        </w:r>
        <w:r>
          <w:tab/>
        </w:r>
        <w:r>
          <w:fldChar w:fldCharType="begin"/>
        </w:r>
        <w:r>
          <w:instrText xml:space="preserve"> PAGEREF _Toc547 \h </w:instrText>
        </w:r>
        <w:r>
          <w:fldChar w:fldCharType="separate"/>
        </w:r>
        <w:r>
          <w:t>45</w:t>
        </w:r>
        <w:r>
          <w:fldChar w:fldCharType="end"/>
        </w:r>
      </w:hyperlink>
    </w:p>
    <w:p>
      <w:pPr>
        <w:pStyle w:val="TOC2"/>
        <w:tabs>
          <w:tab w:val="right" w:leader="dot" w:pos="8306"/>
        </w:tabs>
      </w:pPr>
      <w:hyperlink w:anchor="_Toc18086" w:history="1">
        <w:r>
          <w:rPr>
            <w:rFonts w:ascii="仿宋" w:eastAsia="仿宋" w:hAnsi="仿宋" w:cs="仿宋" w:hint="eastAsia"/>
            <w:lang w:eastAsia="zh-CN"/>
          </w:rPr>
          <w:t>(二)、产业升级路径与措施</w:t>
        </w:r>
        <w:r>
          <w:tab/>
        </w:r>
        <w:r>
          <w:fldChar w:fldCharType="begin"/>
        </w:r>
        <w:r>
          <w:instrText xml:space="preserve"> PAGEREF _Toc18086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7" w:history="1">
        <w:r>
          <w:rPr>
            <w:rFonts w:ascii="仿宋" w:eastAsia="仿宋" w:hAnsi="仿宋" w:cs="仿宋" w:hint="eastAsia"/>
            <w:lang w:eastAsia="zh-CN"/>
          </w:rPr>
          <w:t>十一、环境保护与绿色发展</w:t>
        </w:r>
        <w:r>
          <w:tab/>
        </w:r>
        <w:r>
          <w:fldChar w:fldCharType="begin"/>
        </w:r>
        <w:r>
          <w:instrText xml:space="preserve"> PAGEREF _Toc1707 \h </w:instrText>
        </w:r>
        <w:r>
          <w:fldChar w:fldCharType="separate"/>
        </w:r>
        <w:r>
          <w:t>47</w:t>
        </w:r>
        <w:r>
          <w:fldChar w:fldCharType="end"/>
        </w:r>
      </w:hyperlink>
    </w:p>
    <w:p>
      <w:pPr>
        <w:pStyle w:val="TOC2"/>
        <w:tabs>
          <w:tab w:val="right" w:leader="dot" w:pos="8306"/>
        </w:tabs>
      </w:pPr>
      <w:hyperlink w:anchor="_Toc32034" w:history="1">
        <w:r>
          <w:rPr>
            <w:rFonts w:ascii="仿宋" w:eastAsia="仿宋" w:hAnsi="仿宋" w:cs="仿宋" w:hint="eastAsia"/>
            <w:lang w:eastAsia="zh-CN"/>
          </w:rPr>
          <w:t>(一)、环境保护措施</w:t>
        </w:r>
        <w:r>
          <w:tab/>
        </w:r>
        <w:r>
          <w:fldChar w:fldCharType="begin"/>
        </w:r>
        <w:r>
          <w:instrText xml:space="preserve"> PAGEREF _Toc32034 \h </w:instrText>
        </w:r>
        <w:r>
          <w:fldChar w:fldCharType="separate"/>
        </w:r>
        <w:r>
          <w:t>47</w:t>
        </w:r>
        <w:r>
          <w:fldChar w:fldCharType="end"/>
        </w:r>
      </w:hyperlink>
    </w:p>
    <w:p>
      <w:pPr>
        <w:pStyle w:val="TOC2"/>
        <w:tabs>
          <w:tab w:val="right" w:leader="dot" w:pos="8306"/>
        </w:tabs>
      </w:pPr>
      <w:hyperlink w:anchor="_Toc6298" w:history="1">
        <w:r>
          <w:rPr>
            <w:rFonts w:ascii="仿宋" w:eastAsia="仿宋" w:hAnsi="仿宋" w:cs="仿宋" w:hint="eastAsia"/>
            <w:lang w:eastAsia="zh-CN"/>
          </w:rPr>
          <w:t>(二)、绿色发展与可持续发展策略</w:t>
        </w:r>
        <w:r>
          <w:tab/>
        </w:r>
        <w:r>
          <w:fldChar w:fldCharType="begin"/>
        </w:r>
        <w:r>
          <w:instrText xml:space="preserve"> PAGEREF _Toc6298 \h </w:instrText>
        </w:r>
        <w:r>
          <w:fldChar w:fldCharType="separate"/>
        </w:r>
        <w:r>
          <w:t>49</w:t>
        </w:r>
        <w:r>
          <w:fldChar w:fldCharType="end"/>
        </w:r>
      </w:hyperlink>
    </w:p>
    <w:p>
      <w:pPr>
        <w:pStyle w:val="TOC1"/>
        <w:tabs>
          <w:tab w:val="right" w:leader="dot" w:pos="8306"/>
        </w:tabs>
      </w:pPr>
      <w:hyperlink w:anchor="_Toc8775" w:history="1">
        <w:r>
          <w:rPr>
            <w:rFonts w:ascii="仿宋" w:eastAsia="仿宋" w:hAnsi="仿宋" w:cs="仿宋" w:hint="eastAsia"/>
            <w:lang w:eastAsia="zh-CN"/>
          </w:rPr>
          <w:t>十二、土地利用与规划方案</w:t>
        </w:r>
        <w:r>
          <w:tab/>
        </w:r>
        <w:r>
          <w:fldChar w:fldCharType="begin"/>
        </w:r>
        <w:r>
          <w:instrText xml:space="preserve"> PAGEREF _Toc8775 \h </w:instrText>
        </w:r>
        <w:r>
          <w:fldChar w:fldCharType="separate"/>
        </w:r>
        <w:r>
          <w:t>50</w:t>
        </w:r>
        <w:r>
          <w:fldChar w:fldCharType="end"/>
        </w:r>
      </w:hyperlink>
    </w:p>
    <w:p>
      <w:pPr>
        <w:pStyle w:val="TOC2"/>
        <w:tabs>
          <w:tab w:val="right" w:leader="dot" w:pos="8306"/>
        </w:tabs>
      </w:pPr>
      <w:hyperlink w:anchor="_Toc9971" w:history="1">
        <w:r>
          <w:rPr>
            <w:rFonts w:ascii="仿宋" w:eastAsia="仿宋" w:hAnsi="仿宋" w:cs="仿宋" w:hint="eastAsia"/>
            <w:lang w:eastAsia="zh-CN"/>
          </w:rPr>
          <w:t>(一)、项目用地情况分析</w:t>
        </w:r>
        <w:r>
          <w:tab/>
        </w:r>
        <w:r>
          <w:fldChar w:fldCharType="begin"/>
        </w:r>
        <w:r>
          <w:instrText xml:space="preserve"> PAGEREF _Toc9971 \h </w:instrText>
        </w:r>
        <w:r>
          <w:fldChar w:fldCharType="separate"/>
        </w:r>
        <w:r>
          <w:t>50</w:t>
        </w:r>
        <w:r>
          <w:fldChar w:fldCharType="end"/>
        </w:r>
      </w:hyperlink>
    </w:p>
    <w:p>
      <w:pPr>
        <w:pStyle w:val="TOC2"/>
        <w:tabs>
          <w:tab w:val="right" w:leader="dot" w:pos="8306"/>
        </w:tabs>
      </w:pPr>
      <w:hyperlink w:anchor="_Toc20999" w:history="1">
        <w:r>
          <w:rPr>
            <w:rFonts w:ascii="仿宋" w:eastAsia="仿宋" w:hAnsi="仿宋" w:cs="仿宋" w:hint="eastAsia"/>
            <w:lang w:eastAsia="zh-CN"/>
          </w:rPr>
          <w:t>(二)、土地利用规划方案</w:t>
        </w:r>
        <w:r>
          <w:tab/>
        </w:r>
        <w:r>
          <w:fldChar w:fldCharType="begin"/>
        </w:r>
        <w:r>
          <w:instrText xml:space="preserve"> PAGEREF _Toc20999 \h </w:instrText>
        </w:r>
        <w:r>
          <w:fldChar w:fldCharType="separate"/>
        </w:r>
        <w:r>
          <w:t>51</w:t>
        </w:r>
        <w:r>
          <w:fldChar w:fldCharType="end"/>
        </w:r>
      </w:hyperlink>
    </w:p>
    <w:p>
      <w:pPr>
        <w:pStyle w:val="TOC1"/>
        <w:tabs>
          <w:tab w:val="right" w:leader="dot" w:pos="8306"/>
        </w:tabs>
      </w:pPr>
      <w:hyperlink w:anchor="_Toc2796" w:history="1">
        <w:r>
          <w:rPr>
            <w:rFonts w:ascii="仿宋" w:eastAsia="仿宋" w:hAnsi="仿宋" w:cs="仿宋" w:hint="eastAsia"/>
            <w:lang w:eastAsia="zh-CN"/>
          </w:rPr>
          <w:t>十三、法律法规与政策遵循</w:t>
        </w:r>
        <w:r>
          <w:tab/>
        </w:r>
        <w:r>
          <w:fldChar w:fldCharType="begin"/>
        </w:r>
        <w:r>
          <w:instrText xml:space="preserve"> PAGEREF _Toc2796 \h </w:instrText>
        </w:r>
        <w:r>
          <w:fldChar w:fldCharType="separate"/>
        </w:r>
        <w:r>
          <w:t>52</w:t>
        </w:r>
        <w:r>
          <w:fldChar w:fldCharType="end"/>
        </w:r>
      </w:hyperlink>
    </w:p>
    <w:p>
      <w:pPr>
        <w:pStyle w:val="TOC2"/>
        <w:tabs>
          <w:tab w:val="right" w:leader="dot" w:pos="8306"/>
        </w:tabs>
      </w:pPr>
      <w:hyperlink w:anchor="_Toc16781" w:history="1">
        <w:r>
          <w:rPr>
            <w:rFonts w:ascii="仿宋" w:eastAsia="仿宋" w:hAnsi="仿宋" w:cs="仿宋" w:hint="eastAsia"/>
            <w:lang w:eastAsia="zh-CN"/>
          </w:rPr>
          <w:t>(一)、法律法规遵守</w:t>
        </w:r>
        <w:r>
          <w:tab/>
        </w:r>
        <w:r>
          <w:fldChar w:fldCharType="begin"/>
        </w:r>
        <w:r>
          <w:instrText xml:space="preserve"> PAGEREF _Toc16781 \h </w:instrText>
        </w:r>
        <w:r>
          <w:fldChar w:fldCharType="separate"/>
        </w:r>
        <w:r>
          <w:t>52</w:t>
        </w:r>
        <w:r>
          <w:fldChar w:fldCharType="end"/>
        </w:r>
      </w:hyperlink>
    </w:p>
    <w:p>
      <w:pPr>
        <w:pStyle w:val="TOC2"/>
        <w:tabs>
          <w:tab w:val="right" w:leader="dot" w:pos="8306"/>
        </w:tabs>
      </w:pPr>
      <w:hyperlink w:anchor="_Toc2731" w:history="1">
        <w:r>
          <w:rPr>
            <w:rFonts w:ascii="仿宋" w:eastAsia="仿宋" w:hAnsi="仿宋" w:cs="仿宋" w:hint="eastAsia"/>
            <w:lang w:eastAsia="zh-CN"/>
          </w:rPr>
          <w:t>(二)、政策导向与利用</w:t>
        </w:r>
        <w:r>
          <w:tab/>
        </w:r>
        <w:r>
          <w:fldChar w:fldCharType="begin"/>
        </w:r>
        <w:r>
          <w:instrText xml:space="preserve"> PAGEREF _Toc2731 \h </w:instrText>
        </w:r>
        <w:r>
          <w:fldChar w:fldCharType="separate"/>
        </w:r>
        <w:r>
          <w:t>54</w:t>
        </w:r>
        <w:r>
          <w:fldChar w:fldCharType="end"/>
        </w:r>
      </w:hyperlink>
    </w:p>
    <w:p>
      <w:pPr>
        <w:pStyle w:val="TOC1"/>
        <w:tabs>
          <w:tab w:val="right" w:leader="dot" w:pos="8306"/>
        </w:tabs>
      </w:pPr>
      <w:hyperlink w:anchor="_Toc30078" w:history="1">
        <w:r>
          <w:rPr>
            <w:rFonts w:ascii="仿宋" w:eastAsia="仿宋" w:hAnsi="仿宋" w:cs="仿宋" w:hint="eastAsia"/>
            <w:lang w:eastAsia="zh-CN"/>
          </w:rPr>
          <w:t>十四、合作与交流机制建立</w:t>
        </w:r>
        <w:r>
          <w:tab/>
        </w:r>
        <w:r>
          <w:fldChar w:fldCharType="begin"/>
        </w:r>
        <w:r>
          <w:instrText xml:space="preserve"> PAGEREF _Toc30078 \h </w:instrText>
        </w:r>
        <w:r>
          <w:fldChar w:fldCharType="separate"/>
        </w:r>
        <w:r>
          <w:t>54</w:t>
        </w:r>
        <w:r>
          <w:fldChar w:fldCharType="end"/>
        </w:r>
      </w:hyperlink>
    </w:p>
    <w:p>
      <w:pPr>
        <w:pStyle w:val="TOC2"/>
        <w:tabs>
          <w:tab w:val="right" w:leader="dot" w:pos="8306"/>
        </w:tabs>
      </w:pPr>
      <w:hyperlink w:anchor="_Toc31475" w:history="1">
        <w:r>
          <w:rPr>
            <w:rFonts w:ascii="仿宋" w:eastAsia="仿宋" w:hAnsi="仿宋" w:cs="仿宋" w:hint="eastAsia"/>
            <w:lang w:eastAsia="zh-CN"/>
          </w:rPr>
          <w:t>(一)、合作伙伴选择与合作方式</w:t>
        </w:r>
        <w:r>
          <w:tab/>
        </w:r>
        <w:r>
          <w:fldChar w:fldCharType="begin"/>
        </w:r>
        <w:r>
          <w:instrText xml:space="preserve"> PAGEREF _Toc31475 \h </w:instrText>
        </w:r>
        <w:r>
          <w:fldChar w:fldCharType="separate"/>
        </w:r>
        <w:r>
          <w:t>54</w:t>
        </w:r>
        <w:r>
          <w:fldChar w:fldCharType="end"/>
        </w:r>
      </w:hyperlink>
    </w:p>
    <w:p>
      <w:pPr>
        <w:pStyle w:val="TOC2"/>
        <w:tabs>
          <w:tab w:val="right" w:leader="dot" w:pos="8306"/>
        </w:tabs>
      </w:pPr>
      <w:hyperlink w:anchor="_Toc3962" w:history="1">
        <w:r>
          <w:rPr>
            <w:rFonts w:ascii="仿宋" w:eastAsia="仿宋" w:hAnsi="仿宋" w:cs="仿宋" w:hint="eastAsia"/>
            <w:lang w:eastAsia="zh-CN"/>
          </w:rPr>
          <w:t>(二)、交流与合作平台搭建</w:t>
        </w:r>
        <w:r>
          <w:tab/>
        </w:r>
        <w:r>
          <w:fldChar w:fldCharType="begin"/>
        </w:r>
        <w:r>
          <w:instrText xml:space="preserve"> PAGEREF _Toc3962 \h </w:instrText>
        </w:r>
        <w:r>
          <w:fldChar w:fldCharType="separate"/>
        </w:r>
        <w:r>
          <w:t>56</w:t>
        </w:r>
        <w:r>
          <w:fldChar w:fldCharType="end"/>
        </w:r>
      </w:hyperlink>
    </w:p>
    <w:p>
      <w:pPr>
        <w:pStyle w:val="TOC1"/>
        <w:tabs>
          <w:tab w:val="right" w:leader="dot" w:pos="8306"/>
        </w:tabs>
      </w:pPr>
      <w:hyperlink w:anchor="_Toc16163" w:history="1">
        <w:r>
          <w:rPr>
            <w:rFonts w:ascii="仿宋" w:eastAsia="仿宋" w:hAnsi="仿宋" w:cs="仿宋" w:hint="eastAsia"/>
            <w:lang w:eastAsia="zh-CN"/>
          </w:rPr>
          <w:t>十五、知识产权管理与保护</w:t>
        </w:r>
        <w:r>
          <w:tab/>
        </w:r>
        <w:r>
          <w:fldChar w:fldCharType="begin"/>
        </w:r>
        <w:r>
          <w:instrText xml:space="preserve"> PAGEREF _Toc16163 \h </w:instrText>
        </w:r>
        <w:r>
          <w:fldChar w:fldCharType="separate"/>
        </w:r>
        <w:r>
          <w:t>57</w:t>
        </w:r>
        <w:r>
          <w:fldChar w:fldCharType="end"/>
        </w:r>
      </w:hyperlink>
    </w:p>
    <w:p>
      <w:pPr>
        <w:pStyle w:val="TOC2"/>
        <w:tabs>
          <w:tab w:val="right" w:leader="dot" w:pos="8306"/>
        </w:tabs>
      </w:pPr>
      <w:hyperlink w:anchor="_Toc5279" w:history="1">
        <w:r>
          <w:rPr>
            <w:rFonts w:ascii="仿宋" w:eastAsia="仿宋" w:hAnsi="仿宋" w:cs="仿宋" w:hint="eastAsia"/>
            <w:lang w:eastAsia="zh-CN"/>
          </w:rPr>
          <w:t>(一)、知识产权管理体系建设</w:t>
        </w:r>
        <w:r>
          <w:tab/>
        </w:r>
        <w:r>
          <w:fldChar w:fldCharType="begin"/>
        </w:r>
        <w:r>
          <w:instrText xml:space="preserve"> PAGEREF _Toc5279 \h </w:instrText>
        </w:r>
        <w:r>
          <w:fldChar w:fldCharType="separate"/>
        </w:r>
        <w:r>
          <w:t>57</w:t>
        </w:r>
        <w:r>
          <w:fldChar w:fldCharType="end"/>
        </w:r>
      </w:hyperlink>
    </w:p>
    <w:p>
      <w:pPr>
        <w:pStyle w:val="TOC2"/>
        <w:tabs>
          <w:tab w:val="right" w:leader="dot" w:pos="8306"/>
        </w:tabs>
      </w:pPr>
      <w:hyperlink w:anchor="_Toc8753" w:history="1">
        <w:r>
          <w:rPr>
            <w:rFonts w:ascii="仿宋" w:eastAsia="仿宋" w:hAnsi="仿宋" w:cs="仿宋" w:hint="eastAsia"/>
            <w:lang w:eastAsia="zh-CN"/>
          </w:rPr>
          <w:t>(二)、知识产权保护措施</w:t>
        </w:r>
        <w:r>
          <w:tab/>
        </w:r>
        <w:r>
          <w:fldChar w:fldCharType="begin"/>
        </w:r>
        <w:r>
          <w:instrText xml:space="preserve"> PAGEREF _Toc8753 \h </w:instrText>
        </w:r>
        <w:r>
          <w:fldChar w:fldCharType="separate"/>
        </w:r>
        <w:r>
          <w:t>58</w:t>
        </w:r>
        <w:r>
          <w:fldChar w:fldCharType="end"/>
        </w:r>
      </w:hyperlink>
    </w:p>
    <w:p>
      <w:pPr>
        <w:pStyle w:val="TOC1"/>
        <w:tabs>
          <w:tab w:val="right" w:leader="dot" w:pos="8306"/>
        </w:tabs>
      </w:pPr>
      <w:hyperlink w:anchor="_Toc23829" w:history="1">
        <w:r>
          <w:rPr>
            <w:rFonts w:ascii="仿宋" w:eastAsia="仿宋" w:hAnsi="仿宋" w:cs="仿宋" w:hint="eastAsia"/>
            <w:lang w:eastAsia="zh-CN"/>
          </w:rPr>
          <w:t>十六、项目施工方案</w:t>
        </w:r>
        <w:r>
          <w:tab/>
        </w:r>
        <w:r>
          <w:fldChar w:fldCharType="begin"/>
        </w:r>
        <w:r>
          <w:instrText xml:space="preserve"> PAGEREF _Toc23829 \h </w:instrText>
        </w:r>
        <w:r>
          <w:fldChar w:fldCharType="separate"/>
        </w:r>
        <w:r>
          <w:t>60</w:t>
        </w:r>
        <w:r>
          <w:fldChar w:fldCharType="end"/>
        </w:r>
      </w:hyperlink>
    </w:p>
    <w:p>
      <w:pPr>
        <w:pStyle w:val="TOC2"/>
        <w:tabs>
          <w:tab w:val="right" w:leader="dot" w:pos="8306"/>
        </w:tabs>
      </w:pPr>
      <w:hyperlink w:anchor="_Toc6287" w:history="1">
        <w:r>
          <w:rPr>
            <w:rFonts w:ascii="仿宋" w:eastAsia="仿宋" w:hAnsi="仿宋" w:cs="仿宋" w:hint="eastAsia"/>
            <w:lang w:eastAsia="zh-CN"/>
          </w:rPr>
          <w:t>(一)、施工组织设计</w:t>
        </w:r>
        <w:r>
          <w:tab/>
        </w:r>
        <w:r>
          <w:fldChar w:fldCharType="begin"/>
        </w:r>
        <w:r>
          <w:instrText xml:space="preserve"> PAGEREF _Toc6287 \h </w:instrText>
        </w:r>
        <w:r>
          <w:fldChar w:fldCharType="separate"/>
        </w:r>
        <w:r>
          <w:t>60</w:t>
        </w:r>
        <w:r>
          <w:fldChar w:fldCharType="end"/>
        </w:r>
      </w:hyperlink>
    </w:p>
    <w:p>
      <w:pPr>
        <w:pStyle w:val="TOC2"/>
        <w:tabs>
          <w:tab w:val="right" w:leader="dot" w:pos="8306"/>
        </w:tabs>
      </w:pPr>
      <w:hyperlink w:anchor="_Toc7395" w:history="1">
        <w:r>
          <w:rPr>
            <w:rFonts w:ascii="仿宋" w:eastAsia="仿宋" w:hAnsi="仿宋" w:cs="仿宋" w:hint="eastAsia"/>
            <w:lang w:eastAsia="zh-CN"/>
          </w:rPr>
          <w:t>(二)、施工工艺与技术路线</w:t>
        </w:r>
        <w:r>
          <w:tab/>
        </w:r>
        <w:r>
          <w:fldChar w:fldCharType="begin"/>
        </w:r>
        <w:r>
          <w:instrText xml:space="preserve"> PAGEREF _Toc7395 \h </w:instrText>
        </w:r>
        <w:r>
          <w:fldChar w:fldCharType="separate"/>
        </w:r>
        <w:r>
          <w:t>61</w:t>
        </w:r>
        <w:r>
          <w:fldChar w:fldCharType="end"/>
        </w:r>
      </w:hyperlink>
    </w:p>
    <w:p>
      <w:pPr>
        <w:pStyle w:val="TOC2"/>
        <w:tabs>
          <w:tab w:val="right" w:leader="dot" w:pos="8306"/>
        </w:tabs>
      </w:pPr>
      <w:hyperlink w:anchor="_Toc14868" w:history="1">
        <w:r>
          <w:rPr>
            <w:rFonts w:ascii="仿宋" w:eastAsia="仿宋" w:hAnsi="仿宋" w:cs="仿宋" w:hint="eastAsia"/>
            <w:lang w:eastAsia="zh-CN"/>
          </w:rPr>
          <w:t>(三)、关键节点施工计划</w:t>
        </w:r>
        <w:r>
          <w:tab/>
        </w:r>
        <w:r>
          <w:fldChar w:fldCharType="begin"/>
        </w:r>
        <w:r>
          <w:instrText xml:space="preserve"> PAGEREF _Toc14868 \h </w:instrText>
        </w:r>
        <w:r>
          <w:fldChar w:fldCharType="separate"/>
        </w:r>
        <w:r>
          <w:t>63</w:t>
        </w:r>
        <w:r>
          <w:fldChar w:fldCharType="end"/>
        </w:r>
      </w:hyperlink>
    </w:p>
    <w:p>
      <w:pPr>
        <w:pStyle w:val="TOC2"/>
        <w:tabs>
          <w:tab w:val="right" w:leader="dot" w:pos="8306"/>
        </w:tabs>
      </w:pPr>
      <w:hyperlink w:anchor="_Toc14503" w:history="1">
        <w:r>
          <w:rPr>
            <w:rFonts w:ascii="仿宋" w:eastAsia="仿宋" w:hAnsi="仿宋" w:cs="仿宋" w:hint="eastAsia"/>
            <w:lang w:eastAsia="zh-CN"/>
          </w:rPr>
          <w:t>(四)、施工现场管理</w:t>
        </w:r>
        <w:r>
          <w:tab/>
        </w:r>
        <w:r>
          <w:fldChar w:fldCharType="begin"/>
        </w:r>
        <w:r>
          <w:instrText xml:space="preserve"> PAGEREF _Toc14503 \h </w:instrText>
        </w:r>
        <w:r>
          <w:fldChar w:fldCharType="separate"/>
        </w:r>
        <w:r>
          <w:t>64</w:t>
        </w:r>
        <w:r>
          <w:fldChar w:fldCharType="end"/>
        </w:r>
      </w:hyperlink>
    </w:p>
    <w:p>
      <w:pPr>
        <w:pStyle w:val="TOC1"/>
        <w:tabs>
          <w:tab w:val="right" w:leader="dot" w:pos="8306"/>
        </w:tabs>
      </w:pPr>
      <w:hyperlink w:anchor="_Toc31847" w:history="1">
        <w:r>
          <w:rPr>
            <w:rFonts w:ascii="仿宋" w:eastAsia="仿宋" w:hAnsi="仿宋" w:cs="仿宋" w:hint="eastAsia"/>
            <w:lang w:eastAsia="zh-CN"/>
          </w:rPr>
          <w:t>十七、创新驱动与持续发展</w:t>
        </w:r>
        <w:r>
          <w:tab/>
        </w:r>
        <w:r>
          <w:fldChar w:fldCharType="begin"/>
        </w:r>
        <w:r>
          <w:instrText xml:space="preserve"> PAGEREF _Toc31847 \h </w:instrText>
        </w:r>
        <w:r>
          <w:fldChar w:fldCharType="separate"/>
        </w:r>
        <w:r>
          <w:t>66</w:t>
        </w:r>
        <w:r>
          <w:fldChar w:fldCharType="end"/>
        </w:r>
      </w:hyperlink>
    </w:p>
    <w:p>
      <w:pPr>
        <w:pStyle w:val="TOC2"/>
        <w:tabs>
          <w:tab w:val="right" w:leader="dot" w:pos="8306"/>
        </w:tabs>
      </w:pPr>
      <w:hyperlink w:anchor="_Toc27886" w:history="1">
        <w:r>
          <w:rPr>
            <w:rFonts w:ascii="仿宋" w:eastAsia="仿宋" w:hAnsi="仿宋" w:cs="仿宋" w:hint="eastAsia"/>
            <w:lang w:eastAsia="zh-CN"/>
          </w:rPr>
          <w:t>(一)、创新驱动战略实施</w:t>
        </w:r>
        <w:r>
          <w:tab/>
        </w:r>
        <w:r>
          <w:fldChar w:fldCharType="begin"/>
        </w:r>
        <w:r>
          <w:instrText xml:space="preserve"> PAGEREF _Toc27886 \h </w:instrText>
        </w:r>
        <w:r>
          <w:fldChar w:fldCharType="separate"/>
        </w:r>
        <w:r>
          <w:t>66</w:t>
        </w:r>
        <w:r>
          <w:fldChar w:fldCharType="end"/>
        </w:r>
      </w:hyperlink>
    </w:p>
    <w:p>
      <w:pPr>
        <w:pStyle w:val="TOC2"/>
        <w:tabs>
          <w:tab w:val="right" w:leader="dot" w:pos="8306"/>
        </w:tabs>
      </w:pPr>
      <w:hyperlink w:anchor="_Toc14712" w:history="1">
        <w:r>
          <w:rPr>
            <w:rFonts w:ascii="仿宋" w:eastAsia="仿宋" w:hAnsi="仿宋" w:cs="仿宋" w:hint="eastAsia"/>
            <w:lang w:eastAsia="zh-CN"/>
          </w:rPr>
          <w:t>(二)、持续发展路径探索</w:t>
        </w:r>
        <w:r>
          <w:tab/>
        </w:r>
        <w:r>
          <w:fldChar w:fldCharType="begin"/>
        </w:r>
        <w:r>
          <w:instrText xml:space="preserve"> PAGEREF _Toc14712 \h </w:instrText>
        </w:r>
        <w:r>
          <w:fldChar w:fldCharType="separate"/>
        </w:r>
        <w:r>
          <w:t>68</w:t>
        </w:r>
        <w:r>
          <w:fldChar w:fldCharType="end"/>
        </w:r>
      </w:hyperlink>
    </w:p>
    <w:p>
      <w:pPr>
        <w:pStyle w:val="TOC1"/>
        <w:tabs>
          <w:tab w:val="right" w:leader="dot" w:pos="8306"/>
        </w:tabs>
      </w:pPr>
      <w:hyperlink w:anchor="_Toc11021" w:history="1">
        <w:r>
          <w:rPr>
            <w:rFonts w:ascii="仿宋" w:eastAsia="仿宋" w:hAnsi="仿宋" w:cs="仿宋" w:hint="eastAsia"/>
            <w:lang w:eastAsia="zh-CN"/>
          </w:rPr>
          <w:t>十八、人力资源管理与开发</w:t>
        </w:r>
        <w:r>
          <w:tab/>
        </w:r>
        <w:r>
          <w:fldChar w:fldCharType="begin"/>
        </w:r>
        <w:r>
          <w:instrText xml:space="preserve"> PAGEREF _Toc11021 \h </w:instrText>
        </w:r>
        <w:r>
          <w:fldChar w:fldCharType="separate"/>
        </w:r>
        <w:r>
          <w:t>72</w:t>
        </w:r>
        <w:r>
          <w:fldChar w:fldCharType="end"/>
        </w:r>
      </w:hyperlink>
    </w:p>
    <w:p>
      <w:pPr>
        <w:pStyle w:val="TOC2"/>
        <w:tabs>
          <w:tab w:val="right" w:leader="dot" w:pos="8306"/>
        </w:tabs>
      </w:pPr>
      <w:hyperlink w:anchor="_Toc1963" w:history="1">
        <w:r>
          <w:rPr>
            <w:rFonts w:ascii="仿宋" w:eastAsia="仿宋" w:hAnsi="仿宋" w:cs="仿宋" w:hint="eastAsia"/>
            <w:lang w:eastAsia="zh-CN"/>
          </w:rPr>
          <w:t>(一)、人力资源规划</w:t>
        </w:r>
        <w:r>
          <w:tab/>
        </w:r>
        <w:r>
          <w:fldChar w:fldCharType="begin"/>
        </w:r>
        <w:r>
          <w:instrText xml:space="preserve"> PAGEREF _Toc1963 \h </w:instrText>
        </w:r>
        <w:r>
          <w:fldChar w:fldCharType="separate"/>
        </w:r>
        <w:r>
          <w:t>72</w:t>
        </w:r>
        <w:r>
          <w:fldChar w:fldCharType="end"/>
        </w:r>
      </w:hyperlink>
    </w:p>
    <w:p>
      <w:pPr>
        <w:pStyle w:val="TOC2"/>
        <w:tabs>
          <w:tab w:val="right" w:leader="dot" w:pos="8306"/>
        </w:tabs>
      </w:pPr>
      <w:hyperlink w:anchor="_Toc2926" w:history="1">
        <w:r>
          <w:rPr>
            <w:rFonts w:ascii="仿宋" w:eastAsia="仿宋" w:hAnsi="仿宋" w:cs="仿宋" w:hint="eastAsia"/>
            <w:lang w:eastAsia="zh-CN"/>
          </w:rPr>
          <w:t>(二)、人力资源开发与培训</w:t>
        </w:r>
        <w:r>
          <w:tab/>
        </w:r>
        <w:r>
          <w:fldChar w:fldCharType="begin"/>
        </w:r>
        <w:r>
          <w:instrText xml:space="preserve"> PAGEREF _Toc2926 \h </w:instrText>
        </w:r>
        <w:r>
          <w:fldChar w:fldCharType="separate"/>
        </w:r>
        <w:r>
          <w:t>74</w:t>
        </w:r>
        <w:r>
          <w:fldChar w:fldCharType="end"/>
        </w:r>
      </w:hyperlink>
    </w:p>
    <w:p>
      <w:pPr>
        <w:pStyle w:val="TOC1"/>
        <w:tabs>
          <w:tab w:val="right" w:leader="dot" w:pos="8306"/>
        </w:tabs>
      </w:pPr>
      <w:hyperlink w:anchor="_Toc9727" w:history="1">
        <w:r>
          <w:rPr>
            <w:rFonts w:ascii="仿宋" w:eastAsia="仿宋" w:hAnsi="仿宋" w:cs="仿宋" w:hint="eastAsia"/>
            <w:lang w:eastAsia="zh-CN"/>
          </w:rPr>
          <w:t>十九、产业协同与集群发展</w:t>
        </w:r>
        <w:r>
          <w:tab/>
        </w:r>
        <w:r>
          <w:fldChar w:fldCharType="begin"/>
        </w:r>
        <w:r>
          <w:instrText xml:space="preserve"> PAGEREF _Toc9727 \h </w:instrText>
        </w:r>
        <w:r>
          <w:fldChar w:fldCharType="separate"/>
        </w:r>
        <w:r>
          <w:t>76</w:t>
        </w:r>
        <w:r>
          <w:fldChar w:fldCharType="end"/>
        </w:r>
      </w:hyperlink>
    </w:p>
    <w:p>
      <w:pPr>
        <w:pStyle w:val="TOC2"/>
        <w:tabs>
          <w:tab w:val="right" w:leader="dot" w:pos="8306"/>
        </w:tabs>
      </w:pPr>
      <w:hyperlink w:anchor="_Toc19633" w:history="1">
        <w:r>
          <w:rPr>
            <w:rFonts w:ascii="仿宋" w:eastAsia="仿宋" w:hAnsi="仿宋" w:cs="仿宋" w:hint="eastAsia"/>
            <w:lang w:eastAsia="zh-CN"/>
          </w:rPr>
          <w:t>(一)、产业协同机制建设</w:t>
        </w:r>
        <w:r>
          <w:tab/>
        </w:r>
        <w:r>
          <w:fldChar w:fldCharType="begin"/>
        </w:r>
        <w:r>
          <w:instrText xml:space="preserve"> PAGEREF _Toc19633 \h </w:instrText>
        </w:r>
        <w:r>
          <w:fldChar w:fldCharType="separate"/>
        </w:r>
        <w:r>
          <w:t>76</w:t>
        </w:r>
        <w:r>
          <w:fldChar w:fldCharType="end"/>
        </w:r>
      </w:hyperlink>
    </w:p>
    <w:p>
      <w:pPr>
        <w:pStyle w:val="TOC2"/>
        <w:tabs>
          <w:tab w:val="right" w:leader="dot" w:pos="8306"/>
        </w:tabs>
      </w:pPr>
      <w:hyperlink w:anchor="_Toc32158" w:history="1">
        <w:r>
          <w:rPr>
            <w:rFonts w:ascii="仿宋" w:eastAsia="仿宋" w:hAnsi="仿宋" w:cs="仿宋" w:hint="eastAsia"/>
            <w:lang w:eastAsia="zh-CN"/>
          </w:rPr>
          <w:t>(二)、产业集群培育与发展</w:t>
        </w:r>
        <w:r>
          <w:tab/>
        </w:r>
        <w:r>
          <w:fldChar w:fldCharType="begin"/>
        </w:r>
        <w:r>
          <w:instrText xml:space="preserve"> PAGEREF _Toc32158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1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69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18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57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510"/>
      <w:r>
        <w:rPr>
          <w:rFonts w:ascii="仿宋" w:eastAsia="仿宋" w:hAnsi="仿宋" w:cs="仿宋" w:hint="eastAsia"/>
          <w:sz w:val="28"/>
          <w:lang w:eastAsia="zh-CN"/>
        </w:rPr>
        <w:t>二、PAPP项目概论</w:t>
      </w:r>
      <w:bookmarkEnd w:id="6"/>
    </w:p>
    <w:p>
      <w:pPr>
        <w:pStyle w:val="Heading2"/>
        <w:rPr>
          <w:rFonts w:ascii="仿宋" w:eastAsia="仿宋" w:hAnsi="仿宋" w:cs="仿宋" w:hint="eastAsia"/>
          <w:lang w:eastAsia="zh-CN"/>
        </w:rPr>
      </w:pPr>
      <w:bookmarkStart w:id="7" w:name="_Toc5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PAPP项目的申报单位是“XXX实业发展公司”，这是一家在其所处行业内备受尊敬的企业。公司自成立以来，通过其在PAPP项目中表现出的创新精神和卓越执行力，在市场上赢得了显著的地位。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该公司的法定代表人秦XX，在PAPP项目及其他多个行业领域中都有着显著的贡献。秦XX以其出色的领导才能和敏锐的商业洞察力，带领公司在PAPP项目等多个领域实现了持续的成长和成功。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APP项目的重要合作伙伴。公司专注于[行业名称]领域，以创新作为驱动力，不断推动技术进步和市场扩张。在PAPP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APP项目中展现了强劲的增长和稳定的财务表现。公司通过有效的策略，在PAPP项目中扩大了其市场份额并增强了盈利能力。同时，公司积极承担社会责任，参与各类社会公益项目，增强了其在PAPP项目中的品牌形象和社会影响力。</w:t>
      </w:r>
    </w:p>
    <w:p>
      <w:pPr>
        <w:pStyle w:val="Heading2"/>
        <w:ind w:firstLine="560" w:firstLineChars="200"/>
        <w:rPr>
          <w:rFonts w:ascii="仿宋" w:eastAsia="仿宋" w:hAnsi="仿宋" w:cs="仿宋" w:hint="eastAsia"/>
          <w:sz w:val="28"/>
          <w:lang w:eastAsia="zh-CN"/>
        </w:rPr>
      </w:pPr>
      <w:bookmarkStart w:id="8" w:name="_Toc2219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APP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APP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157"/>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498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APP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PAPP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APP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3111"/>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在全球经济快速发展和科技日新月异的今天，市场对创新技术和环保解决方案的需求日益增长。PAPP项目恰好聚焦于这一趋势，提供涵盖人工智能、大数据分析和可持续能源等领域的高效、先进产品和服务。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PAPP项目在其专注的领域内，特别是在人工智能和数据科学方面，有望推动显著的技术革新。项目的研发活动不仅有望孕育出改变行业运作方式的新技术，还可能在长远中影响整个技术生态系统。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PAPP项目还致力于提升当地居民的技能和就业能力，通过与当地教育机构合作提供培训和教育机会，从而提高社区整体的生活水平和社会福祉。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APP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3414"/>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https://d.book118.com/746105040202010054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64D"/>
    <w:rsid w:val="00BD16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10504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2024-02-24T18:49:00Z</dcterms:created>
  <dcterms:modified xsi:type="dcterms:W3CDTF">2024-02-24T18:50:10Z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0E8D3306ED5F402DB8A769E5C9B90FD1_11</vt:lpwstr>
  </property>
  <property fmtid="{D5CDD505-2E9C-101B-9397-08002B2CF9AE}" pid="3" name="KSOProductBuildVer">
    <vt:lpwstr>2052-12.1.0.16250</vt:lpwstr>
  </property>
</Properties>
</file>