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7882" w:rsidP="00307882" w14:paraId="65EFF8FB" w14:textId="77777777">
      <w:pPr>
        <w:spacing w:before="48" w:beforeLines="20" w:after="360" w:afterLines="150" w:line="360" w:lineRule="auto"/>
        <w:jc w:val="center"/>
        <w:rPr>
          <w:rFonts w:ascii="华文中宋" w:eastAsia="华文中宋" w:hAnsi="华文中宋"/>
          <w:b/>
          <w:sz w:val="30"/>
        </w:rPr>
      </w:pPr>
      <w:r w:rsidRPr="00307882">
        <w:rPr>
          <w:rFonts w:ascii="华文中宋" w:eastAsia="华文中宋" w:hAnsi="华文中宋"/>
          <w:b/>
          <w:sz w:val="30"/>
        </w:rPr>
        <w:t>2024</w:t>
      </w:r>
      <w:r w:rsidRPr="00307882">
        <w:rPr>
          <w:rFonts w:ascii="华文中宋" w:eastAsia="华文中宋" w:hAnsi="华文中宋"/>
          <w:b/>
          <w:sz w:val="30"/>
        </w:rPr>
        <w:t>年新疆生产建设兵团第九师国有资产投资经营有限责任公司人员招聘考试题库及答案解析</w:t>
      </w:r>
    </w:p>
    <w:p w:rsidR="00A77B3E" w14:paraId="422FB40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1AAAF7" w14:textId="77777777">
      <w:pPr>
        <w:spacing w:after="260" w:line="360" w:lineRule="auto"/>
      </w:pPr>
      <w:r>
        <w:rPr>
          <w:rFonts w:eastAsia="微软雅黑" w:cs="宋体"/>
          <w:b/>
        </w:rPr>
        <w:t>一、言语理解与表达</w:t>
      </w:r>
    </w:p>
    <w:p w:rsidR="003F588C" w14:paraId="091D9C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0C7A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09D314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1D4E1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5ED5AC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463972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4FA4E5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19BC5C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FE63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1D462A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27CDB1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192921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9E553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DD455E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5F020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81B1D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33ED34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2C3D3F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44AB04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6FEA51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0B539F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20F0A3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607E4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67C2D6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89E5D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2E6A4E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3F6025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https://d.book118.com/746210025115010034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paraId="41733E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882" w14:paraId="0B8157B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paraId="7D3CF877" w14:textId="133E36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7882" w14:paraId="6AE830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paraId="5AFACA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8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textId="133E36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78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78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rsidP="00A66124" w14:textId="133E36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78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paraId="35F8E2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paraId="10A7E6A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paraId="4628F4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78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7882"/>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69BE2D"/>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078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7882"/>
    <w:rPr>
      <w:sz w:val="18"/>
      <w:szCs w:val="18"/>
    </w:rPr>
  </w:style>
  <w:style w:type="paragraph" w:styleId="Footer">
    <w:name w:val="footer"/>
    <w:basedOn w:val="Normal"/>
    <w:link w:val="a0"/>
    <w:rsid w:val="00307882"/>
    <w:pPr>
      <w:tabs>
        <w:tab w:val="center" w:pos="4153"/>
        <w:tab w:val="right" w:pos="8306"/>
      </w:tabs>
      <w:snapToGrid w:val="0"/>
    </w:pPr>
    <w:rPr>
      <w:sz w:val="18"/>
      <w:szCs w:val="18"/>
    </w:rPr>
  </w:style>
  <w:style w:type="character" w:customStyle="1" w:styleId="a0">
    <w:name w:val="页脚 字符"/>
    <w:basedOn w:val="DefaultParagraphFont"/>
    <w:link w:val="Footer"/>
    <w:rsid w:val="00307882"/>
    <w:rPr>
      <w:sz w:val="18"/>
      <w:szCs w:val="18"/>
    </w:rPr>
  </w:style>
  <w:style w:type="character" w:styleId="PageNumber">
    <w:name w:val="page number"/>
    <w:basedOn w:val="DefaultParagraphFont"/>
    <w:rsid w:val="0030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21002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4121</Words>
  <Characters>23490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2024-01-14T10:17:00Z</dcterms:created>
  <dcterms:modified xsi:type="dcterms:W3CDTF">2024-01-14T10:17:00Z</dcterms:modified>
</cp:coreProperties>
</file>