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洗衣机电脑程控器项目规划设计方案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4" w:history="1">
        <w:r>
          <w:rPr>
            <w:rFonts w:ascii="仿宋" w:eastAsia="仿宋" w:hAnsi="仿宋" w:cs="仿宋" w:hint="eastAsia"/>
            <w:lang w:eastAsia="zh-CN"/>
          </w:rPr>
          <w:t>概论</w:t>
        </w:r>
        <w:r>
          <w:tab/>
        </w:r>
        <w:r>
          <w:fldChar w:fldCharType="begin"/>
        </w:r>
        <w:r>
          <w:instrText xml:space="preserve"> PAGEREF _Toc24114 \h </w:instrText>
        </w:r>
        <w:r>
          <w:fldChar w:fldCharType="separate"/>
        </w:r>
        <w:r>
          <w:t>3</w:t>
        </w:r>
        <w:r>
          <w:fldChar w:fldCharType="end"/>
        </w:r>
      </w:hyperlink>
    </w:p>
    <w:p>
      <w:pPr>
        <w:pStyle w:val="TOC1"/>
        <w:tabs>
          <w:tab w:val="right" w:leader="dot" w:pos="8306"/>
        </w:tabs>
      </w:pPr>
      <w:hyperlink w:anchor="_Toc2062" w:history="1">
        <w:r>
          <w:rPr>
            <w:rFonts w:ascii="仿宋" w:eastAsia="仿宋" w:hAnsi="仿宋" w:cs="仿宋" w:hint="eastAsia"/>
            <w:lang w:eastAsia="zh-CN"/>
          </w:rPr>
          <w:t>一、洗衣机电脑程控器项目选址可行性分析</w:t>
        </w:r>
        <w:r>
          <w:tab/>
        </w:r>
        <w:r>
          <w:fldChar w:fldCharType="begin"/>
        </w:r>
        <w:r>
          <w:instrText xml:space="preserve"> PAGEREF _Toc2062 \h </w:instrText>
        </w:r>
        <w:r>
          <w:fldChar w:fldCharType="separate"/>
        </w:r>
        <w:r>
          <w:t>3</w:t>
        </w:r>
        <w:r>
          <w:fldChar w:fldCharType="end"/>
        </w:r>
      </w:hyperlink>
    </w:p>
    <w:p>
      <w:pPr>
        <w:pStyle w:val="TOC2"/>
        <w:tabs>
          <w:tab w:val="right" w:leader="dot" w:pos="8306"/>
        </w:tabs>
      </w:pPr>
      <w:hyperlink w:anchor="_Toc13908" w:history="1">
        <w:r>
          <w:rPr>
            <w:rFonts w:ascii="仿宋" w:eastAsia="仿宋" w:hAnsi="仿宋" w:cs="仿宋" w:hint="eastAsia"/>
            <w:lang w:eastAsia="zh-CN"/>
          </w:rPr>
          <w:t>(一)、洗衣机电脑程控器项目选址</w:t>
        </w:r>
        <w:r>
          <w:tab/>
        </w:r>
        <w:r>
          <w:fldChar w:fldCharType="begin"/>
        </w:r>
        <w:r>
          <w:instrText xml:space="preserve"> PAGEREF _Toc13908 \h </w:instrText>
        </w:r>
        <w:r>
          <w:fldChar w:fldCharType="separate"/>
        </w:r>
        <w:r>
          <w:t>3</w:t>
        </w:r>
        <w:r>
          <w:fldChar w:fldCharType="end"/>
        </w:r>
      </w:hyperlink>
    </w:p>
    <w:p>
      <w:pPr>
        <w:pStyle w:val="TOC2"/>
        <w:tabs>
          <w:tab w:val="right" w:leader="dot" w:pos="8306"/>
        </w:tabs>
      </w:pPr>
      <w:hyperlink w:anchor="_Toc13472" w:history="1">
        <w:r>
          <w:rPr>
            <w:rFonts w:ascii="仿宋" w:eastAsia="仿宋" w:hAnsi="仿宋" w:cs="仿宋" w:hint="eastAsia"/>
            <w:lang w:eastAsia="zh-CN"/>
          </w:rPr>
          <w:t>(二)、用地控制指标</w:t>
        </w:r>
        <w:r>
          <w:tab/>
        </w:r>
        <w:r>
          <w:fldChar w:fldCharType="begin"/>
        </w:r>
        <w:r>
          <w:instrText xml:space="preserve"> PAGEREF _Toc13472 \h </w:instrText>
        </w:r>
        <w:r>
          <w:fldChar w:fldCharType="separate"/>
        </w:r>
        <w:r>
          <w:t>3</w:t>
        </w:r>
        <w:r>
          <w:fldChar w:fldCharType="end"/>
        </w:r>
      </w:hyperlink>
    </w:p>
    <w:p>
      <w:pPr>
        <w:pStyle w:val="TOC2"/>
        <w:tabs>
          <w:tab w:val="right" w:leader="dot" w:pos="8306"/>
        </w:tabs>
      </w:pPr>
      <w:hyperlink w:anchor="_Toc14418" w:history="1">
        <w:r>
          <w:rPr>
            <w:rFonts w:ascii="仿宋" w:eastAsia="仿宋" w:hAnsi="仿宋" w:cs="仿宋" w:hint="eastAsia"/>
            <w:lang w:eastAsia="zh-CN"/>
          </w:rPr>
          <w:t>(三)、节约用地措施</w:t>
        </w:r>
        <w:r>
          <w:tab/>
        </w:r>
        <w:r>
          <w:fldChar w:fldCharType="begin"/>
        </w:r>
        <w:r>
          <w:instrText xml:space="preserve"> PAGEREF _Toc14418 \h </w:instrText>
        </w:r>
        <w:r>
          <w:fldChar w:fldCharType="separate"/>
        </w:r>
        <w:r>
          <w:t>5</w:t>
        </w:r>
        <w:r>
          <w:fldChar w:fldCharType="end"/>
        </w:r>
      </w:hyperlink>
    </w:p>
    <w:p>
      <w:pPr>
        <w:pStyle w:val="TOC2"/>
        <w:tabs>
          <w:tab w:val="right" w:leader="dot" w:pos="8306"/>
        </w:tabs>
      </w:pPr>
      <w:hyperlink w:anchor="_Toc9128" w:history="1">
        <w:r>
          <w:rPr>
            <w:rFonts w:ascii="仿宋" w:eastAsia="仿宋" w:hAnsi="仿宋" w:cs="仿宋" w:hint="eastAsia"/>
            <w:lang w:eastAsia="zh-CN"/>
          </w:rPr>
          <w:t>(四)、总图布置方案</w:t>
        </w:r>
        <w:r>
          <w:tab/>
        </w:r>
        <w:r>
          <w:fldChar w:fldCharType="begin"/>
        </w:r>
        <w:r>
          <w:instrText xml:space="preserve"> PAGEREF _Toc9128 \h </w:instrText>
        </w:r>
        <w:r>
          <w:fldChar w:fldCharType="separate"/>
        </w:r>
        <w:r>
          <w:t>6</w:t>
        </w:r>
        <w:r>
          <w:fldChar w:fldCharType="end"/>
        </w:r>
      </w:hyperlink>
    </w:p>
    <w:p>
      <w:pPr>
        <w:pStyle w:val="TOC2"/>
        <w:tabs>
          <w:tab w:val="right" w:leader="dot" w:pos="8306"/>
        </w:tabs>
      </w:pPr>
      <w:hyperlink w:anchor="_Toc26581" w:history="1">
        <w:r>
          <w:rPr>
            <w:rFonts w:ascii="仿宋" w:eastAsia="仿宋" w:hAnsi="仿宋" w:cs="仿宋" w:hint="eastAsia"/>
            <w:lang w:eastAsia="zh-CN"/>
          </w:rPr>
          <w:t>(五)、选址综合评价</w:t>
        </w:r>
        <w:r>
          <w:tab/>
        </w:r>
        <w:r>
          <w:fldChar w:fldCharType="begin"/>
        </w:r>
        <w:r>
          <w:instrText xml:space="preserve"> PAGEREF _Toc26581 \h </w:instrText>
        </w:r>
        <w:r>
          <w:fldChar w:fldCharType="separate"/>
        </w:r>
        <w:r>
          <w:t>7</w:t>
        </w:r>
        <w:r>
          <w:fldChar w:fldCharType="end"/>
        </w:r>
      </w:hyperlink>
    </w:p>
    <w:p>
      <w:pPr>
        <w:pStyle w:val="TOC1"/>
        <w:tabs>
          <w:tab w:val="right" w:leader="dot" w:pos="8306"/>
        </w:tabs>
      </w:pPr>
      <w:hyperlink w:anchor="_Toc3191" w:history="1">
        <w:r>
          <w:rPr>
            <w:rFonts w:ascii="仿宋" w:eastAsia="仿宋" w:hAnsi="仿宋" w:cs="仿宋" w:hint="eastAsia"/>
            <w:lang w:eastAsia="zh-CN"/>
          </w:rPr>
          <w:t>二、洗衣机电脑程控器项目土建工程</w:t>
        </w:r>
        <w:r>
          <w:tab/>
        </w:r>
        <w:r>
          <w:fldChar w:fldCharType="begin"/>
        </w:r>
        <w:r>
          <w:instrText xml:space="preserve"> PAGEREF _Toc3191 \h </w:instrText>
        </w:r>
        <w:r>
          <w:fldChar w:fldCharType="separate"/>
        </w:r>
        <w:r>
          <w:t>9</w:t>
        </w:r>
        <w:r>
          <w:fldChar w:fldCharType="end"/>
        </w:r>
      </w:hyperlink>
    </w:p>
    <w:p>
      <w:pPr>
        <w:pStyle w:val="TOC2"/>
        <w:tabs>
          <w:tab w:val="right" w:leader="dot" w:pos="8306"/>
        </w:tabs>
      </w:pPr>
      <w:hyperlink w:anchor="_Toc7" w:history="1">
        <w:r>
          <w:rPr>
            <w:rFonts w:ascii="仿宋" w:eastAsia="仿宋" w:hAnsi="仿宋" w:cs="仿宋" w:hint="eastAsia"/>
            <w:lang w:eastAsia="zh-CN"/>
          </w:rPr>
          <w:t>(一)、建筑工程设计原则</w:t>
        </w:r>
        <w:r>
          <w:tab/>
        </w:r>
        <w:r>
          <w:fldChar w:fldCharType="begin"/>
        </w:r>
        <w:r>
          <w:instrText xml:space="preserve"> PAGEREF _Toc7 \h </w:instrText>
        </w:r>
        <w:r>
          <w:fldChar w:fldCharType="separate"/>
        </w:r>
        <w:r>
          <w:t>9</w:t>
        </w:r>
        <w:r>
          <w:fldChar w:fldCharType="end"/>
        </w:r>
      </w:hyperlink>
    </w:p>
    <w:p>
      <w:pPr>
        <w:pStyle w:val="TOC2"/>
        <w:tabs>
          <w:tab w:val="right" w:leader="dot" w:pos="8306"/>
        </w:tabs>
      </w:pPr>
      <w:hyperlink w:anchor="_Toc8738" w:history="1">
        <w:r>
          <w:rPr>
            <w:rFonts w:ascii="仿宋" w:eastAsia="仿宋" w:hAnsi="仿宋" w:cs="仿宋" w:hint="eastAsia"/>
            <w:lang w:eastAsia="zh-CN"/>
          </w:rPr>
          <w:t>(二)、土建工程设计年限及安全等级</w:t>
        </w:r>
        <w:r>
          <w:tab/>
        </w:r>
        <w:r>
          <w:fldChar w:fldCharType="begin"/>
        </w:r>
        <w:r>
          <w:instrText xml:space="preserve"> PAGEREF _Toc8738 \h </w:instrText>
        </w:r>
        <w:r>
          <w:fldChar w:fldCharType="separate"/>
        </w:r>
        <w:r>
          <w:t>10</w:t>
        </w:r>
        <w:r>
          <w:fldChar w:fldCharType="end"/>
        </w:r>
      </w:hyperlink>
    </w:p>
    <w:p>
      <w:pPr>
        <w:pStyle w:val="TOC2"/>
        <w:tabs>
          <w:tab w:val="right" w:leader="dot" w:pos="8306"/>
        </w:tabs>
      </w:pPr>
      <w:hyperlink w:anchor="_Toc8670" w:history="1">
        <w:r>
          <w:rPr>
            <w:rFonts w:ascii="仿宋" w:eastAsia="仿宋" w:hAnsi="仿宋" w:cs="仿宋" w:hint="eastAsia"/>
            <w:lang w:eastAsia="zh-CN"/>
          </w:rPr>
          <w:t>(三)、建筑工程设计总体要求</w:t>
        </w:r>
        <w:r>
          <w:tab/>
        </w:r>
        <w:r>
          <w:fldChar w:fldCharType="begin"/>
        </w:r>
        <w:r>
          <w:instrText xml:space="preserve"> PAGEREF _Toc8670 \h </w:instrText>
        </w:r>
        <w:r>
          <w:fldChar w:fldCharType="separate"/>
        </w:r>
        <w:r>
          <w:t>11</w:t>
        </w:r>
        <w:r>
          <w:fldChar w:fldCharType="end"/>
        </w:r>
      </w:hyperlink>
    </w:p>
    <w:p>
      <w:pPr>
        <w:pStyle w:val="TOC2"/>
        <w:tabs>
          <w:tab w:val="right" w:leader="dot" w:pos="8306"/>
        </w:tabs>
      </w:pPr>
      <w:hyperlink w:anchor="_Toc6969" w:history="1">
        <w:r>
          <w:rPr>
            <w:rFonts w:ascii="仿宋" w:eastAsia="仿宋" w:hAnsi="仿宋" w:cs="仿宋" w:hint="eastAsia"/>
            <w:lang w:eastAsia="zh-CN"/>
          </w:rPr>
          <w:t>(四)、土建工程建设指标</w:t>
        </w:r>
        <w:r>
          <w:tab/>
        </w:r>
        <w:r>
          <w:fldChar w:fldCharType="begin"/>
        </w:r>
        <w:r>
          <w:instrText xml:space="preserve"> PAGEREF _Toc6969 \h </w:instrText>
        </w:r>
        <w:r>
          <w:fldChar w:fldCharType="separate"/>
        </w:r>
        <w:r>
          <w:t>12</w:t>
        </w:r>
        <w:r>
          <w:fldChar w:fldCharType="end"/>
        </w:r>
      </w:hyperlink>
    </w:p>
    <w:p>
      <w:pPr>
        <w:pStyle w:val="TOC1"/>
        <w:tabs>
          <w:tab w:val="right" w:leader="dot" w:pos="8306"/>
        </w:tabs>
      </w:pPr>
      <w:hyperlink w:anchor="_Toc1385" w:history="1">
        <w:r>
          <w:rPr>
            <w:rFonts w:ascii="仿宋" w:eastAsia="仿宋" w:hAnsi="仿宋" w:cs="仿宋" w:hint="eastAsia"/>
            <w:lang w:eastAsia="zh-CN"/>
          </w:rPr>
          <w:t>三、产品规划分析</w:t>
        </w:r>
        <w:r>
          <w:tab/>
        </w:r>
        <w:r>
          <w:fldChar w:fldCharType="begin"/>
        </w:r>
        <w:r>
          <w:instrText xml:space="preserve"> PAGEREF _Toc1385 \h </w:instrText>
        </w:r>
        <w:r>
          <w:fldChar w:fldCharType="separate"/>
        </w:r>
        <w:r>
          <w:t>12</w:t>
        </w:r>
        <w:r>
          <w:fldChar w:fldCharType="end"/>
        </w:r>
      </w:hyperlink>
    </w:p>
    <w:p>
      <w:pPr>
        <w:pStyle w:val="TOC2"/>
        <w:tabs>
          <w:tab w:val="right" w:leader="dot" w:pos="8306"/>
        </w:tabs>
      </w:pPr>
      <w:hyperlink w:anchor="_Toc17472" w:history="1">
        <w:r>
          <w:rPr>
            <w:rFonts w:ascii="仿宋" w:eastAsia="仿宋" w:hAnsi="仿宋" w:cs="仿宋" w:hint="eastAsia"/>
            <w:lang w:eastAsia="zh-CN"/>
          </w:rPr>
          <w:t>(一)、产品规划</w:t>
        </w:r>
        <w:r>
          <w:tab/>
        </w:r>
        <w:r>
          <w:fldChar w:fldCharType="begin"/>
        </w:r>
        <w:r>
          <w:instrText xml:space="preserve"> PAGEREF _Toc17472 \h </w:instrText>
        </w:r>
        <w:r>
          <w:fldChar w:fldCharType="separate"/>
        </w:r>
        <w:r>
          <w:t>12</w:t>
        </w:r>
        <w:r>
          <w:fldChar w:fldCharType="end"/>
        </w:r>
      </w:hyperlink>
    </w:p>
    <w:p>
      <w:pPr>
        <w:pStyle w:val="TOC2"/>
        <w:tabs>
          <w:tab w:val="right" w:leader="dot" w:pos="8306"/>
        </w:tabs>
      </w:pPr>
      <w:hyperlink w:anchor="_Toc20208" w:history="1">
        <w:r>
          <w:rPr>
            <w:rFonts w:ascii="仿宋" w:eastAsia="仿宋" w:hAnsi="仿宋" w:cs="仿宋" w:hint="eastAsia"/>
            <w:lang w:eastAsia="zh-CN"/>
          </w:rPr>
          <w:t>(二)、建设规模</w:t>
        </w:r>
        <w:r>
          <w:tab/>
        </w:r>
        <w:r>
          <w:fldChar w:fldCharType="begin"/>
        </w:r>
        <w:r>
          <w:instrText xml:space="preserve"> PAGEREF _Toc20208 \h </w:instrText>
        </w:r>
        <w:r>
          <w:fldChar w:fldCharType="separate"/>
        </w:r>
        <w:r>
          <w:t>13</w:t>
        </w:r>
        <w:r>
          <w:fldChar w:fldCharType="end"/>
        </w:r>
      </w:hyperlink>
    </w:p>
    <w:p>
      <w:pPr>
        <w:pStyle w:val="TOC1"/>
        <w:tabs>
          <w:tab w:val="right" w:leader="dot" w:pos="8306"/>
        </w:tabs>
      </w:pPr>
      <w:hyperlink w:anchor="_Toc23283" w:history="1">
        <w:r>
          <w:rPr>
            <w:rFonts w:ascii="仿宋" w:eastAsia="仿宋" w:hAnsi="仿宋" w:cs="仿宋" w:hint="eastAsia"/>
            <w:lang w:eastAsia="zh-CN"/>
          </w:rPr>
          <w:t>四、洗衣机电脑程控器项目文档管理</w:t>
        </w:r>
        <w:r>
          <w:tab/>
        </w:r>
        <w:r>
          <w:fldChar w:fldCharType="begin"/>
        </w:r>
        <w:r>
          <w:instrText xml:space="preserve"> PAGEREF _Toc23283 \h </w:instrText>
        </w:r>
        <w:r>
          <w:fldChar w:fldCharType="separate"/>
        </w:r>
        <w:r>
          <w:t>14</w:t>
        </w:r>
        <w:r>
          <w:fldChar w:fldCharType="end"/>
        </w:r>
      </w:hyperlink>
    </w:p>
    <w:p>
      <w:pPr>
        <w:pStyle w:val="TOC2"/>
        <w:tabs>
          <w:tab w:val="right" w:leader="dot" w:pos="8306"/>
        </w:tabs>
      </w:pPr>
      <w:hyperlink w:anchor="_Toc28067" w:history="1">
        <w:r>
          <w:rPr>
            <w:rFonts w:ascii="仿宋" w:eastAsia="仿宋" w:hAnsi="仿宋" w:cs="仿宋" w:hint="eastAsia"/>
            <w:lang w:eastAsia="zh-CN"/>
          </w:rPr>
          <w:t>(一)、文档编制与审查</w:t>
        </w:r>
        <w:r>
          <w:tab/>
        </w:r>
        <w:r>
          <w:fldChar w:fldCharType="begin"/>
        </w:r>
        <w:r>
          <w:instrText xml:space="preserve"> PAGEREF _Toc28067 \h </w:instrText>
        </w:r>
        <w:r>
          <w:fldChar w:fldCharType="separate"/>
        </w:r>
        <w:r>
          <w:t>14</w:t>
        </w:r>
        <w:r>
          <w:fldChar w:fldCharType="end"/>
        </w:r>
      </w:hyperlink>
    </w:p>
    <w:p>
      <w:pPr>
        <w:pStyle w:val="TOC2"/>
        <w:tabs>
          <w:tab w:val="right" w:leader="dot" w:pos="8306"/>
        </w:tabs>
      </w:pPr>
      <w:hyperlink w:anchor="_Toc8342" w:history="1">
        <w:r>
          <w:rPr>
            <w:rFonts w:ascii="仿宋" w:eastAsia="仿宋" w:hAnsi="仿宋" w:cs="仿宋" w:hint="eastAsia"/>
            <w:lang w:eastAsia="zh-CN"/>
          </w:rPr>
          <w:t>(二)、文档发布与分发</w:t>
        </w:r>
        <w:r>
          <w:tab/>
        </w:r>
        <w:r>
          <w:fldChar w:fldCharType="begin"/>
        </w:r>
        <w:r>
          <w:instrText xml:space="preserve"> PAGEREF _Toc8342 \h </w:instrText>
        </w:r>
        <w:r>
          <w:fldChar w:fldCharType="separate"/>
        </w:r>
        <w:r>
          <w:t>15</w:t>
        </w:r>
        <w:r>
          <w:fldChar w:fldCharType="end"/>
        </w:r>
      </w:hyperlink>
    </w:p>
    <w:p>
      <w:pPr>
        <w:pStyle w:val="TOC2"/>
        <w:tabs>
          <w:tab w:val="right" w:leader="dot" w:pos="8306"/>
        </w:tabs>
      </w:pPr>
      <w:hyperlink w:anchor="_Toc22824" w:history="1">
        <w:r>
          <w:rPr>
            <w:rFonts w:ascii="仿宋" w:eastAsia="仿宋" w:hAnsi="仿宋" w:cs="仿宋" w:hint="eastAsia"/>
            <w:lang w:eastAsia="zh-CN"/>
          </w:rPr>
          <w:t>(三)、文档存档与归档</w:t>
        </w:r>
        <w:r>
          <w:tab/>
        </w:r>
        <w:r>
          <w:fldChar w:fldCharType="begin"/>
        </w:r>
        <w:r>
          <w:instrText xml:space="preserve"> PAGEREF _Toc22824 \h </w:instrText>
        </w:r>
        <w:r>
          <w:fldChar w:fldCharType="separate"/>
        </w:r>
        <w:r>
          <w:t>16</w:t>
        </w:r>
        <w:r>
          <w:fldChar w:fldCharType="end"/>
        </w:r>
      </w:hyperlink>
    </w:p>
    <w:p>
      <w:pPr>
        <w:pStyle w:val="TOC1"/>
        <w:tabs>
          <w:tab w:val="right" w:leader="dot" w:pos="8306"/>
        </w:tabs>
      </w:pPr>
      <w:hyperlink w:anchor="_Toc17377" w:history="1">
        <w:r>
          <w:rPr>
            <w:rFonts w:ascii="仿宋" w:eastAsia="仿宋" w:hAnsi="仿宋" w:cs="仿宋" w:hint="eastAsia"/>
            <w:lang w:eastAsia="zh-CN"/>
          </w:rPr>
          <w:t>五、洗衣机电脑程控器项目绩效评估</w:t>
        </w:r>
        <w:r>
          <w:tab/>
        </w:r>
        <w:r>
          <w:fldChar w:fldCharType="begin"/>
        </w:r>
        <w:r>
          <w:instrText xml:space="preserve"> PAGEREF _Toc17377 \h </w:instrText>
        </w:r>
        <w:r>
          <w:fldChar w:fldCharType="separate"/>
        </w:r>
        <w:r>
          <w:t>17</w:t>
        </w:r>
        <w:r>
          <w:fldChar w:fldCharType="end"/>
        </w:r>
      </w:hyperlink>
    </w:p>
    <w:p>
      <w:pPr>
        <w:pStyle w:val="TOC2"/>
        <w:tabs>
          <w:tab w:val="right" w:leader="dot" w:pos="8306"/>
        </w:tabs>
      </w:pPr>
      <w:hyperlink w:anchor="_Toc27732" w:history="1">
        <w:r>
          <w:rPr>
            <w:rFonts w:ascii="仿宋" w:eastAsia="仿宋" w:hAnsi="仿宋" w:cs="仿宋" w:hint="eastAsia"/>
            <w:lang w:eastAsia="zh-CN"/>
          </w:rPr>
          <w:t>(一)、绩效评估指标</w:t>
        </w:r>
        <w:r>
          <w:tab/>
        </w:r>
        <w:r>
          <w:fldChar w:fldCharType="begin"/>
        </w:r>
        <w:r>
          <w:instrText xml:space="preserve"> PAGEREF _Toc27732 \h </w:instrText>
        </w:r>
        <w:r>
          <w:fldChar w:fldCharType="separate"/>
        </w:r>
        <w:r>
          <w:t>17</w:t>
        </w:r>
        <w:r>
          <w:fldChar w:fldCharType="end"/>
        </w:r>
      </w:hyperlink>
    </w:p>
    <w:p>
      <w:pPr>
        <w:pStyle w:val="TOC2"/>
        <w:tabs>
          <w:tab w:val="right" w:leader="dot" w:pos="8306"/>
        </w:tabs>
      </w:pPr>
      <w:hyperlink w:anchor="_Toc1875" w:history="1">
        <w:r>
          <w:rPr>
            <w:rFonts w:ascii="仿宋" w:eastAsia="仿宋" w:hAnsi="仿宋" w:cs="仿宋" w:hint="eastAsia"/>
            <w:lang w:eastAsia="zh-CN"/>
          </w:rPr>
          <w:t>(二)、绩效评估方法</w:t>
        </w:r>
        <w:r>
          <w:tab/>
        </w:r>
        <w:r>
          <w:fldChar w:fldCharType="begin"/>
        </w:r>
        <w:r>
          <w:instrText xml:space="preserve"> PAGEREF _Toc1875 \h </w:instrText>
        </w:r>
        <w:r>
          <w:fldChar w:fldCharType="separate"/>
        </w:r>
        <w:r>
          <w:t>19</w:t>
        </w:r>
        <w:r>
          <w:fldChar w:fldCharType="end"/>
        </w:r>
      </w:hyperlink>
    </w:p>
    <w:p>
      <w:pPr>
        <w:pStyle w:val="TOC2"/>
        <w:tabs>
          <w:tab w:val="right" w:leader="dot" w:pos="8306"/>
        </w:tabs>
      </w:pPr>
      <w:hyperlink w:anchor="_Toc20162" w:history="1">
        <w:r>
          <w:rPr>
            <w:rFonts w:ascii="仿宋" w:eastAsia="仿宋" w:hAnsi="仿宋" w:cs="仿宋" w:hint="eastAsia"/>
            <w:lang w:eastAsia="zh-CN"/>
          </w:rPr>
          <w:t>(三)、绩效评估周期</w:t>
        </w:r>
        <w:r>
          <w:tab/>
        </w:r>
        <w:r>
          <w:fldChar w:fldCharType="begin"/>
        </w:r>
        <w:r>
          <w:instrText xml:space="preserve"> PAGEREF _Toc20162 \h </w:instrText>
        </w:r>
        <w:r>
          <w:fldChar w:fldCharType="separate"/>
        </w:r>
        <w:r>
          <w:t>20</w:t>
        </w:r>
        <w:r>
          <w:fldChar w:fldCharType="end"/>
        </w:r>
      </w:hyperlink>
    </w:p>
    <w:p>
      <w:pPr>
        <w:pStyle w:val="TOC1"/>
        <w:tabs>
          <w:tab w:val="right" w:leader="dot" w:pos="8306"/>
        </w:tabs>
      </w:pPr>
      <w:hyperlink w:anchor="_Toc28384" w:history="1">
        <w:r>
          <w:rPr>
            <w:rFonts w:ascii="仿宋" w:eastAsia="仿宋" w:hAnsi="仿宋" w:cs="仿宋" w:hint="eastAsia"/>
            <w:lang w:eastAsia="zh-CN"/>
          </w:rPr>
          <w:t>六、洗衣机电脑程控器项目建设背景及必要性分析</w:t>
        </w:r>
        <w:r>
          <w:tab/>
        </w:r>
        <w:r>
          <w:fldChar w:fldCharType="begin"/>
        </w:r>
        <w:r>
          <w:instrText xml:space="preserve"> PAGEREF _Toc28384 \h </w:instrText>
        </w:r>
        <w:r>
          <w:fldChar w:fldCharType="separate"/>
        </w:r>
        <w:r>
          <w:t>21</w:t>
        </w:r>
        <w:r>
          <w:fldChar w:fldCharType="end"/>
        </w:r>
      </w:hyperlink>
    </w:p>
    <w:p>
      <w:pPr>
        <w:pStyle w:val="TOC2"/>
        <w:tabs>
          <w:tab w:val="right" w:leader="dot" w:pos="8306"/>
        </w:tabs>
      </w:pPr>
      <w:hyperlink w:anchor="_Toc11317" w:history="1">
        <w:r>
          <w:rPr>
            <w:rFonts w:ascii="仿宋" w:eastAsia="仿宋" w:hAnsi="仿宋" w:cs="仿宋" w:hint="eastAsia"/>
            <w:lang w:eastAsia="zh-CN"/>
          </w:rPr>
          <w:t>(一)、洗衣机电脑程控器项目背景分析</w:t>
        </w:r>
        <w:r>
          <w:tab/>
        </w:r>
        <w:r>
          <w:fldChar w:fldCharType="begin"/>
        </w:r>
        <w:r>
          <w:instrText xml:space="preserve"> PAGEREF _Toc11317 \h </w:instrText>
        </w:r>
        <w:r>
          <w:fldChar w:fldCharType="separate"/>
        </w:r>
        <w:r>
          <w:t>21</w:t>
        </w:r>
        <w:r>
          <w:fldChar w:fldCharType="end"/>
        </w:r>
      </w:hyperlink>
    </w:p>
    <w:p>
      <w:pPr>
        <w:pStyle w:val="TOC2"/>
        <w:tabs>
          <w:tab w:val="right" w:leader="dot" w:pos="8306"/>
        </w:tabs>
      </w:pPr>
      <w:hyperlink w:anchor="_Toc22622" w:history="1">
        <w:r>
          <w:rPr>
            <w:rFonts w:ascii="仿宋" w:eastAsia="仿宋" w:hAnsi="仿宋" w:cs="仿宋" w:hint="eastAsia"/>
            <w:lang w:eastAsia="zh-CN"/>
          </w:rPr>
          <w:t>(二)、洗衣机电脑程控器项目建设必要性分析</w:t>
        </w:r>
        <w:r>
          <w:tab/>
        </w:r>
        <w:r>
          <w:fldChar w:fldCharType="begin"/>
        </w:r>
        <w:r>
          <w:instrText xml:space="preserve"> PAGEREF _Toc22622 \h </w:instrText>
        </w:r>
        <w:r>
          <w:fldChar w:fldCharType="separate"/>
        </w:r>
        <w:r>
          <w:t>22</w:t>
        </w:r>
        <w:r>
          <w:fldChar w:fldCharType="end"/>
        </w:r>
      </w:hyperlink>
    </w:p>
    <w:p>
      <w:pPr>
        <w:pStyle w:val="TOC1"/>
        <w:tabs>
          <w:tab w:val="right" w:leader="dot" w:pos="8306"/>
        </w:tabs>
      </w:pPr>
      <w:hyperlink w:anchor="_Toc12253" w:history="1">
        <w:r>
          <w:rPr>
            <w:rFonts w:ascii="仿宋" w:eastAsia="仿宋" w:hAnsi="仿宋" w:cs="仿宋" w:hint="eastAsia"/>
            <w:lang w:eastAsia="zh-CN"/>
          </w:rPr>
          <w:t>七、洗衣机电脑程控器项目人力资源培养与发展</w:t>
        </w:r>
        <w:r>
          <w:tab/>
        </w:r>
        <w:r>
          <w:fldChar w:fldCharType="begin"/>
        </w:r>
        <w:r>
          <w:instrText xml:space="preserve"> PAGEREF _Toc12253 \h </w:instrText>
        </w:r>
        <w:r>
          <w:fldChar w:fldCharType="separate"/>
        </w:r>
        <w:r>
          <w:t>24</w:t>
        </w:r>
        <w:r>
          <w:fldChar w:fldCharType="end"/>
        </w:r>
      </w:hyperlink>
    </w:p>
    <w:p>
      <w:pPr>
        <w:pStyle w:val="TOC2"/>
        <w:tabs>
          <w:tab w:val="right" w:leader="dot" w:pos="8306"/>
        </w:tabs>
      </w:pPr>
      <w:hyperlink w:anchor="_Toc15394" w:history="1">
        <w:r>
          <w:rPr>
            <w:rFonts w:ascii="仿宋" w:eastAsia="仿宋" w:hAnsi="仿宋" w:cs="仿宋" w:hint="eastAsia"/>
            <w:lang w:eastAsia="zh-CN"/>
          </w:rPr>
          <w:t>(一)、人才需求与规划</w:t>
        </w:r>
        <w:r>
          <w:tab/>
        </w:r>
        <w:r>
          <w:fldChar w:fldCharType="begin"/>
        </w:r>
        <w:r>
          <w:instrText xml:space="preserve"> PAGEREF _Toc15394 \h </w:instrText>
        </w:r>
        <w:r>
          <w:fldChar w:fldCharType="separate"/>
        </w:r>
        <w:r>
          <w:t>24</w:t>
        </w:r>
        <w:r>
          <w:fldChar w:fldCharType="end"/>
        </w:r>
      </w:hyperlink>
    </w:p>
    <w:p>
      <w:pPr>
        <w:pStyle w:val="TOC2"/>
        <w:tabs>
          <w:tab w:val="right" w:leader="dot" w:pos="8306"/>
        </w:tabs>
      </w:pPr>
      <w:hyperlink w:anchor="_Toc11003" w:history="1">
        <w:r>
          <w:rPr>
            <w:rFonts w:ascii="仿宋" w:eastAsia="仿宋" w:hAnsi="仿宋" w:cs="仿宋" w:hint="eastAsia"/>
            <w:lang w:eastAsia="zh-CN"/>
          </w:rPr>
          <w:t>(二)、培训与发展计划</w:t>
        </w:r>
        <w:r>
          <w:tab/>
        </w:r>
        <w:r>
          <w:fldChar w:fldCharType="begin"/>
        </w:r>
        <w:r>
          <w:instrText xml:space="preserve"> PAGEREF _Toc11003 \h </w:instrText>
        </w:r>
        <w:r>
          <w:fldChar w:fldCharType="separate"/>
        </w:r>
        <w:r>
          <w:t>24</w:t>
        </w:r>
        <w:r>
          <w:fldChar w:fldCharType="end"/>
        </w:r>
      </w:hyperlink>
    </w:p>
    <w:p>
      <w:pPr>
        <w:pStyle w:val="TOC1"/>
        <w:tabs>
          <w:tab w:val="right" w:leader="dot" w:pos="8306"/>
        </w:tabs>
      </w:pPr>
      <w:hyperlink w:anchor="_Toc32676" w:history="1">
        <w:r>
          <w:rPr>
            <w:rFonts w:ascii="仿宋" w:eastAsia="仿宋" w:hAnsi="仿宋" w:cs="仿宋" w:hint="eastAsia"/>
            <w:lang w:eastAsia="zh-CN"/>
          </w:rPr>
          <w:t>八、洗衣机电脑程控器项目技术管理</w:t>
        </w:r>
        <w:r>
          <w:tab/>
        </w:r>
        <w:r>
          <w:fldChar w:fldCharType="begin"/>
        </w:r>
        <w:r>
          <w:instrText xml:space="preserve"> PAGEREF _Toc32676 \h </w:instrText>
        </w:r>
        <w:r>
          <w:fldChar w:fldCharType="separate"/>
        </w:r>
        <w:r>
          <w:t>25</w:t>
        </w:r>
        <w:r>
          <w:fldChar w:fldCharType="end"/>
        </w:r>
      </w:hyperlink>
    </w:p>
    <w:p>
      <w:pPr>
        <w:pStyle w:val="TOC2"/>
        <w:tabs>
          <w:tab w:val="right" w:leader="dot" w:pos="8306"/>
        </w:tabs>
      </w:pPr>
      <w:hyperlink w:anchor="_Toc18813" w:history="1">
        <w:r>
          <w:rPr>
            <w:rFonts w:ascii="仿宋" w:eastAsia="仿宋" w:hAnsi="仿宋" w:cs="仿宋" w:hint="eastAsia"/>
            <w:lang w:eastAsia="zh-CN"/>
          </w:rPr>
          <w:t>(一)、技术方案选用方向</w:t>
        </w:r>
        <w:r>
          <w:tab/>
        </w:r>
        <w:r>
          <w:fldChar w:fldCharType="begin"/>
        </w:r>
        <w:r>
          <w:instrText xml:space="preserve"> PAGEREF _Toc18813 \h </w:instrText>
        </w:r>
        <w:r>
          <w:fldChar w:fldCharType="separate"/>
        </w:r>
        <w:r>
          <w:t>25</w:t>
        </w:r>
        <w:r>
          <w:fldChar w:fldCharType="end"/>
        </w:r>
      </w:hyperlink>
    </w:p>
    <w:p>
      <w:pPr>
        <w:pStyle w:val="TOC2"/>
        <w:tabs>
          <w:tab w:val="right" w:leader="dot" w:pos="8306"/>
        </w:tabs>
      </w:pPr>
      <w:hyperlink w:anchor="_Toc21029" w:history="1">
        <w:r>
          <w:rPr>
            <w:rFonts w:ascii="仿宋" w:eastAsia="仿宋" w:hAnsi="仿宋" w:cs="仿宋" w:hint="eastAsia"/>
            <w:lang w:eastAsia="zh-CN"/>
          </w:rPr>
          <w:t>(二)、工艺技术方案选用原则</w:t>
        </w:r>
        <w:r>
          <w:tab/>
        </w:r>
        <w:r>
          <w:fldChar w:fldCharType="begin"/>
        </w:r>
        <w:r>
          <w:instrText xml:space="preserve"> PAGEREF _Toc21029 \h </w:instrText>
        </w:r>
        <w:r>
          <w:fldChar w:fldCharType="separate"/>
        </w:r>
        <w:r>
          <w:t>27</w:t>
        </w:r>
        <w:r>
          <w:fldChar w:fldCharType="end"/>
        </w:r>
      </w:hyperlink>
    </w:p>
    <w:p>
      <w:pPr>
        <w:pStyle w:val="TOC2"/>
        <w:tabs>
          <w:tab w:val="right" w:leader="dot" w:pos="8306"/>
        </w:tabs>
      </w:pPr>
      <w:hyperlink w:anchor="_Toc3199" w:history="1">
        <w:r>
          <w:rPr>
            <w:rFonts w:ascii="仿宋" w:eastAsia="仿宋" w:hAnsi="仿宋" w:cs="仿宋" w:hint="eastAsia"/>
            <w:lang w:eastAsia="zh-CN"/>
          </w:rPr>
          <w:t>(三)、工艺技术方案要求</w:t>
        </w:r>
        <w:r>
          <w:tab/>
        </w:r>
        <w:r>
          <w:fldChar w:fldCharType="begin"/>
        </w:r>
        <w:r>
          <w:instrText xml:space="preserve"> PAGEREF _Toc3199 \h </w:instrText>
        </w:r>
        <w:r>
          <w:fldChar w:fldCharType="separate"/>
        </w:r>
        <w:r>
          <w:t>29</w:t>
        </w:r>
        <w:r>
          <w:fldChar w:fldCharType="end"/>
        </w:r>
      </w:hyperlink>
    </w:p>
    <w:p>
      <w:pPr>
        <w:pStyle w:val="TOC1"/>
        <w:tabs>
          <w:tab w:val="right" w:leader="dot" w:pos="8306"/>
        </w:tabs>
      </w:pPr>
      <w:hyperlink w:anchor="_Toc2992" w:history="1">
        <w:r>
          <w:rPr>
            <w:rFonts w:ascii="仿宋" w:eastAsia="仿宋" w:hAnsi="仿宋" w:cs="仿宋" w:hint="eastAsia"/>
            <w:lang w:eastAsia="zh-CN"/>
          </w:rPr>
          <w:t>九、生产安全保护</w:t>
        </w:r>
        <w:r>
          <w:tab/>
        </w:r>
        <w:r>
          <w:fldChar w:fldCharType="begin"/>
        </w:r>
        <w:r>
          <w:instrText xml:space="preserve"> PAGEREF _Toc2992 \h </w:instrText>
        </w:r>
        <w:r>
          <w:fldChar w:fldCharType="separate"/>
        </w:r>
        <w:r>
          <w:t>31</w:t>
        </w:r>
        <w:r>
          <w:fldChar w:fldCharType="end"/>
        </w:r>
      </w:hyperlink>
    </w:p>
    <w:p>
      <w:pPr>
        <w:pStyle w:val="TOC2"/>
        <w:tabs>
          <w:tab w:val="right" w:leader="dot" w:pos="8306"/>
        </w:tabs>
      </w:pPr>
      <w:hyperlink w:anchor="_Toc16854" w:history="1">
        <w:r>
          <w:rPr>
            <w:rFonts w:ascii="仿宋" w:eastAsia="仿宋" w:hAnsi="仿宋" w:cs="仿宋" w:hint="eastAsia"/>
            <w:lang w:eastAsia="zh-CN"/>
          </w:rPr>
          <w:t>(一)、消防安全</w:t>
        </w:r>
        <w:r>
          <w:tab/>
        </w:r>
        <w:r>
          <w:fldChar w:fldCharType="begin"/>
        </w:r>
        <w:r>
          <w:instrText xml:space="preserve"> PAGEREF _Toc16854 \h </w:instrText>
        </w:r>
        <w:r>
          <w:fldChar w:fldCharType="separate"/>
        </w:r>
        <w:r>
          <w:t>31</w:t>
        </w:r>
        <w:r>
          <w:fldChar w:fldCharType="end"/>
        </w:r>
      </w:hyperlink>
    </w:p>
    <w:p>
      <w:pPr>
        <w:pStyle w:val="TOC2"/>
        <w:tabs>
          <w:tab w:val="right" w:leader="dot" w:pos="8306"/>
        </w:tabs>
      </w:pPr>
      <w:hyperlink w:anchor="_Toc2278" w:history="1">
        <w:r>
          <w:rPr>
            <w:rFonts w:ascii="仿宋" w:eastAsia="仿宋" w:hAnsi="仿宋" w:cs="仿宋" w:hint="eastAsia"/>
            <w:lang w:eastAsia="zh-CN"/>
          </w:rPr>
          <w:t>(二)、防火防爆总图布置措施</w:t>
        </w:r>
        <w:r>
          <w:tab/>
        </w:r>
        <w:r>
          <w:fldChar w:fldCharType="begin"/>
        </w:r>
        <w:r>
          <w:instrText xml:space="preserve"> PAGEREF _Toc2278 \h </w:instrText>
        </w:r>
        <w:r>
          <w:fldChar w:fldCharType="separate"/>
        </w:r>
        <w:r>
          <w:t>33</w:t>
        </w:r>
        <w:r>
          <w:fldChar w:fldCharType="end"/>
        </w:r>
      </w:hyperlink>
    </w:p>
    <w:p>
      <w:pPr>
        <w:pStyle w:val="TOC2"/>
        <w:tabs>
          <w:tab w:val="right" w:leader="dot" w:pos="8306"/>
        </w:tabs>
      </w:pPr>
      <w:hyperlink w:anchor="_Toc10524" w:history="1">
        <w:r>
          <w:rPr>
            <w:rFonts w:ascii="仿宋" w:eastAsia="仿宋" w:hAnsi="仿宋" w:cs="仿宋" w:hint="eastAsia"/>
            <w:lang w:eastAsia="zh-CN"/>
          </w:rPr>
          <w:t>(三)、自然灾害防范措施</w:t>
        </w:r>
        <w:r>
          <w:tab/>
        </w:r>
        <w:r>
          <w:fldChar w:fldCharType="begin"/>
        </w:r>
        <w:r>
          <w:instrText xml:space="preserve"> PAGEREF _Toc10524 \h </w:instrText>
        </w:r>
        <w:r>
          <w:fldChar w:fldCharType="separate"/>
        </w:r>
        <w:r>
          <w:t>34</w:t>
        </w:r>
        <w:r>
          <w:fldChar w:fldCharType="end"/>
        </w:r>
      </w:hyperlink>
    </w:p>
    <w:p>
      <w:pPr>
        <w:pStyle w:val="TOC2"/>
        <w:tabs>
          <w:tab w:val="right" w:leader="dot" w:pos="8306"/>
        </w:tabs>
      </w:pPr>
      <w:hyperlink w:anchor="_Toc4732" w:history="1">
        <w:r>
          <w:rPr>
            <w:rFonts w:ascii="仿宋" w:eastAsia="仿宋" w:hAnsi="仿宋" w:cs="仿宋" w:hint="eastAsia"/>
            <w:lang w:eastAsia="zh-CN"/>
          </w:rPr>
          <w:t>(四)、安全色及安全标志使用要求</w:t>
        </w:r>
        <w:r>
          <w:tab/>
        </w:r>
        <w:r>
          <w:fldChar w:fldCharType="begin"/>
        </w:r>
        <w:r>
          <w:instrText xml:space="preserve"> PAGEREF _Toc4732 \h </w:instrText>
        </w:r>
        <w:r>
          <w:fldChar w:fldCharType="separate"/>
        </w:r>
        <w:r>
          <w:t>35</w:t>
        </w:r>
        <w:r>
          <w:fldChar w:fldCharType="end"/>
        </w:r>
      </w:hyperlink>
    </w:p>
    <w:p>
      <w:pPr>
        <w:pStyle w:val="TOC2"/>
        <w:tabs>
          <w:tab w:val="right" w:leader="dot" w:pos="8306"/>
        </w:tabs>
      </w:pPr>
      <w:hyperlink w:anchor="_Toc14792" w:history="1">
        <w:r>
          <w:rPr>
            <w:rFonts w:ascii="仿宋" w:eastAsia="仿宋" w:hAnsi="仿宋" w:cs="仿宋" w:hint="eastAsia"/>
            <w:lang w:eastAsia="zh-CN"/>
          </w:rPr>
          <w:t>(五)、防尘防毒措施</w:t>
        </w:r>
        <w:r>
          <w:tab/>
        </w:r>
        <w:r>
          <w:fldChar w:fldCharType="begin"/>
        </w:r>
        <w:r>
          <w:instrText xml:space="preserve"> PAGEREF _Toc14792 \h </w:instrText>
        </w:r>
        <w:r>
          <w:fldChar w:fldCharType="separate"/>
        </w:r>
        <w:r>
          <w:t>36</w:t>
        </w:r>
        <w:r>
          <w:fldChar w:fldCharType="end"/>
        </w:r>
      </w:hyperlink>
    </w:p>
    <w:p>
      <w:pPr>
        <w:pStyle w:val="TOC2"/>
        <w:tabs>
          <w:tab w:val="right" w:leader="dot" w:pos="8306"/>
        </w:tabs>
      </w:pPr>
      <w:hyperlink w:anchor="_Toc5458" w:history="1">
        <w:r>
          <w:rPr>
            <w:rFonts w:ascii="仿宋" w:eastAsia="仿宋" w:hAnsi="仿宋" w:cs="仿宋" w:hint="eastAsia"/>
            <w:lang w:eastAsia="zh-CN"/>
          </w:rPr>
          <w:t>(六)、防静电、触电防护及防雷措施</w:t>
        </w:r>
        <w:r>
          <w:tab/>
        </w:r>
        <w:r>
          <w:fldChar w:fldCharType="begin"/>
        </w:r>
        <w:r>
          <w:instrText xml:space="preserve"> PAGEREF _Toc5458 \h </w:instrText>
        </w:r>
        <w:r>
          <w:fldChar w:fldCharType="separate"/>
        </w:r>
        <w:r>
          <w:t>37</w:t>
        </w:r>
        <w:r>
          <w:fldChar w:fldCharType="end"/>
        </w:r>
      </w:hyperlink>
    </w:p>
    <w:p>
      <w:pPr>
        <w:pStyle w:val="TOC2"/>
        <w:tabs>
          <w:tab w:val="right" w:leader="dot" w:pos="8306"/>
        </w:tabs>
      </w:pPr>
      <w:hyperlink w:anchor="_Toc23384" w:history="1">
        <w:r>
          <w:rPr>
            <w:rFonts w:ascii="仿宋" w:eastAsia="仿宋" w:hAnsi="仿宋" w:cs="仿宋" w:hint="eastAsia"/>
            <w:lang w:eastAsia="zh-CN"/>
          </w:rPr>
          <w:t>(七)、机械设备安全保障措施</w:t>
        </w:r>
        <w:r>
          <w:tab/>
        </w:r>
        <w:r>
          <w:fldChar w:fldCharType="begin"/>
        </w:r>
        <w:r>
          <w:instrText xml:space="preserve"> PAGEREF _Toc23384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2" w:history="1">
        <w:r>
          <w:rPr>
            <w:rFonts w:ascii="仿宋" w:eastAsia="仿宋" w:hAnsi="仿宋" w:cs="仿宋" w:hint="eastAsia"/>
            <w:lang w:eastAsia="zh-CN"/>
          </w:rPr>
          <w:t>十、洗衣机电脑程控器项目环境影响分析</w:t>
        </w:r>
        <w:r>
          <w:tab/>
        </w:r>
        <w:r>
          <w:fldChar w:fldCharType="begin"/>
        </w:r>
        <w:r>
          <w:instrText xml:space="preserve"> PAGEREF _Toc22662 \h </w:instrText>
        </w:r>
        <w:r>
          <w:fldChar w:fldCharType="separate"/>
        </w:r>
        <w:r>
          <w:t>40</w:t>
        </w:r>
        <w:r>
          <w:fldChar w:fldCharType="end"/>
        </w:r>
      </w:hyperlink>
    </w:p>
    <w:p>
      <w:pPr>
        <w:pStyle w:val="TOC2"/>
        <w:tabs>
          <w:tab w:val="right" w:leader="dot" w:pos="8306"/>
        </w:tabs>
      </w:pPr>
      <w:hyperlink w:anchor="_Toc10150" w:history="1">
        <w:r>
          <w:rPr>
            <w:rFonts w:ascii="仿宋" w:eastAsia="仿宋" w:hAnsi="仿宋" w:cs="仿宋" w:hint="eastAsia"/>
            <w:lang w:eastAsia="zh-CN"/>
          </w:rPr>
          <w:t>(一)、建设区域环境质量现状</w:t>
        </w:r>
        <w:r>
          <w:tab/>
        </w:r>
        <w:r>
          <w:fldChar w:fldCharType="begin"/>
        </w:r>
        <w:r>
          <w:instrText xml:space="preserve"> PAGEREF _Toc10150 \h </w:instrText>
        </w:r>
        <w:r>
          <w:fldChar w:fldCharType="separate"/>
        </w:r>
        <w:r>
          <w:t>40</w:t>
        </w:r>
        <w:r>
          <w:fldChar w:fldCharType="end"/>
        </w:r>
      </w:hyperlink>
    </w:p>
    <w:p>
      <w:pPr>
        <w:pStyle w:val="TOC2"/>
        <w:tabs>
          <w:tab w:val="right" w:leader="dot" w:pos="8306"/>
        </w:tabs>
      </w:pPr>
      <w:hyperlink w:anchor="_Toc2301" w:history="1">
        <w:r>
          <w:rPr>
            <w:rFonts w:ascii="仿宋" w:eastAsia="仿宋" w:hAnsi="仿宋" w:cs="仿宋" w:hint="eastAsia"/>
            <w:lang w:eastAsia="zh-CN"/>
          </w:rPr>
          <w:t>(二)、建设期环境保护</w:t>
        </w:r>
        <w:r>
          <w:tab/>
        </w:r>
        <w:r>
          <w:fldChar w:fldCharType="begin"/>
        </w:r>
        <w:r>
          <w:instrText xml:space="preserve"> PAGEREF _Toc2301 \h </w:instrText>
        </w:r>
        <w:r>
          <w:fldChar w:fldCharType="separate"/>
        </w:r>
        <w:r>
          <w:t>41</w:t>
        </w:r>
        <w:r>
          <w:fldChar w:fldCharType="end"/>
        </w:r>
      </w:hyperlink>
    </w:p>
    <w:p>
      <w:pPr>
        <w:pStyle w:val="TOC2"/>
        <w:tabs>
          <w:tab w:val="right" w:leader="dot" w:pos="8306"/>
        </w:tabs>
      </w:pPr>
      <w:hyperlink w:anchor="_Toc20679" w:history="1">
        <w:r>
          <w:rPr>
            <w:rFonts w:ascii="仿宋" w:eastAsia="仿宋" w:hAnsi="仿宋" w:cs="仿宋" w:hint="eastAsia"/>
            <w:lang w:eastAsia="zh-CN"/>
          </w:rPr>
          <w:t>(三)、运营期环境保护</w:t>
        </w:r>
        <w:r>
          <w:tab/>
        </w:r>
        <w:r>
          <w:fldChar w:fldCharType="begin"/>
        </w:r>
        <w:r>
          <w:instrText xml:space="preserve"> PAGEREF _Toc20679 \h </w:instrText>
        </w:r>
        <w:r>
          <w:fldChar w:fldCharType="separate"/>
        </w:r>
        <w:r>
          <w:t>42</w:t>
        </w:r>
        <w:r>
          <w:fldChar w:fldCharType="end"/>
        </w:r>
      </w:hyperlink>
    </w:p>
    <w:p>
      <w:pPr>
        <w:pStyle w:val="TOC2"/>
        <w:tabs>
          <w:tab w:val="right" w:leader="dot" w:pos="8306"/>
        </w:tabs>
      </w:pPr>
      <w:hyperlink w:anchor="_Toc28199" w:history="1">
        <w:r>
          <w:rPr>
            <w:rFonts w:ascii="仿宋" w:eastAsia="仿宋" w:hAnsi="仿宋" w:cs="仿宋" w:hint="eastAsia"/>
            <w:lang w:eastAsia="zh-CN"/>
          </w:rPr>
          <w:t>(四)、洗衣机电脑程控器项目建设对区域经济的影响</w:t>
        </w:r>
        <w:r>
          <w:tab/>
        </w:r>
        <w:r>
          <w:fldChar w:fldCharType="begin"/>
        </w:r>
        <w:r>
          <w:instrText xml:space="preserve"> PAGEREF _Toc28199 \h </w:instrText>
        </w:r>
        <w:r>
          <w:fldChar w:fldCharType="separate"/>
        </w:r>
        <w:r>
          <w:t>44</w:t>
        </w:r>
        <w:r>
          <w:fldChar w:fldCharType="end"/>
        </w:r>
      </w:hyperlink>
    </w:p>
    <w:p>
      <w:pPr>
        <w:pStyle w:val="TOC2"/>
        <w:tabs>
          <w:tab w:val="right" w:leader="dot" w:pos="8306"/>
        </w:tabs>
      </w:pPr>
      <w:hyperlink w:anchor="_Toc20283" w:history="1">
        <w:r>
          <w:rPr>
            <w:rFonts w:ascii="仿宋" w:eastAsia="仿宋" w:hAnsi="仿宋" w:cs="仿宋" w:hint="eastAsia"/>
            <w:lang w:eastAsia="zh-CN"/>
          </w:rPr>
          <w:t>(五)、废弃物处理</w:t>
        </w:r>
        <w:r>
          <w:tab/>
        </w:r>
        <w:r>
          <w:fldChar w:fldCharType="begin"/>
        </w:r>
        <w:r>
          <w:instrText xml:space="preserve"> PAGEREF _Toc20283 \h </w:instrText>
        </w:r>
        <w:r>
          <w:fldChar w:fldCharType="separate"/>
        </w:r>
        <w:r>
          <w:t>46</w:t>
        </w:r>
        <w:r>
          <w:fldChar w:fldCharType="end"/>
        </w:r>
      </w:hyperlink>
    </w:p>
    <w:p>
      <w:pPr>
        <w:pStyle w:val="TOC2"/>
        <w:tabs>
          <w:tab w:val="right" w:leader="dot" w:pos="8306"/>
        </w:tabs>
      </w:pPr>
      <w:hyperlink w:anchor="_Toc31254" w:history="1">
        <w:r>
          <w:rPr>
            <w:rFonts w:ascii="仿宋" w:eastAsia="仿宋" w:hAnsi="仿宋" w:cs="仿宋" w:hint="eastAsia"/>
            <w:lang w:eastAsia="zh-CN"/>
          </w:rPr>
          <w:t>(六)、特殊环境影响分析</w:t>
        </w:r>
        <w:r>
          <w:tab/>
        </w:r>
        <w:r>
          <w:fldChar w:fldCharType="begin"/>
        </w:r>
        <w:r>
          <w:instrText xml:space="preserve"> PAGEREF _Toc31254 \h </w:instrText>
        </w:r>
        <w:r>
          <w:fldChar w:fldCharType="separate"/>
        </w:r>
        <w:r>
          <w:t>47</w:t>
        </w:r>
        <w:r>
          <w:fldChar w:fldCharType="end"/>
        </w:r>
      </w:hyperlink>
    </w:p>
    <w:p>
      <w:pPr>
        <w:pStyle w:val="TOC2"/>
        <w:tabs>
          <w:tab w:val="right" w:leader="dot" w:pos="8306"/>
        </w:tabs>
      </w:pPr>
      <w:hyperlink w:anchor="_Toc25133" w:history="1">
        <w:r>
          <w:rPr>
            <w:rFonts w:ascii="仿宋" w:eastAsia="仿宋" w:hAnsi="仿宋" w:cs="仿宋" w:hint="eastAsia"/>
            <w:lang w:eastAsia="zh-CN"/>
          </w:rPr>
          <w:t>(七)、清洁生产</w:t>
        </w:r>
        <w:r>
          <w:tab/>
        </w:r>
        <w:r>
          <w:fldChar w:fldCharType="begin"/>
        </w:r>
        <w:r>
          <w:instrText xml:space="preserve"> PAGEREF _Toc25133 \h </w:instrText>
        </w:r>
        <w:r>
          <w:fldChar w:fldCharType="separate"/>
        </w:r>
        <w:r>
          <w:t>48</w:t>
        </w:r>
        <w:r>
          <w:fldChar w:fldCharType="end"/>
        </w:r>
      </w:hyperlink>
    </w:p>
    <w:p>
      <w:pPr>
        <w:pStyle w:val="TOC2"/>
        <w:tabs>
          <w:tab w:val="right" w:leader="dot" w:pos="8306"/>
        </w:tabs>
      </w:pPr>
      <w:hyperlink w:anchor="_Toc14112" w:history="1">
        <w:r>
          <w:rPr>
            <w:rFonts w:ascii="仿宋" w:eastAsia="仿宋" w:hAnsi="仿宋" w:cs="仿宋" w:hint="eastAsia"/>
            <w:lang w:eastAsia="zh-CN"/>
          </w:rPr>
          <w:t>(八)、环境保护综合评价</w:t>
        </w:r>
        <w:r>
          <w:tab/>
        </w:r>
        <w:r>
          <w:fldChar w:fldCharType="begin"/>
        </w:r>
        <w:r>
          <w:instrText xml:space="preserve"> PAGEREF _Toc14112 \h </w:instrText>
        </w:r>
        <w:r>
          <w:fldChar w:fldCharType="separate"/>
        </w:r>
        <w:r>
          <w:t>49</w:t>
        </w:r>
        <w:r>
          <w:fldChar w:fldCharType="end"/>
        </w:r>
      </w:hyperlink>
    </w:p>
    <w:p>
      <w:pPr>
        <w:pStyle w:val="TOC1"/>
        <w:tabs>
          <w:tab w:val="right" w:leader="dot" w:pos="8306"/>
        </w:tabs>
      </w:pPr>
      <w:hyperlink w:anchor="_Toc31503" w:history="1">
        <w:r>
          <w:rPr>
            <w:rFonts w:ascii="仿宋" w:eastAsia="仿宋" w:hAnsi="仿宋" w:cs="仿宋" w:hint="eastAsia"/>
            <w:lang w:eastAsia="zh-CN"/>
          </w:rPr>
          <w:t>十一、洗衣机电脑程控器项目社会影响</w:t>
        </w:r>
        <w:r>
          <w:tab/>
        </w:r>
        <w:r>
          <w:fldChar w:fldCharType="begin"/>
        </w:r>
        <w:r>
          <w:instrText xml:space="preserve"> PAGEREF _Toc31503 \h </w:instrText>
        </w:r>
        <w:r>
          <w:fldChar w:fldCharType="separate"/>
        </w:r>
        <w:r>
          <w:t>51</w:t>
        </w:r>
        <w:r>
          <w:fldChar w:fldCharType="end"/>
        </w:r>
      </w:hyperlink>
    </w:p>
    <w:p>
      <w:pPr>
        <w:pStyle w:val="TOC2"/>
        <w:tabs>
          <w:tab w:val="right" w:leader="dot" w:pos="8306"/>
        </w:tabs>
      </w:pPr>
      <w:hyperlink w:anchor="_Toc26523" w:history="1">
        <w:r>
          <w:rPr>
            <w:rFonts w:ascii="仿宋" w:eastAsia="仿宋" w:hAnsi="仿宋" w:cs="仿宋" w:hint="eastAsia"/>
            <w:lang w:eastAsia="zh-CN"/>
          </w:rPr>
          <w:t>(一)、社会责任与义务</w:t>
        </w:r>
        <w:r>
          <w:tab/>
        </w:r>
        <w:r>
          <w:fldChar w:fldCharType="begin"/>
        </w:r>
        <w:r>
          <w:instrText xml:space="preserve"> PAGEREF _Toc26523 \h </w:instrText>
        </w:r>
        <w:r>
          <w:fldChar w:fldCharType="separate"/>
        </w:r>
        <w:r>
          <w:t>51</w:t>
        </w:r>
        <w:r>
          <w:fldChar w:fldCharType="end"/>
        </w:r>
      </w:hyperlink>
    </w:p>
    <w:p>
      <w:pPr>
        <w:pStyle w:val="TOC2"/>
        <w:tabs>
          <w:tab w:val="right" w:leader="dot" w:pos="8306"/>
        </w:tabs>
      </w:pPr>
      <w:hyperlink w:anchor="_Toc14051" w:history="1">
        <w:r>
          <w:rPr>
            <w:rFonts w:ascii="仿宋" w:eastAsia="仿宋" w:hAnsi="仿宋" w:cs="仿宋" w:hint="eastAsia"/>
            <w:lang w:eastAsia="zh-CN"/>
          </w:rPr>
          <w:t>(二)、社会参与与沟通</w:t>
        </w:r>
        <w:r>
          <w:tab/>
        </w:r>
        <w:r>
          <w:fldChar w:fldCharType="begin"/>
        </w:r>
        <w:r>
          <w:instrText xml:space="preserve"> PAGEREF _Toc14051 \h </w:instrText>
        </w:r>
        <w:r>
          <w:fldChar w:fldCharType="separate"/>
        </w:r>
        <w:r>
          <w:t>52</w:t>
        </w:r>
        <w:r>
          <w:fldChar w:fldCharType="end"/>
        </w:r>
      </w:hyperlink>
    </w:p>
    <w:p>
      <w:pPr>
        <w:pStyle w:val="TOC1"/>
        <w:tabs>
          <w:tab w:val="right" w:leader="dot" w:pos="8306"/>
        </w:tabs>
      </w:pPr>
      <w:hyperlink w:anchor="_Toc4214" w:history="1">
        <w:r>
          <w:rPr>
            <w:rFonts w:ascii="仿宋" w:eastAsia="仿宋" w:hAnsi="仿宋" w:cs="仿宋" w:hint="eastAsia"/>
            <w:lang w:eastAsia="zh-CN"/>
          </w:rPr>
          <w:t>十二、洗衣机电脑程控器项目风险管理</w:t>
        </w:r>
        <w:r>
          <w:tab/>
        </w:r>
        <w:r>
          <w:fldChar w:fldCharType="begin"/>
        </w:r>
        <w:r>
          <w:instrText xml:space="preserve"> PAGEREF _Toc4214 \h </w:instrText>
        </w:r>
        <w:r>
          <w:fldChar w:fldCharType="separate"/>
        </w:r>
        <w:r>
          <w:t>53</w:t>
        </w:r>
        <w:r>
          <w:fldChar w:fldCharType="end"/>
        </w:r>
      </w:hyperlink>
    </w:p>
    <w:p>
      <w:pPr>
        <w:pStyle w:val="TOC2"/>
        <w:tabs>
          <w:tab w:val="right" w:leader="dot" w:pos="8306"/>
        </w:tabs>
      </w:pPr>
      <w:hyperlink w:anchor="_Toc23270" w:history="1">
        <w:r>
          <w:rPr>
            <w:rFonts w:ascii="仿宋" w:eastAsia="仿宋" w:hAnsi="仿宋" w:cs="仿宋" w:hint="eastAsia"/>
            <w:lang w:eastAsia="zh-CN"/>
          </w:rPr>
          <w:t>(一)、风险识别与评估</w:t>
        </w:r>
        <w:r>
          <w:tab/>
        </w:r>
        <w:r>
          <w:fldChar w:fldCharType="begin"/>
        </w:r>
        <w:r>
          <w:instrText xml:space="preserve"> PAGEREF _Toc23270 \h </w:instrText>
        </w:r>
        <w:r>
          <w:fldChar w:fldCharType="separate"/>
        </w:r>
        <w:r>
          <w:t>53</w:t>
        </w:r>
        <w:r>
          <w:fldChar w:fldCharType="end"/>
        </w:r>
      </w:hyperlink>
    </w:p>
    <w:p>
      <w:pPr>
        <w:pStyle w:val="TOC2"/>
        <w:tabs>
          <w:tab w:val="right" w:leader="dot" w:pos="8306"/>
        </w:tabs>
      </w:pPr>
      <w:hyperlink w:anchor="_Toc11721" w:history="1">
        <w:r>
          <w:rPr>
            <w:rFonts w:ascii="仿宋" w:eastAsia="仿宋" w:hAnsi="仿宋" w:cs="仿宋" w:hint="eastAsia"/>
            <w:lang w:eastAsia="zh-CN"/>
          </w:rPr>
          <w:t>(二)、风险应对策略</w:t>
        </w:r>
        <w:r>
          <w:tab/>
        </w:r>
        <w:r>
          <w:fldChar w:fldCharType="begin"/>
        </w:r>
        <w:r>
          <w:instrText xml:space="preserve"> PAGEREF _Toc11721 \h </w:instrText>
        </w:r>
        <w:r>
          <w:fldChar w:fldCharType="separate"/>
        </w:r>
        <w:r>
          <w:t>54</w:t>
        </w:r>
        <w:r>
          <w:fldChar w:fldCharType="end"/>
        </w:r>
      </w:hyperlink>
    </w:p>
    <w:p>
      <w:pPr>
        <w:pStyle w:val="TOC2"/>
        <w:tabs>
          <w:tab w:val="right" w:leader="dot" w:pos="8306"/>
        </w:tabs>
      </w:pPr>
      <w:hyperlink w:anchor="_Toc14204" w:history="1">
        <w:r>
          <w:rPr>
            <w:rFonts w:ascii="仿宋" w:eastAsia="仿宋" w:hAnsi="仿宋" w:cs="仿宋" w:hint="eastAsia"/>
            <w:lang w:eastAsia="zh-CN"/>
          </w:rPr>
          <w:t>(三)、风险监控与控制</w:t>
        </w:r>
        <w:r>
          <w:tab/>
        </w:r>
        <w:r>
          <w:fldChar w:fldCharType="begin"/>
        </w:r>
        <w:r>
          <w:instrText xml:space="preserve"> PAGEREF _Toc14204 \h </w:instrText>
        </w:r>
        <w:r>
          <w:fldChar w:fldCharType="separate"/>
        </w:r>
        <w:r>
          <w:t>56</w:t>
        </w:r>
        <w:r>
          <w:fldChar w:fldCharType="end"/>
        </w:r>
      </w:hyperlink>
    </w:p>
    <w:p>
      <w:pPr>
        <w:pStyle w:val="TOC1"/>
        <w:tabs>
          <w:tab w:val="right" w:leader="dot" w:pos="8306"/>
        </w:tabs>
      </w:pPr>
      <w:hyperlink w:anchor="_Toc2177" w:history="1">
        <w:r>
          <w:rPr>
            <w:rFonts w:ascii="仿宋" w:eastAsia="仿宋" w:hAnsi="仿宋" w:cs="仿宋" w:hint="eastAsia"/>
            <w:lang w:eastAsia="zh-CN"/>
          </w:rPr>
          <w:t>十三、质量管理体系</w:t>
        </w:r>
        <w:r>
          <w:tab/>
        </w:r>
        <w:r>
          <w:fldChar w:fldCharType="begin"/>
        </w:r>
        <w:r>
          <w:instrText xml:space="preserve"> PAGEREF _Toc2177 \h </w:instrText>
        </w:r>
        <w:r>
          <w:fldChar w:fldCharType="separate"/>
        </w:r>
        <w:r>
          <w:t>57</w:t>
        </w:r>
        <w:r>
          <w:fldChar w:fldCharType="end"/>
        </w:r>
      </w:hyperlink>
    </w:p>
    <w:p>
      <w:pPr>
        <w:pStyle w:val="TOC2"/>
        <w:tabs>
          <w:tab w:val="right" w:leader="dot" w:pos="8306"/>
        </w:tabs>
      </w:pPr>
      <w:hyperlink w:anchor="_Toc11146" w:history="1">
        <w:r>
          <w:rPr>
            <w:rFonts w:ascii="仿宋" w:eastAsia="仿宋" w:hAnsi="仿宋" w:cs="仿宋" w:hint="eastAsia"/>
            <w:lang w:eastAsia="zh-CN"/>
          </w:rPr>
          <w:t>(一)、质量目标与方针</w:t>
        </w:r>
        <w:r>
          <w:tab/>
        </w:r>
        <w:r>
          <w:fldChar w:fldCharType="begin"/>
        </w:r>
        <w:r>
          <w:instrText xml:space="preserve"> PAGEREF _Toc11146 \h </w:instrText>
        </w:r>
        <w:r>
          <w:fldChar w:fldCharType="separate"/>
        </w:r>
        <w:r>
          <w:t>57</w:t>
        </w:r>
        <w:r>
          <w:fldChar w:fldCharType="end"/>
        </w:r>
      </w:hyperlink>
    </w:p>
    <w:p>
      <w:pPr>
        <w:pStyle w:val="TOC2"/>
        <w:tabs>
          <w:tab w:val="right" w:leader="dot" w:pos="8306"/>
        </w:tabs>
      </w:pPr>
      <w:hyperlink w:anchor="_Toc7895" w:history="1">
        <w:r>
          <w:rPr>
            <w:rFonts w:ascii="仿宋" w:eastAsia="仿宋" w:hAnsi="仿宋" w:cs="仿宋" w:hint="eastAsia"/>
            <w:lang w:eastAsia="zh-CN"/>
          </w:rPr>
          <w:t>(二)、质量管理责任</w:t>
        </w:r>
        <w:r>
          <w:tab/>
        </w:r>
        <w:r>
          <w:fldChar w:fldCharType="begin"/>
        </w:r>
        <w:r>
          <w:instrText xml:space="preserve"> PAGEREF _Toc7895 \h </w:instrText>
        </w:r>
        <w:r>
          <w:fldChar w:fldCharType="separate"/>
        </w:r>
        <w:r>
          <w:t>58</w:t>
        </w:r>
        <w:r>
          <w:fldChar w:fldCharType="end"/>
        </w:r>
      </w:hyperlink>
    </w:p>
    <w:p>
      <w:pPr>
        <w:pStyle w:val="TOC2"/>
        <w:tabs>
          <w:tab w:val="right" w:leader="dot" w:pos="8306"/>
        </w:tabs>
      </w:pPr>
      <w:hyperlink w:anchor="_Toc5031" w:history="1">
        <w:r>
          <w:rPr>
            <w:rFonts w:ascii="仿宋" w:eastAsia="仿宋" w:hAnsi="仿宋" w:cs="仿宋" w:hint="eastAsia"/>
            <w:lang w:eastAsia="zh-CN"/>
          </w:rPr>
          <w:t>(三)、质量管理体系文件</w:t>
        </w:r>
        <w:r>
          <w:tab/>
        </w:r>
        <w:r>
          <w:fldChar w:fldCharType="begin"/>
        </w:r>
        <w:r>
          <w:instrText xml:space="preserve"> PAGEREF _Toc5031 \h </w:instrText>
        </w:r>
        <w:r>
          <w:fldChar w:fldCharType="separate"/>
        </w:r>
        <w:r>
          <w:t>59</w:t>
        </w:r>
        <w:r>
          <w:fldChar w:fldCharType="end"/>
        </w:r>
      </w:hyperlink>
    </w:p>
    <w:p>
      <w:pPr>
        <w:pStyle w:val="TOC2"/>
        <w:tabs>
          <w:tab w:val="right" w:leader="dot" w:pos="8306"/>
        </w:tabs>
      </w:pPr>
      <w:hyperlink w:anchor="_Toc23871" w:history="1">
        <w:r>
          <w:rPr>
            <w:rFonts w:ascii="仿宋" w:eastAsia="仿宋" w:hAnsi="仿宋" w:cs="仿宋" w:hint="eastAsia"/>
            <w:lang w:eastAsia="zh-CN"/>
          </w:rPr>
          <w:t>(四)、质量培训与教育</w:t>
        </w:r>
        <w:r>
          <w:tab/>
        </w:r>
        <w:r>
          <w:fldChar w:fldCharType="begin"/>
        </w:r>
        <w:r>
          <w:instrText xml:space="preserve"> PAGEREF _Toc23871 \h </w:instrText>
        </w:r>
        <w:r>
          <w:fldChar w:fldCharType="separate"/>
        </w:r>
        <w:r>
          <w:t>61</w:t>
        </w:r>
        <w:r>
          <w:fldChar w:fldCharType="end"/>
        </w:r>
      </w:hyperlink>
    </w:p>
    <w:p>
      <w:pPr>
        <w:pStyle w:val="TOC2"/>
        <w:tabs>
          <w:tab w:val="right" w:leader="dot" w:pos="8306"/>
        </w:tabs>
      </w:pPr>
      <w:hyperlink w:anchor="_Toc3018" w:history="1">
        <w:r>
          <w:rPr>
            <w:rFonts w:ascii="仿宋" w:eastAsia="仿宋" w:hAnsi="仿宋" w:cs="仿宋" w:hint="eastAsia"/>
            <w:lang w:eastAsia="zh-CN"/>
          </w:rPr>
          <w:t>(五)、质量审核与评价</w:t>
        </w:r>
        <w:r>
          <w:tab/>
        </w:r>
        <w:r>
          <w:fldChar w:fldCharType="begin"/>
        </w:r>
        <w:r>
          <w:instrText xml:space="preserve"> PAGEREF _Toc3018 \h </w:instrText>
        </w:r>
        <w:r>
          <w:fldChar w:fldCharType="separate"/>
        </w:r>
        <w:r>
          <w:t>62</w:t>
        </w:r>
        <w:r>
          <w:fldChar w:fldCharType="end"/>
        </w:r>
      </w:hyperlink>
    </w:p>
    <w:p>
      <w:pPr>
        <w:pStyle w:val="TOC2"/>
        <w:tabs>
          <w:tab w:val="right" w:leader="dot" w:pos="8306"/>
        </w:tabs>
      </w:pPr>
      <w:hyperlink w:anchor="_Toc5091" w:history="1">
        <w:r>
          <w:rPr>
            <w:rFonts w:ascii="仿宋" w:eastAsia="仿宋" w:hAnsi="仿宋" w:cs="仿宋" w:hint="eastAsia"/>
            <w:lang w:eastAsia="zh-CN"/>
          </w:rPr>
          <w:t>(六)、不符合与纠正措施</w:t>
        </w:r>
        <w:r>
          <w:tab/>
        </w:r>
        <w:r>
          <w:fldChar w:fldCharType="begin"/>
        </w:r>
        <w:r>
          <w:instrText xml:space="preserve"> PAGEREF _Toc5091 \h </w:instrText>
        </w:r>
        <w:r>
          <w:fldChar w:fldCharType="separate"/>
        </w:r>
        <w:r>
          <w:t>64</w:t>
        </w:r>
        <w:r>
          <w:fldChar w:fldCharType="end"/>
        </w:r>
      </w:hyperlink>
    </w:p>
    <w:p>
      <w:pPr>
        <w:pStyle w:val="TOC1"/>
        <w:tabs>
          <w:tab w:val="right" w:leader="dot" w:pos="8306"/>
        </w:tabs>
      </w:pPr>
      <w:hyperlink w:anchor="_Toc24407" w:history="1">
        <w:r>
          <w:rPr>
            <w:rFonts w:ascii="仿宋" w:eastAsia="仿宋" w:hAnsi="仿宋" w:cs="仿宋" w:hint="eastAsia"/>
            <w:lang w:eastAsia="zh-CN"/>
          </w:rPr>
          <w:t>十四、洗衣机电脑程控器项目治理与监督</w:t>
        </w:r>
        <w:r>
          <w:tab/>
        </w:r>
        <w:r>
          <w:fldChar w:fldCharType="begin"/>
        </w:r>
        <w:r>
          <w:instrText xml:space="preserve"> PAGEREF _Toc24407 \h </w:instrText>
        </w:r>
        <w:r>
          <w:fldChar w:fldCharType="separate"/>
        </w:r>
        <w:r>
          <w:t>65</w:t>
        </w:r>
        <w:r>
          <w:fldChar w:fldCharType="end"/>
        </w:r>
      </w:hyperlink>
    </w:p>
    <w:p>
      <w:pPr>
        <w:pStyle w:val="TOC2"/>
        <w:tabs>
          <w:tab w:val="right" w:leader="dot" w:pos="8306"/>
        </w:tabs>
      </w:pPr>
      <w:hyperlink w:anchor="_Toc13550" w:history="1">
        <w:r>
          <w:rPr>
            <w:rFonts w:ascii="仿宋" w:eastAsia="仿宋" w:hAnsi="仿宋" w:cs="仿宋" w:hint="eastAsia"/>
            <w:lang w:eastAsia="zh-CN"/>
          </w:rPr>
          <w:t>(一)、洗衣机电脑程控器项目治理结构</w:t>
        </w:r>
        <w:r>
          <w:tab/>
        </w:r>
        <w:r>
          <w:fldChar w:fldCharType="begin"/>
        </w:r>
        <w:r>
          <w:instrText xml:space="preserve"> PAGEREF _Toc13550 \h </w:instrText>
        </w:r>
        <w:r>
          <w:fldChar w:fldCharType="separate"/>
        </w:r>
        <w:r>
          <w:t>65</w:t>
        </w:r>
        <w:r>
          <w:fldChar w:fldCharType="end"/>
        </w:r>
      </w:hyperlink>
    </w:p>
    <w:p>
      <w:pPr>
        <w:pStyle w:val="TOC2"/>
        <w:tabs>
          <w:tab w:val="right" w:leader="dot" w:pos="8306"/>
        </w:tabs>
      </w:pPr>
      <w:hyperlink w:anchor="_Toc8899" w:history="1">
        <w:r>
          <w:rPr>
            <w:rFonts w:ascii="仿宋" w:eastAsia="仿宋" w:hAnsi="仿宋" w:cs="仿宋" w:hint="eastAsia"/>
            <w:lang w:eastAsia="zh-CN"/>
          </w:rPr>
          <w:t>(二)、监督与审计</w:t>
        </w:r>
        <w:r>
          <w:tab/>
        </w:r>
        <w:r>
          <w:fldChar w:fldCharType="begin"/>
        </w:r>
        <w:r>
          <w:instrText xml:space="preserve"> PAGEREF _Toc8899 \h </w:instrText>
        </w:r>
        <w:r>
          <w:fldChar w:fldCharType="separate"/>
        </w:r>
        <w:r>
          <w:t>66</w:t>
        </w:r>
        <w:r>
          <w:fldChar w:fldCharType="end"/>
        </w:r>
      </w:hyperlink>
    </w:p>
    <w:p>
      <w:pPr>
        <w:pStyle w:val="TOC1"/>
        <w:tabs>
          <w:tab w:val="right" w:leader="dot" w:pos="8306"/>
        </w:tabs>
      </w:pPr>
      <w:hyperlink w:anchor="_Toc2605" w:history="1">
        <w:r>
          <w:rPr>
            <w:rFonts w:ascii="仿宋" w:eastAsia="仿宋" w:hAnsi="仿宋" w:cs="仿宋" w:hint="eastAsia"/>
            <w:lang w:eastAsia="zh-CN"/>
          </w:rPr>
          <w:t>十五、营销与推广策略</w:t>
        </w:r>
        <w:r>
          <w:tab/>
        </w:r>
        <w:r>
          <w:fldChar w:fldCharType="begin"/>
        </w:r>
        <w:r>
          <w:instrText xml:space="preserve"> PAGEREF _Toc2605 \h </w:instrText>
        </w:r>
        <w:r>
          <w:fldChar w:fldCharType="separate"/>
        </w:r>
        <w:r>
          <w:t>68</w:t>
        </w:r>
        <w:r>
          <w:fldChar w:fldCharType="end"/>
        </w:r>
      </w:hyperlink>
    </w:p>
    <w:p>
      <w:pPr>
        <w:pStyle w:val="TOC2"/>
        <w:tabs>
          <w:tab w:val="right" w:leader="dot" w:pos="8306"/>
        </w:tabs>
      </w:pPr>
      <w:hyperlink w:anchor="_Toc2850" w:history="1">
        <w:r>
          <w:rPr>
            <w:rFonts w:ascii="仿宋" w:eastAsia="仿宋" w:hAnsi="仿宋" w:cs="仿宋" w:hint="eastAsia"/>
            <w:lang w:eastAsia="zh-CN"/>
          </w:rPr>
          <w:t>(一)、产品/服务定位与特点</w:t>
        </w:r>
        <w:r>
          <w:tab/>
        </w:r>
        <w:r>
          <w:fldChar w:fldCharType="begin"/>
        </w:r>
        <w:r>
          <w:instrText xml:space="preserve"> PAGEREF _Toc2850 \h </w:instrText>
        </w:r>
        <w:r>
          <w:fldChar w:fldCharType="separate"/>
        </w:r>
        <w:r>
          <w:t>68</w:t>
        </w:r>
        <w:r>
          <w:fldChar w:fldCharType="end"/>
        </w:r>
      </w:hyperlink>
    </w:p>
    <w:p>
      <w:pPr>
        <w:pStyle w:val="TOC2"/>
        <w:tabs>
          <w:tab w:val="right" w:leader="dot" w:pos="8306"/>
        </w:tabs>
      </w:pPr>
      <w:hyperlink w:anchor="_Toc17625" w:history="1">
        <w:r>
          <w:rPr>
            <w:rFonts w:ascii="仿宋" w:eastAsia="仿宋" w:hAnsi="仿宋" w:cs="仿宋" w:hint="eastAsia"/>
            <w:lang w:eastAsia="zh-CN"/>
          </w:rPr>
          <w:t>(二)、市场定位与竞争分析</w:t>
        </w:r>
        <w:r>
          <w:tab/>
        </w:r>
        <w:r>
          <w:fldChar w:fldCharType="begin"/>
        </w:r>
        <w:r>
          <w:instrText xml:space="preserve"> PAGEREF _Toc17625 \h </w:instrText>
        </w:r>
        <w:r>
          <w:fldChar w:fldCharType="separate"/>
        </w:r>
        <w:r>
          <w:t>69</w:t>
        </w:r>
        <w:r>
          <w:fldChar w:fldCharType="end"/>
        </w:r>
      </w:hyperlink>
    </w:p>
    <w:p>
      <w:pPr>
        <w:pStyle w:val="TOC2"/>
        <w:tabs>
          <w:tab w:val="right" w:leader="dot" w:pos="8306"/>
        </w:tabs>
      </w:pPr>
      <w:hyperlink w:anchor="_Toc31582" w:history="1">
        <w:r>
          <w:rPr>
            <w:rFonts w:ascii="仿宋" w:eastAsia="仿宋" w:hAnsi="仿宋" w:cs="仿宋" w:hint="eastAsia"/>
            <w:lang w:eastAsia="zh-CN"/>
          </w:rPr>
          <w:t>(三)、营销渠道与策略</w:t>
        </w:r>
        <w:r>
          <w:tab/>
        </w:r>
        <w:r>
          <w:fldChar w:fldCharType="begin"/>
        </w:r>
        <w:r>
          <w:instrText xml:space="preserve"> PAGEREF _Toc31582 \h </w:instrText>
        </w:r>
        <w:r>
          <w:fldChar w:fldCharType="separate"/>
        </w:r>
        <w:r>
          <w:t>71</w:t>
        </w:r>
        <w:r>
          <w:fldChar w:fldCharType="end"/>
        </w:r>
      </w:hyperlink>
    </w:p>
    <w:p>
      <w:pPr>
        <w:pStyle w:val="TOC2"/>
        <w:tabs>
          <w:tab w:val="right" w:leader="dot" w:pos="8306"/>
        </w:tabs>
      </w:pPr>
      <w:hyperlink w:anchor="_Toc8323" w:history="1">
        <w:r>
          <w:rPr>
            <w:rFonts w:ascii="仿宋" w:eastAsia="仿宋" w:hAnsi="仿宋" w:cs="仿宋" w:hint="eastAsia"/>
            <w:lang w:eastAsia="zh-CN"/>
          </w:rPr>
          <w:t>(四)、推广与宣传活动</w:t>
        </w:r>
        <w:r>
          <w:tab/>
        </w:r>
        <w:r>
          <w:fldChar w:fldCharType="begin"/>
        </w:r>
        <w:r>
          <w:instrText xml:space="preserve"> PAGEREF _Toc8323 \h </w:instrText>
        </w:r>
        <w:r>
          <w:fldChar w:fldCharType="separate"/>
        </w:r>
        <w:r>
          <w:t>72</w:t>
        </w:r>
        <w:r>
          <w:fldChar w:fldCharType="end"/>
        </w:r>
      </w:hyperlink>
    </w:p>
    <w:p>
      <w:pPr>
        <w:pStyle w:val="TOC1"/>
        <w:tabs>
          <w:tab w:val="right" w:leader="dot" w:pos="8306"/>
        </w:tabs>
      </w:pPr>
      <w:hyperlink w:anchor="_Toc15335" w:history="1">
        <w:r>
          <w:rPr>
            <w:rFonts w:ascii="仿宋" w:eastAsia="仿宋" w:hAnsi="仿宋" w:cs="仿宋" w:hint="eastAsia"/>
            <w:lang w:eastAsia="zh-CN"/>
          </w:rPr>
          <w:t>十六、洗衣机电脑程控器项目实施时间节点</w:t>
        </w:r>
        <w:r>
          <w:tab/>
        </w:r>
        <w:r>
          <w:fldChar w:fldCharType="begin"/>
        </w:r>
        <w:r>
          <w:instrText xml:space="preserve"> PAGEREF _Toc15335 \h </w:instrText>
        </w:r>
        <w:r>
          <w:fldChar w:fldCharType="separate"/>
        </w:r>
        <w:r>
          <w:t>77</w:t>
        </w:r>
        <w:r>
          <w:fldChar w:fldCharType="end"/>
        </w:r>
      </w:hyperlink>
    </w:p>
    <w:p>
      <w:pPr>
        <w:pStyle w:val="TOC2"/>
        <w:tabs>
          <w:tab w:val="right" w:leader="dot" w:pos="8306"/>
        </w:tabs>
      </w:pPr>
      <w:hyperlink w:anchor="_Toc23154" w:history="1">
        <w:r>
          <w:rPr>
            <w:rFonts w:ascii="仿宋" w:eastAsia="仿宋" w:hAnsi="仿宋" w:cs="仿宋" w:hint="eastAsia"/>
            <w:lang w:eastAsia="zh-CN"/>
          </w:rPr>
          <w:t>(一)、洗衣机电脑程控器项目启动阶段时间节点</w:t>
        </w:r>
        <w:r>
          <w:tab/>
        </w:r>
        <w:r>
          <w:fldChar w:fldCharType="begin"/>
        </w:r>
        <w:r>
          <w:instrText xml:space="preserve"> PAGEREF _Toc23154 \h </w:instrText>
        </w:r>
        <w:r>
          <w:fldChar w:fldCharType="separate"/>
        </w:r>
        <w:r>
          <w:t>77</w:t>
        </w:r>
        <w:r>
          <w:fldChar w:fldCharType="end"/>
        </w:r>
      </w:hyperlink>
    </w:p>
    <w:p>
      <w:pPr>
        <w:pStyle w:val="TOC2"/>
        <w:tabs>
          <w:tab w:val="right" w:leader="dot" w:pos="8306"/>
        </w:tabs>
      </w:pPr>
      <w:hyperlink w:anchor="_Toc14618" w:history="1">
        <w:r>
          <w:rPr>
            <w:rFonts w:ascii="仿宋" w:eastAsia="仿宋" w:hAnsi="仿宋" w:cs="仿宋" w:hint="eastAsia"/>
            <w:lang w:eastAsia="zh-CN"/>
          </w:rPr>
          <w:t>(二)、洗衣机电脑程控器项目执行阶段时间节点</w:t>
        </w:r>
        <w:r>
          <w:tab/>
        </w:r>
        <w:r>
          <w:fldChar w:fldCharType="begin"/>
        </w:r>
        <w:r>
          <w:instrText xml:space="preserve"> PAGEREF _Toc14618 \h </w:instrText>
        </w:r>
        <w:r>
          <w:fldChar w:fldCharType="separate"/>
        </w:r>
        <w:r>
          <w:t>78</w:t>
        </w:r>
        <w:r>
          <w:fldChar w:fldCharType="end"/>
        </w:r>
      </w:hyperlink>
    </w:p>
    <w:p>
      <w:pPr>
        <w:pStyle w:val="TOC2"/>
        <w:tabs>
          <w:tab w:val="right" w:leader="dot" w:pos="8306"/>
        </w:tabs>
      </w:pPr>
      <w:hyperlink w:anchor="_Toc2300" w:history="1">
        <w:r>
          <w:rPr>
            <w:rFonts w:ascii="仿宋" w:eastAsia="仿宋" w:hAnsi="仿宋" w:cs="仿宋" w:hint="eastAsia"/>
            <w:lang w:eastAsia="zh-CN"/>
          </w:rPr>
          <w:t>(三)、洗衣机电脑程控器项目完成阶段时间节点</w:t>
        </w:r>
        <w:r>
          <w:tab/>
        </w:r>
        <w:r>
          <w:fldChar w:fldCharType="begin"/>
        </w:r>
        <w:r>
          <w:instrText xml:space="preserve"> PAGEREF _Toc2300 \h </w:instrText>
        </w:r>
        <w:r>
          <w:fldChar w:fldCharType="separate"/>
        </w:r>
        <w:r>
          <w:t>79</w:t>
        </w:r>
        <w:r>
          <w:fldChar w:fldCharType="end"/>
        </w:r>
      </w:hyperlink>
    </w:p>
    <w:p>
      <w:pPr>
        <w:pStyle w:val="TOC1"/>
        <w:tabs>
          <w:tab w:val="right" w:leader="dot" w:pos="8306"/>
        </w:tabs>
      </w:pPr>
      <w:hyperlink w:anchor="_Toc17844" w:history="1">
        <w:r>
          <w:rPr>
            <w:rFonts w:ascii="仿宋" w:eastAsia="仿宋" w:hAnsi="仿宋" w:cs="仿宋" w:hint="eastAsia"/>
            <w:lang w:eastAsia="zh-CN"/>
          </w:rPr>
          <w:t>十七、供应链管理</w:t>
        </w:r>
        <w:r>
          <w:tab/>
        </w:r>
        <w:r>
          <w:fldChar w:fldCharType="begin"/>
        </w:r>
        <w:r>
          <w:instrText xml:space="preserve"> PAGEREF _Toc17844 \h </w:instrText>
        </w:r>
        <w:r>
          <w:fldChar w:fldCharType="separate"/>
        </w:r>
        <w:r>
          <w:t>80</w:t>
        </w:r>
        <w:r>
          <w:fldChar w:fldCharType="end"/>
        </w:r>
      </w:hyperlink>
    </w:p>
    <w:p>
      <w:pPr>
        <w:pStyle w:val="TOC2"/>
        <w:tabs>
          <w:tab w:val="right" w:leader="dot" w:pos="8306"/>
        </w:tabs>
      </w:pPr>
      <w:hyperlink w:anchor="_Toc31393" w:history="1">
        <w:r>
          <w:rPr>
            <w:rFonts w:ascii="仿宋" w:eastAsia="仿宋" w:hAnsi="仿宋" w:cs="仿宋" w:hint="eastAsia"/>
            <w:lang w:eastAsia="zh-CN"/>
          </w:rPr>
          <w:t>(一)、供应链战略规划</w:t>
        </w:r>
        <w:r>
          <w:tab/>
        </w:r>
        <w:r>
          <w:fldChar w:fldCharType="begin"/>
        </w:r>
        <w:r>
          <w:instrText xml:space="preserve"> PAGEREF _Toc31393 \h </w:instrText>
        </w:r>
        <w:r>
          <w:fldChar w:fldCharType="separate"/>
        </w:r>
        <w:r>
          <w:t>80</w:t>
        </w:r>
        <w:r>
          <w:fldChar w:fldCharType="end"/>
        </w:r>
      </w:hyperlink>
    </w:p>
    <w:p>
      <w:pPr>
        <w:pStyle w:val="TOC2"/>
        <w:tabs>
          <w:tab w:val="right" w:leader="dot" w:pos="8306"/>
        </w:tabs>
      </w:pPr>
      <w:hyperlink w:anchor="_Toc2572" w:history="1">
        <w:r>
          <w:rPr>
            <w:rFonts w:ascii="仿宋" w:eastAsia="仿宋" w:hAnsi="仿宋" w:cs="仿宋" w:hint="eastAsia"/>
            <w:lang w:eastAsia="zh-CN"/>
          </w:rPr>
          <w:t>(二)、供应商选择与合作</w:t>
        </w:r>
        <w:r>
          <w:tab/>
        </w:r>
        <w:r>
          <w:fldChar w:fldCharType="begin"/>
        </w:r>
        <w:r>
          <w:instrText xml:space="preserve"> PAGEREF _Toc2572 \h </w:instrText>
        </w:r>
        <w:r>
          <w:fldChar w:fldCharType="separate"/>
        </w:r>
        <w:r>
          <w:t>82</w:t>
        </w:r>
        <w:r>
          <w:fldChar w:fldCharType="end"/>
        </w:r>
      </w:hyperlink>
    </w:p>
    <w:p>
      <w:pPr>
        <w:pStyle w:val="TOC2"/>
        <w:tabs>
          <w:tab w:val="right" w:leader="dot" w:pos="8306"/>
        </w:tabs>
      </w:pPr>
      <w:hyperlink w:anchor="_Toc17129" w:history="1">
        <w:r>
          <w:rPr>
            <w:rFonts w:ascii="仿宋" w:eastAsia="仿宋" w:hAnsi="仿宋" w:cs="仿宋" w:hint="eastAsia"/>
            <w:lang w:eastAsia="zh-CN"/>
          </w:rPr>
          <w:t>(三)、物流与库存管理</w:t>
        </w:r>
        <w:r>
          <w:tab/>
        </w:r>
        <w:r>
          <w:fldChar w:fldCharType="begin"/>
        </w:r>
        <w:r>
          <w:instrText xml:space="preserve"> PAGEREF _Toc17129 \h </w:instrText>
        </w:r>
        <w:r>
          <w:fldChar w:fldCharType="separate"/>
        </w:r>
        <w:r>
          <w:t>83</w:t>
        </w:r>
        <w:r>
          <w:fldChar w:fldCharType="end"/>
        </w:r>
      </w:hyperlink>
    </w:p>
    <w:p>
      <w:pPr>
        <w:pStyle w:val="TOC1"/>
        <w:tabs>
          <w:tab w:val="right" w:leader="dot" w:pos="8306"/>
        </w:tabs>
      </w:pPr>
      <w:hyperlink w:anchor="_Toc19943" w:history="1">
        <w:r>
          <w:rPr>
            <w:rFonts w:ascii="仿宋" w:eastAsia="仿宋" w:hAnsi="仿宋" w:cs="仿宋" w:hint="eastAsia"/>
            <w:lang w:eastAsia="zh-CN"/>
          </w:rPr>
          <w:t>十八、洗衣机电脑程控器项目工程方案分析</w:t>
        </w:r>
        <w:r>
          <w:tab/>
        </w:r>
        <w:r>
          <w:fldChar w:fldCharType="begin"/>
        </w:r>
        <w:r>
          <w:instrText xml:space="preserve"> PAGEREF _Toc19943 \h </w:instrText>
        </w:r>
        <w:r>
          <w:fldChar w:fldCharType="separate"/>
        </w:r>
        <w:r>
          <w:t>85</w:t>
        </w:r>
        <w:r>
          <w:fldChar w:fldCharType="end"/>
        </w:r>
      </w:hyperlink>
    </w:p>
    <w:p>
      <w:pPr>
        <w:pStyle w:val="TOC2"/>
        <w:tabs>
          <w:tab w:val="right" w:leader="dot" w:pos="8306"/>
        </w:tabs>
      </w:pPr>
      <w:hyperlink w:anchor="_Toc2908" w:history="1">
        <w:r>
          <w:rPr>
            <w:rFonts w:ascii="仿宋" w:eastAsia="仿宋" w:hAnsi="仿宋" w:cs="仿宋" w:hint="eastAsia"/>
            <w:lang w:eastAsia="zh-CN"/>
          </w:rPr>
          <w:t>(一)、建筑工程设计原则</w:t>
        </w:r>
        <w:r>
          <w:tab/>
        </w:r>
        <w:r>
          <w:fldChar w:fldCharType="begin"/>
        </w:r>
        <w:r>
          <w:instrText xml:space="preserve"> PAGEREF _Toc2908 \h </w:instrText>
        </w:r>
        <w:r>
          <w:fldChar w:fldCharType="separate"/>
        </w:r>
        <w:r>
          <w:t>85</w:t>
        </w:r>
        <w:r>
          <w:fldChar w:fldCharType="end"/>
        </w:r>
      </w:hyperlink>
    </w:p>
    <w:p>
      <w:pPr>
        <w:pStyle w:val="TOC2"/>
        <w:tabs>
          <w:tab w:val="right" w:leader="dot" w:pos="8306"/>
        </w:tabs>
      </w:pPr>
      <w:hyperlink w:anchor="_Toc31268" w:history="1">
        <w:r>
          <w:rPr>
            <w:rFonts w:ascii="仿宋" w:eastAsia="仿宋" w:hAnsi="仿宋" w:cs="仿宋" w:hint="eastAsia"/>
            <w:lang w:eastAsia="zh-CN"/>
          </w:rPr>
          <w:t>(二)、土建工程建设指标</w:t>
        </w:r>
        <w:r>
          <w:tab/>
        </w:r>
        <w:r>
          <w:fldChar w:fldCharType="begin"/>
        </w:r>
        <w:r>
          <w:instrText xml:space="preserve"> PAGEREF _Toc31268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2"/>
      <w:r>
        <w:rPr>
          <w:rFonts w:ascii="仿宋" w:eastAsia="仿宋" w:hAnsi="仿宋" w:cs="仿宋" w:hint="eastAsia"/>
          <w:sz w:val="28"/>
          <w:lang w:eastAsia="zh-CN"/>
        </w:rPr>
        <w:t>一、洗衣机电脑程控器项目选址可行性分析</w:t>
      </w:r>
      <w:bookmarkEnd w:id="2"/>
    </w:p>
    <w:p>
      <w:pPr>
        <w:pStyle w:val="Heading2"/>
        <w:rPr>
          <w:rFonts w:ascii="仿宋" w:eastAsia="仿宋" w:hAnsi="仿宋" w:cs="仿宋" w:hint="eastAsia"/>
          <w:lang w:eastAsia="zh-CN"/>
        </w:rPr>
      </w:pPr>
      <w:bookmarkStart w:id="3" w:name="_Toc13908"/>
      <w:r>
        <w:rPr>
          <w:rFonts w:ascii="仿宋" w:eastAsia="仿宋" w:hAnsi="仿宋" w:cs="仿宋" w:hint="eastAsia"/>
          <w:lang w:eastAsia="zh-CN"/>
        </w:rPr>
        <w:t>(一)、洗衣机电脑程控器项目选址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该洗衣机电脑程控器项目选址位于XX省XX市XX区XXX街道</w:t>
      </w:r>
    </w:p>
    <w:p>
      <w:pPr>
        <w:pStyle w:val="Heading2"/>
        <w:ind w:firstLine="560" w:firstLineChars="200"/>
        <w:rPr>
          <w:rFonts w:ascii="仿宋" w:eastAsia="仿宋" w:hAnsi="仿宋" w:cs="仿宋" w:hint="eastAsia"/>
          <w:sz w:val="28"/>
          <w:lang w:eastAsia="zh-CN"/>
        </w:rPr>
      </w:pPr>
      <w:bookmarkStart w:id="4" w:name="_Toc134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衣机电脑程控器项目的征地面积将根据洗衣机电脑程控器项目的实际规模和需求进行精确规划。具体面积XXX平方米，旨在确保洗衣机电脑程控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净用地面积是在征地面积基础上去除不可利用面积后的实际可开发用地。具体面积XXX平方米，考虑到环保、交通、安全等多方面因素，以确保洗衣机电脑程控器项目在整体利用效率上达到最优。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洗衣机电脑程控器项目计划建设的建筑总规模具体面积XXX平方米。这一规模的确定综合考虑了洗衣机电脑程控器项目的性质、规模，以及城市规划的相关要求，确保建筑布局与周边环境协调一致。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绿地率是洗衣机电脑程控器项目用地中被规划为绿地的比例。具体面积XXX平方米，旨在通过合理规划绿地，改善洗衣机电脑程控器项目周边环境，提升居民生活质量，并符合城市整体绿化规划。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容积率是用地上可以建设的建筑总体积与用地面积之比。具体面积XXX，通过合理的容积率规划，确保洗衣机电脑程控器项目建筑规模与周边环境和谐共生。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衣机电脑程控器项目选址与当地城市规划相一致，具体面积XXX平方米。通过与城市规划部门深入沟通，确保洗衣机电脑程控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衣机电脑程控器项目选址符合当地产业政策，具体面积XXX平方米。这包括洗衣机电脑程控器项目对当地经济的促进作用，以及对相关产业的带动效应，确保洗衣机电脑程控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用地总体要求必须符合环保和可持续发展的原则，具体面积XXX平方米。通过采用绿色建筑设计、节能减排等措施，确保洗衣机电脑程控器项目在建设和运营过程中对环境的影响最小化，达到可持续发展的要求。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确保洗衣机电脑程控器项目选址具备必要的公共设施配套，具体面积XXX平方米。这包括交通便利性、教育、医疗等基础设施，以提高居民生活品质，使得洗衣机电脑程控器项目选址更具吸引力。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考虑用地总体要求对当地社会稳定性的影响，具体面积XXX平方米。通过深入了解当地社区反馈，确保洗衣机电脑程控器项目的选址和建设过程对当地社会和谐稳定产生积极作用。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衣机电脑程控器项目选址不仅符合法规和规划，还在实际操作中具有可行性。这一全面规划将为洗衣机电脑程控器项目的成功实施提供坚实的基础，确保洗衣机电脑程控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机电脑程控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衣机电脑程控器项目的设备规划和空间设计中，我们将采取灵活设备布局的措施。设备布局将根据实际需求进行灵活设计，避免不必要的浪费。通过合理规划设备摆放位置，我们将提高设备的利用率，减少设备间距，以确保洗衣机电脑程控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衣机电脑程控器项目内部引入共享设施的概念，例如共享会议室、办公区等。通过这种方式，我们可以减少对资源的重复建设，提高资源共享效率，从而减小洗衣机电脑程控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洗衣机电脑程控器项目的总图布置中，我们将不同功能区域进行明确的规划，以最大程度满足洗衣机电脑程控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5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衣机电脑程控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衣机电脑程控器项目对环境的影响是综合评价的重要因素之一。我们将详细考虑选址周边的自然环境、生态保护区、水源地等情况，确保洗衣机电脑程控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对选址的评价还需充分考虑当地政府的产业政策和法规。我们将详细了解洗衣机电脑程控器项目所在地的相关政策，确保洗衣机电脑程控器项目的规划和运营与当地法规相符，降低不必要的法律风险。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考虑到社会稳定性对企业运营的重要性，我们将评估选址地区的社会安全情况、劳工关系、社区反馈等方面，以确保洗衣机电脑程控器项目的建设和运营不会受到社会稳定性的负面影响。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最后，我们将综合考虑用地成本，包括土地购置费用、土地开发成本等。通过对用地成本的详细评估，我们能够做出更为精确的经济效益分析，为洗衣机电脑程控器项目的投资决策提供有力支持。</w:t>
      </w:r>
    </w:p>
    <w:p>
      <w:pPr>
        <w:pStyle w:val="Heading1"/>
        <w:ind w:firstLine="560" w:firstLineChars="200"/>
        <w:rPr>
          <w:rFonts w:ascii="仿宋" w:eastAsia="仿宋" w:hAnsi="仿宋" w:cs="仿宋" w:hint="eastAsia"/>
          <w:sz w:val="28"/>
          <w:lang w:eastAsia="zh-CN"/>
        </w:rPr>
      </w:pPr>
      <w:bookmarkStart w:id="8" w:name="_Toc3191"/>
      <w:r>
        <w:rPr>
          <w:rFonts w:ascii="仿宋" w:eastAsia="仿宋" w:hAnsi="仿宋" w:cs="仿宋" w:hint="eastAsia"/>
          <w:sz w:val="28"/>
          <w:lang w:eastAsia="zh-CN"/>
        </w:rPr>
        <w:t>二、洗衣机电脑程控器项目土建工程</w:t>
      </w:r>
      <w:bookmarkEnd w:id="8"/>
    </w:p>
    <w:p>
      <w:pPr>
        <w:pStyle w:val="Heading2"/>
        <w:rPr>
          <w:rFonts w:ascii="仿宋" w:eastAsia="仿宋" w:hAnsi="仿宋" w:cs="仿宋" w:hint="eastAsia"/>
          <w:lang w:eastAsia="zh-CN"/>
        </w:rPr>
      </w:pPr>
      <w:bookmarkStart w:id="9" w:name="_Toc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在洗衣机电脑程控器项目的建筑工程设计中，我们将秉承一系列重要的设计原则，以确保洗衣机电脑程控器项目建筑在功能、美观、可持续性等方面达到最佳效果。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首要原则是确保建筑的功能性得到最大化的发挥。我们将充分理解洗衣机电脑程控器项目的实际需求，合理布局各个功能区域，保证建筑在满足业务需求的同时，提供高效的工作环境。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在建筑设计中，我们将综合考虑建设和运营成本。通过精细的经济效益分析，确保设计方案在高效利用资源的同时，对洗衣机电脑程控器项目的长期盈利能力有积极的贡献。</w:t>
      </w:r>
    </w:p>
    <w:p>
      <w:pPr>
        <w:pStyle w:val="Heading2"/>
        <w:ind w:firstLine="560" w:firstLineChars="200"/>
        <w:rPr>
          <w:rFonts w:ascii="仿宋" w:eastAsia="仿宋" w:hAnsi="仿宋" w:cs="仿宋" w:hint="eastAsia"/>
          <w:sz w:val="28"/>
          <w:lang w:eastAsia="zh-CN"/>
        </w:rPr>
      </w:pPr>
      <w:bookmarkStart w:id="10" w:name="_Toc873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机电脑程控器项目的土建工程设计中，我们将精准设定设计年限，结合洗衣机电脑程控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衣机电脑程控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67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洗衣机电脑程控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衣机电脑程控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衣机电脑程控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96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本期工程洗衣机电脑程控器项目预计总建筑面积XXX平方米，其中：计容建筑面积XXX平方米，计划建筑工程投资XX万元，占洗衣机电脑程控器项目总投资的XX%。</w:t>
      </w:r>
    </w:p>
    <w:p>
      <w:pPr>
        <w:pStyle w:val="Heading1"/>
        <w:ind w:firstLine="560" w:firstLineChars="200"/>
        <w:rPr>
          <w:rFonts w:ascii="仿宋" w:eastAsia="仿宋" w:hAnsi="仿宋" w:cs="仿宋" w:hint="eastAsia"/>
          <w:sz w:val="28"/>
          <w:lang w:eastAsia="zh-CN"/>
        </w:rPr>
      </w:pPr>
      <w:bookmarkStart w:id="13" w:name="_Toc1385"/>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747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洗衣机电脑程控器项目的主要产品是XXXX，预计年产值为XXX万元。这一产品在市场中占据着重要的地位，其广泛的应用范围使得该洗衣机电脑程控器项目的市场前景非常广阔。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衣机电脑程控器项目的xxx产品作为重要的原材料之一，将在多个领域发挥关键作用。其在建筑、交通、能源等方面的广泛应用将为整个产业链提供强大的支持，形成产业协同效应。洗衣机电脑程控器项目的年产值XXX万XXX万XXX万万元不仅反映了其在市场上的巨大潜力，更预示着它对国民经济的积极贡献。这种关联度高、涉及面广的产业关系，使得该洗衣机电脑程控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20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总征地面积为XXXX平方米，相当于约XX.XX亩，其中净用地面积为XXXX平方米，红线范围内相当于约XX.XX亩。这一用地规模充分考虑了洗衣机电脑程控器项目的建设需求，保障了洗衣机电脑程控器项目在合适的空间内得以充分发展。洗衣机电脑程控器项目规划的总建筑面积为XXXX平方米，其中主体工程建设占XXXX平方米，计容建筑面积达XXXX平方米。预计建筑工程的投资将达到XXXX万元，为洗衣机电脑程控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计划购置的设备共计XXXX台（套），设备购置费用为XXXX万元。这一设备购置计划充分考虑到洗衣机电脑程控器项目的生产需求和技术要求，确保了洗衣机电脑程控器项目在生产运营中具备先进的技术装备和高效的生产能力。设备的合理配置将为洗衣机电脑程控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计划总投资为XXXX万元，预计年实现营业收入为XXXX万元。这一产能规模的设定旨在确保洗衣机电脑程控器项目能够在投资与回报之间取得平衡，实现长期可持续的发展。洗衣机电脑程控器项目的总投资充分考虑到各个方面的需求，包括用地建设、设备购置等多个环节，以确保洗衣机电脑程控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283"/>
      <w:r>
        <w:rPr>
          <w:rFonts w:ascii="仿宋" w:eastAsia="仿宋" w:hAnsi="仿宋" w:cs="仿宋" w:hint="eastAsia"/>
          <w:sz w:val="28"/>
          <w:lang w:eastAsia="zh-CN"/>
        </w:rPr>
        <w:t>四、洗衣机电脑程控器项目文档管理</w:t>
      </w:r>
      <w:bookmarkEnd w:id="16"/>
    </w:p>
    <w:p>
      <w:pPr>
        <w:pStyle w:val="Heading2"/>
        <w:rPr>
          <w:rFonts w:ascii="仿宋" w:eastAsia="仿宋" w:hAnsi="仿宋" w:cs="仿宋" w:hint="eastAsia"/>
          <w:lang w:eastAsia="zh-CN"/>
        </w:rPr>
      </w:pPr>
      <w:bookmarkStart w:id="17" w:name="_Toc2806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洗衣机电脑程控器项目高度重视文档的质量和准确性，以支持洗衣机电脑程控器项目的各项活动和决策。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文档的编制始于洗衣机电脑程控器项目计划的初期，我们制定了详细的文档编制计划，明确了每个文档的内容、格式和编写责任人。在洗衣机电脑程控器项目启动阶段，我们首先编制了洗衣机电脑程控器项目章程，明确定义了洗衣机电脑程控器项目的目标、范围、风险等关键要素。随后，洗衣机电脑程控器项目团队根据计划陆续编制了需求文档、设计文档、测试文档等各类文档，确保洗衣机电脑程控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衣机电脑程控器项目管理中的重要环节，旨在确保洗衣机电脑程控器项目文档符合质量标准和洗衣机电脑程控器项目需求。在洗衣机电脑程控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衣机电脑程控器项目相关利益方和专业领域的专家对文档进行独立审查。这有助于获取更全面、客观的反馈，确保洗衣机电脑程控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机电脑程控器项目在文档编制与审查方面建立了严格的管理机制，通过规范的流程和多维度的审查，确保洗衣机电脑程控器项目文档的质量、准确性和可靠性，为洗衣机电脑程控器项目的顺利推进提供了有力支持。</w:t>
      </w:r>
    </w:p>
    <w:p>
      <w:pPr>
        <w:pStyle w:val="Heading2"/>
        <w:ind w:firstLine="560" w:firstLineChars="200"/>
        <w:rPr>
          <w:rFonts w:ascii="仿宋" w:eastAsia="仿宋" w:hAnsi="仿宋" w:cs="仿宋" w:hint="eastAsia"/>
          <w:sz w:val="28"/>
          <w:lang w:eastAsia="zh-CN"/>
        </w:rPr>
      </w:pPr>
      <w:bookmarkStart w:id="18" w:name="_Toc834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在洗衣机电脑程控器项目中，我们致力于优化文档发布与分发过程，以确保信息的高效传递和团队间协作的顺畅进行。以下是我们采取的关键优化策略：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我们通过多渠道发布文档，包括电子邮件、洗衣机电脑程控器项目管理平台、内部网站等，以满足不同团队成员的偏好和需求。多渠道发布确保了信息的全面覆盖。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我们采用了精细的权限控制，确保只有授权人员可以访问敏感信息。这种安全措施保护了洗衣机电脑程控器项目文档的机密性，防止了未经授权的信息泄露。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282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衣机电脑程控器项目生命周期中一个至关重要的环节，直接关系到洗衣机电脑程控器项目信息的长期保存和历史记录的完整性。在洗衣机电脑程控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https://d.book118.com/746213004122010034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洗衣机电脑程控器项目规划设计方案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F0FE6"/>
    <w:rsid w:val="53FF0F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13004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2024-01-14T15:37:00Z</dcterms:created>
  <dcterms:modified xsi:type="dcterms:W3CDTF">2024-01-14T15:37:39Z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8F4C69E9A9A04C0693A368EB61937F6F_11</vt:lpwstr>
  </property>
  <property fmtid="{D5CDD505-2E9C-101B-9397-08002B2CF9AE}" pid="3" name="KSOProductBuildVer">
    <vt:lpwstr>2052-12.1.0.16120</vt:lpwstr>
  </property>
</Properties>
</file>