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E57DF" w14:paraId="3CA4D175" w14:textId="4CFB9723">
      <w:pPr>
        <w:spacing w:before="151" w:line="556" w:lineRule="exact"/>
        <w:ind w:firstLine="4204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8"/>
          <w:position w:val="2"/>
          <w:sz w:val="42"/>
          <w:szCs w:val="4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6256655</wp:posOffset>
                </wp:positionV>
                <wp:extent cx="127000" cy="127000"/>
                <wp:effectExtent l="0" t="0" r="6350" b="6350"/>
                <wp:wrapNone/>
                <wp:docPr id="1689385191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11CA66C4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设一个国际大型物流企业以模拟物流企业在实施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行业应用模式时的主要流程，因为以大型国际物流企业为背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492.65pt;margin-left:406.05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561485" w:rsidRPr="00561485" w14:paraId="41D49BE6" w14:textId="11CA66C4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设一个国际大型物流企业以模拟物流企业在实施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行业应用模式时的主要流程，因为以大型国际物流企业为背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8"/>
          <w:position w:val="2"/>
          <w:sz w:val="42"/>
          <w:szCs w:val="4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4351655</wp:posOffset>
                </wp:positionV>
                <wp:extent cx="127000" cy="127000"/>
                <wp:effectExtent l="0" t="0" r="6350" b="6350"/>
                <wp:wrapNone/>
                <wp:docPr id="79875956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289343BD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企业做生意，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成为进入供应链的门槛。甚至有人指出：否开发和推动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计划，将决定物流企业的生死和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42.65pt;margin-left:406.05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561485" w:rsidRPr="00561485" w14:paraId="34A0FE6A" w14:textId="289343BD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企业做生意，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成为进入供应链的门槛。甚至有人指出：否开发和推动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计划，将决定物流企业的生死和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8"/>
          <w:position w:val="2"/>
          <w:sz w:val="42"/>
          <w:szCs w:val="4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2446655</wp:posOffset>
                </wp:positionV>
                <wp:extent cx="127000" cy="127000"/>
                <wp:effectExtent l="0" t="0" r="6350" b="6350"/>
                <wp:wrapNone/>
                <wp:docPr id="10552194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5D04BD8E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成本，并运用现代计算机应用技术，将原来信息处理工作交给计算机完成，将信息技术与物流管理相融合，便产生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192.65pt;margin-left:406.05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561485" w:rsidRPr="00561485" w14:paraId="6A52AA0F" w14:textId="5D04BD8E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成本，并运用现代计算机应用技术，将原来信息处理工作交给计算机完成，将信息技术与物流管理相融合，便产生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8"/>
          <w:position w:val="2"/>
          <w:sz w:val="42"/>
          <w:szCs w:val="4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541655</wp:posOffset>
                </wp:positionV>
                <wp:extent cx="127000" cy="127000"/>
                <wp:effectExtent l="0" t="0" r="6350" b="6350"/>
                <wp:wrapNone/>
                <wp:docPr id="2125256093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04085914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目前，新加坡港已与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个亚洲港口和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个非亚洲港口建立了电子通信线路。新加坡港务局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PSA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的未来发展计划是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42.65pt;margin-left:406.05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561485" w:rsidRPr="00561485" w14:paraId="4654FC66" w14:textId="04085914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目前，新加坡港已与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个亚洲港口和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个非亚洲港口建立了电子通信线路。新加坡港务局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PSA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的未来发展计划是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8"/>
          <w:position w:val="2"/>
          <w:sz w:val="42"/>
          <w:szCs w:val="42"/>
        </w:rPr>
        <w:t>EDI</w:t>
      </w:r>
      <w:r>
        <w:rPr>
          <w:rFonts w:ascii="黑体" w:eastAsia="黑体" w:hAnsi="黑体" w:cs="黑体"/>
          <w:spacing w:val="-110"/>
          <w:position w:val="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8"/>
          <w:position w:val="2"/>
          <w:sz w:val="42"/>
          <w:szCs w:val="42"/>
        </w:rPr>
        <w:t>在物流业中的应用</w:t>
      </w:r>
    </w:p>
    <w:p w:rsidR="001E57DF" w14:paraId="1A045411" w14:textId="77777777">
      <w:pPr>
        <w:spacing w:line="334" w:lineRule="auto"/>
      </w:pPr>
    </w:p>
    <w:p w:rsidR="001E57DF" w14:paraId="3319CC7F" w14:textId="77777777">
      <w:pPr>
        <w:spacing w:line="334" w:lineRule="auto"/>
      </w:pPr>
    </w:p>
    <w:p w:rsidR="001E57DF" w14:paraId="7FC6E013" w14:textId="77777777">
      <w:pPr>
        <w:spacing w:before="136" w:line="1171" w:lineRule="exact"/>
        <w:ind w:firstLine="3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position w:val="55"/>
          <w:sz w:val="42"/>
          <w:szCs w:val="42"/>
        </w:rPr>
        <w:t>商本</w:t>
      </w:r>
      <w:r>
        <w:rPr>
          <w:rFonts w:ascii="宋体" w:eastAsia="宋体" w:hAnsi="宋体" w:cs="宋体"/>
          <w:spacing w:val="-104"/>
          <w:position w:val="5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position w:val="55"/>
          <w:sz w:val="42"/>
          <w:szCs w:val="42"/>
        </w:rPr>
        <w:t>0802</w:t>
      </w:r>
      <w:r>
        <w:rPr>
          <w:rFonts w:ascii="宋体" w:eastAsia="宋体" w:hAnsi="宋体" w:cs="宋体"/>
          <w:spacing w:val="27"/>
          <w:position w:val="5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position w:val="55"/>
          <w:sz w:val="42"/>
          <w:szCs w:val="42"/>
        </w:rPr>
        <w:t>班</w:t>
      </w:r>
      <w:r>
        <w:rPr>
          <w:rFonts w:ascii="宋体" w:eastAsia="宋体" w:hAnsi="宋体" w:cs="宋体"/>
          <w:spacing w:val="-110"/>
          <w:position w:val="5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position w:val="55"/>
          <w:sz w:val="42"/>
          <w:szCs w:val="42"/>
        </w:rPr>
        <w:t>EDI</w:t>
      </w:r>
      <w:r>
        <w:rPr>
          <w:rFonts w:ascii="宋体" w:eastAsia="宋体" w:hAnsi="宋体" w:cs="宋体"/>
          <w:spacing w:val="-71"/>
          <w:position w:val="5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position w:val="55"/>
          <w:sz w:val="42"/>
          <w:szCs w:val="42"/>
        </w:rPr>
        <w:t>第一组</w:t>
      </w:r>
    </w:p>
    <w:p w:rsidR="001E57DF" w14:paraId="0B8F4519" w14:textId="77777777">
      <w:pPr>
        <w:spacing w:line="241" w:lineRule="auto"/>
        <w:ind w:firstLine="4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主编：刘千</w:t>
      </w:r>
    </w:p>
    <w:p w:rsidR="001E57DF" w14:paraId="125A7DDE" w14:textId="77777777">
      <w:pPr>
        <w:spacing w:line="458" w:lineRule="auto"/>
      </w:pPr>
    </w:p>
    <w:p w:rsidR="001E57DF" w14:paraId="349B6073" w14:textId="77777777">
      <w:pPr>
        <w:spacing w:before="137" w:line="423" w:lineRule="auto"/>
        <w:ind w:left="40" w:firstLine="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6"/>
          <w:sz w:val="42"/>
          <w:szCs w:val="42"/>
        </w:rPr>
        <w:t>副主编：赵铜鑫、李亚珂、杨晓、杜楚娟、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宋辰中、李晓涛、</w:t>
      </w:r>
      <w:r>
        <w:rPr>
          <w:rFonts w:ascii="宋体" w:eastAsia="宋体" w:hAnsi="宋体" w:cs="宋体"/>
          <w:spacing w:val="-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张丽燕、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王翔、闫涛</w:t>
      </w:r>
    </w:p>
    <w:p w:rsidR="001E57DF" w14:paraId="47CFFB76" w14:textId="77777777">
      <w:pPr>
        <w:spacing w:before="180" w:line="559" w:lineRule="exact"/>
        <w:ind w:firstLine="6170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"/>
          <w:position w:val="2"/>
          <w:sz w:val="42"/>
          <w:szCs w:val="42"/>
        </w:rPr>
        <w:t>前言</w:t>
      </w:r>
    </w:p>
    <w:p w:rsidR="001E57DF" w14:paraId="10EEB5FC" w14:textId="77777777">
      <w:pPr>
        <w:spacing w:before="367" w:line="412" w:lineRule="auto"/>
        <w:ind w:left="29" w:right="122" w:firstLine="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9"/>
          <w:sz w:val="42"/>
          <w:szCs w:val="42"/>
        </w:rPr>
        <w:t>信息化是一切物流的基础，</w:t>
      </w:r>
      <w:r>
        <w:rPr>
          <w:rFonts w:ascii="宋体" w:eastAsia="宋体" w:hAnsi="宋体" w:cs="宋体"/>
          <w:spacing w:val="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没有物流的信息化，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任何先进的技术设备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都不可能应用与物流领域。</w:t>
      </w:r>
      <w:r>
        <w:rPr>
          <w:rFonts w:ascii="宋体" w:eastAsia="宋体" w:hAnsi="宋体" w:cs="宋体"/>
          <w:spacing w:val="5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由于信息技术的进步，物流业必须在互连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网爆炸性增加、竞争激烈的新环境下生存，物流产业必须自身变革，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5"/>
          <w:sz w:val="42"/>
          <w:szCs w:val="42"/>
        </w:rPr>
        <w:t>才能应对挑战。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5"/>
          <w:sz w:val="42"/>
          <w:szCs w:val="42"/>
        </w:rPr>
        <w:t>供应链、</w:t>
      </w:r>
      <w:r>
        <w:rPr>
          <w:rFonts w:ascii="宋体" w:eastAsia="宋体" w:hAnsi="宋体" w:cs="宋体"/>
          <w:spacing w:val="-3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5"/>
          <w:sz w:val="42"/>
          <w:szCs w:val="42"/>
        </w:rPr>
        <w:t>产业集群、</w:t>
      </w:r>
      <w:r>
        <w:rPr>
          <w:rFonts w:ascii="宋体" w:eastAsia="宋体" w:hAnsi="宋体" w:cs="宋体"/>
          <w:spacing w:val="-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5"/>
          <w:sz w:val="42"/>
          <w:szCs w:val="42"/>
        </w:rPr>
        <w:t>B2B</w:t>
      </w:r>
      <w:r>
        <w:rPr>
          <w:rFonts w:ascii="宋体" w:eastAsia="宋体" w:hAnsi="宋体" w:cs="宋体"/>
          <w:spacing w:val="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5"/>
          <w:sz w:val="42"/>
          <w:szCs w:val="42"/>
        </w:rPr>
        <w:t>电子商务等商务模式的发展，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使信息标准化传输成为物流企业生存发展的基本要求。</w:t>
      </w:r>
      <w:r>
        <w:rPr>
          <w:rFonts w:ascii="宋体" w:eastAsia="宋体" w:hAnsi="宋体" w:cs="宋体"/>
          <w:spacing w:val="-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基于以上物流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业的发展趋势，我们简要分析了如何应用</w:t>
      </w:r>
      <w:r>
        <w:rPr>
          <w:rFonts w:ascii="宋体" w:eastAsia="宋体" w:hAnsi="宋体" w:cs="宋体"/>
          <w:spacing w:val="-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EDI</w:t>
      </w:r>
      <w:r>
        <w:rPr>
          <w:rFonts w:ascii="宋体" w:eastAsia="宋体" w:hAnsi="宋体" w:cs="宋体"/>
          <w:spacing w:val="-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以促进物流业的发展，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具体完成了以下两方面的工作：</w:t>
      </w:r>
      <w:r>
        <w:rPr>
          <w:rFonts w:ascii="宋体" w:eastAsia="宋体" w:hAnsi="宋体" w:cs="宋体"/>
          <w:spacing w:val="8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从理论上探讨</w:t>
      </w:r>
      <w:r>
        <w:rPr>
          <w:rFonts w:ascii="宋体" w:eastAsia="宋体" w:hAnsi="宋体" w:cs="宋体"/>
          <w:spacing w:val="-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EDI</w:t>
      </w:r>
      <w:r>
        <w:rPr>
          <w:rFonts w:ascii="宋体" w:eastAsia="宋体" w:hAnsi="宋体" w:cs="宋体"/>
          <w:spacing w:val="5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如何在物流业中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实现、</w:t>
      </w:r>
      <w:r>
        <w:rPr>
          <w:rFonts w:ascii="宋体" w:eastAsia="宋体" w:hAnsi="宋体" w:cs="宋体"/>
          <w:spacing w:val="-11"/>
          <w:sz w:val="42"/>
          <w:szCs w:val="42"/>
        </w:rPr>
        <w:t>EDI</w:t>
      </w:r>
      <w:r>
        <w:rPr>
          <w:rFonts w:ascii="宋体" w:eastAsia="宋体" w:hAnsi="宋体" w:cs="宋体"/>
          <w:spacing w:val="-4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应用时所面临的主要问题及应用后对物流业的影响等；</w:t>
      </w:r>
      <w:r>
        <w:rPr>
          <w:rFonts w:ascii="宋体" w:eastAsia="宋体" w:hAnsi="宋体" w:cs="宋体"/>
          <w:spacing w:val="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在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实施应用角度，我们分析了国内外成功应用</w:t>
      </w:r>
      <w:r>
        <w:rPr>
          <w:rFonts w:ascii="宋体" w:eastAsia="宋体" w:hAnsi="宋体" w:cs="宋体"/>
          <w:spacing w:val="2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EDI</w:t>
      </w:r>
      <w:r>
        <w:rPr>
          <w:rFonts w:ascii="宋体" w:eastAsia="宋体" w:hAnsi="宋体" w:cs="宋体"/>
          <w:spacing w:val="2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物流的经典案例，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同时结合我国的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EDI</w:t>
      </w:r>
      <w:r>
        <w:rPr>
          <w:rFonts w:ascii="宋体" w:eastAsia="宋体" w:hAnsi="宋体" w:cs="宋体"/>
          <w:spacing w:val="4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发展现状和发展前景，提出部分建议。通过本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文对</w:t>
      </w:r>
      <w:r>
        <w:rPr>
          <w:rFonts w:ascii="宋体" w:eastAsia="宋体" w:hAnsi="宋体" w:cs="宋体"/>
          <w:spacing w:val="3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EDI</w:t>
      </w:r>
      <w:r>
        <w:rPr>
          <w:rFonts w:ascii="宋体" w:eastAsia="宋体" w:hAnsi="宋体" w:cs="宋体"/>
          <w:spacing w:val="4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在物流中应用的讨论，以求对我国物流业信息化发展之道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有所帮助。</w:t>
      </w:r>
    </w:p>
    <w:p w:rsidR="001E57DF" w14:paraId="30C84F67" w14:textId="77777777">
      <w:pPr>
        <w:spacing w:before="2" w:line="420" w:lineRule="auto"/>
        <w:ind w:left="35" w:right="154" w:firstLine="103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在我们这份讨论报告中，</w:t>
      </w:r>
      <w:r>
        <w:rPr>
          <w:rFonts w:ascii="宋体" w:eastAsia="宋体" w:hAnsi="宋体" w:cs="宋体"/>
          <w:spacing w:val="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所有参编人员共同讨论，将讨论结果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统一后分配给各成员共同完成。</w:t>
      </w:r>
      <w:r>
        <w:rPr>
          <w:rFonts w:ascii="宋体" w:eastAsia="宋体" w:hAnsi="宋体" w:cs="宋体"/>
          <w:spacing w:val="6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具体而言由张丽燕负责编写</w:t>
      </w:r>
      <w:r>
        <w:rPr>
          <w:rFonts w:ascii="宋体" w:eastAsia="宋体" w:hAnsi="宋体" w:cs="宋体"/>
          <w:spacing w:val="-2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EDI</w:t>
      </w:r>
      <w:r>
        <w:rPr>
          <w:rFonts w:ascii="宋体" w:eastAsia="宋体" w:hAnsi="宋体" w:cs="宋体"/>
          <w:spacing w:val="5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与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物流业简介；</w:t>
      </w:r>
      <w:r>
        <w:rPr>
          <w:rFonts w:ascii="宋体" w:eastAsia="宋体" w:hAnsi="宋体" w:cs="宋体"/>
          <w:spacing w:val="10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赵铜鑫、李晓涛、王翔负责编写</w:t>
      </w:r>
      <w:r>
        <w:rPr>
          <w:rFonts w:ascii="宋体" w:eastAsia="宋体" w:hAnsi="宋体" w:cs="宋体"/>
          <w:spacing w:val="-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EDI</w:t>
      </w:r>
      <w:r>
        <w:rPr>
          <w:rFonts w:ascii="宋体" w:eastAsia="宋体" w:hAnsi="宋体" w:cs="宋体"/>
          <w:spacing w:val="4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在物流业中应用</w:t>
      </w:r>
    </w:p>
    <w:p w:rsidR="001E57DF" w14:paraId="0F9AE781" w14:textId="77777777">
      <w:pPr>
        <w:sectPr>
          <w:pgSz w:w="17865" w:h="25268"/>
          <w:pgMar w:top="2147" w:right="2500" w:bottom="0" w:left="2679" w:header="0" w:footer="0" w:gutter="0"/>
          <w:cols w:space="720"/>
        </w:sectPr>
      </w:pPr>
    </w:p>
    <w:p w:rsidR="001E57DF" w14:paraId="44B00579" w14:textId="6C235C43">
      <w:pPr>
        <w:spacing w:before="159" w:line="414" w:lineRule="auto"/>
        <w:ind w:left="30" w:right="129" w:firstLine="3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6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6256655</wp:posOffset>
                </wp:positionV>
                <wp:extent cx="127000" cy="127000"/>
                <wp:effectExtent l="0" t="0" r="6350" b="6350"/>
                <wp:wrapNone/>
                <wp:docPr id="685955779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060CC347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箱装载情况，提高了堆场和船舶调度工作，加快了船舶周转时间。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1989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年，实施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PORTNET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，其功能也大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492.65pt;margin-left:406.05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561485" w:rsidRPr="00561485" w14:paraId="4DBC53CF" w14:textId="060CC347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箱装载情况，提高了堆场和船舶调度工作，加快了船舶周转时间。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1989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年，实施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PORTNET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，其功能也大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6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4351655</wp:posOffset>
                </wp:positionV>
                <wp:extent cx="127000" cy="127000"/>
                <wp:effectExtent l="0" t="0" r="6350" b="6350"/>
                <wp:wrapNone/>
                <wp:docPr id="1514999559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7C490254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信息，并在次日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9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点前将该数据传送至联华总部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系统，这些数据处理后在当天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12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点加载到光明乳业有效客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42.65pt;margin-left:406.05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561485" w:rsidRPr="00561485" w14:paraId="20C24EBC" w14:textId="7C490254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信息，并在次日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9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点前将该数据传送至联华总部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系统，这些数据处理后在当天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12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点加载到光明乳业有效客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6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2446655</wp:posOffset>
                </wp:positionV>
                <wp:extent cx="127000" cy="127000"/>
                <wp:effectExtent l="0" t="0" r="6350" b="6350"/>
                <wp:wrapNone/>
                <wp:docPr id="633188709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5A293E1E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遍及零售商、供应商、货运公司、银行、流通中心等。不同行业的物流体系针对本身营业特性应用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以处理订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192.65pt;margin-left:406.05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561485" w:rsidRPr="00561485" w14:paraId="2E5EC8C9" w14:textId="5A293E1E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遍及零售商、供应商、货运公司、银行、流通中心等。不同行业的物流体系针对本身营业特性应用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以处理订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6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541655</wp:posOffset>
                </wp:positionV>
                <wp:extent cx="127000" cy="127000"/>
                <wp:effectExtent l="0" t="0" r="6350" b="6350"/>
                <wp:wrapNone/>
                <wp:docPr id="814844437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2FADD83E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中心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英迪信息技术有限公司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的主要任务包括：与各行业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中心互联，实现相互间电子数据交换和网络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42.65pt;margin-left:406.05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561485" w:rsidRPr="00561485" w14:paraId="5528ED5E" w14:textId="2FADD83E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中心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英迪信息技术有限公司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的主要任务包括：与各行业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中心互联，实现相互间电子数据交换和网络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6"/>
          <w:sz w:val="42"/>
          <w:szCs w:val="42"/>
        </w:rPr>
        <w:t>的现状与背景；</w:t>
      </w:r>
      <w:r>
        <w:rPr>
          <w:rFonts w:ascii="宋体" w:eastAsia="宋体" w:hAnsi="宋体" w:cs="宋体"/>
          <w:spacing w:val="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EDI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的技术体系结构由宋辰中和闫涛负责编写、</w:t>
      </w:r>
      <w:r>
        <w:rPr>
          <w:rFonts w:ascii="宋体" w:eastAsia="宋体" w:hAnsi="宋体" w:cs="宋体"/>
          <w:spacing w:val="3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EDI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的应用案例是由杨晓和杜楚娟负责编写的；我国物流</w:t>
      </w:r>
      <w:r>
        <w:rPr>
          <w:rFonts w:ascii="宋体" w:eastAsia="宋体" w:hAnsi="宋体" w:cs="宋体"/>
          <w:spacing w:val="-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EDI</w:t>
      </w:r>
      <w:r>
        <w:rPr>
          <w:rFonts w:ascii="宋体" w:eastAsia="宋体" w:hAnsi="宋体" w:cs="宋体"/>
          <w:spacing w:val="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的发展现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状由李亚柯编写；本报告前言、后记、</w:t>
      </w:r>
      <w:r>
        <w:rPr>
          <w:rFonts w:ascii="宋体" w:eastAsia="宋体" w:hAnsi="宋体" w:cs="宋体"/>
          <w:spacing w:val="3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EDI</w:t>
      </w:r>
      <w:r>
        <w:rPr>
          <w:rFonts w:ascii="宋体" w:eastAsia="宋体" w:hAnsi="宋体" w:cs="宋体"/>
          <w:spacing w:val="-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的发展前景、报告结论和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建议以及各部分的审核整理等由刘千来完成。</w:t>
      </w:r>
      <w:r>
        <w:rPr>
          <w:rFonts w:ascii="宋体" w:eastAsia="宋体" w:hAnsi="宋体" w:cs="宋体"/>
          <w:spacing w:val="-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此外我们还要特别鸣谢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太原理工大学</w:t>
      </w:r>
      <w:r>
        <w:rPr>
          <w:rFonts w:ascii="宋体" w:eastAsia="宋体" w:hAnsi="宋体" w:cs="宋体"/>
          <w:spacing w:val="-92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EDI</w:t>
      </w:r>
      <w:r>
        <w:rPr>
          <w:rFonts w:ascii="宋体" w:eastAsia="宋体" w:hAnsi="宋体" w:cs="宋体"/>
          <w:spacing w:val="-63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学科高级导师高爱乃教授的悉心指导和帮助。</w:t>
      </w:r>
    </w:p>
    <w:p w:rsidR="001E57DF" w14:paraId="2FCEC2FB" w14:textId="77777777">
      <w:pPr>
        <w:spacing w:before="205" w:line="416" w:lineRule="auto"/>
        <w:ind w:left="27" w:right="127" w:firstLine="106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在编写过程中，我们参阅了大量的国内外资料及相关网站上的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数据，</w:t>
      </w:r>
      <w:r>
        <w:rPr>
          <w:rFonts w:ascii="宋体" w:eastAsia="宋体" w:hAnsi="宋体" w:cs="宋体"/>
          <w:spacing w:val="-6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在此我仅代表本报告编写人员对参阅资料的作者表示中心的感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谢！</w:t>
      </w:r>
    </w:p>
    <w:p w:rsidR="001E57DF" w14:paraId="2A1AF0B9" w14:textId="77777777">
      <w:pPr>
        <w:spacing w:before="200" w:line="553" w:lineRule="exact"/>
        <w:ind w:firstLine="1012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position w:val="1"/>
          <w:sz w:val="42"/>
          <w:szCs w:val="42"/>
        </w:rPr>
        <w:t>刘千</w:t>
      </w:r>
    </w:p>
    <w:p w:rsidR="001E57DF" w14:paraId="6691C55E" w14:textId="77777777">
      <w:pPr>
        <w:spacing w:line="457" w:lineRule="auto"/>
      </w:pPr>
    </w:p>
    <w:p w:rsidR="001E57DF" w14:paraId="014D9107" w14:textId="77777777">
      <w:pPr>
        <w:spacing w:before="136" w:line="241" w:lineRule="auto"/>
        <w:ind w:firstLine="907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2011</w:t>
      </w:r>
      <w:r>
        <w:rPr>
          <w:rFonts w:ascii="宋体" w:eastAsia="宋体" w:hAnsi="宋体" w:cs="宋体"/>
          <w:spacing w:val="3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年</w:t>
      </w:r>
      <w:r>
        <w:rPr>
          <w:rFonts w:ascii="宋体" w:eastAsia="宋体" w:hAnsi="宋体" w:cs="宋体"/>
          <w:spacing w:val="-10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5</w:t>
      </w:r>
      <w:r>
        <w:rPr>
          <w:rFonts w:ascii="宋体" w:eastAsia="宋体" w:hAnsi="宋体" w:cs="宋体"/>
          <w:spacing w:val="-6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月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17</w:t>
      </w:r>
      <w:r>
        <w:rPr>
          <w:rFonts w:ascii="宋体" w:eastAsia="宋体" w:hAnsi="宋体" w:cs="宋体"/>
          <w:spacing w:val="6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日</w:t>
      </w:r>
    </w:p>
    <w:p w:rsidR="001E57DF" w14:paraId="17C15FE9" w14:textId="77777777">
      <w:pPr>
        <w:spacing w:line="281" w:lineRule="auto"/>
      </w:pPr>
    </w:p>
    <w:p w:rsidR="001E57DF" w14:paraId="7089211E" w14:textId="77777777">
      <w:pPr>
        <w:spacing w:line="282" w:lineRule="auto"/>
      </w:pPr>
    </w:p>
    <w:p w:rsidR="001E57DF" w14:paraId="57C87F6F" w14:textId="77777777">
      <w:pPr>
        <w:spacing w:line="282" w:lineRule="auto"/>
      </w:pPr>
    </w:p>
    <w:p w:rsidR="001E57DF" w14:paraId="41CDAD66" w14:textId="77777777">
      <w:pPr>
        <w:spacing w:line="282" w:lineRule="auto"/>
      </w:pPr>
    </w:p>
    <w:p w:rsidR="001E57DF" w14:paraId="0A82075C" w14:textId="77777777">
      <w:pPr>
        <w:spacing w:line="282" w:lineRule="auto"/>
      </w:pPr>
    </w:p>
    <w:p w:rsidR="001E57DF" w14:paraId="39611E14" w14:textId="77777777">
      <w:pPr>
        <w:spacing w:before="137" w:line="556" w:lineRule="exact"/>
        <w:ind w:firstLine="4010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5"/>
          <w:position w:val="2"/>
          <w:sz w:val="42"/>
          <w:szCs w:val="42"/>
        </w:rPr>
        <w:t>第一部分</w:t>
      </w:r>
      <w:r>
        <w:rPr>
          <w:rFonts w:ascii="黑体" w:eastAsia="黑体" w:hAnsi="黑体" w:cs="黑体"/>
          <w:spacing w:val="-60"/>
          <w:position w:val="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5"/>
          <w:position w:val="2"/>
          <w:sz w:val="42"/>
          <w:szCs w:val="42"/>
        </w:rPr>
        <w:t>EDI</w:t>
      </w:r>
      <w:r>
        <w:rPr>
          <w:rFonts w:ascii="黑体" w:eastAsia="黑体" w:hAnsi="黑体" w:cs="黑体"/>
          <w:spacing w:val="-93"/>
          <w:position w:val="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5"/>
          <w:position w:val="2"/>
          <w:sz w:val="42"/>
          <w:szCs w:val="42"/>
        </w:rPr>
        <w:t>与物流简介</w:t>
      </w:r>
    </w:p>
    <w:p w:rsidR="001E57DF" w14:paraId="5DCBADF2" w14:textId="77777777">
      <w:pPr>
        <w:spacing w:line="467" w:lineRule="auto"/>
      </w:pPr>
    </w:p>
    <w:p w:rsidR="001E57DF" w14:paraId="69DCFE18" w14:textId="77777777">
      <w:pPr>
        <w:spacing w:before="137" w:line="241" w:lineRule="auto"/>
        <w:ind w:firstLine="25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sz w:val="42"/>
          <w:szCs w:val="42"/>
        </w:rPr>
        <w:t>1.EDI</w:t>
      </w:r>
      <w:r>
        <w:rPr>
          <w:rFonts w:ascii="宋体" w:eastAsia="宋体" w:hAnsi="宋体" w:cs="宋体"/>
          <w:spacing w:val="-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概述</w:t>
      </w:r>
    </w:p>
    <w:p w:rsidR="001E57DF" w14:paraId="5E0CCF1C" w14:textId="77777777">
      <w:pPr>
        <w:spacing w:line="241" w:lineRule="auto"/>
      </w:pPr>
    </w:p>
    <w:p w:rsidR="001E57DF" w14:paraId="2C7250B2" w14:textId="77777777">
      <w:pPr>
        <w:spacing w:line="242" w:lineRule="auto"/>
      </w:pPr>
    </w:p>
    <w:p w:rsidR="001E57DF" w14:paraId="388E893E" w14:textId="77777777">
      <w:pPr>
        <w:spacing w:before="136" w:line="416" w:lineRule="auto"/>
        <w:ind w:left="33" w:firstLine="103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2"/>
          <w:sz w:val="42"/>
          <w:szCs w:val="42"/>
        </w:rPr>
        <w:t>EDI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2"/>
          <w:sz w:val="42"/>
          <w:szCs w:val="42"/>
        </w:rPr>
        <w:t>，中文为电子数据交换，它是在两个机构之间将机器可读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取格式文件进行电子传输。</w:t>
      </w:r>
      <w:r>
        <w:rPr>
          <w:rFonts w:ascii="宋体" w:eastAsia="宋体" w:hAnsi="宋体" w:cs="宋体"/>
          <w:spacing w:val="-11"/>
          <w:sz w:val="42"/>
          <w:szCs w:val="42"/>
        </w:rPr>
        <w:t>DEI</w:t>
      </w:r>
      <w:r>
        <w:rPr>
          <w:rFonts w:ascii="宋体" w:eastAsia="宋体" w:hAnsi="宋体" w:cs="宋体"/>
          <w:spacing w:val="-4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传输可以取代标准文件的使用，</w:t>
      </w:r>
      <w:r>
        <w:rPr>
          <w:rFonts w:ascii="宋体" w:eastAsia="宋体" w:hAnsi="宋体" w:cs="宋体"/>
          <w:spacing w:val="7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包括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发票或定单。</w:t>
      </w:r>
      <w:r>
        <w:rPr>
          <w:rFonts w:ascii="宋体" w:eastAsia="宋体" w:hAnsi="宋体" w:cs="宋体"/>
          <w:spacing w:val="-3"/>
          <w:sz w:val="42"/>
          <w:szCs w:val="42"/>
        </w:rPr>
        <w:t>EDI</w:t>
      </w:r>
      <w:r>
        <w:rPr>
          <w:rFonts w:ascii="宋体" w:eastAsia="宋体" w:hAnsi="宋体" w:cs="宋体"/>
          <w:spacing w:val="-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的控制包括了送出及修改之前的确认检查。此外，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9"/>
          <w:sz w:val="42"/>
          <w:szCs w:val="42"/>
        </w:rPr>
        <w:t>它还包括标准应用控制，</w:t>
      </w:r>
      <w:r>
        <w:rPr>
          <w:rFonts w:ascii="宋体" w:eastAsia="宋体" w:hAnsi="宋体" w:cs="宋体"/>
          <w:spacing w:val="2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9"/>
          <w:sz w:val="42"/>
          <w:szCs w:val="42"/>
        </w:rPr>
        <w:t>例如：</w:t>
      </w:r>
      <w:r>
        <w:rPr>
          <w:rFonts w:ascii="宋体" w:eastAsia="宋体" w:hAnsi="宋体" w:cs="宋体"/>
          <w:spacing w:val="-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9"/>
          <w:sz w:val="42"/>
          <w:szCs w:val="42"/>
        </w:rPr>
        <w:t>输入的完整性和正确性及交易的授权。</w:t>
      </w:r>
    </w:p>
    <w:p w:rsidR="001E57DF" w14:paraId="4F33DB6D" w14:textId="77777777">
      <w:pPr>
        <w:spacing w:before="180" w:line="415" w:lineRule="auto"/>
        <w:ind w:left="29" w:right="94" w:firstLine="83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8"/>
          <w:sz w:val="42"/>
          <w:szCs w:val="42"/>
        </w:rPr>
        <w:t>通过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8"/>
          <w:sz w:val="42"/>
          <w:szCs w:val="42"/>
        </w:rPr>
        <w:t>EDI</w:t>
      </w:r>
      <w:r>
        <w:rPr>
          <w:rFonts w:ascii="宋体" w:eastAsia="宋体" w:hAnsi="宋体" w:cs="宋体"/>
          <w:spacing w:val="-28"/>
          <w:sz w:val="42"/>
          <w:szCs w:val="42"/>
        </w:rPr>
        <w:t>，可以快速获得信息，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8"/>
          <w:sz w:val="42"/>
          <w:szCs w:val="42"/>
        </w:rPr>
        <w:t>提供更好的服务，</w:t>
      </w:r>
      <w:r>
        <w:rPr>
          <w:rFonts w:ascii="宋体" w:eastAsia="宋体" w:hAnsi="宋体" w:cs="宋体"/>
          <w:spacing w:val="-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8"/>
          <w:sz w:val="42"/>
          <w:szCs w:val="42"/>
        </w:rPr>
        <w:t>减少纸面作业，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更好地沟通和通讯，提高生产率，降低成本，</w:t>
      </w:r>
      <w:r>
        <w:rPr>
          <w:rFonts w:ascii="宋体" w:eastAsia="宋体" w:hAnsi="宋体" w:cs="宋体"/>
          <w:spacing w:val="8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并且能为企业提供战略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9"/>
          <w:sz w:val="42"/>
          <w:szCs w:val="42"/>
        </w:rPr>
        <w:t>性的好处，如改善运作、</w:t>
      </w:r>
      <w:r>
        <w:rPr>
          <w:rFonts w:ascii="宋体" w:eastAsia="宋体" w:hAnsi="宋体" w:cs="宋体"/>
          <w:spacing w:val="6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9"/>
          <w:sz w:val="42"/>
          <w:szCs w:val="42"/>
        </w:rPr>
        <w:t>改善与客户的关系、</w:t>
      </w:r>
      <w:r>
        <w:rPr>
          <w:rFonts w:ascii="宋体" w:eastAsia="宋体" w:hAnsi="宋体" w:cs="宋体"/>
          <w:spacing w:val="4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9"/>
          <w:sz w:val="42"/>
          <w:szCs w:val="42"/>
        </w:rPr>
        <w:t>提高对客户的响应、</w:t>
      </w:r>
      <w:r>
        <w:rPr>
          <w:rFonts w:ascii="宋体" w:eastAsia="宋体" w:hAnsi="宋体" w:cs="宋体"/>
          <w:spacing w:val="3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9"/>
          <w:sz w:val="42"/>
          <w:szCs w:val="42"/>
        </w:rPr>
        <w:t>缩</w:t>
      </w:r>
    </w:p>
    <w:p w:rsidR="001E57DF" w14:paraId="1375BE84" w14:textId="77777777">
      <w:pPr>
        <w:sectPr>
          <w:pgSz w:w="17865" w:h="25268"/>
          <w:pgMar w:top="2147" w:right="2526" w:bottom="0" w:left="2679" w:header="0" w:footer="0" w:gutter="0"/>
          <w:pgNumType w:start="2"/>
          <w:cols w:space="720"/>
        </w:sectPr>
      </w:pPr>
    </w:p>
    <w:p w:rsidR="001E57DF" w14:paraId="271A803B" w14:textId="062085C3">
      <w:pPr>
        <w:spacing w:before="164" w:line="411" w:lineRule="auto"/>
        <w:ind w:left="32" w:right="218" w:firstLine="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6256655</wp:posOffset>
                </wp:positionV>
                <wp:extent cx="127000" cy="127000"/>
                <wp:effectExtent l="0" t="0" r="6350" b="6350"/>
                <wp:wrapNone/>
                <wp:docPr id="2111386607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67774C87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店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最后完成发货工作；二是对于紧急或特殊商品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门店通过电话直接联系供货商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由供货商直接发货给各门店。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3" type="#_x0000_t202" style="width:10pt;height:10pt;margin-top:492.65pt;margin-left:406.05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561485" w:rsidRPr="00561485" w14:paraId="7C7B0736" w14:textId="67774C87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店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最后完成发货工作；二是对于紧急或特殊商品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门店通过电话直接联系供货商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由供货商直接发货给各门店。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4351655</wp:posOffset>
                </wp:positionV>
                <wp:extent cx="127000" cy="127000"/>
                <wp:effectExtent l="0" t="0" r="6350" b="6350"/>
                <wp:wrapNone/>
                <wp:docPr id="16811515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2684D3A1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诞生之初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应用成本曾较高，一是因为通过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VAN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进行通讯的成本高，二是制定和满足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标准较为困难。但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4" type="#_x0000_t202" style="width:10pt;height:10pt;margin-top:342.65pt;margin-left:406.05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561485" w:rsidRPr="00561485" w14:paraId="70A63D1C" w14:textId="2684D3A1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诞生之初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应用成本曾较高，一是因为通过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VAN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进行通讯的成本高，二是制定和满足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标准较为困难。但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2446655</wp:posOffset>
                </wp:positionV>
                <wp:extent cx="127000" cy="127000"/>
                <wp:effectExtent l="0" t="0" r="6350" b="6350"/>
                <wp:wrapNone/>
                <wp:docPr id="34097945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512CE896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企业做生意，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成为进入供应链的门槛。甚至有人指出：否开发和推动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计划，将决定物流企业的生死和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5" type="#_x0000_t202" style="width:10pt;height:10pt;margin-top:192.65pt;margin-left:406.05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561485" w:rsidRPr="00561485" w14:paraId="084FFD80" w14:textId="512CE896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企业做生意，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成为进入供应链的门槛。甚至有人指出：否开发和推动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计划，将决定物流企业的生死和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541655</wp:posOffset>
                </wp:positionV>
                <wp:extent cx="127000" cy="127000"/>
                <wp:effectExtent l="0" t="0" r="6350" b="6350"/>
                <wp:wrapNone/>
                <wp:docPr id="81978702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68D18829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企业提供战略性的好处，如改善运作、改善与客户的关系、提高对客户的响应、缩短事务处理周期、减少订货周期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6" type="#_x0000_t202" style="width:10pt;height:10pt;margin-top:42.65pt;margin-left:406.05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561485" w:rsidRPr="00561485" w14:paraId="79E69AA3" w14:textId="68D18829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企业提供战略性的好处，如改善运作、改善与客户的关系、提高对客户的响应、缩短事务处理周期、减少订货周期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42"/>
          <w:szCs w:val="42"/>
        </w:rPr>
        <w:t>短事务处理周期、减少订货周期，减少订货周期中的不确定性，增强</w:t>
      </w:r>
      <w:r>
        <w:rPr>
          <w:rFonts w:ascii="宋体" w:eastAsia="宋体" w:hAnsi="宋体" w:cs="宋体"/>
          <w:spacing w:val="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企业的国际竞争力等。</w:t>
      </w:r>
    </w:p>
    <w:p w:rsidR="001E57DF" w14:paraId="3EB62CB4" w14:textId="77777777">
      <w:pPr>
        <w:spacing w:before="2" w:line="413" w:lineRule="auto"/>
        <w:ind w:left="29" w:right="217" w:firstLine="81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sz w:val="42"/>
          <w:szCs w:val="42"/>
        </w:rPr>
        <w:t>最初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EDI</w:t>
      </w:r>
      <w:r>
        <w:rPr>
          <w:rFonts w:ascii="宋体" w:eastAsia="宋体" w:hAnsi="宋体" w:cs="宋体"/>
          <w:spacing w:val="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由美国企业应用在企业间订货业务活动中的电子数据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交换系统，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其后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EDI</w:t>
      </w:r>
      <w:r>
        <w:rPr>
          <w:rFonts w:ascii="宋体" w:eastAsia="宋体" w:hAnsi="宋体" w:cs="宋体"/>
          <w:spacing w:val="-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的应用范围从订货业务向其他业务扩展，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如</w:t>
      </w:r>
      <w:r>
        <w:rPr>
          <w:rFonts w:ascii="宋体" w:eastAsia="宋体" w:hAnsi="宋体" w:cs="宋体"/>
          <w:spacing w:val="-1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POS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销售信息传送业务、库存管理业务、发货送货信息和支付信息的传送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业务等。近年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EDI</w:t>
      </w:r>
      <w:r>
        <w:rPr>
          <w:rFonts w:ascii="宋体" w:eastAsia="宋体" w:hAnsi="宋体" w:cs="宋体"/>
          <w:spacing w:val="-6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在物流中广泛应用，被称为物流</w:t>
      </w:r>
      <w:r>
        <w:rPr>
          <w:rFonts w:ascii="宋体" w:eastAsia="宋体" w:hAnsi="宋体" w:cs="宋体"/>
          <w:spacing w:val="-1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EDI</w:t>
      </w:r>
      <w:r>
        <w:rPr>
          <w:rFonts w:ascii="宋体" w:eastAsia="宋体" w:hAnsi="宋体" w:cs="宋体"/>
          <w:spacing w:val="4"/>
          <w:sz w:val="42"/>
          <w:szCs w:val="42"/>
        </w:rPr>
        <w:t>。</w:t>
      </w:r>
    </w:p>
    <w:p w:rsidR="001E57DF" w14:paraId="6DDDC3FD" w14:textId="77777777">
      <w:pPr>
        <w:spacing w:before="10" w:line="410" w:lineRule="auto"/>
        <w:ind w:left="32" w:firstLine="81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sz w:val="42"/>
          <w:szCs w:val="42"/>
        </w:rPr>
        <w:t>我们可以给物流</w:t>
      </w:r>
      <w:r>
        <w:rPr>
          <w:rFonts w:ascii="宋体" w:eastAsia="宋体" w:hAnsi="宋体" w:cs="宋体"/>
          <w:spacing w:val="5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EDI</w:t>
      </w:r>
      <w:r>
        <w:rPr>
          <w:rFonts w:ascii="宋体" w:eastAsia="宋体" w:hAnsi="宋体" w:cs="宋体"/>
          <w:spacing w:val="5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如下解释：货主、承运业主以及其他相关</w:t>
      </w:r>
      <w:r>
        <w:rPr>
          <w:rFonts w:ascii="宋体" w:eastAsia="宋体" w:hAnsi="宋体" w:cs="宋体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2"/>
          <w:sz w:val="42"/>
          <w:szCs w:val="42"/>
        </w:rPr>
        <w:t>的单位之间，通过</w:t>
      </w:r>
      <w:r>
        <w:rPr>
          <w:rFonts w:ascii="宋体" w:eastAsia="宋体" w:hAnsi="宋体" w:cs="宋体"/>
          <w:spacing w:val="-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EDI</w:t>
      </w:r>
      <w:r>
        <w:rPr>
          <w:rFonts w:ascii="宋体" w:eastAsia="宋体" w:hAnsi="宋体" w:cs="宋体"/>
          <w:spacing w:val="6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系统进行物流数据交换，并以此为基础实施</w:t>
      </w:r>
      <w:r>
        <w:rPr>
          <w:rFonts w:ascii="宋体" w:eastAsia="宋体" w:hAnsi="宋体" w:cs="宋体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2"/>
          <w:sz w:val="42"/>
          <w:szCs w:val="42"/>
        </w:rPr>
        <w:t>物流作业活动的方法。物流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EDI</w:t>
      </w:r>
      <w:r>
        <w:rPr>
          <w:rFonts w:ascii="宋体" w:eastAsia="宋体" w:hAnsi="宋体" w:cs="宋体"/>
          <w:spacing w:val="4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参与单位有发送货物业主（如生产</w:t>
      </w:r>
      <w:r>
        <w:rPr>
          <w:rFonts w:ascii="宋体" w:eastAsia="宋体" w:hAnsi="宋体" w:cs="宋体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4"/>
          <w:sz w:val="42"/>
          <w:szCs w:val="42"/>
        </w:rPr>
        <w:t>厂家、贸易商、批发商、零售商等）、承运业主（如独立的物流承运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sz w:val="42"/>
          <w:szCs w:val="42"/>
        </w:rPr>
        <w:t>企业等）、实际运送货物的交通运输企业（铁路企业、</w:t>
      </w:r>
      <w:r>
        <w:rPr>
          <w:rFonts w:ascii="宋体" w:eastAsia="宋体" w:hAnsi="宋体" w:cs="宋体"/>
          <w:spacing w:val="3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水运企业、</w:t>
      </w:r>
      <w:r>
        <w:rPr>
          <w:rFonts w:ascii="宋体" w:eastAsia="宋体" w:hAnsi="宋体" w:cs="宋体"/>
          <w:spacing w:val="4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航</w:t>
      </w:r>
      <w:r>
        <w:rPr>
          <w:rFonts w:ascii="宋体" w:eastAsia="宋体" w:hAnsi="宋体" w:cs="宋体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2"/>
          <w:sz w:val="42"/>
          <w:szCs w:val="42"/>
        </w:rPr>
        <w:t>空企业、</w:t>
      </w:r>
      <w:r>
        <w:rPr>
          <w:rFonts w:ascii="宋体" w:eastAsia="宋体" w:hAnsi="宋体" w:cs="宋体"/>
          <w:spacing w:val="3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公路运输企业等）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、协助单位（政府有关部门、金融企业等）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和其他的物流相关单位（如仓库业者、专业报送业者等）。</w:t>
      </w:r>
    </w:p>
    <w:p w:rsidR="001E57DF" w14:paraId="6FB4AF80" w14:textId="77777777">
      <w:pPr>
        <w:spacing w:line="555" w:lineRule="exact"/>
        <w:ind w:firstLine="38"/>
        <w:rPr>
          <w:rFonts w:ascii="黑体" w:eastAsia="黑体" w:hAnsi="黑体" w:cs="黑体"/>
          <w:sz w:val="42"/>
          <w:szCs w:val="42"/>
        </w:rPr>
      </w:pPr>
      <w:r>
        <w:rPr>
          <w:rFonts w:ascii="宋体" w:eastAsia="宋体" w:hAnsi="宋体" w:cs="宋体"/>
          <w:spacing w:val="-4"/>
          <w:position w:val="2"/>
          <w:sz w:val="42"/>
          <w:szCs w:val="42"/>
        </w:rPr>
        <w:t>2.</w:t>
      </w:r>
      <w:r>
        <w:rPr>
          <w:rFonts w:ascii="宋体" w:eastAsia="宋体" w:hAnsi="宋体" w:cs="宋体"/>
          <w:spacing w:val="-13"/>
          <w:position w:val="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"/>
          <w:position w:val="2"/>
          <w:sz w:val="42"/>
          <w:szCs w:val="42"/>
        </w:rPr>
        <w:t>EDI</w:t>
      </w:r>
      <w:r>
        <w:rPr>
          <w:rFonts w:ascii="黑体" w:eastAsia="黑体" w:hAnsi="黑体" w:cs="黑体"/>
          <w:spacing w:val="-92"/>
          <w:position w:val="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4"/>
          <w:position w:val="2"/>
          <w:sz w:val="42"/>
          <w:szCs w:val="42"/>
        </w:rPr>
        <w:t>与物流信息系统的结合</w:t>
      </w:r>
    </w:p>
    <w:p w:rsidR="001E57DF" w14:paraId="01BDC59A" w14:textId="77777777">
      <w:pPr>
        <w:spacing w:line="459" w:lineRule="auto"/>
      </w:pPr>
    </w:p>
    <w:p w:rsidR="001E57DF" w14:paraId="68526169" w14:textId="77777777">
      <w:pPr>
        <w:spacing w:before="137" w:line="415" w:lineRule="auto"/>
        <w:ind w:left="30" w:right="203" w:firstLine="84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当今物流行业迅速发展，货物派送需求量也越来越大，物流企业</w:t>
      </w:r>
      <w:r>
        <w:rPr>
          <w:rFonts w:ascii="宋体" w:eastAsia="宋体" w:hAnsi="宋体" w:cs="宋体"/>
          <w:spacing w:val="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在其业务运作过程中具有环节众多、信息量大的特点。并且信息的动</w:t>
      </w:r>
      <w:r>
        <w:rPr>
          <w:rFonts w:ascii="宋体" w:eastAsia="宋体" w:hAnsi="宋体" w:cs="宋体"/>
          <w:spacing w:val="2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态特性和实时特性较为突出。物流企业要建立自己的核心竞争力，</w:t>
      </w:r>
      <w:r>
        <w:rPr>
          <w:rFonts w:ascii="宋体" w:eastAsia="宋体" w:hAnsi="宋体" w:cs="宋体"/>
          <w:spacing w:val="14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圆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满完成业务运作，</w:t>
      </w:r>
      <w:r>
        <w:rPr>
          <w:rFonts w:ascii="宋体" w:eastAsia="宋体" w:hAnsi="宋体" w:cs="宋体"/>
          <w:spacing w:val="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就必须及时跟踪货物的运输过程；了解各仓库的准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确信息；合理调配和使用车辆、搬运工具、库房和人员等各种资源；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为客户提供优良的客户服务；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提供实时的信息查询和物品承运的各种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指标数据；</w:t>
      </w:r>
      <w:r>
        <w:rPr>
          <w:rFonts w:ascii="宋体" w:eastAsia="宋体" w:hAnsi="宋体" w:cs="宋体"/>
          <w:spacing w:val="10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为客户提供简单的流通加工业务，</w:t>
      </w:r>
      <w:r>
        <w:rPr>
          <w:rFonts w:ascii="宋体" w:eastAsia="宋体" w:hAnsi="宋体" w:cs="宋体"/>
          <w:spacing w:val="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提供配送业务，进行运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输和仓储整合。</w:t>
      </w:r>
      <w:r>
        <w:rPr>
          <w:rFonts w:ascii="宋体" w:eastAsia="宋体" w:hAnsi="宋体" w:cs="宋体"/>
          <w:spacing w:val="2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传统的物流管理工作方式主要是靠人来对派送货物信</w:t>
      </w:r>
    </w:p>
    <w:p w:rsidR="001E57DF" w14:paraId="3B6FE964" w14:textId="77777777">
      <w:pPr>
        <w:sectPr>
          <w:pgSz w:w="17865" w:h="25268"/>
          <w:pgMar w:top="2147" w:right="2435" w:bottom="0" w:left="2679" w:header="0" w:footer="0" w:gutter="0"/>
          <w:pgNumType w:start="3"/>
          <w:cols w:space="720"/>
        </w:sectPr>
      </w:pPr>
    </w:p>
    <w:p w:rsidR="001E57DF" w14:paraId="4F596F8D" w14:textId="39B8F4AB">
      <w:pPr>
        <w:spacing w:before="165" w:line="412" w:lineRule="auto"/>
        <w:ind w:left="32" w:right="32" w:firstLine="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6256655</wp:posOffset>
                </wp:positionV>
                <wp:extent cx="127000" cy="127000"/>
                <wp:effectExtent l="0" t="0" r="6350" b="6350"/>
                <wp:wrapNone/>
                <wp:docPr id="2069951833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4579DCEF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车辆调配指令。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）物流运输业主在向发货货物业主取运货物时，利用车载扫描读数仪读取货物标签的物流条形码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7" type="#_x0000_t202" style="width:10pt;height:10pt;margin-top:492.65pt;margin-left:406.05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561485" w:rsidRPr="00561485" w14:paraId="2A08762F" w14:textId="4579DCEF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车辆调配指令。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）物流运输业主在向发货货物业主取运货物时，利用车载扫描读数仪读取货物标签的物流条形码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4351655</wp:posOffset>
                </wp:positionV>
                <wp:extent cx="127000" cy="127000"/>
                <wp:effectExtent l="0" t="0" r="6350" b="6350"/>
                <wp:wrapNone/>
                <wp:docPr id="1707702678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504C05A7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设一个国际大型物流企业以模拟物流企业在实施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行业应用模式时的主要流程，因为以大型国际物流企业为背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8" type="#_x0000_t202" style="width:10pt;height:10pt;margin-top:342.65pt;margin-left:406.05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561485" w:rsidRPr="00561485" w14:paraId="67BDF566" w14:textId="504C05A7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设一个国际大型物流企业以模拟物流企业在实施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行业应用模式时的主要流程，因为以大型国际物流企业为背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2446655</wp:posOffset>
                </wp:positionV>
                <wp:extent cx="127000" cy="127000"/>
                <wp:effectExtent l="0" t="0" r="6350" b="6350"/>
                <wp:wrapNone/>
                <wp:docPr id="568115601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24C5F05B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传送到配送中心，配送中心的计算机工作人员再将要货信息输入计算机系统。这样做的结果不仅导致了数据二次录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39" type="#_x0000_t202" style="width:10pt;height:10pt;margin-top:192.65pt;margin-left:406.05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561485" w:rsidRPr="00561485" w14:paraId="766671C5" w14:textId="24C5F05B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传送到配送中心，配送中心的计算机工作人员再将要货信息输入计算机系统。这样做的结果不仅导致了数据二次录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541655</wp:posOffset>
                </wp:positionV>
                <wp:extent cx="127000" cy="127000"/>
                <wp:effectExtent l="0" t="0" r="6350" b="6350"/>
                <wp:wrapNone/>
                <wp:docPr id="66141043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7243F949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业务提供追踪、查询、存证、协调、管理、计费，以及咨询、培训、技术支撑等综合服务；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3)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连接国际经贸链内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0" type="#_x0000_t202" style="width:10pt;height:10pt;margin-top:42.65pt;margin-left:406.05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561485" w:rsidRPr="00561485" w14:paraId="668DCAC9" w14:textId="7243F949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业务提供追踪、查询、存证、协调、管理、计费，以及咨询、培训、技术支撑等综合服务；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3)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连接国际经贸链内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42"/>
          <w:szCs w:val="42"/>
        </w:rPr>
        <w:t>息进行处理，准确性低，花费的时间也长。这种管理方式并不能很好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的适宜派送量的快速增长，浪费了大量的时间和劳力，工作效率也低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下。为改进工作方式，提高工作效率，增强数据处理的准确性，缩短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物流时间，降低物流成本，并运用现代计算机应用技术，将原来信息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处理工作交给计算机完成，将信息技术与物流管理相融合，便产生了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物流信息系统。从某种意义上来说，可以说信息系统比拥有车队和仓</w:t>
      </w:r>
      <w:r>
        <w:rPr>
          <w:rFonts w:ascii="宋体" w:eastAsia="宋体" w:hAnsi="宋体" w:cs="宋体"/>
          <w:spacing w:val="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库更为重要。</w:t>
      </w:r>
      <w:r>
        <w:rPr>
          <w:rFonts w:ascii="宋体" w:eastAsia="宋体" w:hAnsi="宋体" w:cs="宋体"/>
          <w:spacing w:val="-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企业物流信息系统的建设将为企业物流和供应链成本的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降低，提高预测准确性和采购及时性奠定的良好基础。</w:t>
      </w:r>
    </w:p>
    <w:p w:rsidR="001E57DF" w14:paraId="35196657" w14:textId="77777777">
      <w:pPr>
        <w:spacing w:before="17" w:line="411" w:lineRule="auto"/>
        <w:ind w:left="29" w:firstLine="8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0"/>
          <w:sz w:val="42"/>
          <w:szCs w:val="42"/>
        </w:rPr>
        <w:t>供应链的协调运行建立在各个节点企业高质量的信息传递与共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享的基础之上，</w:t>
      </w:r>
      <w:r>
        <w:rPr>
          <w:rFonts w:ascii="宋体" w:eastAsia="宋体" w:hAnsi="宋体" w:cs="宋体"/>
          <w:spacing w:val="14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因此，有效的供应链管理离不开信息技术系统提供可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靠的支持。为了实现企业的目标，必须通过信息的不断传递，一方面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进行纵向的上下信息传递，把不同层次的经济行为协调起来；另一方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面进行横向的信息传递，把各部门、</w:t>
      </w:r>
      <w:r>
        <w:rPr>
          <w:rFonts w:ascii="宋体" w:eastAsia="宋体" w:hAnsi="宋体" w:cs="宋体"/>
          <w:spacing w:val="6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各岗位的经济行为协调起来，</w:t>
      </w:r>
      <w:r>
        <w:rPr>
          <w:rFonts w:ascii="宋体" w:eastAsia="宋体" w:hAnsi="宋体" w:cs="宋体"/>
          <w:spacing w:val="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通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4"/>
          <w:sz w:val="42"/>
          <w:szCs w:val="42"/>
        </w:rPr>
        <w:t>过信息技术处理人、财、</w:t>
      </w:r>
      <w:r>
        <w:rPr>
          <w:rFonts w:ascii="宋体" w:eastAsia="宋体" w:hAnsi="宋体" w:cs="宋体"/>
          <w:spacing w:val="7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4"/>
          <w:sz w:val="42"/>
          <w:szCs w:val="42"/>
        </w:rPr>
        <w:t>物和产、供、销之间的复杂关系，</w:t>
      </w:r>
      <w:r>
        <w:rPr>
          <w:rFonts w:ascii="宋体" w:eastAsia="宋体" w:hAnsi="宋体" w:cs="宋体"/>
          <w:spacing w:val="1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4"/>
          <w:sz w:val="42"/>
          <w:szCs w:val="42"/>
        </w:rPr>
        <w:t>因此，企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业就有一个信息的集成问题。供应链作为一种</w:t>
      </w:r>
      <w:r>
        <w:rPr>
          <w:rFonts w:ascii="宋体" w:eastAsia="宋体" w:hAnsi="宋体" w:cs="宋体"/>
          <w:spacing w:val="-39"/>
          <w:sz w:val="42"/>
          <w:szCs w:val="42"/>
        </w:rPr>
        <w:t xml:space="preserve"> </w:t>
      </w:r>
      <w:r>
        <w:rPr>
          <w:position w:val="-10"/>
          <w:sz w:val="42"/>
          <w:szCs w:val="42"/>
        </w:rPr>
        <w:drawing>
          <wp:inline distT="0" distB="0" distL="0" distR="0">
            <wp:extent cx="263502" cy="298309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3502" cy="298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40"/>
          <w:w w:val="95"/>
          <w:sz w:val="42"/>
          <w:szCs w:val="42"/>
        </w:rPr>
        <w:t>展</w:t>
      </w:r>
      <w:r>
        <w:rPr>
          <w:rFonts w:ascii="宋体" w:eastAsia="宋体" w:hAnsi="宋体" w:cs="宋体"/>
          <w:spacing w:val="-40"/>
          <w:w w:val="95"/>
          <w:sz w:val="42"/>
          <w:szCs w:val="42"/>
        </w:rPr>
        <w:t>”</w:t>
      </w:r>
      <w:r>
        <w:rPr>
          <w:rFonts w:ascii="宋体" w:eastAsia="宋体" w:hAnsi="宋体" w:cs="宋体"/>
          <w:spacing w:val="-40"/>
          <w:w w:val="95"/>
          <w:sz w:val="42"/>
          <w:szCs w:val="42"/>
        </w:rPr>
        <w:t>的企业，</w:t>
      </w:r>
      <w:r>
        <w:rPr>
          <w:rFonts w:ascii="宋体" w:eastAsia="宋体" w:hAnsi="宋体" w:cs="宋体"/>
          <w:spacing w:val="5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0"/>
          <w:w w:val="95"/>
          <w:sz w:val="42"/>
          <w:szCs w:val="42"/>
        </w:rPr>
        <w:t>其信息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流动和获取方式不同于单个企业下的情况。</w:t>
      </w:r>
      <w:r>
        <w:rPr>
          <w:rFonts w:ascii="宋体" w:eastAsia="宋体" w:hAnsi="宋体" w:cs="宋体"/>
          <w:spacing w:val="-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在一个由网络信息系统组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成的信息社会里，各种各样的企业在发展的过程中相互依赖，形成了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4"/>
          <w:sz w:val="42"/>
          <w:szCs w:val="42"/>
        </w:rPr>
        <w:t>一个</w:t>
      </w:r>
      <w:r>
        <w:rPr>
          <w:rFonts w:ascii="宋体" w:eastAsia="宋体" w:hAnsi="宋体" w:cs="宋体"/>
          <w:spacing w:val="-31"/>
          <w:sz w:val="42"/>
          <w:szCs w:val="42"/>
        </w:rPr>
        <w:t xml:space="preserve"> </w:t>
      </w:r>
      <w:r>
        <w:rPr>
          <w:position w:val="-10"/>
          <w:sz w:val="42"/>
          <w:szCs w:val="42"/>
        </w:rPr>
        <w:drawing>
          <wp:inline distT="0" distB="0" distL="0" distR="0">
            <wp:extent cx="263502" cy="29830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3502" cy="298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34"/>
          <w:sz w:val="42"/>
          <w:szCs w:val="42"/>
        </w:rPr>
        <w:t>物化企业环境</w:t>
      </w:r>
      <w:r>
        <w:rPr>
          <w:rFonts w:ascii="宋体" w:eastAsia="宋体" w:hAnsi="宋体" w:cs="宋体"/>
          <w:spacing w:val="-34"/>
          <w:sz w:val="42"/>
          <w:szCs w:val="42"/>
        </w:rPr>
        <w:t>”</w:t>
      </w:r>
      <w:r>
        <w:rPr>
          <w:rFonts w:ascii="宋体" w:eastAsia="宋体" w:hAnsi="宋体" w:cs="宋体"/>
          <w:spacing w:val="-34"/>
          <w:sz w:val="42"/>
          <w:szCs w:val="42"/>
        </w:rPr>
        <w:t>，供应链就是这样的</w:t>
      </w:r>
      <w:r>
        <w:rPr>
          <w:rFonts w:ascii="宋体" w:eastAsia="宋体" w:hAnsi="宋体" w:cs="宋体"/>
          <w:spacing w:val="-63"/>
          <w:sz w:val="42"/>
          <w:szCs w:val="42"/>
        </w:rPr>
        <w:t xml:space="preserve"> </w:t>
      </w:r>
      <w:r>
        <w:rPr>
          <w:position w:val="-10"/>
          <w:sz w:val="42"/>
          <w:szCs w:val="42"/>
        </w:rPr>
        <w:drawing>
          <wp:inline distT="0" distB="0" distL="0" distR="0">
            <wp:extent cx="263502" cy="298309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3502" cy="298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34"/>
          <w:sz w:val="42"/>
          <w:szCs w:val="42"/>
        </w:rPr>
        <w:t>态系统</w:t>
      </w:r>
      <w:r>
        <w:rPr>
          <w:rFonts w:ascii="宋体" w:eastAsia="宋体" w:hAnsi="宋体" w:cs="宋体"/>
          <w:spacing w:val="-34"/>
          <w:sz w:val="42"/>
          <w:szCs w:val="42"/>
        </w:rPr>
        <w:t>”</w:t>
      </w:r>
      <w:r>
        <w:rPr>
          <w:rFonts w:ascii="宋体" w:eastAsia="宋体" w:hAnsi="宋体" w:cs="宋体"/>
          <w:spacing w:val="-34"/>
          <w:sz w:val="42"/>
          <w:szCs w:val="42"/>
        </w:rPr>
        <w:t>中的</w:t>
      </w:r>
      <w:r>
        <w:rPr>
          <w:rFonts w:ascii="宋体" w:eastAsia="宋体" w:hAnsi="宋体" w:cs="宋体"/>
          <w:spacing w:val="-64"/>
          <w:sz w:val="42"/>
          <w:szCs w:val="42"/>
        </w:rPr>
        <w:t xml:space="preserve"> </w:t>
      </w:r>
      <w:r>
        <w:rPr>
          <w:position w:val="-10"/>
          <w:sz w:val="42"/>
          <w:szCs w:val="42"/>
        </w:rPr>
        <w:drawing>
          <wp:inline distT="0" distB="0" distL="0" distR="0">
            <wp:extent cx="269756" cy="29830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9756" cy="298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34"/>
          <w:sz w:val="42"/>
          <w:szCs w:val="42"/>
        </w:rPr>
        <w:t>物链</w:t>
      </w:r>
      <w:r>
        <w:rPr>
          <w:rFonts w:ascii="宋体" w:eastAsia="宋体" w:hAnsi="宋体" w:cs="宋体"/>
          <w:spacing w:val="-34"/>
          <w:sz w:val="42"/>
          <w:szCs w:val="42"/>
        </w:rPr>
        <w:t>”</w:t>
      </w:r>
      <w:r>
        <w:rPr>
          <w:rFonts w:ascii="宋体" w:eastAsia="宋体" w:hAnsi="宋体" w:cs="宋体"/>
          <w:spacing w:val="-34"/>
          <w:sz w:val="42"/>
          <w:szCs w:val="42"/>
        </w:rPr>
        <w:t>。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企业通过网络从内外两个信息源中收集和传播信息，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捕捉最能创造价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值的经营方式、技术和方法，创建网络化的企业运作模式。</w:t>
      </w:r>
    </w:p>
    <w:p w:rsidR="001E57DF" w14:paraId="2A77E396" w14:textId="77777777">
      <w:pPr>
        <w:spacing w:before="1" w:line="422" w:lineRule="auto"/>
        <w:ind w:left="29" w:right="32" w:firstLine="104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EDI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也是各个分散的物流信息系统连接的</w:t>
      </w:r>
      <w:r>
        <w:rPr>
          <w:rFonts w:ascii="宋体" w:eastAsia="宋体" w:hAnsi="宋体" w:cs="宋体"/>
          <w:spacing w:val="-66"/>
          <w:sz w:val="42"/>
          <w:szCs w:val="42"/>
        </w:rPr>
        <w:t xml:space="preserve"> </w:t>
      </w:r>
      <w:r>
        <w:rPr>
          <w:position w:val="-10"/>
          <w:sz w:val="42"/>
          <w:szCs w:val="42"/>
        </w:rPr>
        <w:drawing>
          <wp:inline distT="0" distB="0" distL="0" distR="0">
            <wp:extent cx="264590" cy="298309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4590" cy="298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9"/>
          <w:sz w:val="42"/>
          <w:szCs w:val="42"/>
        </w:rPr>
        <w:t>口</w:t>
      </w:r>
      <w:r>
        <w:rPr>
          <w:rFonts w:ascii="宋体" w:eastAsia="宋体" w:hAnsi="宋体" w:cs="宋体"/>
          <w:spacing w:val="-9"/>
          <w:sz w:val="42"/>
          <w:szCs w:val="42"/>
        </w:rPr>
        <w:t>”</w:t>
      </w:r>
      <w:r>
        <w:rPr>
          <w:rFonts w:ascii="宋体" w:eastAsia="宋体" w:hAnsi="宋体" w:cs="宋体"/>
          <w:spacing w:val="-9"/>
          <w:sz w:val="42"/>
          <w:szCs w:val="42"/>
        </w:rPr>
        <w:t>，将</w:t>
      </w:r>
      <w:r>
        <w:rPr>
          <w:rFonts w:ascii="宋体" w:eastAsia="宋体" w:hAnsi="宋体" w:cs="宋体"/>
          <w:spacing w:val="-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EDI</w:t>
      </w:r>
      <w:r>
        <w:rPr>
          <w:rFonts w:ascii="宋体" w:eastAsia="宋体" w:hAnsi="宋体" w:cs="宋体"/>
          <w:spacing w:val="-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和企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业的信息系统集成起来能显著提高企业的经营管理水平。</w:t>
      </w:r>
      <w:r>
        <w:rPr>
          <w:rFonts w:ascii="宋体" w:eastAsia="宋体" w:hAnsi="宋体" w:cs="宋体"/>
          <w:spacing w:val="-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假设一个企</w:t>
      </w:r>
    </w:p>
    <w:p w:rsidR="001E57DF" w14:paraId="5462AC03" w14:textId="77777777">
      <w:pPr>
        <w:sectPr>
          <w:pgSz w:w="17865" w:h="25268"/>
          <w:pgMar w:top="2147" w:right="2620" w:bottom="0" w:left="2679" w:header="0" w:footer="0" w:gutter="0"/>
          <w:pgNumType w:start="4"/>
          <w:cols w:space="720"/>
        </w:sectPr>
      </w:pPr>
    </w:p>
    <w:p w:rsidR="001E57DF" w14:paraId="686DC39B" w14:textId="46AF3087">
      <w:pPr>
        <w:spacing w:before="159" w:line="414" w:lineRule="auto"/>
        <w:ind w:left="29" w:right="3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6256655</wp:posOffset>
                </wp:positionV>
                <wp:extent cx="127000" cy="127000"/>
                <wp:effectExtent l="0" t="0" r="6350" b="6350"/>
                <wp:wrapNone/>
                <wp:docPr id="764439664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3A06BD70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等银行：中国国际商银、台湾银行、第一银行等流通中心：侨泰流通、世传流通、康国行销等①以批发供应商为主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1" type="#_x0000_t202" style="width:10pt;height:10pt;margin-top:492.65pt;margin-left:406.05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561485" w:rsidRPr="00561485" w14:paraId="60743DFC" w14:textId="3A06BD70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等银行：中国国际商银、台湾银行、第一银行等流通中心：侨泰流通、世传流通、康国行销等①以批发供应商为主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4351655</wp:posOffset>
                </wp:positionV>
                <wp:extent cx="127000" cy="127000"/>
                <wp:effectExtent l="0" t="0" r="6350" b="6350"/>
                <wp:wrapNone/>
                <wp:docPr id="122872014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47EF0190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的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应用模式主要分为三类来研究，即行业应用模式，如关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通关系统”、际集装箱运输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示范工程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2" type="#_x0000_t202" style="width:10pt;height:10pt;margin-top:342.65pt;margin-left:406.05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561485" w:rsidRPr="00561485" w14:paraId="4D778E79" w14:textId="47EF0190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的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应用模式主要分为三类来研究，即行业应用模式，如关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通关系统”、际集装箱运输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示范工程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2446655</wp:posOffset>
                </wp:positionV>
                <wp:extent cx="127000" cy="127000"/>
                <wp:effectExtent l="0" t="0" r="6350" b="6350"/>
                <wp:wrapNone/>
                <wp:docPr id="244537880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12DCB21A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除海关、外经贸委、交通办、各行业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中心所属用户以外的其他行业的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交换业务；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4)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提供异地企业进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3" type="#_x0000_t202" style="width:10pt;height:10pt;margin-top:192.65pt;margin-left:406.05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561485" w:rsidRPr="00561485" w14:paraId="07C6EF35" w14:textId="12DCB21A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除海关、外经贸委、交通办、各行业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中心所属用户以外的其他行业的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交换业务；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4)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提供异地企业进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541655</wp:posOffset>
                </wp:positionV>
                <wp:extent cx="127000" cy="127000"/>
                <wp:effectExtent l="0" t="0" r="6350" b="6350"/>
                <wp:wrapNone/>
                <wp:docPr id="1394299300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523642D7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景，此模拟着重从宏观上研究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工作在各个部门间的流程。为了更具现实性，我们也加入了传统物流信息处理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4" type="#_x0000_t202" style="width:10pt;height:10pt;margin-top:42.65pt;margin-left:406.05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561485" w:rsidRPr="00561485" w14:paraId="17F60157" w14:textId="523642D7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景，此模拟着重从宏观上研究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工作在各个部门间的流程。为了更具现实性，我们也加入了传统物流信息处理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42"/>
          <w:szCs w:val="42"/>
        </w:rPr>
        <w:t>业利用</w:t>
      </w:r>
      <w:r>
        <w:rPr>
          <w:rFonts w:ascii="宋体" w:eastAsia="宋体" w:hAnsi="宋体" w:cs="宋体"/>
          <w:spacing w:val="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EDI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技术向供应商订购原材料，在企业内部，信息系统（如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订单处理、材料需求计划和生产计划）将搜集、处理相关信息，并确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定原材料的需要量，然后再由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EDI</w:t>
      </w:r>
      <w:r>
        <w:rPr>
          <w:rFonts w:ascii="宋体" w:eastAsia="宋体" w:hAnsi="宋体" w:cs="宋体"/>
          <w:spacing w:val="4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系统转换成标准信息传送给供货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商，而供货商的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EDI</w:t>
      </w:r>
      <w:r>
        <w:rPr>
          <w:rFonts w:ascii="宋体" w:eastAsia="宋体" w:hAnsi="宋体" w:cs="宋体"/>
          <w:spacing w:val="-2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系统将收到的标准信息转换成内部</w:t>
      </w:r>
      <w:r>
        <w:rPr>
          <w:rFonts w:ascii="宋体" w:eastAsia="宋体" w:hAnsi="宋体" w:cs="宋体"/>
          <w:spacing w:val="-10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IT</w:t>
      </w:r>
      <w:r>
        <w:rPr>
          <w:rFonts w:ascii="宋体" w:eastAsia="宋体" w:hAnsi="宋体" w:cs="宋体"/>
          <w:spacing w:val="-6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系统能识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别的信息模式，再将其传送给财务、仓库和代销等有关部门。</w:t>
      </w:r>
    </w:p>
    <w:p w:rsidR="001E57DF" w14:paraId="55F60D50" w14:textId="77777777">
      <w:pPr>
        <w:spacing w:before="191" w:line="556" w:lineRule="exact"/>
        <w:ind w:firstLine="867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"/>
          <w:position w:val="2"/>
          <w:sz w:val="42"/>
          <w:szCs w:val="42"/>
        </w:rPr>
        <w:t>3.</w:t>
      </w:r>
      <w:r>
        <w:rPr>
          <w:rFonts w:ascii="黑体" w:eastAsia="黑体" w:hAnsi="黑体" w:cs="黑体"/>
          <w:spacing w:val="-40"/>
          <w:position w:val="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"/>
          <w:position w:val="2"/>
          <w:sz w:val="42"/>
          <w:szCs w:val="42"/>
        </w:rPr>
        <w:t>EDI</w:t>
      </w:r>
      <w:r>
        <w:rPr>
          <w:rFonts w:ascii="黑体" w:eastAsia="黑体" w:hAnsi="黑体" w:cs="黑体"/>
          <w:spacing w:val="-113"/>
          <w:position w:val="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"/>
          <w:position w:val="2"/>
          <w:sz w:val="42"/>
          <w:szCs w:val="42"/>
        </w:rPr>
        <w:t>在物流中的应用优势</w:t>
      </w:r>
    </w:p>
    <w:p w:rsidR="001E57DF" w14:paraId="5B69A781" w14:textId="77777777">
      <w:pPr>
        <w:spacing w:line="264" w:lineRule="auto"/>
      </w:pPr>
    </w:p>
    <w:p w:rsidR="001E57DF" w14:paraId="7F4BD9D9" w14:textId="77777777">
      <w:pPr>
        <w:spacing w:before="136" w:line="411" w:lineRule="auto"/>
        <w:ind w:left="32" w:right="36" w:firstLine="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物流</w:t>
      </w:r>
      <w:r>
        <w:rPr>
          <w:rFonts w:ascii="宋体" w:eastAsia="宋体" w:hAnsi="宋体" w:cs="宋体"/>
          <w:spacing w:val="21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EDI</w:t>
      </w:r>
      <w:r>
        <w:rPr>
          <w:rFonts w:ascii="宋体" w:eastAsia="宋体" w:hAnsi="宋体" w:cs="宋体"/>
          <w:spacing w:val="80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的优点在于供应链组成各方基于标准化的信息格式和处理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方法通过</w:t>
      </w:r>
      <w:r>
        <w:rPr>
          <w:rFonts w:ascii="宋体" w:eastAsia="宋体" w:hAnsi="宋体" w:cs="宋体"/>
          <w:spacing w:val="-6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EDI</w:t>
      </w:r>
      <w:r>
        <w:rPr>
          <w:rFonts w:ascii="宋体" w:eastAsia="宋体" w:hAnsi="宋体" w:cs="宋体"/>
          <w:spacing w:val="-4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共同分享信息、提高流通效率、降低物流成本。</w:t>
      </w:r>
      <w:r>
        <w:rPr>
          <w:rFonts w:ascii="宋体" w:eastAsia="宋体" w:hAnsi="宋体" w:cs="宋体"/>
          <w:spacing w:val="3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9"/>
          <w:sz w:val="42"/>
          <w:szCs w:val="42"/>
        </w:rPr>
        <w:t>主要</w:t>
      </w:r>
    </w:p>
    <w:p w:rsidR="001E57DF" w14:paraId="1BF15FCE" w14:textId="77777777">
      <w:pPr>
        <w:spacing w:line="924" w:lineRule="exact"/>
        <w:ind w:firstLine="3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position w:val="35"/>
          <w:sz w:val="42"/>
          <w:szCs w:val="42"/>
        </w:rPr>
        <w:t>可以表现为</w:t>
      </w:r>
      <w:r>
        <w:rPr>
          <w:rFonts w:ascii="宋体" w:eastAsia="宋体" w:hAnsi="宋体" w:cs="宋体"/>
          <w:position w:val="35"/>
          <w:sz w:val="42"/>
          <w:szCs w:val="42"/>
        </w:rPr>
        <w:t>:</w:t>
      </w:r>
    </w:p>
    <w:p w:rsidR="001E57DF" w14:paraId="15F532FC" w14:textId="77777777">
      <w:pPr>
        <w:spacing w:line="241" w:lineRule="auto"/>
        <w:ind w:firstLine="5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</w:rPr>
        <w:t>1</w:t>
      </w:r>
      <w:r>
        <w:rPr>
          <w:rFonts w:ascii="宋体" w:eastAsia="宋体" w:hAnsi="宋体" w:cs="宋体"/>
          <w:spacing w:val="-5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）节省时间和资金，提高工作效率和竞争力。</w:t>
      </w:r>
    </w:p>
    <w:p w:rsidR="001E57DF" w14:paraId="7AB1BC85" w14:textId="77777777">
      <w:pPr>
        <w:spacing w:line="255" w:lineRule="auto"/>
      </w:pPr>
    </w:p>
    <w:p w:rsidR="001E57DF" w14:paraId="0F9A2564" w14:textId="77777777">
      <w:pPr>
        <w:spacing w:before="138" w:line="412" w:lineRule="auto"/>
        <w:ind w:left="32" w:right="35" w:firstLine="103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4"/>
          <w:sz w:val="42"/>
          <w:szCs w:val="42"/>
        </w:rPr>
        <w:t>在全球范围内发送一份电子单证最快只需几秒钟。发票能在更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短的时间内投递，数据能立即进行处理。</w:t>
      </w:r>
      <w:r>
        <w:rPr>
          <w:rFonts w:ascii="宋体" w:eastAsia="宋体" w:hAnsi="宋体" w:cs="宋体"/>
          <w:spacing w:val="6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采用</w:t>
      </w:r>
      <w:r>
        <w:rPr>
          <w:rFonts w:ascii="宋体" w:eastAsia="宋体" w:hAnsi="宋体" w:cs="宋体"/>
          <w:spacing w:val="-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EDI</w:t>
      </w:r>
      <w:r>
        <w:rPr>
          <w:rFonts w:ascii="宋体" w:eastAsia="宋体" w:hAnsi="宋体" w:cs="宋体"/>
          <w:spacing w:val="5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之后，订购、</w:t>
      </w:r>
      <w:r>
        <w:rPr>
          <w:rFonts w:ascii="宋体" w:eastAsia="宋体" w:hAnsi="宋体" w:cs="宋体"/>
          <w:spacing w:val="4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制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造和货运之间的周期被大大缩短，减少了库存开销。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EDI</w:t>
      </w:r>
      <w:r>
        <w:rPr>
          <w:rFonts w:ascii="宋体" w:eastAsia="宋体" w:hAnsi="宋体" w:cs="宋体"/>
          <w:spacing w:val="-5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意味着更准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确的数据，实现了数据标准化及计算机自动识别和处理，</w:t>
      </w:r>
      <w:r>
        <w:rPr>
          <w:rFonts w:ascii="宋体" w:eastAsia="宋体" w:hAnsi="宋体" w:cs="宋体"/>
          <w:spacing w:val="10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消除了人工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干预和错误，减少了人工和纸张费用。</w:t>
      </w:r>
    </w:p>
    <w:p w:rsidR="001E57DF" w14:paraId="27993689" w14:textId="77777777">
      <w:pPr>
        <w:spacing w:line="241" w:lineRule="auto"/>
        <w:ind w:firstLine="3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2</w:t>
      </w:r>
      <w:r>
        <w:rPr>
          <w:rFonts w:ascii="宋体" w:eastAsia="宋体" w:hAnsi="宋体" w:cs="宋体"/>
          <w:spacing w:val="-1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）改善对客户的服务</w:t>
      </w:r>
    </w:p>
    <w:p w:rsidR="001E57DF" w14:paraId="3BCDEB01" w14:textId="77777777">
      <w:pPr>
        <w:spacing w:line="259" w:lineRule="auto"/>
      </w:pPr>
    </w:p>
    <w:p w:rsidR="001E57DF" w14:paraId="65BD58E8" w14:textId="77777777">
      <w:pPr>
        <w:spacing w:before="138" w:line="409" w:lineRule="auto"/>
        <w:ind w:left="35" w:right="35" w:firstLine="10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EDI</w:t>
      </w:r>
      <w:r>
        <w:rPr>
          <w:rFonts w:ascii="宋体" w:eastAsia="宋体" w:hAnsi="宋体" w:cs="宋体"/>
          <w:spacing w:val="-4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也是一种改善对客户服务的手段，它巩固了</w:t>
      </w:r>
      <w:r>
        <w:rPr>
          <w:rFonts w:ascii="宋体" w:eastAsia="宋体" w:hAnsi="宋体" w:cs="宋体"/>
          <w:spacing w:val="-1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EDI</w:t>
      </w:r>
      <w:r>
        <w:rPr>
          <w:rFonts w:ascii="宋体" w:eastAsia="宋体" w:hAnsi="宋体" w:cs="宋体"/>
          <w:spacing w:val="-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贸易伙伴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之间的市场和分销关系，提高了办事效率，</w:t>
      </w:r>
      <w:r>
        <w:rPr>
          <w:rFonts w:ascii="宋体" w:eastAsia="宋体" w:hAnsi="宋体" w:cs="宋体"/>
          <w:spacing w:val="7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加快了对客户需求的反应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3</w:t>
      </w:r>
      <w:r>
        <w:rPr>
          <w:rFonts w:ascii="宋体" w:eastAsia="宋体" w:hAnsi="宋体" w:cs="宋体"/>
          <w:spacing w:val="-1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）消除纸面作业和重复劳动</w:t>
      </w:r>
    </w:p>
    <w:p w:rsidR="001E57DF" w14:paraId="2C08AA6D" w14:textId="77777777">
      <w:pPr>
        <w:spacing w:before="3" w:line="420" w:lineRule="auto"/>
        <w:ind w:left="32" w:firstLine="104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经济的增长带来了各种贸易单证、文件数量的激增。此外，在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各类单证中有相当大的一部分数据是重复出现的，需要反复地录入。</w:t>
      </w:r>
      <w:r>
        <w:rPr>
          <w:rFonts w:ascii="宋体" w:eastAsia="宋体" w:hAnsi="宋体" w:cs="宋体"/>
          <w:spacing w:val="2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同时重复录入浪费人力、</w:t>
      </w:r>
      <w:r>
        <w:rPr>
          <w:rFonts w:ascii="宋体" w:eastAsia="宋体" w:hAnsi="宋体" w:cs="宋体"/>
          <w:spacing w:val="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浪费时间、降低效率。</w:t>
      </w:r>
      <w:r>
        <w:rPr>
          <w:rFonts w:ascii="宋体" w:eastAsia="宋体" w:hAnsi="宋体" w:cs="宋体"/>
          <w:spacing w:val="5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纸面贸易文件成了阻</w:t>
      </w:r>
    </w:p>
    <w:p w:rsidR="001E57DF" w14:paraId="637EF1E2" w14:textId="77777777">
      <w:pPr>
        <w:sectPr>
          <w:pgSz w:w="17865" w:h="25268"/>
          <w:pgMar w:top="2147" w:right="2617" w:bottom="0" w:left="2679" w:header="0" w:footer="0" w:gutter="0"/>
          <w:pgNumType w:start="5"/>
          <w:cols w:space="720"/>
        </w:sectPr>
      </w:pPr>
    </w:p>
    <w:p w:rsidR="001E57DF" w14:paraId="18126696" w14:textId="06B197CA">
      <w:pPr>
        <w:spacing w:before="164" w:line="411" w:lineRule="auto"/>
        <w:ind w:left="30" w:right="2" w:firstLine="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1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6256655</wp:posOffset>
                </wp:positionV>
                <wp:extent cx="127000" cy="127000"/>
                <wp:effectExtent l="0" t="0" r="6350" b="6350"/>
                <wp:wrapNone/>
                <wp:docPr id="44015690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703F9571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在商业司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应用成果（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1996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）简报资料，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之效益在于改善内部货运管理、建置全省网路、结合异业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5" type="#_x0000_t202" style="width:10pt;height:10pt;margin-top:492.65pt;margin-left:406.05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561485" w:rsidRPr="00561485" w14:paraId="1376EDDE" w14:textId="703F9571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在商业司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应用成果（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1996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）简报资料，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之效益在于改善内部货运管理、建置全省网路、结合异业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1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4351655</wp:posOffset>
                </wp:positionV>
                <wp:extent cx="127000" cy="127000"/>
                <wp:effectExtent l="0" t="0" r="6350" b="6350"/>
                <wp:wrapNone/>
                <wp:docPr id="313941726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15F10F99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流程加以辅助研究：一个传统物流企业简单的购货贸易过程：需求方向供应方提出订单。供应方得到订单后，就进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46" type="#_x0000_t202" style="width:10pt;height:10pt;margin-top:342.65pt;margin-left:406.05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561485" w:rsidRPr="00561485" w14:paraId="0667450F" w14:textId="15F10F99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流程加以辅助研究：一个传统物流企业简单的购货贸易过程：需求方向供应方提出订单。供应方得到订单后，就进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1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2446655</wp:posOffset>
                </wp:positionV>
                <wp:extent cx="127000" cy="127000"/>
                <wp:effectExtent l="0" t="0" r="6350" b="6350"/>
                <wp:wrapNone/>
                <wp:docPr id="1014081236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23009DAF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一方面进行横向的信息传递，把各部门、各岗位的经济行为协调起来，通过信息技术处理人、财、物和产、供、销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47" type="#_x0000_t202" style="width:10pt;height:10pt;margin-top:192.65pt;margin-left:406.05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561485" w:rsidRPr="00561485" w14:paraId="72D9FF2C" w14:textId="23009DAF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一方面进行横向的信息传递，把各部门、各岗位的经济行为协调起来，通过信息技术处理人、财、物和产、供、销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1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541655</wp:posOffset>
                </wp:positionV>
                <wp:extent cx="127000" cy="127000"/>
                <wp:effectExtent l="0" t="0" r="6350" b="6350"/>
                <wp:wrapNone/>
                <wp:docPr id="1651174816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1B2920B5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的借鉴意义，更对我整个物流业的发展有很大启发。只要我们思路正确，策略得当，经过踏实的工作，全国范围的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48" type="#_x0000_t202" style="width:10pt;height:10pt;margin-top:42.65pt;margin-left:406.05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561485" w:rsidRPr="00561485" w14:paraId="006D4271" w14:textId="1B2920B5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的借鉴意义，更对我整个物流业的发展有很大启发。只要我们思路正确，策略得当，经过踏实的工作，全国范围的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1"/>
          <w:sz w:val="42"/>
          <w:szCs w:val="42"/>
        </w:rPr>
        <w:t>碍贸易发展的一个比较突出的因素，</w:t>
      </w:r>
      <w:r>
        <w:rPr>
          <w:rFonts w:ascii="宋体" w:eastAsia="宋体" w:hAnsi="宋体" w:cs="宋体"/>
          <w:spacing w:val="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EDI</w:t>
      </w:r>
      <w:r>
        <w:rPr>
          <w:rFonts w:ascii="宋体" w:eastAsia="宋体" w:hAnsi="宋体" w:cs="宋体"/>
          <w:spacing w:val="-3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能够有效地解决以上两个问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题。</w:t>
      </w:r>
    </w:p>
    <w:p w:rsidR="001E57DF" w14:paraId="14F64929" w14:textId="77777777">
      <w:pPr>
        <w:spacing w:line="241" w:lineRule="auto"/>
        <w:ind w:firstLine="3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sz w:val="42"/>
          <w:szCs w:val="42"/>
        </w:rPr>
        <w:t>4</w:t>
      </w:r>
      <w:r>
        <w:rPr>
          <w:rFonts w:ascii="宋体" w:eastAsia="宋体" w:hAnsi="宋体" w:cs="宋体"/>
          <w:spacing w:val="-5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）扩展了客户群</w:t>
      </w:r>
    </w:p>
    <w:p w:rsidR="001E57DF" w14:paraId="47615401" w14:textId="77777777">
      <w:pPr>
        <w:spacing w:line="256" w:lineRule="auto"/>
      </w:pPr>
    </w:p>
    <w:p w:rsidR="001E57DF" w14:paraId="7BE08759" w14:textId="77777777">
      <w:pPr>
        <w:spacing w:before="137" w:line="411" w:lineRule="auto"/>
        <w:ind w:left="29" w:right="3" w:firstLine="81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许多大的制造商和零售商都要求他们的供应商采用</w:t>
      </w:r>
      <w:r>
        <w:rPr>
          <w:rFonts w:ascii="宋体" w:eastAsia="宋体" w:hAnsi="宋体" w:cs="宋体"/>
          <w:spacing w:val="-102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EDI</w:t>
      </w:r>
      <w:r>
        <w:rPr>
          <w:rFonts w:ascii="宋体" w:eastAsia="宋体" w:hAnsi="宋体" w:cs="宋体"/>
          <w:sz w:val="42"/>
          <w:szCs w:val="42"/>
        </w:rPr>
        <w:t>。当他们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评估选择一种新的产品或一个新的供应商时，其做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EDI</w:t>
      </w:r>
      <w:r>
        <w:rPr>
          <w:rFonts w:ascii="宋体" w:eastAsia="宋体" w:hAnsi="宋体" w:cs="宋体"/>
          <w:spacing w:val="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的能力是一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个重要因素。由于</w:t>
      </w:r>
      <w:r>
        <w:rPr>
          <w:rFonts w:ascii="宋体" w:eastAsia="宋体" w:hAnsi="宋体" w:cs="宋体"/>
          <w:spacing w:val="-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EDI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的应用领域很广，一个具有</w:t>
      </w:r>
      <w:r>
        <w:rPr>
          <w:rFonts w:ascii="宋体" w:eastAsia="宋体" w:hAnsi="宋体" w:cs="宋体"/>
          <w:spacing w:val="-6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EDI</w:t>
      </w:r>
      <w:r>
        <w:rPr>
          <w:rFonts w:ascii="宋体" w:eastAsia="宋体" w:hAnsi="宋体" w:cs="宋体"/>
          <w:spacing w:val="-3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实施能力的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公司无疑会扩大其客户群，引来更多的生意。</w:t>
      </w:r>
    </w:p>
    <w:p w:rsidR="001E57DF" w14:paraId="6FB54B21" w14:textId="77777777">
      <w:pPr>
        <w:spacing w:before="7" w:line="411" w:lineRule="auto"/>
        <w:ind w:left="29" w:right="1" w:firstLine="54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7"/>
          <w:sz w:val="42"/>
          <w:szCs w:val="42"/>
        </w:rPr>
        <w:t>在</w:t>
      </w:r>
      <w:r>
        <w:rPr>
          <w:rFonts w:ascii="宋体" w:eastAsia="宋体" w:hAnsi="宋体" w:cs="宋体"/>
          <w:spacing w:val="-5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EDI</w:t>
      </w:r>
      <w:r>
        <w:rPr>
          <w:rFonts w:ascii="宋体" w:eastAsia="宋体" w:hAnsi="宋体" w:cs="宋体"/>
          <w:spacing w:val="-2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诞生之初</w:t>
      </w:r>
      <w:r>
        <w:rPr>
          <w:rFonts w:ascii="宋体" w:eastAsia="宋体" w:hAnsi="宋体" w:cs="宋体"/>
          <w:spacing w:val="7"/>
          <w:sz w:val="42"/>
          <w:szCs w:val="42"/>
        </w:rPr>
        <w:t>,</w:t>
      </w:r>
      <w:r>
        <w:rPr>
          <w:rFonts w:ascii="宋体" w:eastAsia="宋体" w:hAnsi="宋体" w:cs="宋体"/>
          <w:spacing w:val="7"/>
          <w:sz w:val="42"/>
          <w:szCs w:val="42"/>
        </w:rPr>
        <w:t>应用成本曾较高，一是因为通过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VAN</w:t>
      </w:r>
      <w:r>
        <w:rPr>
          <w:rFonts w:ascii="宋体" w:eastAsia="宋体" w:hAnsi="宋体" w:cs="宋体"/>
          <w:spacing w:val="-5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进行通讯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的成本高，二是制定和满足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EDI</w:t>
      </w:r>
      <w:r>
        <w:rPr>
          <w:rFonts w:ascii="宋体" w:eastAsia="宋体" w:hAnsi="宋体" w:cs="宋体"/>
          <w:spacing w:val="4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标准较为困难。但近年来，虚拟专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用网（</w:t>
      </w:r>
      <w:r>
        <w:rPr>
          <w:rFonts w:ascii="宋体" w:eastAsia="宋体" w:hAnsi="宋体" w:cs="宋体"/>
          <w:spacing w:val="-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VPN</w:t>
      </w:r>
      <w:r>
        <w:rPr>
          <w:rFonts w:ascii="宋体" w:eastAsia="宋体" w:hAnsi="宋体" w:cs="宋体"/>
          <w:spacing w:val="-3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）及互联网的迅速普及，为物流信息活动提供了快速、简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便、廉价的通讯方式，为企业实施物流</w:t>
      </w:r>
      <w:r>
        <w:rPr>
          <w:rFonts w:ascii="宋体" w:eastAsia="宋体" w:hAnsi="宋体" w:cs="宋体"/>
          <w:spacing w:val="-70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EDI</w:t>
      </w:r>
      <w:r>
        <w:rPr>
          <w:rFonts w:ascii="宋体" w:eastAsia="宋体" w:hAnsi="宋体" w:cs="宋体"/>
          <w:spacing w:val="-39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提供坚实的基础。</w:t>
      </w:r>
    </w:p>
    <w:p w:rsidR="001E57DF" w14:paraId="19101D1D" w14:textId="77777777">
      <w:pPr>
        <w:spacing w:line="936" w:lineRule="exact"/>
        <w:ind w:firstLine="2973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8"/>
          <w:position w:val="36"/>
          <w:sz w:val="42"/>
          <w:szCs w:val="42"/>
        </w:rPr>
        <w:t>第二部分：</w:t>
      </w:r>
      <w:r>
        <w:rPr>
          <w:rFonts w:ascii="黑体" w:eastAsia="黑体" w:hAnsi="黑体" w:cs="黑体"/>
          <w:spacing w:val="165"/>
          <w:position w:val="3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8"/>
          <w:position w:val="36"/>
          <w:sz w:val="42"/>
          <w:szCs w:val="42"/>
        </w:rPr>
        <w:t>EDI</w:t>
      </w:r>
      <w:r>
        <w:rPr>
          <w:rFonts w:ascii="黑体" w:eastAsia="黑体" w:hAnsi="黑体" w:cs="黑体"/>
          <w:spacing w:val="-77"/>
          <w:position w:val="36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8"/>
          <w:position w:val="36"/>
          <w:sz w:val="42"/>
          <w:szCs w:val="42"/>
        </w:rPr>
        <w:t>系统技术体系结构</w:t>
      </w:r>
    </w:p>
    <w:p w:rsidR="001E57DF" w14:paraId="1A399936" w14:textId="77777777">
      <w:pPr>
        <w:spacing w:before="1" w:line="241" w:lineRule="auto"/>
        <w:ind w:firstLine="5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1.</w:t>
      </w:r>
      <w:r>
        <w:rPr>
          <w:rFonts w:ascii="宋体" w:eastAsia="宋体" w:hAnsi="宋体" w:cs="宋体"/>
          <w:spacing w:val="-7"/>
          <w:sz w:val="42"/>
          <w:szCs w:val="42"/>
        </w:rPr>
        <w:t>一般的</w:t>
      </w:r>
      <w:r>
        <w:rPr>
          <w:rFonts w:ascii="宋体" w:eastAsia="宋体" w:hAnsi="宋体" w:cs="宋体"/>
          <w:spacing w:val="-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EDI</w:t>
      </w:r>
      <w:r>
        <w:rPr>
          <w:rFonts w:ascii="宋体" w:eastAsia="宋体" w:hAnsi="宋体" w:cs="宋体"/>
          <w:spacing w:val="-4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结构模型可以分为以下三层：</w:t>
      </w:r>
    </w:p>
    <w:p w:rsidR="001E57DF" w14:paraId="2EB75E85" w14:textId="77777777">
      <w:pPr>
        <w:spacing w:line="241" w:lineRule="auto"/>
      </w:pPr>
    </w:p>
    <w:p w:rsidR="001E57DF" w14:paraId="4BB1ED1B" w14:textId="77777777">
      <w:pPr>
        <w:spacing w:line="242" w:lineRule="auto"/>
      </w:pPr>
    </w:p>
    <w:p w:rsidR="001E57DF" w14:paraId="03E20805" w14:textId="77777777">
      <w:pPr>
        <w:spacing w:before="136" w:line="241" w:lineRule="auto"/>
        <w:ind w:firstLine="5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</w:rPr>
        <w:t>1</w:t>
      </w:r>
      <w:r>
        <w:rPr>
          <w:rFonts w:ascii="宋体" w:eastAsia="宋体" w:hAnsi="宋体" w:cs="宋体"/>
          <w:spacing w:val="-10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）</w:t>
      </w:r>
      <w:r>
        <w:rPr>
          <w:rFonts w:ascii="宋体" w:eastAsia="宋体" w:hAnsi="宋体" w:cs="宋体"/>
          <w:spacing w:val="-8"/>
          <w:sz w:val="42"/>
          <w:szCs w:val="42"/>
        </w:rPr>
        <w:t>EDI</w:t>
      </w:r>
      <w:r>
        <w:rPr>
          <w:rFonts w:ascii="宋体" w:eastAsia="宋体" w:hAnsi="宋体" w:cs="宋体"/>
          <w:spacing w:val="-4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应用层</w:t>
      </w:r>
      <w:r>
        <w:rPr>
          <w:rFonts w:ascii="宋体" w:eastAsia="宋体" w:hAnsi="宋体" w:cs="宋体"/>
          <w:spacing w:val="-8"/>
          <w:sz w:val="42"/>
          <w:szCs w:val="42"/>
        </w:rPr>
        <w:t>: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面向最终的具体应用业务。</w:t>
      </w:r>
    </w:p>
    <w:p w:rsidR="001E57DF" w14:paraId="115A47D0" w14:textId="77777777">
      <w:pPr>
        <w:spacing w:before="373" w:line="413" w:lineRule="auto"/>
        <w:ind w:left="29" w:right="2" w:firstLine="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2</w:t>
      </w:r>
      <w:r>
        <w:rPr>
          <w:rFonts w:ascii="宋体" w:eastAsia="宋体" w:hAnsi="宋体" w:cs="宋体"/>
          <w:spacing w:val="-1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）</w:t>
      </w:r>
      <w:r>
        <w:rPr>
          <w:rFonts w:ascii="宋体" w:eastAsia="宋体" w:hAnsi="宋体" w:cs="宋体"/>
          <w:spacing w:val="-3"/>
          <w:sz w:val="42"/>
          <w:szCs w:val="42"/>
        </w:rPr>
        <w:t>EDI</w:t>
      </w:r>
      <w:r>
        <w:rPr>
          <w:rFonts w:ascii="宋体" w:eastAsia="宋体" w:hAnsi="宋体" w:cs="宋体"/>
          <w:spacing w:val="-6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代理服务层</w:t>
      </w:r>
      <w:r>
        <w:rPr>
          <w:rFonts w:ascii="宋体" w:eastAsia="宋体" w:hAnsi="宋体" w:cs="宋体"/>
          <w:spacing w:val="-3"/>
          <w:sz w:val="42"/>
          <w:szCs w:val="42"/>
        </w:rPr>
        <w:t>:</w:t>
      </w:r>
      <w:r>
        <w:rPr>
          <w:rFonts w:ascii="宋体" w:eastAsia="宋体" w:hAnsi="宋体" w:cs="宋体"/>
          <w:spacing w:val="-3"/>
          <w:sz w:val="42"/>
          <w:szCs w:val="42"/>
        </w:rPr>
        <w:t>将</w:t>
      </w:r>
      <w:r>
        <w:rPr>
          <w:rFonts w:ascii="宋体" w:eastAsia="宋体" w:hAnsi="宋体" w:cs="宋体"/>
          <w:spacing w:val="-1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EDI</w:t>
      </w:r>
      <w:r>
        <w:rPr>
          <w:rFonts w:ascii="宋体" w:eastAsia="宋体" w:hAnsi="宋体" w:cs="宋体"/>
          <w:spacing w:val="-7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应用层提供的单证信息翻译成标准的</w:t>
      </w:r>
      <w:r>
        <w:rPr>
          <w:rFonts w:ascii="宋体" w:eastAsia="宋体" w:hAnsi="宋体" w:cs="宋体"/>
          <w:spacing w:val="-1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EDI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单证，并发送到</w:t>
      </w:r>
      <w:r>
        <w:rPr>
          <w:rFonts w:ascii="宋体" w:eastAsia="宋体" w:hAnsi="宋体" w:cs="宋体"/>
          <w:spacing w:val="-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EDI</w:t>
      </w:r>
      <w:r>
        <w:rPr>
          <w:rFonts w:ascii="宋体" w:eastAsia="宋体" w:hAnsi="宋体" w:cs="宋体"/>
          <w:spacing w:val="-4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交换系统，或者从</w:t>
      </w:r>
      <w:r>
        <w:rPr>
          <w:rFonts w:ascii="宋体" w:eastAsia="宋体" w:hAnsi="宋体" w:cs="宋体"/>
          <w:spacing w:val="-1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EDI</w:t>
      </w:r>
      <w:r>
        <w:rPr>
          <w:rFonts w:ascii="宋体" w:eastAsia="宋体" w:hAnsi="宋体" w:cs="宋体"/>
          <w:spacing w:val="-4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交换系统中接收</w:t>
      </w:r>
      <w:r>
        <w:rPr>
          <w:rFonts w:ascii="宋体" w:eastAsia="宋体" w:hAnsi="宋体" w:cs="宋体"/>
          <w:spacing w:val="-1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EDI</w:t>
      </w:r>
      <w:r>
        <w:rPr>
          <w:rFonts w:ascii="宋体" w:eastAsia="宋体" w:hAnsi="宋体" w:cs="宋体"/>
          <w:spacing w:val="-4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单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证，并将其翻译成单证信息并分发提供给</w:t>
      </w:r>
      <w:r>
        <w:rPr>
          <w:rFonts w:ascii="宋体" w:eastAsia="宋体" w:hAnsi="宋体" w:cs="宋体"/>
          <w:spacing w:val="-10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EDI</w:t>
      </w:r>
      <w:r>
        <w:rPr>
          <w:rFonts w:ascii="宋体" w:eastAsia="宋体" w:hAnsi="宋体" w:cs="宋体"/>
          <w:spacing w:val="-6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应用层中的系统。</w:t>
      </w:r>
      <w:r>
        <w:rPr>
          <w:rFonts w:ascii="宋体" w:eastAsia="宋体" w:hAnsi="宋体" w:cs="宋体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5"/>
          <w:sz w:val="42"/>
          <w:szCs w:val="42"/>
        </w:rPr>
        <w:t>3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）</w:t>
      </w:r>
      <w:r>
        <w:rPr>
          <w:rFonts w:ascii="宋体" w:eastAsia="宋体" w:hAnsi="宋体" w:cs="宋体"/>
          <w:spacing w:val="-5"/>
          <w:sz w:val="42"/>
          <w:szCs w:val="42"/>
        </w:rPr>
        <w:t>EDI</w:t>
      </w:r>
      <w:r>
        <w:rPr>
          <w:rFonts w:ascii="宋体" w:eastAsia="宋体" w:hAnsi="宋体" w:cs="宋体"/>
          <w:spacing w:val="-6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交换层</w:t>
      </w:r>
      <w:r>
        <w:rPr>
          <w:rFonts w:ascii="宋体" w:eastAsia="宋体" w:hAnsi="宋体" w:cs="宋体"/>
          <w:spacing w:val="-5"/>
          <w:sz w:val="42"/>
          <w:szCs w:val="42"/>
        </w:rPr>
        <w:t>:EDI</w:t>
      </w:r>
      <w:r>
        <w:rPr>
          <w:rFonts w:ascii="宋体" w:eastAsia="宋体" w:hAnsi="宋体" w:cs="宋体"/>
          <w:spacing w:val="-5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交换层包含计算机通信网络和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EDI</w:t>
      </w:r>
      <w:r>
        <w:rPr>
          <w:rFonts w:ascii="宋体" w:eastAsia="宋体" w:hAnsi="宋体" w:cs="宋体"/>
          <w:spacing w:val="-4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交换系统两部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分。</w:t>
      </w:r>
      <w:r>
        <w:rPr>
          <w:rFonts w:ascii="宋体" w:eastAsia="宋体" w:hAnsi="宋体" w:cs="宋体"/>
          <w:spacing w:val="3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EDI</w:t>
      </w:r>
      <w:r>
        <w:rPr>
          <w:rFonts w:ascii="宋体" w:eastAsia="宋体" w:hAnsi="宋体" w:cs="宋体"/>
          <w:spacing w:val="-4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通信网络是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EDI</w:t>
      </w:r>
      <w:r>
        <w:rPr>
          <w:rFonts w:ascii="宋体" w:eastAsia="宋体" w:hAnsi="宋体" w:cs="宋体"/>
          <w:spacing w:val="-4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单证传输的公共平台，</w:t>
      </w:r>
      <w:r>
        <w:rPr>
          <w:rFonts w:ascii="宋体" w:eastAsia="宋体" w:hAnsi="宋体" w:cs="宋体"/>
          <w:spacing w:val="-10"/>
          <w:sz w:val="42"/>
          <w:szCs w:val="42"/>
        </w:rPr>
        <w:t>EDI</w:t>
      </w:r>
      <w:r>
        <w:rPr>
          <w:rFonts w:ascii="宋体" w:eastAsia="宋体" w:hAnsi="宋体" w:cs="宋体"/>
          <w:spacing w:val="-4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交换系统的主要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功能是收发</w:t>
      </w:r>
      <w:r>
        <w:rPr>
          <w:rFonts w:ascii="宋体" w:eastAsia="宋体" w:hAnsi="宋体" w:cs="宋体"/>
          <w:spacing w:val="-3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EDI</w:t>
      </w:r>
      <w:r>
        <w:rPr>
          <w:rFonts w:ascii="宋体" w:eastAsia="宋体" w:hAnsi="宋体" w:cs="宋体"/>
          <w:spacing w:val="-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报文，并通过存储转发的方式传输各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EDI</w:t>
      </w:r>
      <w:r>
        <w:rPr>
          <w:rFonts w:ascii="宋体" w:eastAsia="宋体" w:hAnsi="宋体" w:cs="宋体"/>
          <w:spacing w:val="-2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应用系统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的</w:t>
      </w:r>
      <w:r>
        <w:rPr>
          <w:rFonts w:ascii="宋体" w:eastAsia="宋体" w:hAnsi="宋体" w:cs="宋体"/>
          <w:spacing w:val="-8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EDI</w:t>
      </w:r>
      <w:r>
        <w:rPr>
          <w:rFonts w:ascii="宋体" w:eastAsia="宋体" w:hAnsi="宋体" w:cs="宋体"/>
          <w:spacing w:val="-4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报文。</w:t>
      </w:r>
    </w:p>
    <w:p w:rsidR="001E57DF" w14:paraId="4F81BF8B" w14:textId="77777777">
      <w:pPr>
        <w:spacing w:before="2"/>
        <w:ind w:firstLine="3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4"/>
          <w:sz w:val="42"/>
          <w:szCs w:val="42"/>
        </w:rPr>
        <w:t>2.</w:t>
      </w:r>
      <w:r>
        <w:rPr>
          <w:rFonts w:ascii="宋体" w:eastAsia="宋体" w:hAnsi="宋体" w:cs="宋体"/>
          <w:spacing w:val="4"/>
          <w:sz w:val="42"/>
          <w:szCs w:val="42"/>
        </w:rPr>
        <w:t>我们把运用</w:t>
      </w:r>
      <w:r>
        <w:rPr>
          <w:rFonts w:ascii="宋体" w:eastAsia="宋体" w:hAnsi="宋体" w:cs="宋体"/>
          <w:spacing w:val="-4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EDI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技术实现从计算机到计算机的信息传递分成两种</w:t>
      </w:r>
    </w:p>
    <w:p w:rsidR="001E57DF" w14:paraId="3F9E0E30" w14:textId="77777777">
      <w:pPr>
        <w:sectPr>
          <w:pgSz w:w="17865" w:h="25268"/>
          <w:pgMar w:top="2147" w:right="2654" w:bottom="0" w:left="2679" w:header="0" w:footer="0" w:gutter="0"/>
          <w:pgNumType w:start="6"/>
          <w:cols w:space="720"/>
        </w:sectPr>
      </w:pPr>
    </w:p>
    <w:p w:rsidR="001E57DF" w14:paraId="2D932759" w14:textId="32B89FDB">
      <w:pPr>
        <w:spacing w:before="157" w:line="412" w:lineRule="auto"/>
        <w:ind w:left="29" w:firstLine="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3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6256655</wp:posOffset>
                </wp:positionV>
                <wp:extent cx="127000" cy="127000"/>
                <wp:effectExtent l="0" t="0" r="6350" b="6350"/>
                <wp:wrapNone/>
                <wp:docPr id="1276716351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4498127F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VPN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提供商为组织信息传输提供数据加密服务，保证隐私权。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也可以应用到这种传递方式中。实际上，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49" type="#_x0000_t202" style="width:10pt;height:10pt;margin-top:492.65pt;margin-left:406.05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561485" w:rsidRPr="00561485" w14:paraId="46CCAD83" w14:textId="4498127F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VPN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提供商为组织信息传输提供数据加密服务，保证隐私权。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也可以应用到这种传递方式中。实际上，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3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4351655</wp:posOffset>
                </wp:positionV>
                <wp:extent cx="127000" cy="127000"/>
                <wp:effectExtent l="0" t="0" r="6350" b="6350"/>
                <wp:wrapNone/>
                <wp:docPr id="1948040173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22D0144A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段。试行阶段主要是培训人员，用户采购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软硬件系统；在必行阶段，有关用户必须采用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，否则每标准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0" type="#_x0000_t202" style="width:10pt;height:10pt;margin-top:342.65pt;margin-left:406.05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561485" w:rsidRPr="00561485" w14:paraId="5BD63639" w14:textId="22D0144A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段。试行阶段主要是培训人员，用户采购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软硬件系统；在必行阶段，有关用户必须采用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，否则每标准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3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2446655</wp:posOffset>
                </wp:positionV>
                <wp:extent cx="127000" cy="127000"/>
                <wp:effectExtent l="0" t="0" r="6350" b="6350"/>
                <wp:wrapNone/>
                <wp:docPr id="47543781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3827FE91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PN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的概念广泛应用于因特网上，形成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InternetVPN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。从为顾客提供的服务上看，顾客感觉是在用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1" type="#_x0000_t202" style="width:10pt;height:10pt;margin-top:192.65pt;margin-left:406.05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561485" w:rsidRPr="00561485" w14:paraId="1F262674" w14:textId="3827FE91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PN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的概念广泛应用于因特网上，形成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InternetVPN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。从为顾客提供的服务上看，顾客感觉是在用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VA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3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541655</wp:posOffset>
                </wp:positionV>
                <wp:extent cx="127000" cy="127000"/>
                <wp:effectExtent l="0" t="0" r="6350" b="6350"/>
                <wp:wrapNone/>
                <wp:docPr id="151912979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6385F529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品质、减少营运成本、提高企业竞争力等。分析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应用对以零售业为主之流通业的影响，依据新竹货运所提出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2" type="#_x0000_t202" style="width:10pt;height:10pt;margin-top:42.65pt;margin-left:406.05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561485" w:rsidRPr="00561485" w14:paraId="7B4FC589" w14:textId="6385F529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品质、减少营运成本、提高企业竞争力等。分析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应用对以零售业为主之流通业的影响，依据新竹货运所提出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3"/>
          <w:sz w:val="42"/>
          <w:szCs w:val="42"/>
        </w:rPr>
        <w:t>方式：</w:t>
      </w:r>
      <w:r>
        <w:rPr>
          <w:rFonts w:ascii="宋体" w:eastAsia="宋体" w:hAnsi="宋体" w:cs="宋体"/>
          <w:sz w:val="42"/>
          <w:szCs w:val="42"/>
        </w:rPr>
        <w:t xml:space="preserve">                                                      </w:t>
      </w:r>
      <w:r>
        <w:rPr>
          <w:rFonts w:ascii="宋体" w:eastAsia="宋体" w:hAnsi="宋体" w:cs="宋体"/>
          <w:spacing w:val="-3"/>
          <w:sz w:val="42"/>
          <w:szCs w:val="42"/>
        </w:rPr>
        <w:t>1</w:t>
      </w:r>
      <w:r>
        <w:rPr>
          <w:rFonts w:ascii="宋体" w:eastAsia="宋体" w:hAnsi="宋体" w:cs="宋体"/>
          <w:spacing w:val="-5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）直接方式。这种方式是指计算机通过一条通信线路直接向另一台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计算机发送信息，通信线路可以是租借的，也可以是拨号电话线。这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种方式的通信能力受到线路通信能力的制约。</w:t>
      </w:r>
      <w:r>
        <w:rPr>
          <w:rFonts w:ascii="宋体" w:eastAsia="宋体" w:hAnsi="宋体" w:cs="宋体"/>
          <w:sz w:val="42"/>
          <w:szCs w:val="42"/>
        </w:rPr>
        <w:t xml:space="preserve">                    </w:t>
      </w:r>
      <w:r>
        <w:rPr>
          <w:rFonts w:ascii="宋体" w:eastAsia="宋体" w:hAnsi="宋体" w:cs="宋体"/>
          <w:spacing w:val="-6"/>
          <w:sz w:val="42"/>
          <w:szCs w:val="42"/>
        </w:rPr>
        <w:t>2</w:t>
      </w:r>
      <w:r>
        <w:rPr>
          <w:rFonts w:ascii="宋体" w:eastAsia="宋体" w:hAnsi="宋体" w:cs="宋体"/>
          <w:spacing w:val="-3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）间接方式。这种方式是将计算机用增值网络（</w:t>
      </w:r>
      <w:r>
        <w:rPr>
          <w:rFonts w:ascii="宋体" w:eastAsia="宋体" w:hAnsi="宋体" w:cs="宋体"/>
          <w:spacing w:val="-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VAN</w:t>
      </w:r>
      <w:r>
        <w:rPr>
          <w:rFonts w:ascii="宋体" w:eastAsia="宋体" w:hAnsi="宋体" w:cs="宋体"/>
          <w:spacing w:val="-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）连接起来，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即所有计算机的信息传递和接收都通过</w:t>
      </w:r>
      <w:r>
        <w:rPr>
          <w:rFonts w:ascii="宋体" w:eastAsia="宋体" w:hAnsi="宋体" w:cs="宋体"/>
          <w:spacing w:val="-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EDI</w:t>
      </w:r>
      <w:r>
        <w:rPr>
          <w:rFonts w:ascii="宋体" w:eastAsia="宋体" w:hAnsi="宋体" w:cs="宋体"/>
          <w:spacing w:val="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中心完成。由于使用了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增值网，可以使更多的计算机连到一起。</w:t>
      </w:r>
    </w:p>
    <w:p w:rsidR="001E57DF" w14:paraId="015947FE" w14:textId="77777777">
      <w:pPr>
        <w:spacing w:before="2" w:line="412" w:lineRule="auto"/>
        <w:ind w:left="49" w:right="4" w:firstLine="79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sz w:val="42"/>
          <w:szCs w:val="42"/>
        </w:rPr>
        <w:t>通过</w:t>
      </w:r>
      <w:r>
        <w:rPr>
          <w:rFonts w:ascii="宋体" w:eastAsia="宋体" w:hAnsi="宋体" w:cs="宋体"/>
          <w:spacing w:val="-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EDI</w:t>
      </w:r>
      <w:r>
        <w:rPr>
          <w:rFonts w:ascii="宋体" w:eastAsia="宋体" w:hAnsi="宋体" w:cs="宋体"/>
          <w:spacing w:val="-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中以上两种信息传递方式，再把</w:t>
      </w:r>
      <w:r>
        <w:rPr>
          <w:rFonts w:ascii="宋体" w:eastAsia="宋体" w:hAnsi="宋体" w:cs="宋体"/>
          <w:spacing w:val="-1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EDI</w:t>
      </w:r>
      <w:r>
        <w:rPr>
          <w:rFonts w:ascii="宋体" w:eastAsia="宋体" w:hAnsi="宋体" w:cs="宋体"/>
          <w:spacing w:val="6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的传输分为两类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主要方案</w:t>
      </w:r>
      <w:r>
        <w:rPr>
          <w:rFonts w:ascii="宋体" w:eastAsia="宋体" w:hAnsi="宋体" w:cs="宋体"/>
          <w:spacing w:val="-9"/>
          <w:sz w:val="42"/>
          <w:szCs w:val="42"/>
        </w:rPr>
        <w:t>,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基于增值网</w:t>
      </w:r>
      <w:r>
        <w:rPr>
          <w:rFonts w:ascii="宋体" w:eastAsia="宋体" w:hAnsi="宋体" w:cs="宋体"/>
          <w:spacing w:val="-9"/>
          <w:sz w:val="42"/>
          <w:szCs w:val="42"/>
        </w:rPr>
        <w:t>(ValueAdd</w:t>
      </w:r>
      <w:r>
        <w:rPr>
          <w:rFonts w:ascii="宋体" w:eastAsia="宋体" w:hAnsi="宋体" w:cs="宋体"/>
          <w:spacing w:val="1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Network,</w:t>
      </w:r>
      <w:r>
        <w:rPr>
          <w:rFonts w:ascii="宋体" w:eastAsia="宋体" w:hAnsi="宋体" w:cs="宋体"/>
          <w:spacing w:val="20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简称</w:t>
      </w:r>
      <w:r>
        <w:rPr>
          <w:rFonts w:ascii="宋体" w:eastAsia="宋体" w:hAnsi="宋体" w:cs="宋体"/>
          <w:spacing w:val="-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VAN)</w:t>
      </w:r>
      <w:r>
        <w:rPr>
          <w:rFonts w:ascii="宋体" w:eastAsia="宋体" w:hAnsi="宋体" w:cs="宋体"/>
          <w:spacing w:val="6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和基于互联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网。</w:t>
      </w:r>
    </w:p>
    <w:p w:rsidR="001E57DF" w14:paraId="592B99C3" w14:textId="77777777">
      <w:pPr>
        <w:spacing w:line="239" w:lineRule="auto"/>
        <w:ind w:firstLine="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"/>
          <w:sz w:val="42"/>
          <w:szCs w:val="42"/>
        </w:rPr>
        <w:t>①</w:t>
      </w:r>
      <w:r>
        <w:rPr>
          <w:rFonts w:ascii="宋体" w:eastAsia="宋体" w:hAnsi="宋体" w:cs="宋体"/>
          <w:spacing w:val="2"/>
          <w:sz w:val="42"/>
          <w:szCs w:val="42"/>
        </w:rPr>
        <w:t>增值网模式</w:t>
      </w:r>
    </w:p>
    <w:p w:rsidR="001E57DF" w14:paraId="78B6BA69" w14:textId="77777777">
      <w:pPr>
        <w:spacing w:line="259" w:lineRule="auto"/>
      </w:pPr>
    </w:p>
    <w:p w:rsidR="001E57DF" w14:paraId="151A3B05" w14:textId="77777777">
      <w:pPr>
        <w:spacing w:before="137" w:line="411" w:lineRule="auto"/>
        <w:ind w:left="27" w:firstLine="103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4"/>
          <w:sz w:val="42"/>
          <w:szCs w:val="42"/>
        </w:rPr>
        <w:t>增值网直接连接交易双方通过调制解调器以及拨号电话线或专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线直接连接</w:t>
      </w:r>
      <w:r>
        <w:rPr>
          <w:rFonts w:ascii="宋体" w:eastAsia="宋体" w:hAnsi="宋体" w:cs="宋体"/>
          <w:spacing w:val="-2"/>
          <w:sz w:val="42"/>
          <w:szCs w:val="42"/>
        </w:rPr>
        <w:t>,</w:t>
      </w:r>
      <w:r>
        <w:rPr>
          <w:rFonts w:ascii="宋体" w:eastAsia="宋体" w:hAnsi="宋体" w:cs="宋体"/>
          <w:spacing w:val="3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这种可以将所有的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EDI</w:t>
      </w:r>
      <w:r>
        <w:rPr>
          <w:rFonts w:ascii="宋体" w:eastAsia="宋体" w:hAnsi="宋体" w:cs="宋体"/>
          <w:spacing w:val="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软件放到一台</w:t>
      </w:r>
      <w:r>
        <w:rPr>
          <w:rFonts w:ascii="宋体" w:eastAsia="宋体" w:hAnsi="宋体" w:cs="宋体"/>
          <w:spacing w:val="-2"/>
          <w:sz w:val="42"/>
          <w:szCs w:val="42"/>
        </w:rPr>
        <w:t xml:space="preserve"> PC</w:t>
      </w:r>
      <w:r>
        <w:rPr>
          <w:rFonts w:ascii="宋体" w:eastAsia="宋体" w:hAnsi="宋体" w:cs="宋体"/>
          <w:spacing w:val="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机上去</w:t>
      </w:r>
      <w:r>
        <w:rPr>
          <w:rFonts w:ascii="宋体" w:eastAsia="宋体" w:hAnsi="宋体" w:cs="宋体"/>
          <w:spacing w:val="-2"/>
          <w:sz w:val="42"/>
          <w:szCs w:val="42"/>
        </w:rPr>
        <w:t>,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使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其执行全部的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EDI</w:t>
      </w:r>
      <w:r>
        <w:rPr>
          <w:rFonts w:ascii="宋体" w:eastAsia="宋体" w:hAnsi="宋体" w:cs="宋体"/>
          <w:spacing w:val="3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功能。</w:t>
      </w:r>
      <w:r>
        <w:rPr>
          <w:rFonts w:ascii="宋体" w:eastAsia="宋体" w:hAnsi="宋体" w:cs="宋体"/>
          <w:spacing w:val="-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EDI</w:t>
      </w:r>
      <w:r>
        <w:rPr>
          <w:rFonts w:ascii="宋体" w:eastAsia="宋体" w:hAnsi="宋体" w:cs="宋体"/>
          <w:spacing w:val="4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活动只是在这台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PC</w:t>
      </w:r>
      <w:r>
        <w:rPr>
          <w:rFonts w:ascii="宋体" w:eastAsia="宋体" w:hAnsi="宋体" w:cs="宋体"/>
          <w:spacing w:val="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里单独地进行</w:t>
      </w:r>
      <w:r>
        <w:rPr>
          <w:rFonts w:ascii="宋体" w:eastAsia="宋体" w:hAnsi="宋体" w:cs="宋体"/>
          <w:spacing w:val="-7"/>
          <w:sz w:val="42"/>
          <w:szCs w:val="42"/>
        </w:rPr>
        <w:t>,</w:t>
      </w:r>
      <w:r>
        <w:rPr>
          <w:rFonts w:ascii="宋体" w:eastAsia="宋体" w:hAnsi="宋体" w:cs="宋体"/>
          <w:spacing w:val="-7"/>
          <w:sz w:val="42"/>
          <w:szCs w:val="42"/>
        </w:rPr>
        <w:t>没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有与其它业务操作集成在一起。这种方式投资不大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,</w:t>
      </w:r>
      <w:r>
        <w:rPr>
          <w:rFonts w:ascii="宋体" w:eastAsia="宋体" w:hAnsi="宋体" w:cs="宋体"/>
          <w:spacing w:val="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技术要求不高</w:t>
      </w:r>
      <w:r>
        <w:rPr>
          <w:rFonts w:ascii="宋体" w:eastAsia="宋体" w:hAnsi="宋体" w:cs="宋体"/>
          <w:spacing w:val="-7"/>
          <w:sz w:val="42"/>
          <w:szCs w:val="42"/>
        </w:rPr>
        <w:t>,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适合于小公司操作。</w:t>
      </w:r>
      <w:r>
        <w:rPr>
          <w:rFonts w:ascii="宋体" w:eastAsia="宋体" w:hAnsi="宋体" w:cs="宋体"/>
          <w:spacing w:val="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缺点是其处理速度低</w:t>
      </w:r>
      <w:r>
        <w:rPr>
          <w:rFonts w:ascii="宋体" w:eastAsia="宋体" w:hAnsi="宋体" w:cs="宋体"/>
          <w:spacing w:val="-22"/>
          <w:sz w:val="42"/>
          <w:szCs w:val="42"/>
        </w:rPr>
        <w:t>,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处理数据的容量、</w:t>
      </w:r>
      <w:r>
        <w:rPr>
          <w:rFonts w:ascii="宋体" w:eastAsia="宋体" w:hAnsi="宋体" w:cs="宋体"/>
          <w:spacing w:val="5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能力也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比较小。</w:t>
      </w:r>
      <w:r>
        <w:rPr>
          <w:rFonts w:ascii="宋体" w:eastAsia="宋体" w:hAnsi="宋体" w:cs="宋体"/>
          <w:spacing w:val="2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如果交易双方的时区不同并且交易数据很多或交易时间要求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很高时</w:t>
      </w:r>
      <w:r>
        <w:rPr>
          <w:rFonts w:ascii="宋体" w:eastAsia="宋体" w:hAnsi="宋体" w:cs="宋体"/>
          <w:spacing w:val="-4"/>
          <w:sz w:val="42"/>
          <w:szCs w:val="42"/>
        </w:rPr>
        <w:t>,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拨号连接的方法就很麻烦。同时使用不同通信协议的贸易伙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伴之间很难实现拨号连接和专线连接。</w:t>
      </w:r>
    </w:p>
    <w:p w:rsidR="001E57DF" w14:paraId="2A56DF72" w14:textId="77777777">
      <w:pPr>
        <w:spacing w:before="3" w:line="420" w:lineRule="auto"/>
        <w:ind w:left="32" w:right="2" w:firstLine="53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增值网间接连接增值网间接连接的工作原理</w:t>
      </w:r>
      <w:r>
        <w:rPr>
          <w:rFonts w:ascii="宋体" w:eastAsia="宋体" w:hAnsi="宋体" w:cs="宋体"/>
          <w:spacing w:val="-1"/>
          <w:sz w:val="42"/>
          <w:szCs w:val="42"/>
        </w:rPr>
        <w:t>:</w:t>
      </w:r>
      <w:r>
        <w:rPr>
          <w:rFonts w:ascii="宋体" w:eastAsia="宋体" w:hAnsi="宋体" w:cs="宋体"/>
          <w:spacing w:val="-1"/>
          <w:sz w:val="42"/>
          <w:szCs w:val="42"/>
        </w:rPr>
        <w:t>：要向贸易伙伴发送</w:t>
      </w:r>
      <w:r>
        <w:rPr>
          <w:rFonts w:ascii="宋体" w:eastAsia="宋体" w:hAnsi="宋体" w:cs="宋体"/>
          <w:spacing w:val="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一个</w:t>
      </w:r>
      <w:r>
        <w:rPr>
          <w:rFonts w:ascii="宋体" w:eastAsia="宋体" w:hAnsi="宋体" w:cs="宋体"/>
          <w:spacing w:val="-7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EDI</w:t>
      </w:r>
      <w:r>
        <w:rPr>
          <w:rFonts w:ascii="宋体" w:eastAsia="宋体" w:hAnsi="宋体" w:cs="宋体"/>
          <w:spacing w:val="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报文</w:t>
      </w:r>
      <w:r>
        <w:rPr>
          <w:rFonts w:ascii="宋体" w:eastAsia="宋体" w:hAnsi="宋体" w:cs="宋体"/>
          <w:spacing w:val="7"/>
          <w:sz w:val="42"/>
          <w:szCs w:val="42"/>
        </w:rPr>
        <w:t>,</w:t>
      </w:r>
      <w:r>
        <w:rPr>
          <w:rFonts w:ascii="宋体" w:eastAsia="宋体" w:hAnsi="宋体" w:cs="宋体"/>
          <w:spacing w:val="-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VAN</w:t>
      </w:r>
      <w:r>
        <w:rPr>
          <w:rFonts w:ascii="宋体" w:eastAsia="宋体" w:hAnsi="宋体" w:cs="宋体"/>
          <w:spacing w:val="9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的用户可用专线或电线连入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VAN,</w:t>
      </w:r>
      <w:r>
        <w:rPr>
          <w:rFonts w:ascii="宋体" w:eastAsia="宋体" w:hAnsi="宋体" w:cs="宋体"/>
          <w:spacing w:val="3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然后把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EDI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2"/>
          <w:sz w:val="42"/>
          <w:szCs w:val="42"/>
        </w:rPr>
        <w:t>格式的信息发给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2"/>
          <w:sz w:val="42"/>
          <w:szCs w:val="42"/>
        </w:rPr>
        <w:t>VAN</w:t>
      </w:r>
      <w:r>
        <w:rPr>
          <w:rFonts w:ascii="宋体" w:eastAsia="宋体" w:hAnsi="宋体" w:cs="宋体"/>
          <w:spacing w:val="12"/>
          <w:sz w:val="42"/>
          <w:szCs w:val="42"/>
        </w:rPr>
        <w:t>。</w:t>
      </w:r>
      <w:r>
        <w:rPr>
          <w:rFonts w:ascii="宋体" w:eastAsia="宋体" w:hAnsi="宋体" w:cs="宋体"/>
          <w:spacing w:val="12"/>
          <w:sz w:val="42"/>
          <w:szCs w:val="42"/>
        </w:rPr>
        <w:t>VAN</w:t>
      </w:r>
      <w:r>
        <w:rPr>
          <w:rFonts w:ascii="宋体" w:eastAsia="宋体" w:hAnsi="宋体" w:cs="宋体"/>
          <w:spacing w:val="3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2"/>
          <w:sz w:val="42"/>
          <w:szCs w:val="42"/>
        </w:rPr>
        <w:t>记录这些信息并把信息送到贸易伙伴在</w:t>
      </w:r>
    </w:p>
    <w:p w:rsidR="001E57DF" w14:paraId="61C6EDD5" w14:textId="77777777">
      <w:pPr>
        <w:sectPr>
          <w:pgSz w:w="17865" w:h="25268"/>
          <w:pgMar w:top="2147" w:right="2652" w:bottom="0" w:left="2679" w:header="0" w:footer="0" w:gutter="0"/>
          <w:pgNumType w:start="7"/>
          <w:cols w:space="720"/>
        </w:sectPr>
      </w:pPr>
    </w:p>
    <w:p w:rsidR="001E57DF" w14:paraId="279EE0EB" w14:textId="57851F3F">
      <w:pPr>
        <w:spacing w:before="165" w:line="412" w:lineRule="auto"/>
        <w:ind w:left="27" w:right="1" w:firstLine="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5"/>
          <w:sz w:val="42"/>
          <w:szCs w:val="4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6256655</wp:posOffset>
                </wp:positionV>
                <wp:extent cx="127000" cy="127000"/>
                <wp:effectExtent l="0" t="0" r="6350" b="6350"/>
                <wp:wrapNone/>
                <wp:docPr id="828357406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022233DE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个港口城市，主要的物流途径也是航运业，其港口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网络系统（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PORTNET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）不仅对我国的航运业有直接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3" type="#_x0000_t202" style="width:10pt;height:10pt;margin-top:492.65pt;margin-left:406.05pt;mso-wrap-distance-bottom:0;mso-wrap-distance-left:9pt;mso-wrap-distance-right:9pt;mso-wrap-distance-top:0;position:absolute;v-text-anchor:top;z-index:251721728" filled="f" fillcolor="this" stroked="f" strokeweight="0.5pt">
                <v:textbox>
                  <w:txbxContent>
                    <w:p w:rsidR="00561485" w:rsidRPr="00561485" w14:paraId="2487F24D" w14:textId="022233DE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个港口城市，主要的物流途径也是航运业，其港口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网络系统（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PORTNET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）不仅对我国的航运业有直接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15"/>
          <w:sz w:val="42"/>
          <w:szCs w:val="4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4351655</wp:posOffset>
                </wp:positionV>
                <wp:extent cx="127000" cy="127000"/>
                <wp:effectExtent l="0" t="0" r="6350" b="6350"/>
                <wp:wrapNone/>
                <wp:docPr id="1245666840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3D591297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入可能发生的错误和人力资源的浪费，也体现不出网络应用的价值和效益。最终，公司决定采用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系统管理公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54" type="#_x0000_t202" style="width:10pt;height:10pt;margin-top:342.65pt;margin-left:406.05pt;mso-wrap-distance-bottom:0;mso-wrap-distance-left:9pt;mso-wrap-distance-right:9pt;mso-wrap-distance-top:0;position:absolute;v-text-anchor:top;z-index:251719680" filled="f" fillcolor="this" stroked="f" strokeweight="0.5pt">
                <v:textbox>
                  <w:txbxContent>
                    <w:p w:rsidR="00561485" w:rsidRPr="00561485" w14:paraId="0D31F8E1" w14:textId="3D591297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入可能发生的错误和人力资源的浪费，也体现不出网络应用的价值和效益。最终，公司决定采用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系统管理公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15"/>
          <w:sz w:val="42"/>
          <w:szCs w:val="4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2446655</wp:posOffset>
                </wp:positionV>
                <wp:extent cx="127000" cy="127000"/>
                <wp:effectExtent l="0" t="0" r="6350" b="6350"/>
                <wp:wrapNone/>
                <wp:docPr id="3792236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10913A60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司的业务。负责具体建设联华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系统的是上海同振信息技术有限公司，他们为联华各门店与采购中心之间、各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55" type="#_x0000_t202" style="width:10pt;height:10pt;margin-top:192.65pt;margin-left:406.05pt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561485" w:rsidRPr="00561485" w14:paraId="61DB47E0" w14:textId="10913A60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司的业务。负责具体建设联华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系统的是上海同振信息技术有限公司，他们为联华各门店与采购中心之间、各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15"/>
          <w:sz w:val="42"/>
          <w:szCs w:val="4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541655</wp:posOffset>
                </wp:positionV>
                <wp:extent cx="127000" cy="127000"/>
                <wp:effectExtent l="0" t="0" r="6350" b="6350"/>
                <wp:wrapNone/>
                <wp:docPr id="136572408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35351A8D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分类区件：由使用者选择，可依照信件的种类及送件人的地址等分类方式取件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4)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断点重发功能：用户可以重复操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56" type="#_x0000_t202" style="width:10pt;height:10pt;margin-top:42.65pt;margin-left:406.05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561485" w:rsidRPr="00561485" w14:paraId="5FDF22C4" w14:textId="35351A8D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分类区件：由使用者选择，可依照信件的种类及送件人的地址等分类方式取件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4)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断点重发功能：用户可以重复操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15"/>
          <w:sz w:val="42"/>
          <w:szCs w:val="42"/>
        </w:rPr>
        <w:t>VAN</w:t>
      </w:r>
      <w:r>
        <w:rPr>
          <w:rFonts w:ascii="宋体" w:eastAsia="宋体" w:hAnsi="宋体" w:cs="宋体"/>
          <w:spacing w:val="5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5"/>
          <w:sz w:val="42"/>
          <w:szCs w:val="42"/>
        </w:rPr>
        <w:t>上的电子邮箱中。贸易伙伴可拨号进入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5"/>
          <w:sz w:val="42"/>
          <w:szCs w:val="42"/>
        </w:rPr>
        <w:t>VAN</w:t>
      </w:r>
      <w:r>
        <w:rPr>
          <w:rFonts w:ascii="宋体" w:eastAsia="宋体" w:hAnsi="宋体" w:cs="宋体"/>
          <w:spacing w:val="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5"/>
          <w:sz w:val="42"/>
          <w:szCs w:val="42"/>
        </w:rPr>
        <w:t>并从邮箱中找到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这些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EDI</w:t>
      </w:r>
      <w:r>
        <w:rPr>
          <w:rFonts w:ascii="宋体" w:eastAsia="宋体" w:hAnsi="宋体" w:cs="宋体"/>
          <w:spacing w:val="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格式的信息。这种方式的优点是用户只要支持一种通信协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议</w:t>
      </w:r>
      <w:r>
        <w:rPr>
          <w:rFonts w:ascii="宋体" w:eastAsia="宋体" w:hAnsi="宋体" w:cs="宋体"/>
          <w:spacing w:val="-3"/>
          <w:sz w:val="42"/>
          <w:szCs w:val="42"/>
        </w:rPr>
        <w:t>,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不需要支持多个贸易伙伴的不同协议。</w:t>
      </w:r>
      <w:r>
        <w:rPr>
          <w:rFonts w:ascii="宋体" w:eastAsia="宋体" w:hAnsi="宋体" w:cs="宋体"/>
          <w:spacing w:val="14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VAN</w:t>
      </w:r>
      <w:r>
        <w:rPr>
          <w:rFonts w:ascii="宋体" w:eastAsia="宋体" w:hAnsi="宋体" w:cs="宋体"/>
          <w:spacing w:val="3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在运行日志中记录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经过</w:t>
      </w:r>
      <w:r>
        <w:rPr>
          <w:rFonts w:ascii="宋体" w:eastAsia="宋体" w:hAnsi="宋体" w:cs="宋体"/>
          <w:spacing w:val="-4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VAN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传输的贸易数据</w:t>
      </w:r>
      <w:r>
        <w:rPr>
          <w:rFonts w:ascii="宋体" w:eastAsia="宋体" w:hAnsi="宋体" w:cs="宋体"/>
          <w:spacing w:val="4"/>
          <w:sz w:val="42"/>
          <w:szCs w:val="42"/>
        </w:rPr>
        <w:t>,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这些数据可以帮助解决贸易伙伴间可能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发生的纠纷。</w:t>
      </w:r>
      <w:r>
        <w:rPr>
          <w:rFonts w:ascii="宋体" w:eastAsia="宋体" w:hAnsi="宋体" w:cs="宋体"/>
          <w:spacing w:val="85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VAN</w:t>
      </w:r>
      <w:r>
        <w:rPr>
          <w:rFonts w:ascii="宋体" w:eastAsia="宋体" w:hAnsi="宋体" w:cs="宋体"/>
          <w:spacing w:val="28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提供贸易伙伴所用的、不同交易报文标准之间的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翻译服务</w:t>
      </w:r>
      <w:r>
        <w:rPr>
          <w:rFonts w:ascii="宋体" w:eastAsia="宋体" w:hAnsi="宋体" w:cs="宋体"/>
          <w:spacing w:val="5"/>
          <w:sz w:val="42"/>
          <w:szCs w:val="42"/>
        </w:rPr>
        <w:t>(</w:t>
      </w:r>
      <w:r>
        <w:rPr>
          <w:rFonts w:ascii="宋体" w:eastAsia="宋体" w:hAnsi="宋体" w:cs="宋体"/>
          <w:spacing w:val="4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如</w:t>
      </w:r>
      <w:r>
        <w:rPr>
          <w:rFonts w:ascii="宋体" w:eastAsia="宋体" w:hAnsi="宋体" w:cs="宋体"/>
          <w:spacing w:val="-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ASCX12</w:t>
      </w:r>
      <w:r>
        <w:rPr>
          <w:rFonts w:ascii="宋体" w:eastAsia="宋体" w:hAnsi="宋体" w:cs="宋体"/>
          <w:spacing w:val="1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标准与</w:t>
      </w:r>
      <w:r>
        <w:rPr>
          <w:rFonts w:ascii="宋体" w:eastAsia="宋体" w:hAnsi="宋体" w:cs="宋体"/>
          <w:spacing w:val="-2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EDIFACT</w:t>
      </w:r>
      <w:r>
        <w:rPr>
          <w:rFonts w:ascii="宋体" w:eastAsia="宋体" w:hAnsi="宋体" w:cs="宋体"/>
          <w:spacing w:val="1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标准之间的相互转换</w:t>
      </w:r>
      <w:r>
        <w:rPr>
          <w:rFonts w:ascii="宋体" w:eastAsia="宋体" w:hAnsi="宋体" w:cs="宋体"/>
          <w:spacing w:val="5"/>
          <w:sz w:val="42"/>
          <w:szCs w:val="42"/>
        </w:rPr>
        <w:t>)</w:t>
      </w:r>
      <w:r>
        <w:rPr>
          <w:rFonts w:ascii="宋体" w:eastAsia="宋体" w:hAnsi="宋体" w:cs="宋体"/>
          <w:spacing w:val="6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。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VAN</w:t>
      </w:r>
      <w:r>
        <w:rPr>
          <w:rFonts w:ascii="宋体" w:eastAsia="宋体" w:hAnsi="宋体" w:cs="宋体"/>
          <w:spacing w:val="6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可自动进行标准检查</w:t>
      </w:r>
      <w:r>
        <w:rPr>
          <w:rFonts w:ascii="宋体" w:eastAsia="宋体" w:hAnsi="宋体" w:cs="宋体"/>
          <w:spacing w:val="3"/>
          <w:sz w:val="42"/>
          <w:szCs w:val="42"/>
        </w:rPr>
        <w:t>,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确保交易报文符合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EDI</w:t>
      </w:r>
      <w:r>
        <w:rPr>
          <w:rFonts w:ascii="宋体" w:eastAsia="宋体" w:hAnsi="宋体" w:cs="宋体"/>
          <w:spacing w:val="3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格式要求。这种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方法的缺点</w:t>
      </w:r>
      <w:r>
        <w:rPr>
          <w:rFonts w:ascii="宋体" w:eastAsia="宋体" w:hAnsi="宋体" w:cs="宋体"/>
          <w:spacing w:val="-13"/>
          <w:sz w:val="42"/>
          <w:szCs w:val="42"/>
        </w:rPr>
        <w:t>:</w:t>
      </w:r>
      <w:r>
        <w:rPr>
          <w:rFonts w:ascii="宋体" w:eastAsia="宋体" w:hAnsi="宋体" w:cs="宋体"/>
          <w:spacing w:val="-13"/>
          <w:sz w:val="42"/>
          <w:szCs w:val="42"/>
        </w:rPr>
        <w:t>：</w:t>
      </w:r>
    </w:p>
    <w:p w:rsidR="001E57DF" w14:paraId="1527575D" w14:textId="77777777">
      <w:pPr>
        <w:spacing w:before="3" w:line="410" w:lineRule="auto"/>
        <w:ind w:left="40" w:right="10" w:firstLine="55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1</w:t>
      </w:r>
      <w:r>
        <w:rPr>
          <w:rFonts w:ascii="宋体" w:eastAsia="宋体" w:hAnsi="宋体" w:cs="宋体"/>
          <w:spacing w:val="-5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）成本高。成本包括一次性设置的成本与按交易信息量收费的交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易成本。</w:t>
      </w:r>
    </w:p>
    <w:p w:rsidR="001E57DF" w14:paraId="214F42E9" w14:textId="77777777">
      <w:pPr>
        <w:spacing w:before="4" w:line="410" w:lineRule="auto"/>
        <w:ind w:left="29" w:right="35" w:firstLine="54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2</w:t>
      </w:r>
      <w:r>
        <w:rPr>
          <w:rFonts w:ascii="宋体" w:eastAsia="宋体" w:hAnsi="宋体" w:cs="宋体"/>
          <w:spacing w:val="-3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）同一家企业的众多贸易伙伴可能使用各不相同的</w:t>
      </w:r>
      <w:r>
        <w:rPr>
          <w:rFonts w:ascii="宋体" w:eastAsia="宋体" w:hAnsi="宋体" w:cs="宋体"/>
          <w:spacing w:val="1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VAN</w:t>
      </w:r>
      <w:r>
        <w:rPr>
          <w:rFonts w:ascii="宋体" w:eastAsia="宋体" w:hAnsi="宋体" w:cs="宋体"/>
          <w:spacing w:val="3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服务</w:t>
      </w:r>
      <w:r>
        <w:rPr>
          <w:rFonts w:ascii="宋体" w:eastAsia="宋体" w:hAnsi="宋体" w:cs="宋体"/>
          <w:spacing w:val="-1"/>
          <w:sz w:val="42"/>
          <w:szCs w:val="42"/>
        </w:rPr>
        <w:t>,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将进一步增加了该企业的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EDI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成本。</w:t>
      </w:r>
    </w:p>
    <w:p w:rsidR="001E57DF" w14:paraId="78C699FE" w14:textId="77777777">
      <w:pPr>
        <w:spacing w:line="239" w:lineRule="auto"/>
        <w:ind w:firstLine="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"/>
          <w:sz w:val="42"/>
          <w:szCs w:val="42"/>
        </w:rPr>
        <w:t>②</w:t>
      </w:r>
      <w:r>
        <w:rPr>
          <w:rFonts w:ascii="宋体" w:eastAsia="宋体" w:hAnsi="宋体" w:cs="宋体"/>
          <w:spacing w:val="2"/>
          <w:sz w:val="42"/>
          <w:szCs w:val="42"/>
        </w:rPr>
        <w:t>互联网方式</w:t>
      </w:r>
    </w:p>
    <w:p w:rsidR="001E57DF" w14:paraId="760E8BB3" w14:textId="77777777">
      <w:pPr>
        <w:spacing w:line="260" w:lineRule="auto"/>
      </w:pPr>
    </w:p>
    <w:p w:rsidR="001E57DF" w14:paraId="2712378F" w14:textId="77777777">
      <w:pPr>
        <w:spacing w:before="136" w:line="411" w:lineRule="auto"/>
        <w:ind w:left="32" w:firstLine="10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互联网</w:t>
      </w:r>
      <w:r>
        <w:rPr>
          <w:rFonts w:ascii="宋体" w:eastAsia="宋体" w:hAnsi="宋体" w:cs="宋体"/>
          <w:spacing w:val="-6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EDI</w:t>
      </w:r>
      <w:r>
        <w:rPr>
          <w:rFonts w:ascii="宋体" w:eastAsia="宋体" w:hAnsi="宋体" w:cs="宋体"/>
          <w:spacing w:val="-3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与</w:t>
      </w:r>
      <w:r>
        <w:rPr>
          <w:rFonts w:ascii="宋体" w:eastAsia="宋体" w:hAnsi="宋体" w:cs="宋体"/>
          <w:spacing w:val="-1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VAN</w:t>
      </w:r>
      <w:r>
        <w:rPr>
          <w:rFonts w:ascii="宋体" w:eastAsia="宋体" w:hAnsi="宋体" w:cs="宋体"/>
          <w:spacing w:val="-10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EDI</w:t>
      </w:r>
      <w:r>
        <w:rPr>
          <w:rFonts w:ascii="宋体" w:eastAsia="宋体" w:hAnsi="宋体" w:cs="宋体"/>
          <w:spacing w:val="7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服务相比，</w:t>
      </w:r>
      <w:r>
        <w:rPr>
          <w:rFonts w:ascii="宋体" w:eastAsia="宋体" w:hAnsi="宋体" w:cs="宋体"/>
          <w:spacing w:val="5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互联网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EDI</w:t>
      </w:r>
      <w:r>
        <w:rPr>
          <w:rFonts w:ascii="宋体" w:eastAsia="宋体" w:hAnsi="宋体" w:cs="宋体"/>
          <w:spacing w:val="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运营的低成本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吸引着贸易伙伴。互联网上开展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EDI</w:t>
      </w:r>
      <w:r>
        <w:rPr>
          <w:rFonts w:ascii="宋体" w:eastAsia="宋体" w:hAnsi="宋体" w:cs="宋体"/>
          <w:spacing w:val="4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业务能够帮助贸易伙伴实现更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9"/>
          <w:sz w:val="42"/>
          <w:szCs w:val="42"/>
        </w:rPr>
        <w:t>多的信息交换</w:t>
      </w:r>
      <w:r>
        <w:rPr>
          <w:rFonts w:ascii="宋体" w:eastAsia="宋体" w:hAnsi="宋体" w:cs="宋体"/>
          <w:spacing w:val="9"/>
          <w:sz w:val="42"/>
          <w:szCs w:val="42"/>
        </w:rPr>
        <w:t>,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9"/>
          <w:sz w:val="42"/>
          <w:szCs w:val="42"/>
        </w:rPr>
        <w:t>XML</w:t>
      </w:r>
      <w:r>
        <w:rPr>
          <w:rFonts w:ascii="宋体" w:eastAsia="宋体" w:hAnsi="宋体" w:cs="宋体"/>
          <w:spacing w:val="3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9"/>
          <w:sz w:val="42"/>
          <w:szCs w:val="42"/>
        </w:rPr>
        <w:t>等新技术为贸易伙伴之间的信息交换提供了更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多的灵活性，能够更容易地与企业的其它信息系统交换数据。</w:t>
      </w:r>
      <w:r>
        <w:rPr>
          <w:rFonts w:ascii="宋体" w:eastAsia="宋体" w:hAnsi="宋体" w:cs="宋体"/>
          <w:spacing w:val="7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而这些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信息交换往往是</w:t>
      </w:r>
      <w:r>
        <w:rPr>
          <w:rFonts w:ascii="宋体" w:eastAsia="宋体" w:hAnsi="宋体" w:cs="宋体"/>
          <w:spacing w:val="-2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EDI</w:t>
      </w:r>
      <w:r>
        <w:rPr>
          <w:rFonts w:ascii="宋体" w:eastAsia="宋体" w:hAnsi="宋体" w:cs="宋体"/>
          <w:spacing w:val="29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标准报文无法完成的。传输方式也更加灵活，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可以使用</w:t>
      </w:r>
      <w:r>
        <w:rPr>
          <w:rFonts w:ascii="宋体" w:eastAsia="宋体" w:hAnsi="宋体" w:cs="宋体"/>
          <w:spacing w:val="-6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HTTPS,</w:t>
      </w:r>
      <w:r>
        <w:rPr>
          <w:rFonts w:ascii="宋体" w:eastAsia="宋体" w:hAnsi="宋体" w:cs="宋体"/>
          <w:spacing w:val="-10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FTP,</w:t>
      </w:r>
      <w:r>
        <w:rPr>
          <w:rFonts w:ascii="宋体" w:eastAsia="宋体" w:hAnsi="宋体" w:cs="宋体"/>
          <w:spacing w:val="-10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MQ</w:t>
      </w:r>
      <w:r>
        <w:rPr>
          <w:rFonts w:ascii="宋体" w:eastAsia="宋体" w:hAnsi="宋体" w:cs="宋体"/>
          <w:spacing w:val="97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4"/>
          <w:sz w:val="42"/>
          <w:szCs w:val="42"/>
        </w:rPr>
        <w:t>等各式方式。缺点是：</w:t>
      </w:r>
    </w:p>
    <w:p w:rsidR="001E57DF" w14:paraId="00EA2139" w14:textId="77777777">
      <w:pPr>
        <w:spacing w:before="4" w:line="415" w:lineRule="auto"/>
        <w:ind w:left="25" w:right="5" w:firstLine="56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1</w:t>
      </w:r>
      <w:r>
        <w:rPr>
          <w:rFonts w:ascii="宋体" w:eastAsia="宋体" w:hAnsi="宋体" w:cs="宋体"/>
          <w:spacing w:val="-5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）互联网的传输可靠性较差。由于互联网的传输的节点众多</w:t>
      </w:r>
      <w:r>
        <w:rPr>
          <w:rFonts w:ascii="宋体" w:eastAsia="宋体" w:hAnsi="宋体" w:cs="宋体"/>
          <w:spacing w:val="-7"/>
          <w:sz w:val="42"/>
          <w:szCs w:val="42"/>
        </w:rPr>
        <w:t>,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受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链路以及流量的影响很大。</w:t>
      </w:r>
    </w:p>
    <w:p w:rsidR="001E57DF" w14:paraId="31094AFE" w14:textId="77777777">
      <w:pPr>
        <w:spacing w:before="1" w:line="238" w:lineRule="auto"/>
        <w:ind w:firstLine="57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sz w:val="42"/>
          <w:szCs w:val="42"/>
        </w:rPr>
        <w:t>2</w:t>
      </w:r>
      <w:r>
        <w:rPr>
          <w:rFonts w:ascii="宋体" w:eastAsia="宋体" w:hAnsi="宋体" w:cs="宋体"/>
          <w:spacing w:val="-10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）安全性较差</w:t>
      </w:r>
      <w:r>
        <w:rPr>
          <w:rFonts w:ascii="宋体" w:eastAsia="宋体" w:hAnsi="宋体" w:cs="宋体"/>
          <w:spacing w:val="-12"/>
          <w:sz w:val="42"/>
          <w:szCs w:val="42"/>
        </w:rPr>
        <w:t>,</w:t>
      </w:r>
      <w:r>
        <w:rPr>
          <w:rFonts w:ascii="宋体" w:eastAsia="宋体" w:hAnsi="宋体" w:cs="宋体"/>
          <w:spacing w:val="-12"/>
          <w:sz w:val="42"/>
          <w:szCs w:val="42"/>
        </w:rPr>
        <w:t>。加密技术增强了互联网上的信息保密性</w:t>
      </w:r>
      <w:r>
        <w:rPr>
          <w:rFonts w:ascii="宋体" w:eastAsia="宋体" w:hAnsi="宋体" w:cs="宋体"/>
          <w:spacing w:val="-12"/>
          <w:sz w:val="42"/>
          <w:szCs w:val="42"/>
        </w:rPr>
        <w:t>,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但技术</w:t>
      </w:r>
    </w:p>
    <w:p w:rsidR="001E57DF" w14:paraId="4C8ED076" w14:textId="77777777">
      <w:pPr>
        <w:sectPr>
          <w:pgSz w:w="17865" w:h="25268"/>
          <w:pgMar w:top="2147" w:right="2652" w:bottom="0" w:left="2679" w:header="0" w:footer="0" w:gutter="0"/>
          <w:pgNumType w:start="8"/>
          <w:cols w:space="720"/>
        </w:sectPr>
      </w:pPr>
    </w:p>
    <w:p w:rsidR="001E57DF" w14:paraId="1DE00A36" w14:textId="44FC3ECA">
      <w:pPr>
        <w:spacing w:before="163" w:line="411" w:lineRule="auto"/>
        <w:ind w:left="2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0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6256655</wp:posOffset>
                </wp:positionV>
                <wp:extent cx="127000" cy="127000"/>
                <wp:effectExtent l="0" t="0" r="6350" b="6350"/>
                <wp:wrapNone/>
                <wp:docPr id="253599477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38EF0F78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纸面作业和重复劳动经济的增长带来了各种贸易单证、文件数量的激增。此外，在各类单证中有相当大的一部分数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57" type="#_x0000_t202" style="width:10pt;height:10pt;margin-top:492.65pt;margin-left:406.05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561485" w:rsidRPr="00561485" w14:paraId="3025105A" w14:textId="38EF0F78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纸面作业和重复劳动经济的增长带来了各种贸易单证、文件数量的激增。此外，在各类单证中有相当大的一部分数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10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4351655</wp:posOffset>
                </wp:positionV>
                <wp:extent cx="127000" cy="127000"/>
                <wp:effectExtent l="0" t="0" r="6350" b="6350"/>
                <wp:wrapNone/>
                <wp:docPr id="525714933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37F8EB9E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步骤如下：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）发送货物业主（如生产厂家）在接到订货后制定货物运送计划，并把运送货物的清单及运送时间安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58" type="#_x0000_t202" style="width:10pt;height:10pt;margin-top:342.65pt;margin-left:406.05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561485" w:rsidRPr="00561485" w14:paraId="537CB768" w14:textId="37F8EB9E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步骤如下：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）发送货物业主（如生产厂家）在接到订货后制定货物运送计划，并把运送货物的清单及运送时间安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10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2446655</wp:posOffset>
                </wp:positionV>
                <wp:extent cx="127000" cy="127000"/>
                <wp:effectExtent l="0" t="0" r="6350" b="6350"/>
                <wp:wrapNone/>
                <wp:docPr id="1525669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2DC25663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，提出部分建议。通过本文对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在物流中应用的讨论，以求对我国物流业信息化发展之道有所帮助。在我们这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59" type="#_x0000_t202" style="width:10pt;height:10pt;margin-top:192.65pt;margin-left:406.05pt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561485" w:rsidRPr="00561485" w14:paraId="4C134334" w14:textId="2DC25663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，提出部分建议。通过本文对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在物流中应用的讨论，以求对我国物流业信息化发展之道有所帮助。在我们这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10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541655</wp:posOffset>
                </wp:positionV>
                <wp:extent cx="127000" cy="127000"/>
                <wp:effectExtent l="0" t="0" r="6350" b="6350"/>
                <wp:wrapNone/>
                <wp:docPr id="2007146478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5EC9E6E2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信息。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物流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在新加坡的成功应用新加坡政府自八十年代中后期，决心首先在港口和航运部门推行集装箱运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0" type="#_x0000_t202" style="width:10pt;height:10pt;margin-top:42.65pt;margin-left:406.05pt;mso-wrap-distance-bottom:0;mso-wrap-distance-left:9pt;mso-wrap-distance-right:9pt;mso-wrap-distance-top:0;position:absolute;v-text-anchor:top;z-index:251723776" filled="f" fillcolor="this" stroked="f" strokeweight="0.5pt">
                <v:textbox>
                  <w:txbxContent>
                    <w:p w:rsidR="00561485" w:rsidRPr="00561485" w14:paraId="7242B3A2" w14:textId="5EC9E6E2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信息。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物流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在新加坡的成功应用新加坡政府自八十年代中后期，决心首先在港口和航运部门推行集装箱运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10"/>
          <w:sz w:val="42"/>
          <w:szCs w:val="42"/>
        </w:rPr>
        <w:t>仍然不是很成熟或者实施成本较高</w:t>
      </w:r>
      <w:r>
        <w:rPr>
          <w:rFonts w:ascii="宋体" w:eastAsia="宋体" w:hAnsi="宋体" w:cs="宋体"/>
          <w:spacing w:val="10"/>
          <w:sz w:val="42"/>
          <w:szCs w:val="42"/>
        </w:rPr>
        <w:t>,</w:t>
      </w:r>
      <w:r>
        <w:rPr>
          <w:rFonts w:ascii="宋体" w:eastAsia="宋体" w:hAnsi="宋体" w:cs="宋体"/>
          <w:spacing w:val="2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0"/>
          <w:sz w:val="42"/>
          <w:szCs w:val="42"/>
        </w:rPr>
        <w:t>企业对于互联网安全问题的担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心还没有完全消除。不能为信息传输提供运行记录和第三方验证，不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能很好地解决不可否认问题。因此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EDI</w:t>
      </w:r>
      <w:r>
        <w:rPr>
          <w:rFonts w:ascii="宋体" w:eastAsia="宋体" w:hAnsi="宋体" w:cs="宋体"/>
          <w:spacing w:val="7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的安全性问题可以归纳为：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保密性、完整性、可用性三个方面的内容。</w:t>
      </w:r>
    </w:p>
    <w:p w:rsidR="001E57DF" w14:paraId="36F4726A" w14:textId="77777777">
      <w:pPr>
        <w:spacing w:before="3" w:line="412" w:lineRule="auto"/>
        <w:ind w:left="33" w:firstLine="60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3</w:t>
      </w:r>
      <w:r>
        <w:rPr>
          <w:rFonts w:ascii="宋体" w:eastAsia="宋体" w:hAnsi="宋体" w:cs="宋体"/>
          <w:spacing w:val="-5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）标准不统一。互联网上企业众多，使用的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EDI</w:t>
      </w:r>
      <w:r>
        <w:rPr>
          <w:rFonts w:ascii="宋体" w:eastAsia="宋体" w:hAnsi="宋体" w:cs="宋体"/>
          <w:spacing w:val="4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规则与标准也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不一样，为了生成标准的信息，公司必须把他们从内部表示方式映射</w:t>
      </w:r>
      <w:r>
        <w:rPr>
          <w:rFonts w:ascii="宋体" w:eastAsia="宋体" w:hAnsi="宋体" w:cs="宋体"/>
          <w:spacing w:val="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(Mapping)</w:t>
      </w:r>
      <w:r>
        <w:rPr>
          <w:rFonts w:ascii="宋体" w:eastAsia="宋体" w:hAnsi="宋体" w:cs="宋体"/>
          <w:spacing w:val="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成标准信息。</w:t>
      </w:r>
    </w:p>
    <w:p w:rsidR="001E57DF" w14:paraId="5AD61A35" w14:textId="77777777">
      <w:pPr>
        <w:spacing w:line="242" w:lineRule="auto"/>
        <w:ind w:firstLine="4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1"/>
          <w:w w:val="99"/>
          <w:sz w:val="42"/>
          <w:szCs w:val="42"/>
        </w:rPr>
        <w:t>Internet</w:t>
      </w:r>
      <w:r>
        <w:rPr>
          <w:rFonts w:ascii="宋体" w:eastAsia="宋体" w:hAnsi="宋体" w:cs="宋体"/>
          <w:spacing w:val="6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和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EDI</w:t>
      </w:r>
      <w:r>
        <w:rPr>
          <w:rFonts w:ascii="宋体" w:eastAsia="宋体" w:hAnsi="宋体" w:cs="宋体"/>
          <w:spacing w:val="-4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w w:val="99"/>
          <w:sz w:val="42"/>
          <w:szCs w:val="42"/>
        </w:rPr>
        <w:t>结合方式主要有：</w:t>
      </w:r>
    </w:p>
    <w:p w:rsidR="001E57DF" w14:paraId="62B84AF4" w14:textId="77777777">
      <w:pPr>
        <w:spacing w:line="256" w:lineRule="auto"/>
      </w:pPr>
    </w:p>
    <w:p w:rsidR="001E57DF" w14:paraId="53205B77" w14:textId="77777777">
      <w:pPr>
        <w:spacing w:before="137" w:line="923" w:lineRule="exact"/>
        <w:ind w:firstLine="4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6"/>
          <w:position w:val="35"/>
          <w:sz w:val="42"/>
          <w:szCs w:val="42"/>
        </w:rPr>
        <w:t>Internet</w:t>
      </w:r>
      <w:r>
        <w:rPr>
          <w:rFonts w:ascii="宋体" w:eastAsia="宋体" w:hAnsi="宋体" w:cs="宋体"/>
          <w:spacing w:val="-87"/>
          <w:position w:val="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position w:val="35"/>
          <w:sz w:val="42"/>
          <w:szCs w:val="42"/>
        </w:rPr>
        <w:t>Mail</w:t>
      </w:r>
      <w:r>
        <w:rPr>
          <w:rFonts w:ascii="宋体" w:eastAsia="宋体" w:hAnsi="宋体" w:cs="宋体"/>
          <w:spacing w:val="43"/>
          <w:position w:val="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position w:val="35"/>
          <w:sz w:val="42"/>
          <w:szCs w:val="42"/>
        </w:rPr>
        <w:t>：用</w:t>
      </w:r>
      <w:r>
        <w:rPr>
          <w:rFonts w:ascii="宋体" w:eastAsia="宋体" w:hAnsi="宋体" w:cs="宋体"/>
          <w:spacing w:val="-46"/>
          <w:position w:val="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position w:val="35"/>
          <w:sz w:val="42"/>
          <w:szCs w:val="42"/>
        </w:rPr>
        <w:t>ISP</w:t>
      </w:r>
      <w:r>
        <w:rPr>
          <w:rFonts w:ascii="宋体" w:eastAsia="宋体" w:hAnsi="宋体" w:cs="宋体"/>
          <w:spacing w:val="3"/>
          <w:position w:val="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position w:val="35"/>
          <w:sz w:val="42"/>
          <w:szCs w:val="42"/>
        </w:rPr>
        <w:t>代替了</w:t>
      </w:r>
      <w:r>
        <w:rPr>
          <w:rFonts w:ascii="宋体" w:eastAsia="宋体" w:hAnsi="宋体" w:cs="宋体"/>
          <w:spacing w:val="-87"/>
          <w:position w:val="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position w:val="35"/>
          <w:sz w:val="42"/>
          <w:szCs w:val="42"/>
        </w:rPr>
        <w:t>VAN</w:t>
      </w:r>
      <w:r>
        <w:rPr>
          <w:rFonts w:ascii="宋体" w:eastAsia="宋体" w:hAnsi="宋体" w:cs="宋体"/>
          <w:spacing w:val="21"/>
          <w:position w:val="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position w:val="35"/>
          <w:sz w:val="42"/>
          <w:szCs w:val="42"/>
        </w:rPr>
        <w:t>交易，缺少保密性</w:t>
      </w:r>
    </w:p>
    <w:p w:rsidR="001E57DF" w14:paraId="1B61C27E" w14:textId="77777777">
      <w:pPr>
        <w:spacing w:line="241" w:lineRule="auto"/>
        <w:ind w:firstLine="3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4"/>
          <w:sz w:val="42"/>
          <w:szCs w:val="42"/>
        </w:rPr>
        <w:t>Standard</w:t>
      </w:r>
      <w:r>
        <w:rPr>
          <w:rFonts w:ascii="宋体" w:eastAsia="宋体" w:hAnsi="宋体" w:cs="宋体"/>
          <w:spacing w:val="-7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IC</w:t>
      </w:r>
      <w:r>
        <w:rPr>
          <w:rFonts w:ascii="宋体" w:eastAsia="宋体" w:hAnsi="宋体" w:cs="宋体"/>
          <w:spacing w:val="14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：一种特殊的跨行业的国际标准</w:t>
      </w:r>
    </w:p>
    <w:p w:rsidR="001E57DF" w14:paraId="106F2295" w14:textId="77777777">
      <w:pPr>
        <w:spacing w:line="257" w:lineRule="auto"/>
      </w:pPr>
    </w:p>
    <w:p w:rsidR="001E57DF" w14:paraId="128E7A8F" w14:textId="77777777">
      <w:pPr>
        <w:spacing w:before="137" w:line="411" w:lineRule="auto"/>
        <w:ind w:left="29" w:right="204" w:firstLine="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</w:rPr>
        <w:t>Web</w:t>
      </w:r>
      <w:r>
        <w:rPr>
          <w:rFonts w:ascii="宋体" w:eastAsia="宋体" w:hAnsi="宋体" w:cs="宋体"/>
          <w:spacing w:val="-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—EDI</w:t>
      </w:r>
      <w:r>
        <w:rPr>
          <w:rFonts w:ascii="宋体" w:eastAsia="宋体" w:hAnsi="宋体" w:cs="宋体"/>
          <w:spacing w:val="-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：在提供</w:t>
      </w:r>
      <w:r>
        <w:rPr>
          <w:rFonts w:ascii="宋体" w:eastAsia="宋体" w:hAnsi="宋体" w:cs="宋体"/>
          <w:spacing w:val="-7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EDI</w:t>
      </w:r>
      <w:r>
        <w:rPr>
          <w:rFonts w:ascii="宋体" w:eastAsia="宋体" w:hAnsi="宋体" w:cs="宋体"/>
          <w:spacing w:val="-3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服务的</w:t>
      </w:r>
      <w:r>
        <w:rPr>
          <w:rFonts w:ascii="宋体" w:eastAsia="宋体" w:hAnsi="宋体" w:cs="宋体"/>
          <w:spacing w:val="-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EDI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中心建立</w:t>
      </w:r>
      <w:r>
        <w:rPr>
          <w:rFonts w:ascii="宋体" w:eastAsia="宋体" w:hAnsi="宋体" w:cs="宋体"/>
          <w:spacing w:val="-8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Internet</w:t>
      </w:r>
      <w:r>
        <w:rPr>
          <w:rFonts w:ascii="宋体" w:eastAsia="宋体" w:hAnsi="宋体" w:cs="宋体"/>
          <w:spacing w:val="10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Web</w:t>
      </w:r>
      <w:r>
        <w:rPr>
          <w:rFonts w:ascii="宋体" w:eastAsia="宋体" w:hAnsi="宋体" w:cs="宋体"/>
          <w:spacing w:val="1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Sever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8"/>
          <w:sz w:val="42"/>
          <w:szCs w:val="42"/>
        </w:rPr>
        <w:t>并在</w:t>
      </w:r>
      <w:r>
        <w:rPr>
          <w:rFonts w:ascii="宋体" w:eastAsia="宋体" w:hAnsi="宋体" w:cs="宋体"/>
          <w:spacing w:val="-10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8"/>
          <w:sz w:val="42"/>
          <w:szCs w:val="42"/>
        </w:rPr>
        <w:t>Web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8"/>
          <w:sz w:val="42"/>
          <w:szCs w:val="42"/>
        </w:rPr>
        <w:t>上开发有大量的表格供用户使用</w:t>
      </w:r>
    </w:p>
    <w:p w:rsidR="001E57DF" w14:paraId="7F007DE9" w14:textId="77777777">
      <w:pPr>
        <w:spacing w:before="1" w:line="241" w:lineRule="auto"/>
        <w:ind w:firstLine="3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0"/>
          <w:sz w:val="42"/>
          <w:szCs w:val="42"/>
        </w:rPr>
        <w:t>XML</w:t>
      </w:r>
      <w:r>
        <w:rPr>
          <w:rFonts w:ascii="宋体" w:eastAsia="宋体" w:hAnsi="宋体" w:cs="宋体"/>
          <w:spacing w:val="20"/>
          <w:sz w:val="42"/>
          <w:szCs w:val="42"/>
        </w:rPr>
        <w:t>／</w:t>
      </w:r>
      <w:r>
        <w:rPr>
          <w:rFonts w:ascii="宋体" w:eastAsia="宋体" w:hAnsi="宋体" w:cs="宋体"/>
          <w:spacing w:val="20"/>
          <w:sz w:val="42"/>
          <w:szCs w:val="42"/>
        </w:rPr>
        <w:t>EDI</w:t>
      </w:r>
      <w:r>
        <w:rPr>
          <w:rFonts w:ascii="宋体" w:eastAsia="宋体" w:hAnsi="宋体" w:cs="宋体"/>
          <w:spacing w:val="20"/>
          <w:sz w:val="42"/>
          <w:szCs w:val="42"/>
        </w:rPr>
        <w:t>：</w:t>
      </w:r>
      <w:r>
        <w:rPr>
          <w:rFonts w:ascii="宋体" w:eastAsia="宋体" w:hAnsi="宋体" w:cs="宋体"/>
          <w:spacing w:val="20"/>
          <w:sz w:val="42"/>
          <w:szCs w:val="42"/>
        </w:rPr>
        <w:t>XML</w:t>
      </w:r>
      <w:r>
        <w:rPr>
          <w:rFonts w:ascii="宋体" w:eastAsia="宋体" w:hAnsi="宋体" w:cs="宋体"/>
          <w:spacing w:val="20"/>
          <w:sz w:val="42"/>
          <w:szCs w:val="42"/>
        </w:rPr>
        <w:t>／</w:t>
      </w:r>
      <w:r>
        <w:rPr>
          <w:rFonts w:ascii="宋体" w:eastAsia="宋体" w:hAnsi="宋体" w:cs="宋体"/>
          <w:spacing w:val="20"/>
          <w:sz w:val="42"/>
          <w:szCs w:val="42"/>
        </w:rPr>
        <w:t>EDI</w:t>
      </w:r>
      <w:r>
        <w:rPr>
          <w:rFonts w:ascii="宋体" w:eastAsia="宋体" w:hAnsi="宋体" w:cs="宋体"/>
          <w:spacing w:val="-5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0"/>
          <w:sz w:val="42"/>
          <w:szCs w:val="42"/>
        </w:rPr>
        <w:t>着重解决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0"/>
          <w:sz w:val="42"/>
          <w:szCs w:val="42"/>
        </w:rPr>
        <w:t>EDI</w:t>
      </w:r>
      <w:r>
        <w:rPr>
          <w:rFonts w:ascii="宋体" w:eastAsia="宋体" w:hAnsi="宋体" w:cs="宋体"/>
          <w:spacing w:val="-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0"/>
          <w:sz w:val="42"/>
          <w:szCs w:val="42"/>
        </w:rPr>
        <w:t>的映射问题</w:t>
      </w:r>
    </w:p>
    <w:p w:rsidR="001E57DF" w14:paraId="50EB5C2A" w14:textId="77777777">
      <w:pPr>
        <w:spacing w:line="256" w:lineRule="auto"/>
      </w:pPr>
    </w:p>
    <w:p w:rsidR="001E57DF" w14:paraId="703B8F4C" w14:textId="77777777">
      <w:pPr>
        <w:spacing w:before="136" w:line="412" w:lineRule="auto"/>
        <w:ind w:left="29" w:right="3" w:firstLine="104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sz w:val="42"/>
          <w:szCs w:val="42"/>
        </w:rPr>
        <w:t>Internet</w:t>
      </w:r>
      <w:r>
        <w:rPr>
          <w:rFonts w:ascii="宋体" w:eastAsia="宋体" w:hAnsi="宋体" w:cs="宋体"/>
          <w:spacing w:val="15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EDI</w:t>
      </w:r>
      <w:r>
        <w:rPr>
          <w:rFonts w:ascii="宋体" w:eastAsia="宋体" w:hAnsi="宋体" w:cs="宋体"/>
          <w:spacing w:val="-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解决方案为没有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EDI</w:t>
      </w:r>
      <w:r>
        <w:rPr>
          <w:rFonts w:ascii="宋体" w:eastAsia="宋体" w:hAnsi="宋体" w:cs="宋体"/>
          <w:spacing w:val="-2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应用系统的中小企业带来了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9"/>
          <w:sz w:val="42"/>
          <w:szCs w:val="42"/>
        </w:rPr>
        <w:t>生机，随着信息社会的发展</w:t>
      </w:r>
      <w:r>
        <w:rPr>
          <w:rFonts w:ascii="宋体" w:eastAsia="宋体" w:hAnsi="宋体" w:cs="宋体"/>
          <w:spacing w:val="9"/>
          <w:sz w:val="42"/>
          <w:szCs w:val="42"/>
        </w:rPr>
        <w:t>,</w:t>
      </w:r>
      <w:r>
        <w:rPr>
          <w:rFonts w:ascii="宋体" w:eastAsia="宋体" w:hAnsi="宋体" w:cs="宋体"/>
          <w:spacing w:val="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9"/>
          <w:sz w:val="42"/>
          <w:szCs w:val="42"/>
        </w:rPr>
        <w:t>越来越多的企业致力于发展其核心产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业，</w:t>
      </w:r>
      <w:r>
        <w:rPr>
          <w:rFonts w:ascii="宋体" w:eastAsia="宋体" w:hAnsi="宋体" w:cs="宋体"/>
          <w:spacing w:val="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而将</w:t>
      </w:r>
      <w:r>
        <w:rPr>
          <w:rFonts w:ascii="宋体" w:eastAsia="宋体" w:hAnsi="宋体" w:cs="宋体"/>
          <w:spacing w:val="-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EDI</w:t>
      </w:r>
      <w:r>
        <w:rPr>
          <w:rFonts w:ascii="宋体" w:eastAsia="宋体" w:hAnsi="宋体" w:cs="宋体"/>
          <w:spacing w:val="6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的翻译与传输业务外包给独立的第三方</w:t>
      </w:r>
      <w:r>
        <w:rPr>
          <w:rFonts w:ascii="宋体" w:eastAsia="宋体" w:hAnsi="宋体" w:cs="宋体"/>
          <w:spacing w:val="-1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EDI</w:t>
      </w:r>
      <w:r>
        <w:rPr>
          <w:rFonts w:ascii="宋体" w:eastAsia="宋体" w:hAnsi="宋体" w:cs="宋体"/>
          <w:spacing w:val="3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服务商，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2"/>
          <w:w w:val="101"/>
          <w:sz w:val="42"/>
          <w:szCs w:val="42"/>
        </w:rPr>
        <w:t>IBM</w:t>
      </w:r>
      <w:r>
        <w:rPr>
          <w:rFonts w:ascii="宋体" w:eastAsia="宋体" w:hAnsi="宋体" w:cs="宋体"/>
          <w:spacing w:val="-1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2"/>
          <w:w w:val="101"/>
          <w:sz w:val="42"/>
          <w:szCs w:val="42"/>
        </w:rPr>
        <w:t>，</w:t>
      </w:r>
      <w:r>
        <w:rPr>
          <w:rFonts w:ascii="宋体" w:eastAsia="宋体" w:hAnsi="宋体" w:cs="宋体"/>
          <w:spacing w:val="22"/>
          <w:w w:val="101"/>
          <w:sz w:val="42"/>
          <w:szCs w:val="42"/>
        </w:rPr>
        <w:t>GXS</w:t>
      </w:r>
      <w:r>
        <w:rPr>
          <w:rFonts w:ascii="宋体" w:eastAsia="宋体" w:hAnsi="宋体" w:cs="宋体"/>
          <w:spacing w:val="-5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2"/>
          <w:w w:val="101"/>
          <w:sz w:val="42"/>
          <w:szCs w:val="42"/>
        </w:rPr>
        <w:t>，</w:t>
      </w:r>
      <w:r>
        <w:rPr>
          <w:rFonts w:ascii="宋体" w:eastAsia="宋体" w:hAnsi="宋体" w:cs="宋体"/>
          <w:spacing w:val="22"/>
          <w:w w:val="101"/>
          <w:sz w:val="42"/>
          <w:szCs w:val="42"/>
        </w:rPr>
        <w:t>EDS</w:t>
      </w:r>
      <w:r>
        <w:rPr>
          <w:rFonts w:ascii="宋体" w:eastAsia="宋体" w:hAnsi="宋体" w:cs="宋体"/>
          <w:spacing w:val="-5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，</w:t>
      </w:r>
      <w:r>
        <w:rPr>
          <w:rFonts w:ascii="宋体" w:eastAsia="宋体" w:hAnsi="宋体" w:cs="宋体"/>
          <w:spacing w:val="-16"/>
          <w:sz w:val="42"/>
          <w:szCs w:val="42"/>
        </w:rPr>
        <w:t>Sterling</w:t>
      </w:r>
      <w:r>
        <w:rPr>
          <w:rFonts w:ascii="宋体" w:eastAsia="宋体" w:hAnsi="宋体" w:cs="宋体"/>
          <w:spacing w:val="16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6"/>
          <w:sz w:val="42"/>
          <w:szCs w:val="42"/>
        </w:rPr>
        <w:t>目前是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EDI</w:t>
      </w:r>
      <w:r>
        <w:rPr>
          <w:rFonts w:ascii="宋体" w:eastAsia="宋体" w:hAnsi="宋体" w:cs="宋体"/>
          <w:spacing w:val="3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外包服务在全球市场上的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领先者。</w:t>
      </w:r>
    </w:p>
    <w:p w:rsidR="001E57DF" w14:paraId="37F540DC" w14:textId="77777777">
      <w:pPr>
        <w:spacing w:before="9" w:line="415" w:lineRule="auto"/>
        <w:ind w:left="32" w:firstLine="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6"/>
          <w:sz w:val="42"/>
          <w:szCs w:val="42"/>
        </w:rPr>
        <w:t>另外，还广泛存在的一种信息传递模式叫虚拟专用网（</w:t>
      </w:r>
      <w:r>
        <w:rPr>
          <w:rFonts w:ascii="宋体" w:eastAsia="宋体" w:hAnsi="宋体" w:cs="宋体"/>
          <w:spacing w:val="-7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Virtual</w:t>
      </w:r>
      <w:r>
        <w:rPr>
          <w:rFonts w:ascii="宋体" w:eastAsia="宋体" w:hAnsi="宋体" w:cs="宋体"/>
          <w:spacing w:val="-10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6"/>
          <w:sz w:val="42"/>
          <w:szCs w:val="42"/>
        </w:rPr>
        <w:t>Private</w:t>
      </w:r>
      <w:r>
        <w:rPr>
          <w:rFonts w:ascii="宋体" w:eastAsia="宋体" w:hAnsi="宋体" w:cs="宋体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6"/>
          <w:sz w:val="42"/>
          <w:szCs w:val="42"/>
        </w:rPr>
        <w:t>Networks,VPN</w:t>
      </w:r>
      <w:r>
        <w:rPr>
          <w:rFonts w:ascii="宋体" w:eastAsia="宋体" w:hAnsi="宋体" w:cs="宋体"/>
          <w:spacing w:val="16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）。</w:t>
      </w:r>
      <w:r>
        <w:rPr>
          <w:rFonts w:ascii="宋体" w:eastAsia="宋体" w:hAnsi="宋体" w:cs="宋体"/>
          <w:spacing w:val="-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它其实是一种公用网络，它并不为用户提供专线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或通信介质，但保证组织网络。所有用户的大量信息都将在这个网络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8"/>
          <w:sz w:val="42"/>
          <w:szCs w:val="42"/>
        </w:rPr>
        <w:t>中一起传送。</w:t>
      </w:r>
      <w:r>
        <w:rPr>
          <w:rFonts w:ascii="宋体" w:eastAsia="宋体" w:hAnsi="宋体" w:cs="宋体"/>
          <w:spacing w:val="8"/>
          <w:sz w:val="42"/>
          <w:szCs w:val="42"/>
        </w:rPr>
        <w:t>VPN</w:t>
      </w:r>
      <w:r>
        <w:rPr>
          <w:rFonts w:ascii="宋体" w:eastAsia="宋体" w:hAnsi="宋体" w:cs="宋体"/>
          <w:spacing w:val="7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8"/>
          <w:sz w:val="42"/>
          <w:szCs w:val="42"/>
        </w:rPr>
        <w:t>提供商为组织信息传输提供数据加密服务，保证</w:t>
      </w:r>
    </w:p>
    <w:p w:rsidR="001E57DF" w14:paraId="56C60147" w14:textId="77777777">
      <w:pPr>
        <w:sectPr>
          <w:pgSz w:w="17865" w:h="25268"/>
          <w:pgMar w:top="2147" w:right="2652" w:bottom="0" w:left="2679" w:header="0" w:footer="0" w:gutter="0"/>
          <w:pgNumType w:start="9"/>
          <w:cols w:space="720"/>
        </w:sectPr>
      </w:pPr>
    </w:p>
    <w:p w:rsidR="001E57DF" w14:paraId="052BD3F8" w14:textId="5CC8E8CA">
      <w:pPr>
        <w:spacing w:before="159" w:line="411" w:lineRule="auto"/>
        <w:ind w:left="30" w:right="148" w:firstLine="2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1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6256655</wp:posOffset>
                </wp:positionV>
                <wp:extent cx="127000" cy="127000"/>
                <wp:effectExtent l="0" t="0" r="6350" b="6350"/>
                <wp:wrapNone/>
                <wp:docPr id="1474123267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42213AA8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伙伴之间很难实现拨号连接和专线连接。增值网间接连接增值网间接连接的工作原理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: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：要向贸易伙伴发送一个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61" type="#_x0000_t202" style="width:10pt;height:10pt;margin-top:492.65pt;margin-left:406.05pt;mso-wrap-distance-bottom:0;mso-wrap-distance-left:9pt;mso-wrap-distance-right:9pt;mso-wrap-distance-top:0;position:absolute;v-text-anchor:top;z-index:251738112" filled="f" fillcolor="this" stroked="f" strokeweight="0.5pt">
                <v:textbox>
                  <w:txbxContent>
                    <w:p w:rsidR="00561485" w:rsidRPr="00561485" w14:paraId="0A561F3D" w14:textId="42213AA8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伙伴之间很难实现拨号连接和专线连接。增值网间接连接增值网间接连接的工作原理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: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：要向贸易伙伴发送一个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1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4351655</wp:posOffset>
                </wp:positionV>
                <wp:extent cx="127000" cy="127000"/>
                <wp:effectExtent l="0" t="0" r="6350" b="6350"/>
                <wp:wrapNone/>
                <wp:docPr id="2058380977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0334574B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业实施物流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提供坚实的基础。第二部分：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系统技术体系结构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1.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一般的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EDI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结构模型可以分为以下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62" type="#_x0000_t202" style="width:10pt;height:10pt;margin-top:342.65pt;margin-left:406.05pt;mso-wrap-distance-bottom:0;mso-wrap-distance-left:9pt;mso-wrap-distance-right:9pt;mso-wrap-distance-top:0;position:absolute;v-text-anchor:top;z-index:251736064" filled="f" fillcolor="this" stroked="f" strokeweight="0.5pt">
                <v:textbox>
                  <w:txbxContent>
                    <w:p w:rsidR="00561485" w:rsidRPr="00561485" w14:paraId="46D3DF5F" w14:textId="0334574B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业实施物流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提供坚实的基础。第二部分：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系统技术体系结构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1.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一般的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EDI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结构模型可以分为以下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1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2446655</wp:posOffset>
                </wp:positionV>
                <wp:extent cx="127000" cy="127000"/>
                <wp:effectExtent l="0" t="0" r="6350" b="6350"/>
                <wp:wrapNone/>
                <wp:docPr id="960846583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4DC182A9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方的时区不同并且交易数据很多或交易时间要求很高时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拨号连接的方法就很麻烦。同时使用不同通信协议的贸易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63" type="#_x0000_t202" style="width:10pt;height:10pt;margin-top:192.65pt;margin-left:406.05pt;mso-wrap-distance-bottom:0;mso-wrap-distance-left:9pt;mso-wrap-distance-right:9pt;mso-wrap-distance-top:0;position:absolute;v-text-anchor:top;z-index:251734016" filled="f" fillcolor="this" stroked="f" strokeweight="0.5pt">
                <v:textbox>
                  <w:txbxContent>
                    <w:p w:rsidR="00561485" w:rsidRPr="00561485" w14:paraId="24853C2C" w14:textId="4DC182A9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方的时区不同并且交易数据很多或交易时间要求很高时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拨号连接的方法就很麻烦。同时使用不同通信协议的贸易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1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5156835</wp:posOffset>
                </wp:positionH>
                <wp:positionV relativeFrom="paragraph">
                  <wp:posOffset>541655</wp:posOffset>
                </wp:positionV>
                <wp:extent cx="127000" cy="127000"/>
                <wp:effectExtent l="0" t="0" r="6350" b="6350"/>
                <wp:wrapNone/>
                <wp:docPr id="540976524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561485" w:rsidRPr="00561485" w14:textId="17C2B752">
                            <w:pPr>
                              <w:rPr>
                                <w:color w:val="FFFFFF"/>
                              </w:rPr>
                            </w:pP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资不大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技术要求不高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适合于小公司操作。缺点是其处理速度低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561485">
                              <w:rPr>
                                <w:rFonts w:hint="eastAsia"/>
                                <w:color w:val="FFFFFF"/>
                              </w:rPr>
                              <w:t>处理数据的容量、能力也比较小。如果交易双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64" type="#_x0000_t202" style="width:10pt;height:10pt;margin-top:42.65pt;margin-left:406.05pt;mso-wrap-distance-bottom:0;mso-wrap-distance-left:9pt;mso-wrap-distance-right:9pt;mso-wrap-distance-top:0;position:absolute;v-text-anchor:top;z-index:251731968" filled="f" fillcolor="this" stroked="f" strokeweight="0.5pt">
                <v:textbox>
                  <w:txbxContent>
                    <w:p w:rsidR="00561485" w:rsidRPr="00561485" w14:paraId="6F9DF9D5" w14:textId="17C2B752">
                      <w:pPr>
                        <w:rPr>
                          <w:color w:val="FFFFFF"/>
                        </w:rPr>
                      </w:pPr>
                      <w:r w:rsidRPr="00561485">
                        <w:rPr>
                          <w:rFonts w:hint="eastAsia"/>
                          <w:color w:val="FFFFFF"/>
                        </w:rPr>
                        <w:t>资不大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技术要求不高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适合于小公司操作。缺点是其处理速度低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561485">
                        <w:rPr>
                          <w:rFonts w:hint="eastAsia"/>
                          <w:color w:val="FFFFFF"/>
                        </w:rPr>
                        <w:t>处理数据的容量、能力也比较小。如果交易双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1"/>
          <w:sz w:val="42"/>
          <w:szCs w:val="42"/>
        </w:rPr>
        <w:t>隐私权。</w:t>
      </w:r>
      <w:r>
        <w:rPr>
          <w:rFonts w:ascii="宋体" w:eastAsia="宋体" w:hAnsi="宋体" w:cs="宋体"/>
          <w:spacing w:val="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EDI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也可以应用到这种传递方式中。实际上，</w:t>
      </w:r>
      <w:r>
        <w:rPr>
          <w:rFonts w:ascii="宋体" w:eastAsia="宋体" w:hAnsi="宋体" w:cs="宋体"/>
          <w:spacing w:val="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VPN</w:t>
      </w:r>
      <w:r>
        <w:rPr>
          <w:rFonts w:ascii="宋体" w:eastAsia="宋体" w:hAnsi="宋体" w:cs="宋体"/>
          <w:spacing w:val="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的概念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广泛应用于因特网上，形成</w:t>
      </w:r>
      <w:r>
        <w:rPr>
          <w:rFonts w:ascii="宋体" w:eastAsia="宋体" w:hAnsi="宋体" w:cs="宋体"/>
          <w:spacing w:val="4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Internet</w:t>
      </w:r>
      <w:r>
        <w:rPr>
          <w:rFonts w:ascii="宋体" w:eastAsia="宋体" w:hAnsi="宋体" w:cs="宋体"/>
          <w:spacing w:val="1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VPN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。从为顾客提供的服务上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看，顾客感觉是在用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VAN</w:t>
      </w:r>
      <w:r>
        <w:rPr>
          <w:rFonts w:ascii="宋体" w:eastAsia="宋体" w:hAnsi="宋体" w:cs="宋体"/>
          <w:spacing w:val="-1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7"/>
          <w:sz w:val="42"/>
          <w:szCs w:val="42"/>
        </w:rPr>
        <w:t>，但在信息传输上看，又是在互联网上传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6"/>
          <w:sz w:val="42"/>
          <w:szCs w:val="42"/>
        </w:rPr>
        <w:t>输，似乎介于二者之间。由于其在服务上考虑的问题与</w:t>
      </w:r>
      <w:r>
        <w:rPr>
          <w:rFonts w:ascii="宋体" w:eastAsia="宋体" w:hAnsi="宋体" w:cs="宋体"/>
          <w:spacing w:val="-6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6"/>
          <w:sz w:val="42"/>
          <w:szCs w:val="42"/>
        </w:rPr>
        <w:t>VPN</w:t>
      </w:r>
      <w:r>
        <w:rPr>
          <w:rFonts w:ascii="宋体" w:eastAsia="宋体" w:hAnsi="宋体" w:cs="宋体"/>
          <w:spacing w:val="-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6"/>
          <w:sz w:val="42"/>
          <w:szCs w:val="42"/>
        </w:rPr>
        <w:t>相似而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信息传递上与互联网所考虑的问题相同，这里不再大篇幅讨论。需要</w:t>
      </w:r>
      <w:r>
        <w:rPr>
          <w:rFonts w:ascii="宋体" w:eastAsia="宋体" w:hAnsi="宋体" w:cs="宋体"/>
          <w:spacing w:val="2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强调的是这并不代表本人认为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VPN</w:t>
      </w:r>
      <w:r>
        <w:rPr>
          <w:rFonts w:ascii="宋体" w:eastAsia="宋体" w:hAnsi="宋体" w:cs="宋体"/>
          <w:spacing w:val="-2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不重要，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实际上今天</w:t>
      </w:r>
      <w:r>
        <w:rPr>
          <w:rFonts w:ascii="宋体" w:eastAsia="宋体" w:hAnsi="宋体" w:cs="宋体"/>
          <w:spacing w:val="-1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VPN</w:t>
      </w:r>
      <w:r>
        <w:rPr>
          <w:rFonts w:ascii="宋体" w:eastAsia="宋体" w:hAnsi="宋体" w:cs="宋体"/>
          <w:spacing w:val="-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应用得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相当广泛。</w:t>
      </w:r>
    </w:p>
    <w:p w:rsidR="001E57DF" w14:paraId="7D6F7608" w14:textId="77777777">
      <w:pPr>
        <w:spacing w:line="555" w:lineRule="exact"/>
        <w:ind w:firstLine="2973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3"/>
          <w:position w:val="2"/>
          <w:sz w:val="42"/>
          <w:szCs w:val="42"/>
        </w:rPr>
        <w:t>第三部分：</w:t>
      </w:r>
      <w:r>
        <w:rPr>
          <w:rFonts w:ascii="黑体" w:eastAsia="黑体" w:hAnsi="黑体" w:cs="黑体"/>
          <w:spacing w:val="68"/>
          <w:position w:val="2"/>
          <w:sz w:val="42"/>
          <w:szCs w:val="42"/>
        </w:rPr>
        <w:t xml:space="preserve">  </w:t>
      </w:r>
      <w:r>
        <w:rPr>
          <w:rFonts w:ascii="黑体" w:eastAsia="黑体" w:hAnsi="黑体" w:cs="黑体"/>
          <w:spacing w:val="-13"/>
          <w:position w:val="2"/>
          <w:sz w:val="42"/>
          <w:szCs w:val="42"/>
        </w:rPr>
        <w:t>EDI</w:t>
      </w:r>
      <w:r>
        <w:rPr>
          <w:rFonts w:ascii="黑体" w:eastAsia="黑体" w:hAnsi="黑体" w:cs="黑体"/>
          <w:spacing w:val="-114"/>
          <w:position w:val="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position w:val="2"/>
          <w:sz w:val="42"/>
          <w:szCs w:val="42"/>
        </w:rPr>
        <w:t>在物流领域中的应用</w:t>
      </w:r>
    </w:p>
    <w:p w:rsidR="001E57DF" w14:paraId="380FFFCD" w14:textId="77777777">
      <w:pPr>
        <w:spacing w:line="260" w:lineRule="auto"/>
      </w:pPr>
    </w:p>
    <w:p w:rsidR="001E57DF" w14:paraId="58D52EB8" w14:textId="77777777">
      <w:pPr>
        <w:spacing w:before="136" w:line="412" w:lineRule="auto"/>
        <w:ind w:left="30" w:firstLine="81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1"/>
          <w:sz w:val="42"/>
          <w:szCs w:val="42"/>
        </w:rPr>
        <w:t>物流体系中成员范围一般包括：</w:t>
      </w:r>
      <w:r>
        <w:rPr>
          <w:rFonts w:ascii="宋体" w:eastAsia="宋体" w:hAnsi="宋体" w:cs="宋体"/>
          <w:spacing w:val="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1.</w:t>
      </w:r>
      <w:r>
        <w:rPr>
          <w:rFonts w:ascii="宋体" w:eastAsia="宋体" w:hAnsi="宋体" w:cs="宋体"/>
          <w:spacing w:val="-21"/>
          <w:sz w:val="42"/>
          <w:szCs w:val="42"/>
        </w:rPr>
        <w:t>传统零售批发业、</w:t>
      </w:r>
      <w:r>
        <w:rPr>
          <w:rFonts w:ascii="宋体" w:eastAsia="宋体" w:hAnsi="宋体" w:cs="宋体"/>
          <w:spacing w:val="3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2.</w:t>
      </w:r>
      <w:r>
        <w:rPr>
          <w:rFonts w:ascii="宋体" w:eastAsia="宋体" w:hAnsi="宋体" w:cs="宋体"/>
          <w:spacing w:val="-21"/>
          <w:sz w:val="42"/>
          <w:szCs w:val="42"/>
        </w:rPr>
        <w:t>上游的制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造供应商、</w:t>
      </w:r>
      <w:r>
        <w:rPr>
          <w:rFonts w:ascii="宋体" w:eastAsia="宋体" w:hAnsi="宋体" w:cs="宋体"/>
          <w:spacing w:val="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3.</w:t>
      </w:r>
      <w:r>
        <w:rPr>
          <w:rFonts w:ascii="宋体" w:eastAsia="宋体" w:hAnsi="宋体" w:cs="宋体"/>
          <w:spacing w:val="-20"/>
          <w:sz w:val="42"/>
          <w:szCs w:val="42"/>
        </w:rPr>
        <w:t>肩负实体配送的物流运输业、</w:t>
      </w:r>
      <w:r>
        <w:rPr>
          <w:rFonts w:ascii="宋体" w:eastAsia="宋体" w:hAnsi="宋体" w:cs="宋体"/>
          <w:spacing w:val="3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4.</w:t>
      </w:r>
      <w:r>
        <w:rPr>
          <w:rFonts w:ascii="宋体" w:eastAsia="宋体" w:hAnsi="宋体" w:cs="宋体"/>
          <w:spacing w:val="-20"/>
          <w:sz w:val="42"/>
          <w:szCs w:val="42"/>
        </w:rPr>
        <w:t>相关的协助业种（如信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用卡公司、提供电子转帐的银行、分销商、</w:t>
      </w:r>
      <w:r>
        <w:rPr>
          <w:rFonts w:ascii="宋体" w:eastAsia="宋体" w:hAnsi="宋体" w:cs="宋体"/>
          <w:spacing w:val="5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专业仓储、快递服务等）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物流业应用</w:t>
      </w:r>
      <w:r>
        <w:rPr>
          <w:rFonts w:ascii="宋体" w:eastAsia="宋体" w:hAnsi="宋体" w:cs="宋体"/>
          <w:spacing w:val="28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EDI</w:t>
      </w:r>
      <w:r>
        <w:rPr>
          <w:rFonts w:ascii="宋体" w:eastAsia="宋体" w:hAnsi="宋体" w:cs="宋体"/>
          <w:spacing w:val="81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的目的在于协助相关业务顺利运作。依据本身的需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求与急迫性，应用</w:t>
      </w:r>
      <w:r>
        <w:rPr>
          <w:rFonts w:ascii="宋体" w:eastAsia="宋体" w:hAnsi="宋体" w:cs="宋体"/>
          <w:spacing w:val="28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EDI</w:t>
      </w:r>
      <w:r>
        <w:rPr>
          <w:rFonts w:ascii="宋体" w:eastAsia="宋体" w:hAnsi="宋体" w:cs="宋体"/>
          <w:spacing w:val="80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以帮助各项业务的进行，以逐渐提升管理技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术并降低管理成本。物流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EDI</w:t>
      </w:r>
      <w:r>
        <w:rPr>
          <w:rFonts w:ascii="宋体" w:eastAsia="宋体" w:hAnsi="宋体" w:cs="宋体"/>
          <w:spacing w:val="-6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用户遍及零售商、供应商、</w:t>
      </w:r>
      <w:r>
        <w:rPr>
          <w:rFonts w:ascii="宋体" w:eastAsia="宋体" w:hAnsi="宋体" w:cs="宋体"/>
          <w:spacing w:val="4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货运公司、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银行、流通中心等。不同行业的物流体系针对本身营业特性应用</w:t>
      </w:r>
      <w:r>
        <w:rPr>
          <w:rFonts w:ascii="宋体" w:eastAsia="宋体" w:hAnsi="宋体" w:cs="宋体"/>
          <w:spacing w:val="-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EDI</w:t>
      </w:r>
      <w:r>
        <w:rPr>
          <w:rFonts w:ascii="宋体" w:eastAsia="宋体" w:hAnsi="宋体" w:cs="宋体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1"/>
          <w:sz w:val="42"/>
          <w:szCs w:val="42"/>
        </w:rPr>
        <w:t>以处理订购、进货、接单、出货、配送、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对帐及转帐等业务，如零售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商利用</w:t>
      </w:r>
      <w:r>
        <w:rPr>
          <w:rFonts w:ascii="宋体" w:eastAsia="宋体" w:hAnsi="宋体" w:cs="宋体"/>
          <w:spacing w:val="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EDI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处理进货、对帐、转帐等业务，而批发商则在上述业务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外，并应用</w:t>
      </w:r>
      <w:r>
        <w:rPr>
          <w:rFonts w:ascii="宋体" w:eastAsia="宋体" w:hAnsi="宋体" w:cs="宋体"/>
          <w:spacing w:val="-5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EDI</w:t>
      </w:r>
      <w:r>
        <w:rPr>
          <w:rFonts w:ascii="宋体" w:eastAsia="宋体" w:hAnsi="宋体" w:cs="宋体"/>
          <w:spacing w:val="-4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处理接单及出货。</w:t>
      </w:r>
    </w:p>
    <w:p w:rsidR="001E57DF" w14:paraId="056E1B1E" w14:textId="77777777">
      <w:pPr>
        <w:spacing w:before="4" w:line="412" w:lineRule="auto"/>
        <w:ind w:left="35" w:right="20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sz w:val="42"/>
          <w:szCs w:val="42"/>
        </w:rPr>
        <w:t>案例说明：以下借助台湾地区物流</w:t>
      </w:r>
      <w:r>
        <w:rPr>
          <w:rFonts w:ascii="宋体" w:eastAsia="宋体" w:hAnsi="宋体" w:cs="宋体"/>
          <w:spacing w:val="16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EDI</w:t>
      </w:r>
      <w:r>
        <w:rPr>
          <w:rFonts w:ascii="宋体" w:eastAsia="宋体" w:hAnsi="宋体" w:cs="宋体"/>
          <w:spacing w:val="4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用户资料</w:t>
      </w:r>
      <w:r>
        <w:rPr>
          <w:rFonts w:ascii="宋体" w:eastAsia="宋体" w:hAnsi="宋体" w:cs="宋体"/>
          <w:spacing w:val="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分别对批发供应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商、零售商、</w:t>
      </w:r>
      <w:r>
        <w:rPr>
          <w:rFonts w:ascii="宋体" w:eastAsia="宋体" w:hAnsi="宋体" w:cs="宋体"/>
          <w:spacing w:val="4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货运业者加以研究：</w:t>
      </w:r>
    </w:p>
    <w:p w:rsidR="001E57DF" w14:paraId="6C13124E" w14:textId="77777777">
      <w:pPr>
        <w:spacing w:before="353" w:line="422" w:lineRule="auto"/>
        <w:ind w:left="29" w:right="108" w:firstLine="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6"/>
          <w:sz w:val="42"/>
          <w:szCs w:val="42"/>
        </w:rPr>
        <w:t>零售商：</w:t>
      </w:r>
      <w:r>
        <w:rPr>
          <w:rFonts w:ascii="宋体" w:eastAsia="宋体" w:hAnsi="宋体" w:cs="宋体"/>
          <w:spacing w:val="2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台北农产、三枪、屈臣氏、百佳超市、惠康超市、大买家、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美村生鲜、远东爱买、兴农、远百超市等</w:t>
      </w:r>
    </w:p>
    <w:p w:rsidR="001E57DF" w14:paraId="32B23452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https://d.book118.com/747031106133006031</w:t>
        </w:r>
      </w:hyperlink>
    </w:p>
    <w:p w:rsidR="001E57DF"/>
    <w:sectPr>
      <w:pgSz w:w="17865" w:h="25268"/>
      <w:pgMar w:top="2147" w:right="2503" w:bottom="0" w:left="2679" w:header="0" w:footer="0" w:gutter="0"/>
      <w:pgNumType w:start="1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7DF"/>
    <w:rsid w:val="001E57DF"/>
    <w:rsid w:val="005614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9FDF28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561485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61485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6148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61485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747031106133006031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7420</Words>
  <Characters>7940</Characters>
  <Application>Microsoft Office Word</Application>
  <DocSecurity>0</DocSecurity>
  <Lines>360</Lines>
  <Paragraphs>180</Paragraphs>
  <ScaleCrop>false</ScaleCrop>
  <Company/>
  <LinksUpToDate>false</LinksUpToDate>
  <CharactersWithSpaces>15180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2023-11-06T10:15:00Z</dcterms:created>
  <dcterms:modified xsi:type="dcterms:W3CDTF">2023-11-06T10:15:00Z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2023-10-23T13:11:19Z</vt:filetime>
  </property>
  <property fmtid="{D5CDD505-2E9C-101B-9397-08002B2CF9AE}" pid="3" name="CRO">
    <vt:lpwstr>wqlLaW5nc29mdCBQREYgdG8gV1BTIDcw</vt:lpwstr>
  </property>
</Properties>
</file>