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23B9C" w14:paraId="1252798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3B9C" w14:paraId="14CFA1A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3B9C" w14:paraId="5128A4E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3B9C" w:rsidRPr="00E23B9C" w14:paraId="688B65C2" w14:textId="22B7194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23B9C">
        <w:rPr>
          <w:rFonts w:ascii="宋体" w:eastAsia="宋体" w:hAnsi="宋体" w:hint="eastAsia"/>
          <w:b/>
          <w:sz w:val="60"/>
        </w:rPr>
        <w:t>纸品清洁项目招商引资融资方案</w:t>
      </w:r>
    </w:p>
    <w:p w:rsidR="00E23B9C" w:rsidP="00E23B9C" w14:paraId="3822B2C0" w14:textId="59212B6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23B9C">
        <w:rPr>
          <w:rFonts w:ascii="仿宋" w:eastAsia="仿宋" w:hAnsi="仿宋" w:hint="eastAsia"/>
          <w:b/>
          <w:sz w:val="40"/>
        </w:rPr>
        <w:t>目录</w:t>
      </w:r>
    </w:p>
    <w:p w:rsidR="00E23B9C" w14:paraId="72FE3047" w14:textId="7C38C77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_Toc155717517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23B9C" w14:paraId="1C8F1366" w14:textId="7FBC32F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一、纸品清洁项目选址研究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3B9C" w14:paraId="37E7F06B" w14:textId="40C34F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(一)、纸品清洁项目选址的指导原则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3B9C" w14:paraId="57FF13D5" w14:textId="064619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(二)、纸品清洁项目选址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_Toc155717520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23B9C" w14:paraId="6FA8BFD9" w14:textId="50E03A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_Toc155717521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23B9C" w14:paraId="37D4D022" w14:textId="4BF8D6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_Toc155717522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23B9C" w14:paraId="7A417C31" w14:textId="191F5A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_Toc155717523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23B9C" w14:paraId="3D466DD2" w14:textId="006D6F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_Toc155717524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23B9C" w14:paraId="51EFDB3E" w14:textId="27BC04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_Toc155717525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23B9C" w14:paraId="79BABE13" w14:textId="56158A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_Toc155717526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23B9C" w14:paraId="0C1AD5F8" w14:textId="6A565A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_Toc155717527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23B9C" w14:paraId="7C8F3054" w14:textId="7ADD843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_Toc155717528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23B9C" w14:paraId="1C3E1149" w14:textId="4E39A4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_Toc155717529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23B9C" w14:paraId="1429E049" w14:textId="1A91E8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_Toc155717530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23B9C" w14:paraId="258DFDEE" w14:textId="12C99D9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三、纸品清洁项目工程设计研究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_Toc155717531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23B9C" w14:paraId="535349C8" w14:textId="6E379E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(一)、建筑工程设计原则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_Toc155717532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23B9C" w14:paraId="3D4271F2" w14:textId="6D711D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(二)、纸品清洁项目工程建设标准规范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_Toc155717533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23B9C" w14:paraId="391A2728" w14:textId="115859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(三)、纸品清洁项目总平面设计要求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_Toc155717534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23B9C" w14:paraId="3B5D05FE" w14:textId="663517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(四)、建筑设计规范和标准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_Toc155717535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23B9C" w14:paraId="7ABBC0A7" w14:textId="49F13F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(五)、土建工程设计年限及安全等级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_Toc155717536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23B9C" w14:paraId="0FDACFA4" w14:textId="22B9D5AC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(六)、建筑工程设计总体要求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_Toc155717537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23B9C" w14:paraId="585C7B8D" w14:textId="016A67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(七)、土建工程建设指标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_Toc155717538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23B9C" w14:paraId="6EFCBA2B" w14:textId="3ADDCC4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_Toc155717539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23B9C" w14:paraId="707EFDAD" w14:textId="012C91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(一)、纸品清洁项目建设期的原材料及辅助材料供应概述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_Toc155717540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23B9C" w14:paraId="52D6D201" w14:textId="21DEBD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(二)、纸品清洁项目运营期原辅材料采购及管理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_Toc155717541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23B9C" w14:paraId="16434975" w14:textId="39B11C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_Toc155717542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23B9C" w14:paraId="2E65BFDB" w14:textId="2CAE7B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(四)、纸品清洁项目工艺技术设计方案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_Toc155717543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23B9C" w14:paraId="107E10CC" w14:textId="2CFC25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(五)、纸品清洁项目设备选型及配置方案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_Toc155717544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23B9C" w14:paraId="4F572C96" w14:textId="3E2413E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五、纸品清洁项目投资方案分析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_Toc155717545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23B9C" w14:paraId="5E566576" w14:textId="5371EF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(一)、纸品清洁项目估算说明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_Toc155717546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23B9C" w14:paraId="337F3A15" w14:textId="4B3ADF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(二)、纸品清洁项目总投资估算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_Toc155717547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23B9C" w14:paraId="32E405C8" w14:textId="6FB0E8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_Toc155717548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23B9C" w14:paraId="70BE8E70" w14:textId="52C451F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_Toc155717549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23B9C" w14:paraId="596B5526" w14:textId="1C75A6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_Toc155717550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23B9C" w14:paraId="05AE7364" w14:textId="4A2051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(二)、安全生产责任制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_Toc155717551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23B9C" w14:paraId="108D7BFA" w14:textId="284A66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(三)、安全培训与教育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_Toc155717552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23B9C" w14:paraId="1ED9E596" w14:textId="24579D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(四)、安全检查与隐患排查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_Toc155717553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23B9C" w14:paraId="28497513" w14:textId="701F5A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_Toc155717554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23B9C" w14:paraId="251D1B9E" w14:textId="188077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(六)、应急救援与事故处理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_Toc155717555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23B9C" w14:paraId="68B93B56" w14:textId="432650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(七)、职业健康与安全管理体系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_Toc155717556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23B9C" w14:paraId="25264243" w14:textId="239006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(八)、劳动保护用品与设备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_Toc155717557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23B9C" w14:paraId="47C8CD05" w14:textId="5D6E77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(九)、危险源管理与控制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_Toc155717558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23B9C" w14:paraId="7D6E19FF" w14:textId="4553C8A1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(十)、安全生产标准化建设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_Toc155717559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23B9C" w14:paraId="03E83C08" w14:textId="58789AE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七、风险性分析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_Toc155717560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E23B9C" w14:paraId="7F53C410" w14:textId="4EAF29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_Toc155717561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E23B9C" w14:paraId="4B958CC1" w14:textId="6ED850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(二)、风险类型及分类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_Toc155717562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23B9C" w14:paraId="4345942A" w14:textId="014375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(三)、技术风险及应对措施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_Toc155717563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E23B9C" w14:paraId="5F51F71B" w14:textId="48DEBA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(四)、市场风险及应对策略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_Toc155717564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E23B9C" w14:paraId="6681BD91" w14:textId="461F29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(五)、管理风险及规避方法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_Toc155717565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E23B9C" w14:paraId="1A52600F" w14:textId="1076D9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(六)、财务风险及防范措施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_Toc155717566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E23B9C" w14:paraId="653BE701" w14:textId="329809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(七)、纸品清洁项目建设风险及控制手段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_Toc155717567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E23B9C" w14:paraId="4619FD1C" w14:textId="444F4F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(八)、环境风险及安全防范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_Toc155717568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E23B9C" w14:paraId="6E0FFCA7" w14:textId="10247D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(九)、风险综合评估与决策分析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_Toc155717569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E23B9C" w14:paraId="765C7891" w14:textId="44250F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(十)、风险管理计划与控制方案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_Toc155717570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E23B9C" w14:paraId="548A5413" w14:textId="2C367BA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八、纸品清洁项目实施进度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_Toc155717571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E23B9C" w14:paraId="59C8516A" w14:textId="349A7A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_Toc155717572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E23B9C" w14:paraId="74E83AA7" w14:textId="7A5E19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_Toc155717573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E23B9C" w14:paraId="0C1F0F22" w14:textId="30F0E6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_Toc155717574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E23B9C" w14:paraId="1E944593" w14:textId="7D87CD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_Toc155717575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E23B9C" w14:paraId="393DD10D" w14:textId="72E1632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_Toc155717576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E23B9C" w14:paraId="13899F7D" w14:textId="471022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(六)、纸品清洁项目实施保障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_Toc155717577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E23B9C" w14:paraId="21B847FE" w14:textId="5DB05B8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九、质量管理体系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_Toc155717578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E23B9C" w14:paraId="35AE9CFD" w14:textId="47247E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_Toc155717579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E23B9C" w14:paraId="06C954DB" w14:textId="0C5AF5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(二)、质量方针与目标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_Toc155717580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E23B9C" w14:paraId="74C8F8D9" w14:textId="1D07BB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(三)、质量管理责任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_Toc155717581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https://d.book118.com/747046100112006031</w:t>
        </w:r>
      </w:hyperlink>
    </w:p>
    <w:p w:rsidR="00E23B9C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P="00ED6F67" w14:paraId="53A28D9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B9C" w14:paraId="44818F68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P="00ED6F6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B9C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P="00ED6F67" w14:textId="08282F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E23B9C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P="00ED6F67" w14:paraId="1E1ED796" w14:textId="08282F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23B9C" w14:paraId="4D8187F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paraId="2B39861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P="00ED6F6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B9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P="00ED6F67" w14:textId="08282F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23B9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P="00ED6F6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B9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P="00ED6F67" w14:textId="08282F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23B9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paraId="06E26FD6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RPr="00E23B9C" w:rsidP="00E23B9C" w14:textId="58DB2382">
    <w:pPr>
      <w:pStyle w:val="Header"/>
      <w:rPr>
        <w:rFonts w:ascii="仿宋" w:eastAsia="仿宋" w:hAnsi="仿宋"/>
      </w:rPr>
    </w:pPr>
    <w:r w:rsidRPr="00E23B9C">
      <w:rPr>
        <w:rFonts w:ascii="仿宋" w:eastAsia="仿宋" w:hAnsi="仿宋" w:hint="eastAsia"/>
      </w:rPr>
      <w:t>纸品清洁项目招商引资融资方案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RPr="00E23B9C" w:rsidP="00E23B9C" w14:paraId="03251B99" w14:textId="58DB2382">
    <w:pPr>
      <w:pStyle w:val="Header"/>
      <w:rPr>
        <w:rFonts w:ascii="仿宋" w:eastAsia="仿宋" w:hAnsi="仿宋"/>
      </w:rPr>
    </w:pPr>
    <w:r w:rsidRPr="00E23B9C">
      <w:rPr>
        <w:rFonts w:ascii="仿宋" w:eastAsia="仿宋" w:hAnsi="仿宋" w:hint="eastAsia"/>
      </w:rPr>
      <w:t>纸品清洁项目招商引资融资方案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paraId="1D9EB35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RPr="00E23B9C" w:rsidP="00E23B9C" w14:textId="58DB2382">
    <w:pPr>
      <w:pStyle w:val="Header"/>
      <w:rPr>
        <w:rFonts w:ascii="仿宋" w:eastAsia="仿宋" w:hAnsi="仿宋"/>
      </w:rPr>
    </w:pPr>
    <w:r w:rsidRPr="00E23B9C">
      <w:rPr>
        <w:rFonts w:ascii="仿宋" w:eastAsia="仿宋" w:hAnsi="仿宋" w:hint="eastAsia"/>
      </w:rPr>
      <w:t>纸品清洁项目招商引资融资方案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:rsidRPr="00E23B9C" w:rsidP="00E23B9C" w14:textId="58DB2382">
    <w:pPr>
      <w:pStyle w:val="Header"/>
      <w:rPr>
        <w:rFonts w:ascii="仿宋" w:eastAsia="仿宋" w:hAnsi="仿宋"/>
      </w:rPr>
    </w:pPr>
    <w:r w:rsidRPr="00E23B9C">
      <w:rPr>
        <w:rFonts w:ascii="仿宋" w:eastAsia="仿宋" w:hAnsi="仿宋" w:hint="eastAsia"/>
      </w:rPr>
      <w:t>纸品清洁项目招商引资融资方案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B9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9C"/>
    <w:rsid w:val="00CF0DFC"/>
    <w:rsid w:val="00E23B9C"/>
    <w:rsid w:val="00E933C3"/>
    <w:rsid w:val="00ED6F67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2DC969"/>
  <w15:chartTrackingRefBased/>
  <w15:docId w15:val="{8D78DE5B-A31F-4088-A339-AA3A3E14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23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23B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23B9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23B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23B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23B9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23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23B9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23B9C"/>
  </w:style>
  <w:style w:type="paragraph" w:styleId="TOC1">
    <w:name w:val="toc 1"/>
    <w:basedOn w:val="Normal"/>
    <w:next w:val="Normal"/>
    <w:autoRedefine/>
    <w:uiPriority w:val="39"/>
    <w:unhideWhenUsed/>
    <w:rsid w:val="00E23B9C"/>
  </w:style>
  <w:style w:type="paragraph" w:styleId="TOC2">
    <w:name w:val="toc 2"/>
    <w:basedOn w:val="Normal"/>
    <w:next w:val="Normal"/>
    <w:autoRedefine/>
    <w:uiPriority w:val="39"/>
    <w:unhideWhenUsed/>
    <w:rsid w:val="00E23B9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747046100112006031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4818</Words>
  <Characters>27468</Characters>
  <Application>Microsoft Office Word</Application>
  <DocSecurity>0</DocSecurity>
  <Lines>228</Lines>
  <Paragraphs>64</Paragraphs>
  <ScaleCrop>false</ScaleCrop>
  <Company/>
  <LinksUpToDate>false</LinksUpToDate>
  <CharactersWithSpaces>32222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2024-01-09T10:31:00Z</dcterms:created>
  <dcterms:modified xsi:type="dcterms:W3CDTF">2024-01-09T10:31:00Z</dcterms:modified>
</cp:coreProperties>
</file>