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3118DC" w14:paraId="56D016C8" w14:textId="77777777">
      <w:pPr>
        <w:jc w:val="center"/>
      </w:pPr>
      <w:r>
        <w:br/>
      </w:r>
      <w:r>
        <w:br/>
      </w:r>
    </w:p>
    <w:p w:rsidR="003118DC" w14:paraId="0806D7B1" w14:textId="77777777">
      <w:pPr>
        <w:jc w:val="center"/>
      </w:pPr>
      <w:r>
        <w:rPr>
          <w:rFonts w:ascii="黑体" w:eastAsia="黑体" w:hAnsi="黑体" w:cs="黑体"/>
          <w:b/>
          <w:bCs/>
          <w:sz w:val="48"/>
          <w:szCs w:val="48"/>
        </w:rPr>
        <w:t>奶茶项目</w:t>
      </w:r>
    </w:p>
    <w:p w:rsidR="003118DC" w14:paraId="098D5D66" w14:textId="77777777">
      <w:pPr>
        <w:jc w:val="center"/>
      </w:pPr>
      <w:r>
        <w:rPr>
          <w:rFonts w:ascii="黑体" w:eastAsia="黑体" w:hAnsi="黑体" w:cs="黑体"/>
          <w:b/>
          <w:bCs/>
          <w:sz w:val="52"/>
          <w:szCs w:val="52"/>
        </w:rPr>
        <w:t>可行性分析报告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118DC" w14:paraId="0F44B918" w14:textId="77777777">
      <w:pPr>
        <w:jc w:val="center"/>
      </w:pPr>
      <w:r>
        <w:rPr>
          <w:rFonts w:ascii="黑体" w:eastAsia="黑体" w:hAnsi="黑体" w:cs="黑体"/>
          <w:b/>
          <w:bCs/>
          <w:sz w:val="30"/>
          <w:szCs w:val="30"/>
        </w:rPr>
        <w:t>xxx</w:t>
      </w:r>
      <w:r>
        <w:rPr>
          <w:rFonts w:ascii="黑体" w:eastAsia="黑体" w:hAnsi="黑体" w:cs="黑体"/>
          <w:b/>
          <w:bCs/>
          <w:sz w:val="30"/>
          <w:szCs w:val="30"/>
        </w:rPr>
        <w:t>投资公司</w:t>
      </w:r>
      <w:r>
        <w:br/>
      </w:r>
    </w:p>
    <w:p w:rsidR="003118DC" w14:paraId="5A7D998B" w14:textId="102C6821">
      <w:pPr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3118DC" w:rsidRPr="003118DC" w14:paraId="25F40E0B" w14:textId="1ECB75EB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全文共1页，当前为第1页。</w:t>
                  </w:r>
                </w:p>
              </w:txbxContent>
            </v:textbox>
          </v:shape>
        </w:pict>
      </w:r>
    </w:p>
    <w:p w:rsidR="003118DC" w14:paraId="1F7862CF" w14:textId="77777777">
      <w:pPr>
        <w:jc w:val="center"/>
      </w:pPr>
      <w:r>
        <w:rPr>
          <w:rFonts w:ascii="黑体" w:eastAsia="黑体" w:hAnsi="黑体" w:cs="黑体"/>
          <w:sz w:val="30"/>
          <w:szCs w:val="30"/>
        </w:rPr>
        <w:t>摘要</w:t>
      </w:r>
    </w:p>
    <w:p w:rsidR="003118DC" w14:paraId="6873559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近二十年来，我国茶饮市场发生了翻天覆地的变化，奶茶行业也从最初的冲粉时代走到了如今的新式茶饮时代。在我国奶茶行业的快速发展过程中，竞争也变得越来越激烈。近二十年来，我国茶饮市场发生了翻天覆地的变化，奶茶行业也从最初的冲粉时代走到了如今的新式茶饮时代。我国奶茶行业在不断壮大，同时市场竞争也越来越激烈，这其中有无数品牌的出现，同时也见证了无数品牌的没落。</w:t>
      </w:r>
    </w:p>
    <w:p w:rsidR="003118DC" w14:paraId="2BA7A37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消防、卫生及安全设施的设置必须贯彻国家关于环境保护、劳动安全的法规和要求，符合相关行业的相关标准。项目承办单位所选择的产品方案和技术方案应是优化的方案，以最大程度减少建设投资，提高项目经济效益和抗风险能力。项目承办单位和项目审查管理部门，要科学论证项目的技术可靠性、项目的经济性，实事求是地做出科学合理的研究结论。</w:t>
      </w:r>
    </w:p>
    <w:p w:rsidR="003118DC" w14:paraId="5937517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该奶茶项目计划总投资</w:t>
      </w:r>
      <w:r>
        <w:rPr>
          <w:rFonts w:ascii="仿宋" w:eastAsia="仿宋" w:hAnsi="仿宋" w:cs="仿宋"/>
          <w:sz w:val="30"/>
          <w:szCs w:val="30"/>
        </w:rPr>
        <w:t>16392.54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14216.88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86.73%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2175.66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13.27%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3118DC" w14:paraId="3A3C38E3" w14:textId="7E777B81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3118DC" w:rsidRPr="003118DC" w14:paraId="5BEF3916" w14:textId="036DE7DF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达产年营业收入</w:t>
      </w:r>
      <w:r>
        <w:rPr>
          <w:rFonts w:ascii="仿宋" w:eastAsia="仿宋" w:hAnsi="仿宋" w:cs="仿宋"/>
          <w:sz w:val="30"/>
          <w:szCs w:val="30"/>
        </w:rPr>
        <w:t>18492.00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14767.92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268.73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3724.08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4506.48</w:t>
      </w: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2793.06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1713.42</w:t>
      </w:r>
      <w:r>
        <w:rPr>
          <w:rFonts w:ascii="仿宋" w:eastAsia="仿宋" w:hAnsi="仿宋" w:cs="仿宋"/>
          <w:sz w:val="30"/>
          <w:szCs w:val="30"/>
        </w:rPr>
        <w:t>万元；达产年投资利润率</w:t>
      </w:r>
      <w:r>
        <w:rPr>
          <w:rFonts w:ascii="仿宋" w:eastAsia="仿宋" w:hAnsi="仿宋" w:cs="仿宋"/>
          <w:sz w:val="30"/>
          <w:szCs w:val="30"/>
        </w:rPr>
        <w:t>22.72%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27.49%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17.04%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7.37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248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3118DC" w14:paraId="335F385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概况、项目建设背景及必要性分析、市场调研分析、产品规划方案、选址评价、项目建设设计方案、工艺概述、环境保护说明、项目职业保护、项目风险、项目节能概况、项目实施进度计划、项目投资分析、经济效益评估、项目结论等。</w:t>
      </w:r>
    </w:p>
    <w:p w:rsidR="003118DC" w14:paraId="6700BC84" w14:textId="2A65188D">
      <w:pPr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noProof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3118DC" w:rsidRPr="003118DC" w14:paraId="5E820BCC" w14:textId="3E0B71EB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全文共3页，当前为第3页。</w:t>
                  </w:r>
                </w:p>
              </w:txbxContent>
            </v:textbox>
          </v:shape>
        </w:pict>
      </w:r>
    </w:p>
    <w:p w:rsidR="003118DC" w14:paraId="224CF12B" w14:textId="77777777">
      <w:pPr>
        <w:jc w:val="center"/>
      </w:pPr>
      <w:r>
        <w:br/>
      </w:r>
      <w:r>
        <w:rPr>
          <w:rFonts w:ascii="黑体" w:eastAsia="黑体" w:hAnsi="黑体" w:cs="黑体"/>
          <w:b/>
          <w:bCs/>
          <w:sz w:val="30"/>
          <w:szCs w:val="30"/>
        </w:rPr>
        <w:t>奶茶项目可行性分析报告目录</w:t>
      </w:r>
      <w:r>
        <w:br/>
      </w:r>
    </w:p>
    <w:p w:rsidR="003118DC" w14:paraId="7CCCB098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第一章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项目概况</w:t>
      </w:r>
    </w:p>
    <w:p w:rsidR="003118DC" w14:paraId="539FBD57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第二章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项目承办单位基本情况</w:t>
      </w:r>
    </w:p>
    <w:p w:rsidR="003118DC" w14:paraId="322F91D7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第三章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项目建设背景及必要性分析</w:t>
      </w:r>
    </w:p>
    <w:p w:rsidR="003118DC" w14:paraId="65FAB9C6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第四章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选址评价</w:t>
      </w:r>
    </w:p>
    <w:p w:rsidR="003118DC" w14:paraId="5EB5C482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第五章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项目建设设计方案</w:t>
      </w:r>
    </w:p>
    <w:p w:rsidR="003118DC" w14:paraId="7E40986C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第六章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工艺概述</w:t>
      </w:r>
    </w:p>
    <w:p w:rsidR="003118DC" w14:paraId="0F246857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第七章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环境保护说明</w:t>
      </w:r>
    </w:p>
    <w:p w:rsidR="003118DC" w14:paraId="02C383E3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第八章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项目风险</w:t>
      </w:r>
    </w:p>
    <w:p w:rsidR="003118DC" w14:paraId="21A74A5F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第九章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项目节能概况</w:t>
      </w:r>
    </w:p>
    <w:p w:rsidR="003118DC" w14:paraId="29DCED1E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第十章</w:t>
      </w:r>
      <w:r>
        <w:rPr>
          <w:rFonts w:ascii="黑体" w:eastAsia="黑体" w:hAnsi="黑体" w:cs="黑体"/>
          <w:sz w:val="30"/>
          <w:szCs w:val="30"/>
        </w:rPr>
        <w:t xml:space="preserve">        </w:t>
      </w:r>
      <w:r>
        <w:rPr>
          <w:rFonts w:ascii="黑体" w:eastAsia="黑体" w:hAnsi="黑体" w:cs="黑体"/>
          <w:sz w:val="30"/>
          <w:szCs w:val="30"/>
        </w:rPr>
        <w:t>实施进度及招标方案</w:t>
      </w:r>
    </w:p>
    <w:p w:rsidR="003118DC" w14:paraId="1B8150C6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第十一章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人力资源</w:t>
      </w:r>
    </w:p>
    <w:p w:rsidR="003118DC" w14:paraId="4B046A3C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第十二章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项目投资分析</w:t>
      </w:r>
    </w:p>
    <w:p w:rsidR="003118DC" w14:paraId="036C6361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第十三章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经济效益评估</w:t>
      </w:r>
    </w:p>
    <w:p w:rsidR="003118DC" w14:paraId="702D4312" w14:textId="77777777">
      <w:pPr>
        <w:ind w:firstLine="2000"/>
      </w:pPr>
      <w:r>
        <w:rPr>
          <w:rFonts w:ascii="黑体" w:eastAsia="黑体" w:hAnsi="黑体" w:cs="黑体"/>
          <w:sz w:val="30"/>
          <w:szCs w:val="30"/>
        </w:rPr>
        <w:t>第十四章</w:t>
      </w:r>
      <w:r>
        <w:rPr>
          <w:rFonts w:ascii="黑体" w:eastAsia="黑体" w:hAnsi="黑体" w:cs="黑体"/>
          <w:sz w:val="30"/>
          <w:szCs w:val="30"/>
        </w:rPr>
        <w:t xml:space="preserve">      </w:t>
      </w:r>
      <w:r>
        <w:rPr>
          <w:rFonts w:ascii="黑体" w:eastAsia="黑体" w:hAnsi="黑体" w:cs="黑体"/>
          <w:sz w:val="30"/>
          <w:szCs w:val="30"/>
        </w:rPr>
        <w:t>项目结论</w:t>
      </w:r>
    </w:p>
    <w:p w:rsidR="003118DC" w14:paraId="13730AA5" w14:textId="581E11EC">
      <w:pPr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  <w:r>
        <w:rPr>
          <w:noProof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3118DC" w:rsidRPr="003118DC" w14:paraId="67FCA166" w14:textId="61C8BA44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全文共4页，当前为第4页。</w:t>
                  </w:r>
                </w:p>
              </w:txbxContent>
            </v:textbox>
          </v:shape>
        </w:pict>
      </w:r>
    </w:p>
    <w:p w:rsidR="003118DC" w14:paraId="3F6C0E38" w14:textId="77777777">
      <w:pPr>
        <w:jc w:val="center"/>
      </w:pPr>
      <w:r>
        <w:rPr>
          <w:rFonts w:ascii="黑体" w:eastAsia="黑体" w:hAnsi="黑体" w:cs="黑体"/>
          <w:b/>
          <w:bCs/>
          <w:sz w:val="32"/>
          <w:szCs w:val="32"/>
        </w:rPr>
        <w:t>第一章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 </w:t>
      </w:r>
      <w:r>
        <w:rPr>
          <w:rFonts w:ascii="黑体" w:eastAsia="黑体" w:hAnsi="黑体" w:cs="黑体"/>
          <w:b/>
          <w:bCs/>
          <w:sz w:val="32"/>
          <w:szCs w:val="32"/>
        </w:rPr>
        <w:t>项目概况</w:t>
      </w:r>
      <w:r>
        <w:br/>
      </w:r>
    </w:p>
    <w:p w:rsidR="003118DC" w14:paraId="2F6A4F9D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一、项目名称及承办单位</w:t>
      </w:r>
    </w:p>
    <w:p w:rsidR="003118DC" w14:paraId="1C7D08A3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3118DC" w14:paraId="03C11D7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奶茶项目</w:t>
      </w:r>
    </w:p>
    <w:p w:rsidR="003118DC" w14:paraId="22937C2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（二）项目承办单位</w:t>
      </w:r>
    </w:p>
    <w:p w:rsidR="003118DC" w14:paraId="0F0EA09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投资公司</w:t>
      </w:r>
    </w:p>
    <w:p w:rsidR="003118DC" w14:paraId="3F327739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二、项目建设地址及负责人</w:t>
      </w:r>
    </w:p>
    <w:p w:rsidR="003118DC" w14:paraId="0E14A76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（一）项目选址</w:t>
      </w:r>
    </w:p>
    <w:p w:rsidR="003118DC" w14:paraId="496761F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新兴产业示范区</w:t>
      </w:r>
    </w:p>
    <w:p w:rsidR="003118DC" w14:paraId="1E259C51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（二）项目负责人</w:t>
      </w:r>
    </w:p>
    <w:p w:rsidR="003118DC" w14:paraId="23EA9EA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谭</w:t>
      </w:r>
      <w:r>
        <w:rPr>
          <w:rFonts w:ascii="仿宋" w:eastAsia="仿宋" w:hAnsi="仿宋" w:cs="仿宋"/>
          <w:sz w:val="30"/>
          <w:szCs w:val="30"/>
        </w:rPr>
        <w:t>xx</w:t>
      </w:r>
    </w:p>
    <w:p w:rsidR="003118DC" w14:paraId="7AD439BC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三、报告研究目的</w:t>
      </w:r>
    </w:p>
    <w:p w:rsidR="003118DC" w14:paraId="3AB7EAC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所谓产业（项目）规划是国家或地方各级政府根据国家的方针、政策和法规，对行业、专项和区域的发展目标、规模、速度，以及相应的步骤和措施等所做的设计、部署和安排。</w:t>
      </w:r>
    </w:p>
    <w:p w:rsidR="003118DC" w14:paraId="3CB72D36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四、报告编制依据</w:t>
      </w:r>
    </w:p>
    <w:p w:rsidR="003118DC" w14:paraId="5A4E44A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、中华人民共和国国民经济和社会发展第十三个五年规划。</w:t>
      </w:r>
    </w:p>
    <w:p w:rsidR="003118DC" w14:paraId="07ADE62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、《产业结构调整指导目录</w:t>
      </w:r>
      <w:r>
        <w:rPr>
          <w:rFonts w:ascii="仿宋" w:eastAsia="仿宋" w:hAnsi="仿宋" w:cs="仿宋"/>
          <w:sz w:val="30"/>
          <w:szCs w:val="30"/>
        </w:rPr>
        <w:t>(2013</w:t>
      </w:r>
      <w:r>
        <w:rPr>
          <w:rFonts w:ascii="仿宋" w:eastAsia="仿宋" w:hAnsi="仿宋" w:cs="仿宋"/>
          <w:sz w:val="30"/>
          <w:szCs w:val="30"/>
        </w:rPr>
        <w:t>年本</w:t>
      </w:r>
      <w:r>
        <w:rPr>
          <w:rFonts w:ascii="仿宋" w:eastAsia="仿宋" w:hAnsi="仿宋" w:cs="仿宋"/>
          <w:sz w:val="30"/>
          <w:szCs w:val="30"/>
        </w:rPr>
        <w:t>)</w:t>
      </w:r>
      <w:r>
        <w:rPr>
          <w:rFonts w:ascii="仿宋" w:eastAsia="仿宋" w:hAnsi="仿宋" w:cs="仿宋"/>
          <w:sz w:val="30"/>
          <w:szCs w:val="30"/>
        </w:rPr>
        <w:t>》。</w:t>
      </w:r>
    </w:p>
    <w:p w:rsidR="003118DC" w14:paraId="35628A28" w14:textId="6C9EB857">
      <w:pPr>
        <w:ind w:firstLine="600"/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5" o:spid="_x0000_s1029" type="#_x0000_t202" style="width:500pt;height:5pt;margin-top:787pt;margin-left:0;mso-wrap-style:square;position:absolute;visibility:hidden;z-index:251662336">
            <v:textbox>
              <w:txbxContent>
                <w:p w:rsidR="003118DC" w:rsidRPr="003118DC" w14:paraId="31BEFD6A" w14:textId="070C90F8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全文共5页，当前为第5页。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、《投资项目可行性研究指南（试用版）》。</w:t>
      </w:r>
    </w:p>
    <w:p w:rsidR="003118DC" w14:paraId="205AF84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、《建设项目经济评价方法与参数（第三版）》。</w:t>
      </w:r>
    </w:p>
    <w:p w:rsidR="003118DC" w14:paraId="5CF363C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/>
          <w:sz w:val="30"/>
          <w:szCs w:val="30"/>
        </w:rPr>
        <w:t>、《建设项目经济评价细则》（</w:t>
      </w:r>
      <w:r>
        <w:rPr>
          <w:rFonts w:ascii="仿宋" w:eastAsia="仿宋" w:hAnsi="仿宋" w:cs="仿宋"/>
          <w:sz w:val="30"/>
          <w:szCs w:val="30"/>
        </w:rPr>
        <w:t>2010</w:t>
      </w:r>
      <w:r>
        <w:rPr>
          <w:rFonts w:ascii="仿宋" w:eastAsia="仿宋" w:hAnsi="仿宋" w:cs="仿宋"/>
          <w:sz w:val="30"/>
          <w:szCs w:val="30"/>
        </w:rPr>
        <w:t>年本）。</w:t>
      </w:r>
    </w:p>
    <w:p w:rsidR="003118DC" w14:paraId="0048AF8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/>
          <w:sz w:val="30"/>
          <w:szCs w:val="30"/>
        </w:rPr>
        <w:t>、《建设项目可行性研究报告编制内容深度规定》。</w:t>
      </w:r>
    </w:p>
    <w:p w:rsidR="003118DC" w14:paraId="7F8291C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7</w:t>
      </w:r>
      <w:r>
        <w:rPr>
          <w:rFonts w:ascii="仿宋" w:eastAsia="仿宋" w:hAnsi="仿宋" w:cs="仿宋"/>
          <w:sz w:val="30"/>
          <w:szCs w:val="30"/>
        </w:rPr>
        <w:t>、项目承办单位提供的有关技术基础资料。</w:t>
      </w:r>
    </w:p>
    <w:p w:rsidR="003118DC" w14:paraId="4F1F60E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8</w:t>
      </w:r>
      <w:r>
        <w:rPr>
          <w:rFonts w:ascii="仿宋" w:eastAsia="仿宋" w:hAnsi="仿宋" w:cs="仿宋"/>
          <w:sz w:val="30"/>
          <w:szCs w:val="30"/>
        </w:rPr>
        <w:t>、其它国家现行有关政策、法规和标准等。</w:t>
      </w:r>
    </w:p>
    <w:p w:rsidR="003118DC" w14:paraId="01D6400A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五、项目提出理由</w:t>
      </w:r>
    </w:p>
    <w:p w:rsidR="003118DC" w14:paraId="13636E3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建设得到了当地人民政府和主管部门的高度重视，土地管理部门、规划管理部门、建设管理部门等提出了具体的实施方案与保障措施，并给予充分的肯定；其二，项目建设区域水、电、气等资源供给充足，可满足项目实施后正常生产之要求；其三，投资项目可依托项目建设地成熟的公用工程、辅助工程、储运设施等富余资源及丰富的劳动力资源、完善的社会化服务体系，从而加快项目建设进度，降低建设成本，节约项目投资，提高项目承办单位综合经济效益。</w:t>
      </w:r>
    </w:p>
    <w:p w:rsidR="003118DC" w14:paraId="6888F34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、新常态主要讲的是经济，而新时代则是就整个社会来讲的。新时代与新常态是有一定关联的，没有新常态的判断，就不会有新时代的判断</w:t>
      </w:r>
      <w:r>
        <w:rPr>
          <w:rFonts w:ascii="仿宋" w:eastAsia="仿宋" w:hAnsi="仿宋" w:cs="仿宋"/>
          <w:sz w:val="30"/>
          <w:szCs w:val="30"/>
        </w:rPr>
        <w:t>;</w:t>
      </w:r>
      <w:r>
        <w:rPr>
          <w:rFonts w:ascii="仿宋" w:eastAsia="仿宋" w:hAnsi="仿宋" w:cs="仿宋"/>
          <w:sz w:val="30"/>
          <w:szCs w:val="30"/>
        </w:rPr>
        <w:t>没有新时代的判断，也不会有新矛盾的提出。并提出在适度扩大总需求的同时，去产能、去库存、去杠杆、降成本、补短板。</w:t>
      </w:r>
      <w:r>
        <w:rPr>
          <w:rFonts w:ascii="仿宋" w:eastAsia="仿宋" w:hAnsi="仿宋" w:cs="仿宋"/>
          <w:sz w:val="30"/>
          <w:szCs w:val="30"/>
        </w:rPr>
        <w:t>2016</w:t>
      </w:r>
      <w:r>
        <w:rPr>
          <w:rFonts w:ascii="仿宋" w:eastAsia="仿宋" w:hAnsi="仿宋" w:cs="仿宋"/>
          <w:sz w:val="30"/>
          <w:szCs w:val="30"/>
        </w:rPr>
        <w:t>年、</w:t>
      </w:r>
      <w:r>
        <w:rPr>
          <w:rFonts w:ascii="仿宋" w:eastAsia="仿宋" w:hAnsi="仿宋" w:cs="仿宋"/>
          <w:sz w:val="30"/>
          <w:szCs w:val="30"/>
        </w:rPr>
        <w:t>2017</w:t>
      </w:r>
      <w:r>
        <w:rPr>
          <w:rFonts w:ascii="仿宋" w:eastAsia="仿宋" w:hAnsi="仿宋" w:cs="仿宋"/>
          <w:sz w:val="30"/>
          <w:szCs w:val="30"/>
        </w:rPr>
        <w:t>年中央经济工作会议也提出了要继续抓好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三去一降一补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3118DC" w14:paraId="68E8CDF7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六、产品方案及建设规模</w:t>
      </w:r>
    </w:p>
    <w:p w:rsidR="003118DC" w14:paraId="46327644" w14:textId="08223C2F">
      <w:pPr>
        <w:ind w:firstLine="600"/>
        <w:sectPr w:rsidSect="00A02F19">
          <w:headerReference w:type="default" r:id="rId9"/>
          <w:type w:val="nextPage"/>
          <w:pgSz w:w="12240" w:h="15840"/>
          <w:pgMar w:top="1800" w:right="1200" w:bottom="1200" w:left="1200" w:header="720" w:footer="720" w:gutter="0"/>
          <w:pgNumType w:start="6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 id="PageShape6" o:spid="_x0000_s1030" type="#_x0000_t202" style="width:500pt;height:5pt;margin-top:787pt;margin-left:0;mso-wrap-style:square;position:absolute;visibility:hidden;z-index:251663360">
            <v:textbox>
              <w:txbxContent>
                <w:p w:rsidR="003118DC" w:rsidRPr="003118DC" w14:paraId="1CE946FE" w14:textId="3C554DD9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全文共6页，当前为第6页。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（一）产品方案</w:t>
      </w:r>
    </w:p>
    <w:p w:rsidR="003118DC" w14:paraId="18EFDA0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项目主要产品为奶茶，根据市场情况，预计年产值</w:t>
      </w:r>
      <w:r>
        <w:rPr>
          <w:rFonts w:ascii="仿宋" w:eastAsia="仿宋" w:hAnsi="仿宋" w:cs="仿宋"/>
          <w:sz w:val="30"/>
          <w:szCs w:val="30"/>
        </w:rPr>
        <w:t>18492.00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3118DC" w14:paraId="448B474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采取灵活的定价办法，项目承办单位应当依据原辅材料的价格、加工内容、需求对象和市场动态原则，以盈利为目标，经过科学测算，确定项目产品销售价格，为了迅速进入市场并保持竞争能力，项目产品一上市，可以采取灵活的价格策略，迅速提升项目承办单位的知名度和项目产品的美誉度。</w:t>
      </w:r>
    </w:p>
    <w:p w:rsidR="003118DC" w14:paraId="2E398239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（二）建规模</w:t>
      </w:r>
    </w:p>
    <w:p w:rsidR="003118DC" w14:paraId="6F4596F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、该项目总征地面积</w:t>
      </w:r>
      <w:r>
        <w:rPr>
          <w:rFonts w:ascii="仿宋" w:eastAsia="仿宋" w:hAnsi="仿宋" w:cs="仿宋"/>
          <w:sz w:val="30"/>
          <w:szCs w:val="30"/>
        </w:rPr>
        <w:t>51772.54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77.62</w:t>
      </w:r>
      <w:r>
        <w:rPr>
          <w:rFonts w:ascii="仿宋" w:eastAsia="仿宋" w:hAnsi="仿宋" w:cs="仿宋"/>
          <w:sz w:val="30"/>
          <w:szCs w:val="30"/>
        </w:rPr>
        <w:t>亩），其中：净用地面积</w:t>
      </w:r>
      <w:r>
        <w:rPr>
          <w:rFonts w:ascii="仿宋" w:eastAsia="仿宋" w:hAnsi="仿宋" w:cs="仿宋"/>
          <w:sz w:val="30"/>
          <w:szCs w:val="30"/>
        </w:rPr>
        <w:t>51772.54</w:t>
      </w:r>
      <w:r>
        <w:rPr>
          <w:rFonts w:ascii="仿宋" w:eastAsia="仿宋" w:hAnsi="仿宋" w:cs="仿宋"/>
          <w:sz w:val="30"/>
          <w:szCs w:val="30"/>
        </w:rPr>
        <w:t>平方米（红线范围折合约</w:t>
      </w:r>
      <w:r>
        <w:rPr>
          <w:rFonts w:ascii="仿宋" w:eastAsia="仿宋" w:hAnsi="仿宋" w:cs="仿宋"/>
          <w:sz w:val="30"/>
          <w:szCs w:val="30"/>
        </w:rPr>
        <w:t>77.62</w:t>
      </w:r>
      <w:r>
        <w:rPr>
          <w:rFonts w:ascii="仿宋" w:eastAsia="仿宋" w:hAnsi="仿宋" w:cs="仿宋"/>
          <w:sz w:val="30"/>
          <w:szCs w:val="30"/>
        </w:rPr>
        <w:t>亩）。项目规划总建筑面积</w:t>
      </w:r>
      <w:r>
        <w:rPr>
          <w:rFonts w:ascii="仿宋" w:eastAsia="仿宋" w:hAnsi="仿宋" w:cs="仿宋"/>
          <w:sz w:val="30"/>
          <w:szCs w:val="30"/>
        </w:rPr>
        <w:t>56949.79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35068.46</w:t>
      </w:r>
      <w:r>
        <w:rPr>
          <w:rFonts w:ascii="仿宋" w:eastAsia="仿宋" w:hAnsi="仿宋" w:cs="仿宋"/>
          <w:sz w:val="30"/>
          <w:szCs w:val="30"/>
        </w:rPr>
        <w:t>平方米，计容建筑面积</w:t>
      </w:r>
      <w:r>
        <w:rPr>
          <w:rFonts w:ascii="仿宋" w:eastAsia="仿宋" w:hAnsi="仿宋" w:cs="仿宋"/>
          <w:sz w:val="30"/>
          <w:szCs w:val="30"/>
        </w:rPr>
        <w:t>56949.79</w:t>
      </w:r>
      <w:r>
        <w:rPr>
          <w:rFonts w:ascii="仿宋" w:eastAsia="仿宋" w:hAnsi="仿宋" w:cs="仿宋"/>
          <w:sz w:val="30"/>
          <w:szCs w:val="30"/>
        </w:rPr>
        <w:t>平方米；预计建筑工程投资</w:t>
      </w:r>
      <w:r>
        <w:rPr>
          <w:rFonts w:ascii="仿宋" w:eastAsia="仿宋" w:hAnsi="仿宋" w:cs="仿宋"/>
          <w:sz w:val="30"/>
          <w:szCs w:val="30"/>
        </w:rPr>
        <w:t>4619.51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3118DC" w14:paraId="5BBDDF97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、项目计划购置设备共计</w:t>
      </w:r>
      <w:r>
        <w:rPr>
          <w:rFonts w:ascii="仿宋" w:eastAsia="仿宋" w:hAnsi="仿宋" w:cs="仿宋"/>
          <w:sz w:val="30"/>
          <w:szCs w:val="30"/>
        </w:rPr>
        <w:t>175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4646.67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3118DC" w14:paraId="1E379DEB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七、投资估算</w:t>
      </w:r>
    </w:p>
    <w:p w:rsidR="003118DC" w14:paraId="56B1EFB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16392.54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14216.88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86.73%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2175.66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13.27%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3118DC" w14:paraId="0346849F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八、经济效益测算</w:t>
      </w:r>
    </w:p>
    <w:p w:rsidR="003118DC" w14:paraId="435A7744" w14:textId="2F9853ED">
      <w:pPr>
        <w:ind w:firstLine="600"/>
        <w:sectPr w:rsidSect="00A02F19">
          <w:headerReference w:type="default" r:id="rId10"/>
          <w:type w:val="nextPage"/>
          <w:pgSz w:w="12240" w:h="15840"/>
          <w:pgMar w:top="1800" w:right="1200" w:bottom="1200" w:left="1200" w:header="720" w:footer="720" w:gutter="0"/>
          <w:pgNumType w:start="7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7" o:spid="_x0000_s1031" type="#_x0000_t202" style="width:500pt;height:5pt;margin-top:787pt;margin-left:0;mso-wrap-style:square;position:absolute;visibility:hidden;z-index:251664384">
            <v:textbox>
              <w:txbxContent>
                <w:p w:rsidR="003118DC" w:rsidRPr="003118DC" w14:paraId="7681A7D2" w14:textId="67101CAC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全文共7页，当前为第7页。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18492.00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14767.92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268.73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3724.08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4506.48</w:t>
      </w: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2793.06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1713.42</w:t>
      </w:r>
      <w:r>
        <w:rPr>
          <w:rFonts w:ascii="仿宋" w:eastAsia="仿宋" w:hAnsi="仿宋" w:cs="仿宋"/>
          <w:sz w:val="30"/>
          <w:szCs w:val="30"/>
        </w:rPr>
        <w:t>万元；达产年投资利</w:t>
      </w:r>
    </w:p>
    <w:p w:rsidR="003118DC" w14:textId="2F9853ED">
      <w:pPr>
        <w:ind w:firstLine="600"/>
      </w:pPr>
      <w:r>
        <w:rPr>
          <w:rFonts w:ascii="仿宋" w:eastAsia="仿宋" w:hAnsi="仿宋" w:cs="仿宋"/>
          <w:sz w:val="30"/>
          <w:szCs w:val="30"/>
        </w:rPr>
        <w:t>润率</w:t>
      </w:r>
      <w:r>
        <w:rPr>
          <w:rFonts w:ascii="仿宋" w:eastAsia="仿宋" w:hAnsi="仿宋" w:cs="仿宋"/>
          <w:sz w:val="30"/>
          <w:szCs w:val="30"/>
        </w:rPr>
        <w:t>22.72%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27.49%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17.04%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7.37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248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3118DC" w14:paraId="009E4BB1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九、经济效益测算</w:t>
      </w:r>
    </w:p>
    <w:p w:rsidR="003118DC" w14:paraId="53CA839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3118DC" w14:paraId="1B26295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认真做好施工技术准备工作，预测分析施工过程中可能出现的技术难点，提前进行技术准备，确保施工顺利进行。</w:t>
      </w:r>
    </w:p>
    <w:p w:rsidR="003118DC" w14:paraId="220CE7D7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十、项目符合性</w:t>
      </w:r>
    </w:p>
    <w:p w:rsidR="003118DC" w14:paraId="6426F8E5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（一）产业发展政策符合性</w:t>
      </w:r>
    </w:p>
    <w:p w:rsidR="003118DC" w14:paraId="4627689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由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投资公司承办的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奶茶项目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主要从事奶茶项目投资经营，其不属于国家发展改革委《产业结构调整指导目录（</w:t>
      </w:r>
      <w:r>
        <w:rPr>
          <w:rFonts w:ascii="仿宋" w:eastAsia="仿宋" w:hAnsi="仿宋" w:cs="仿宋"/>
          <w:sz w:val="30"/>
          <w:szCs w:val="30"/>
        </w:rPr>
        <w:t>2011</w:t>
      </w:r>
      <w:r>
        <w:rPr>
          <w:rFonts w:ascii="仿宋" w:eastAsia="仿宋" w:hAnsi="仿宋" w:cs="仿宋"/>
          <w:sz w:val="30"/>
          <w:szCs w:val="30"/>
        </w:rPr>
        <w:t>年本）》（</w:t>
      </w:r>
      <w:r>
        <w:rPr>
          <w:rFonts w:ascii="仿宋" w:eastAsia="仿宋" w:hAnsi="仿宋" w:cs="仿宋"/>
          <w:sz w:val="30"/>
          <w:szCs w:val="30"/>
        </w:rPr>
        <w:t>2013</w:t>
      </w:r>
      <w:r>
        <w:rPr>
          <w:rFonts w:ascii="仿宋" w:eastAsia="仿宋" w:hAnsi="仿宋" w:cs="仿宋"/>
          <w:sz w:val="30"/>
          <w:szCs w:val="30"/>
        </w:rPr>
        <w:t>年修正）有关条款限制类及淘汰类项目。</w:t>
      </w:r>
    </w:p>
    <w:p w:rsidR="003118DC" w14:paraId="70E37AC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（二）项目选址与用地规划相容性</w:t>
      </w:r>
    </w:p>
    <w:p w:rsidR="003118DC" w14:paraId="61EA516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奶茶项目选址于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新兴产业示范区，项目所占用地为规划工业用地，符合用地规划要求，此外，项目建设前后，未改变项目建设区域环境功能区划；在落实该项目提出的各项污染防治措施后，可确保污染物达标排放，满足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新兴产业示范区环境保护规划要求。因此，建设项目符合项目建设区域用地规划、产业规划、环境保护规划等规划要求。</w:t>
      </w:r>
    </w:p>
    <w:p w:rsidR="003118DC" w14:paraId="7540C07D" w14:textId="7028D636">
      <w:pPr>
        <w:ind w:firstLine="600"/>
        <w:sectPr w:rsidSect="00A02F19">
          <w:headerReference w:type="default" r:id="rId11"/>
          <w:type w:val="nextPage"/>
          <w:pgSz w:w="12240" w:h="15840"/>
          <w:pgMar w:top="1800" w:right="1200" w:bottom="1200" w:left="1200" w:header="720" w:footer="720" w:gutter="0"/>
          <w:pgNumType w:start="8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 id="PageShape8" o:spid="_x0000_s1032" type="#_x0000_t202" style="width:500pt;height:5pt;margin-top:787pt;margin-left:0;mso-wrap-style:square;position:absolute;visibility:hidden;z-index:251665408">
            <v:textbox>
              <w:txbxContent>
                <w:p w:rsidR="003118DC" w:rsidRPr="003118DC" w14:paraId="66622BBA" w14:textId="5F346419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全文共8页，当前为第8页。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（三）</w:t>
      </w:r>
      <w:r>
        <w:rPr>
          <w:rFonts w:ascii="仿宋" w:eastAsia="仿宋" w:hAnsi="仿宋" w:cs="仿宋"/>
          <w:b/>
          <w:bCs/>
          <w:sz w:val="30"/>
          <w:szCs w:val="30"/>
        </w:rPr>
        <w:t>“</w:t>
      </w:r>
      <w:r>
        <w:rPr>
          <w:rFonts w:ascii="仿宋" w:eastAsia="仿宋" w:hAnsi="仿宋" w:cs="仿宋"/>
          <w:b/>
          <w:bCs/>
          <w:sz w:val="30"/>
          <w:szCs w:val="30"/>
        </w:rPr>
        <w:t>三线一单</w:t>
      </w:r>
      <w:r>
        <w:rPr>
          <w:rFonts w:ascii="仿宋" w:eastAsia="仿宋" w:hAnsi="仿宋" w:cs="仿宋"/>
          <w:b/>
          <w:bCs/>
          <w:sz w:val="30"/>
          <w:szCs w:val="30"/>
        </w:rPr>
        <w:t>”</w:t>
      </w:r>
      <w:r>
        <w:rPr>
          <w:rFonts w:ascii="仿宋" w:eastAsia="仿宋" w:hAnsi="仿宋" w:cs="仿宋"/>
          <w:b/>
          <w:bCs/>
          <w:sz w:val="30"/>
          <w:szCs w:val="30"/>
        </w:rPr>
        <w:t>符合性</w:t>
      </w:r>
    </w:p>
    <w:p w:rsidR="003118DC" w14:paraId="50257BD6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、生态保护红线：奶茶项目用地性质为建设用地，不在主导生态功能区范围内，且不在当地饮用水水源区、风景区、自然保护区等生态保护区内，符合生态保护红线要求。</w:t>
      </w:r>
    </w:p>
    <w:p w:rsidR="003118DC" w14:paraId="490CA77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、环境质量底线：该项目建设区域环境质量不低于项目所在地环境功能区划要求，有一定的环境容量，符合环境质量底线要求。</w:t>
      </w:r>
    </w:p>
    <w:p w:rsidR="003118DC" w14:paraId="0581819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、资源利用上线：项目营运过程消耗一定的电能、水，资源消耗量相对于区域资源利用总量较少，符合资源利用上线要求。</w:t>
      </w:r>
    </w:p>
    <w:p w:rsidR="003118DC" w14:paraId="5454120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、环境准入负面清单：该项目所在地无环境准入负面清单，项目采取环境保护措施后，废气、废水、噪声均可达标排放，固体废物能够得到合理处置，不会产生二次污染。</w:t>
      </w:r>
    </w:p>
    <w:p w:rsidR="003118DC" w14:paraId="38458B63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十一、项目评价</w:t>
      </w:r>
    </w:p>
    <w:p w:rsidR="003118DC" w14:paraId="5F0128CF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（集团）有限公司为适应国内外市场需求，拟建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奶茶项目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新兴产业示范区经济发展，为社会提供就业职位</w:t>
      </w:r>
      <w:r>
        <w:rPr>
          <w:rFonts w:ascii="仿宋" w:eastAsia="仿宋" w:hAnsi="仿宋" w:cs="仿宋"/>
          <w:sz w:val="30"/>
          <w:szCs w:val="30"/>
        </w:rPr>
        <w:t>248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1713.42</w:t>
      </w:r>
      <w:r>
        <w:rPr>
          <w:rFonts w:ascii="仿宋" w:eastAsia="仿宋" w:hAnsi="仿宋" w:cs="仿宋"/>
          <w:sz w:val="30"/>
          <w:szCs w:val="30"/>
        </w:rPr>
        <w:t>万元，可以促进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新兴产业示范区区域经济的繁荣发展和社会稳定，为地方财政收入做出积极的贡献。</w:t>
      </w:r>
    </w:p>
    <w:p w:rsidR="003118DC" w14:paraId="4A8770DB" w14:textId="77F0F1A3">
      <w:pPr>
        <w:ind w:firstLine="600"/>
        <w:sectPr w:rsidSect="00A02F19">
          <w:headerReference w:type="default" r:id="rId12"/>
          <w:type w:val="nextPage"/>
          <w:pgSz w:w="12240" w:h="15840"/>
          <w:pgMar w:top="1800" w:right="1200" w:bottom="1200" w:left="1200" w:header="720" w:footer="720" w:gutter="0"/>
          <w:pgNumType w:start="9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9" o:spid="_x0000_s1033" type="#_x0000_t202" style="width:500pt;height:5pt;margin-top:787pt;margin-left:0;mso-wrap-style:square;position:absolute;visibility:hidden;z-index:251666432">
            <v:textbox>
              <w:txbxContent>
                <w:p w:rsidR="003118DC" w:rsidRPr="003118DC" w14:paraId="0D48D8EF" w14:textId="3EB6F961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全文共9页，当前为第9页。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22.72%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27.49%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17.04%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7.37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7.37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3118DC" w14:paraId="49014B5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、鼓励金融机构开发支持企业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走出去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的金融产品，加强银担合作。支持符合条件的企业和金融机构在境内外市场募集资金。支持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走出去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企业以境外资产或股权、矿权为抵押获得融资。（发展改革委、商务部、人民银行、银监会、工业和信息化部）</w:t>
      </w:r>
    </w:p>
    <w:p w:rsidR="003118DC" w14:paraId="51B50567" w14:textId="77777777">
      <w:pPr>
        <w:ind w:firstLine="600"/>
      </w:pPr>
      <w:r>
        <w:rPr>
          <w:rFonts w:ascii="黑体" w:eastAsia="黑体" w:hAnsi="黑体" w:cs="黑体"/>
          <w:b/>
          <w:bCs/>
          <w:sz w:val="32"/>
          <w:szCs w:val="32"/>
        </w:rPr>
        <w:t>十二、主要经济指标</w:t>
      </w:r>
      <w:r>
        <w:br/>
      </w:r>
    </w:p>
    <w:p w:rsidR="003118DC" w14:paraId="289D195C" w14:textId="0C89CCB1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10" o:spid="_x0000_s1034" type="#_x0000_t202" style="width:500pt;height:5pt;margin-top:787pt;margin-left:0;mso-wrap-style:square;position:absolute;visibility:hidden;z-index:251667456">
            <v:textbox>
              <w:txbxContent>
                <w:p w:rsidR="003118DC" w:rsidRPr="003118DC" w14:paraId="58DA752B" w14:textId="4FCDE2F0">
                  <w:pPr>
                    <w:rPr>
                      <w:rFonts w:ascii="黑体" w:eastAsia="黑体"/>
                      <w:sz w:val="24"/>
                    </w:rPr>
                  </w:pPr>
                  <w:r w:rsidRPr="003118DC">
                    <w:rPr>
                      <w:rFonts w:ascii="黑体" w:eastAsia="黑体" w:hint="eastAsia"/>
                      <w:sz w:val="24"/>
                    </w:rPr>
                    <w:t>奶茶项目可行性分析报告 全文共10页，当前为第10页。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3FD416B5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3118DC" w:rsidRPr="00722E63" w14:paraId="2DE2A934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118DC" w:rsidRPr="00722E63" w14:paraId="6B81EE01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118DC" w:rsidRPr="00722E63" w14:paraId="72948C74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118DC" w:rsidRPr="00722E63" w14:paraId="47DD3427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118DC" w:rsidRPr="00722E63" w14:paraId="0C26994F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7B16D22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467801A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4E382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271498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5C2DCCB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51772.54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6414553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77.62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71034C3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358A4AC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563E8A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4E0E3CC" w14:textId="77777777"/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28FEB7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564A0734" w14:textId="77777777"/>
        </w:tc>
      </w:tr>
      <w:tr w14:paraId="5C208AF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268F397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5F9C444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8F50F0C" w14:textId="77777777"/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C4F075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68.18%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EDA69FB" w14:textId="77777777"/>
        </w:tc>
      </w:tr>
      <w:tr w14:paraId="626A019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677F015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E632C8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DAF897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223A497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183.16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12137E4" w14:textId="77777777"/>
        </w:tc>
      </w:tr>
      <w:tr w14:paraId="7FDA73F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17CCD16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278B4A4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25ADF73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DF1B5E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35298.52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5CDC05E1" w14:textId="77777777"/>
        </w:tc>
      </w:tr>
      <w:tr w14:paraId="5A7F0B7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7A9F7B6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534F2DD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F9F37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A1B36C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56949.79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4111949C" w14:textId="77777777"/>
        </w:tc>
      </w:tr>
      <w:tr w14:paraId="7C192DD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56E802E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DC3A7D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7609BF3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6EFA57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4507.96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4FAFF1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7.92%</w:t>
            </w:r>
          </w:p>
        </w:tc>
      </w:tr>
      <w:tr w14:paraId="29E68FB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6D0036B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C4011E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0FAA0E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29FBB8A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16392.54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8E7A660" w14:textId="77777777"/>
        </w:tc>
      </w:tr>
      <w:tr w14:paraId="4DCF0CE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0D2387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2712A3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11189B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68DCF90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14216.88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04ABA05" w14:textId="77777777"/>
        </w:tc>
      </w:tr>
      <w:tr w14:paraId="0034932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1B3012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E4B52F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4ABBC9E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213E089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4619.51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63DBBED3" w14:textId="77777777"/>
        </w:tc>
      </w:tr>
      <w:tr w14:paraId="145DCE3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7BFED5B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7A5B0DA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226AA7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70673E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28.18%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43D66E99" w14:textId="77777777"/>
        </w:tc>
      </w:tr>
      <w:tr w14:paraId="6FB9247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6DBC8CE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7577AA2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AC87C3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4851BA7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4646.67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26B76CC" w14:textId="77777777"/>
        </w:tc>
      </w:tr>
      <w:tr w14:paraId="453B816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2CB981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63AE496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0433822" w14:textId="77777777"/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DCD34E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28.35%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6473B033" w14:textId="77777777"/>
        </w:tc>
      </w:tr>
      <w:tr w14:paraId="15B9D6A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16DFFCF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29F8AAE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43C166F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6D96EB2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4950.70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51C88C43" w14:textId="77777777"/>
        </w:tc>
      </w:tr>
      <w:tr w14:paraId="73535B1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156CCF9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A647E3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4C49E954" w14:textId="77777777"/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4A8918F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30.20%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88F0F87" w14:textId="77777777"/>
        </w:tc>
      </w:tr>
      <w:tr w14:paraId="7B5410F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5FD9C8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40DEBCB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3BFA19C3" w14:textId="77777777"/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04BB15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86.73%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18366F2F" w14:textId="77777777"/>
        </w:tc>
      </w:tr>
      <w:tr w14:paraId="3427FC8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3118DC" w:rsidRPr="00722E63" w14:paraId="631B20E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22CB1E9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6561F9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7AAC76A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2175.66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3118DC" w:rsidRPr="00722E63" w14:paraId="455049B2" w14:textId="77777777"/>
        </w:tc>
      </w:tr>
    </w:tbl>
    <w:p>
      <w:r>
        <w:br/>
      </w:r>
      <w:r>
        <w:br/>
      </w:r>
    </w:p>
    <w:p>
      <w:pPr>
        <w:spacing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https://d.book118.com/747113056154006026</w:t>
        </w:r>
      </w:hyperlink>
    </w:p>
    <w:p/>
    <w:sectPr w:rsidSect="00A02F19">
      <w:headerReference w:type="default" r:id="rId14"/>
      <w:type w:val="nextPage"/>
      <w:pgSz w:w="12240" w:h="15840"/>
      <w:pgMar w:top="1800" w:right="1200" w:bottom="1200" w:left="1200" w:header="720" w:footer="720" w:gutter="0"/>
      <w:pgNumType w:start="10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paraId="051693A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8DC" w:rsidP="003118DC" w14:textId="2FBA110A">
    <w:pPr>
      <w:jc w:val="center"/>
    </w:pPr>
    <w:r>
      <w:rPr>
        <w:rFonts w:ascii="仿宋" w:eastAsia="仿宋" w:hAnsi="仿宋" w:cs="仿宋" w:hint="eastAsia"/>
        <w:sz w:val="20"/>
        <w:szCs w:val="20"/>
      </w:rPr>
      <w:t>奶茶项目可行性分析报告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1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3118DC"/>
    <w:rsid w:val="00722E63"/>
    <w:rsid w:val="00A02F19"/>
    <w:rsid w:val="00A94AF2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5D4365"/>
  <w15:docId w15:val="{86C3D3C0-F2D5-4D19-828F-65793D80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118D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118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118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11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7.xml" /><Relationship Id="rId11" Type="http://schemas.openxmlformats.org/officeDocument/2006/relationships/header" Target="header8.xml" /><Relationship Id="rId12" Type="http://schemas.openxmlformats.org/officeDocument/2006/relationships/header" Target="header9.xml" /><Relationship Id="rId13" Type="http://schemas.openxmlformats.org/officeDocument/2006/relationships/hyperlink" Target="https://d.book118.com/747113056154006026" TargetMode="External" /><Relationship Id="rId14" Type="http://schemas.openxmlformats.org/officeDocument/2006/relationships/header" Target="header10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15384</Words>
  <Characters>19385</Characters>
  <Application>Microsoft Office Word</Application>
  <DocSecurity>0</DocSecurity>
  <Lines>1762</Lines>
  <Paragraphs>2045</Paragraphs>
  <ScaleCrop>false</ScaleCrop>
  <Company>officegen</Company>
  <LinksUpToDate>false</LinksUpToDate>
  <CharactersWithSpaces>32724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2024-01-05T09:11:00Z</dcterms:created>
  <dcterms:modified xsi:type="dcterms:W3CDTF">2024-01-05T09:11:00Z</dcterms:modified>
</cp:coreProperties>
</file>