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1" w:history="1">
        <w:r>
          <w:rPr>
            <w:rFonts w:ascii="仿宋" w:eastAsia="仿宋" w:hAnsi="仿宋" w:cs="仿宋" w:hint="eastAsia"/>
            <w:lang w:eastAsia="zh-CN"/>
          </w:rPr>
          <w:t>概论</w:t>
        </w:r>
        <w:r>
          <w:tab/>
        </w:r>
        <w:r>
          <w:fldChar w:fldCharType="begin"/>
        </w:r>
        <w:r>
          <w:instrText xml:space="preserve"> PAGEREF _Toc5411 \h </w:instrText>
        </w:r>
        <w:r>
          <w:fldChar w:fldCharType="separate"/>
        </w:r>
        <w:r>
          <w:t>3</w:t>
        </w:r>
        <w:r>
          <w:fldChar w:fldCharType="end"/>
        </w:r>
      </w:hyperlink>
    </w:p>
    <w:p>
      <w:pPr>
        <w:pStyle w:val="TOC1"/>
        <w:tabs>
          <w:tab w:val="right" w:leader="dot" w:pos="8306"/>
        </w:tabs>
      </w:pPr>
      <w:hyperlink w:anchor="_Toc14134" w:history="1">
        <w:r>
          <w:rPr>
            <w:rFonts w:ascii="仿宋" w:eastAsia="仿宋" w:hAnsi="仿宋" w:cs="仿宋" w:hint="eastAsia"/>
            <w:lang w:eastAsia="zh-CN"/>
          </w:rPr>
          <w:t>一、T恤项目绩效评估</w:t>
        </w:r>
        <w:r>
          <w:tab/>
        </w:r>
        <w:r>
          <w:fldChar w:fldCharType="begin"/>
        </w:r>
        <w:r>
          <w:instrText xml:space="preserve"> PAGEREF _Toc14134 \h </w:instrText>
        </w:r>
        <w:r>
          <w:fldChar w:fldCharType="separate"/>
        </w:r>
        <w:r>
          <w:t>3</w:t>
        </w:r>
        <w:r>
          <w:fldChar w:fldCharType="end"/>
        </w:r>
      </w:hyperlink>
    </w:p>
    <w:p>
      <w:pPr>
        <w:pStyle w:val="TOC2"/>
        <w:tabs>
          <w:tab w:val="right" w:leader="dot" w:pos="8306"/>
        </w:tabs>
      </w:pPr>
      <w:hyperlink w:anchor="_Toc54" w:history="1">
        <w:r>
          <w:rPr>
            <w:rFonts w:ascii="仿宋" w:eastAsia="仿宋" w:hAnsi="仿宋" w:cs="仿宋" w:hint="eastAsia"/>
            <w:lang w:eastAsia="zh-CN"/>
          </w:rPr>
          <w:t>(一)、绩效评估指标</w:t>
        </w:r>
        <w:r>
          <w:tab/>
        </w:r>
        <w:r>
          <w:fldChar w:fldCharType="begin"/>
        </w:r>
        <w:r>
          <w:instrText xml:space="preserve"> PAGEREF _Toc54 \h </w:instrText>
        </w:r>
        <w:r>
          <w:fldChar w:fldCharType="separate"/>
        </w:r>
        <w:r>
          <w:t>3</w:t>
        </w:r>
        <w:r>
          <w:fldChar w:fldCharType="end"/>
        </w:r>
      </w:hyperlink>
    </w:p>
    <w:p>
      <w:pPr>
        <w:pStyle w:val="TOC2"/>
        <w:tabs>
          <w:tab w:val="right" w:leader="dot" w:pos="8306"/>
        </w:tabs>
      </w:pPr>
      <w:hyperlink w:anchor="_Toc5882" w:history="1">
        <w:r>
          <w:rPr>
            <w:rFonts w:ascii="仿宋" w:eastAsia="仿宋" w:hAnsi="仿宋" w:cs="仿宋" w:hint="eastAsia"/>
            <w:lang w:eastAsia="zh-CN"/>
          </w:rPr>
          <w:t>(二)、绩效评估方法</w:t>
        </w:r>
        <w:r>
          <w:tab/>
        </w:r>
        <w:r>
          <w:fldChar w:fldCharType="begin"/>
        </w:r>
        <w:r>
          <w:instrText xml:space="preserve"> PAGEREF _Toc5882 \h </w:instrText>
        </w:r>
        <w:r>
          <w:fldChar w:fldCharType="separate"/>
        </w:r>
        <w:r>
          <w:t>4</w:t>
        </w:r>
        <w:r>
          <w:fldChar w:fldCharType="end"/>
        </w:r>
      </w:hyperlink>
    </w:p>
    <w:p>
      <w:pPr>
        <w:pStyle w:val="TOC2"/>
        <w:tabs>
          <w:tab w:val="right" w:leader="dot" w:pos="8306"/>
        </w:tabs>
      </w:pPr>
      <w:hyperlink w:anchor="_Toc16146" w:history="1">
        <w:r>
          <w:rPr>
            <w:rFonts w:ascii="仿宋" w:eastAsia="仿宋" w:hAnsi="仿宋" w:cs="仿宋" w:hint="eastAsia"/>
            <w:lang w:eastAsia="zh-CN"/>
          </w:rPr>
          <w:t>(三)、绩效评估周期</w:t>
        </w:r>
        <w:r>
          <w:tab/>
        </w:r>
        <w:r>
          <w:fldChar w:fldCharType="begin"/>
        </w:r>
        <w:r>
          <w:instrText xml:space="preserve"> PAGEREF _Toc16146 \h </w:instrText>
        </w:r>
        <w:r>
          <w:fldChar w:fldCharType="separate"/>
        </w:r>
        <w:r>
          <w:t>5</w:t>
        </w:r>
        <w:r>
          <w:fldChar w:fldCharType="end"/>
        </w:r>
      </w:hyperlink>
    </w:p>
    <w:p>
      <w:pPr>
        <w:pStyle w:val="TOC1"/>
        <w:tabs>
          <w:tab w:val="right" w:leader="dot" w:pos="8306"/>
        </w:tabs>
      </w:pPr>
      <w:hyperlink w:anchor="_Toc31892" w:history="1">
        <w:r>
          <w:rPr>
            <w:rFonts w:ascii="仿宋" w:eastAsia="仿宋" w:hAnsi="仿宋" w:cs="仿宋" w:hint="eastAsia"/>
            <w:lang w:eastAsia="zh-CN"/>
          </w:rPr>
          <w:t>二、T恤项目选址可行性分析</w:t>
        </w:r>
        <w:r>
          <w:tab/>
        </w:r>
        <w:r>
          <w:fldChar w:fldCharType="begin"/>
        </w:r>
        <w:r>
          <w:instrText xml:space="preserve"> PAGEREF _Toc31892 \h </w:instrText>
        </w:r>
        <w:r>
          <w:fldChar w:fldCharType="separate"/>
        </w:r>
        <w:r>
          <w:t>6</w:t>
        </w:r>
        <w:r>
          <w:fldChar w:fldCharType="end"/>
        </w:r>
      </w:hyperlink>
    </w:p>
    <w:p>
      <w:pPr>
        <w:pStyle w:val="TOC2"/>
        <w:tabs>
          <w:tab w:val="right" w:leader="dot" w:pos="8306"/>
        </w:tabs>
      </w:pPr>
      <w:hyperlink w:anchor="_Toc29151" w:history="1">
        <w:r>
          <w:rPr>
            <w:rFonts w:ascii="仿宋" w:eastAsia="仿宋" w:hAnsi="仿宋" w:cs="仿宋" w:hint="eastAsia"/>
            <w:lang w:eastAsia="zh-CN"/>
          </w:rPr>
          <w:t>(一)、T恤项目选址</w:t>
        </w:r>
        <w:r>
          <w:tab/>
        </w:r>
        <w:r>
          <w:fldChar w:fldCharType="begin"/>
        </w:r>
        <w:r>
          <w:instrText xml:space="preserve"> PAGEREF _Toc29151 \h </w:instrText>
        </w:r>
        <w:r>
          <w:fldChar w:fldCharType="separate"/>
        </w:r>
        <w:r>
          <w:t>6</w:t>
        </w:r>
        <w:r>
          <w:fldChar w:fldCharType="end"/>
        </w:r>
      </w:hyperlink>
    </w:p>
    <w:p>
      <w:pPr>
        <w:pStyle w:val="TOC2"/>
        <w:tabs>
          <w:tab w:val="right" w:leader="dot" w:pos="8306"/>
        </w:tabs>
      </w:pPr>
      <w:hyperlink w:anchor="_Toc23288" w:history="1">
        <w:r>
          <w:rPr>
            <w:rFonts w:ascii="仿宋" w:eastAsia="仿宋" w:hAnsi="仿宋" w:cs="仿宋" w:hint="eastAsia"/>
            <w:lang w:eastAsia="zh-CN"/>
          </w:rPr>
          <w:t>(二)、用地控制指标</w:t>
        </w:r>
        <w:r>
          <w:tab/>
        </w:r>
        <w:r>
          <w:fldChar w:fldCharType="begin"/>
        </w:r>
        <w:r>
          <w:instrText xml:space="preserve"> PAGEREF _Toc23288 \h </w:instrText>
        </w:r>
        <w:r>
          <w:fldChar w:fldCharType="separate"/>
        </w:r>
        <w:r>
          <w:t>6</w:t>
        </w:r>
        <w:r>
          <w:fldChar w:fldCharType="end"/>
        </w:r>
      </w:hyperlink>
    </w:p>
    <w:p>
      <w:pPr>
        <w:pStyle w:val="TOC2"/>
        <w:tabs>
          <w:tab w:val="right" w:leader="dot" w:pos="8306"/>
        </w:tabs>
      </w:pPr>
      <w:hyperlink w:anchor="_Toc3439" w:history="1">
        <w:r>
          <w:rPr>
            <w:rFonts w:ascii="仿宋" w:eastAsia="仿宋" w:hAnsi="仿宋" w:cs="仿宋" w:hint="eastAsia"/>
            <w:lang w:eastAsia="zh-CN"/>
          </w:rPr>
          <w:t>(三)、节约用地措施</w:t>
        </w:r>
        <w:r>
          <w:tab/>
        </w:r>
        <w:r>
          <w:fldChar w:fldCharType="begin"/>
        </w:r>
        <w:r>
          <w:instrText xml:space="preserve"> PAGEREF _Toc3439 \h </w:instrText>
        </w:r>
        <w:r>
          <w:fldChar w:fldCharType="separate"/>
        </w:r>
        <w:r>
          <w:t>8</w:t>
        </w:r>
        <w:r>
          <w:fldChar w:fldCharType="end"/>
        </w:r>
      </w:hyperlink>
    </w:p>
    <w:p>
      <w:pPr>
        <w:pStyle w:val="TOC2"/>
        <w:tabs>
          <w:tab w:val="right" w:leader="dot" w:pos="8306"/>
        </w:tabs>
      </w:pPr>
      <w:hyperlink w:anchor="_Toc4792" w:history="1">
        <w:r>
          <w:rPr>
            <w:rFonts w:ascii="仿宋" w:eastAsia="仿宋" w:hAnsi="仿宋" w:cs="仿宋" w:hint="eastAsia"/>
            <w:lang w:eastAsia="zh-CN"/>
          </w:rPr>
          <w:t>(四)、总图布置方案</w:t>
        </w:r>
        <w:r>
          <w:tab/>
        </w:r>
        <w:r>
          <w:fldChar w:fldCharType="begin"/>
        </w:r>
        <w:r>
          <w:instrText xml:space="preserve"> PAGEREF _Toc4792 \h </w:instrText>
        </w:r>
        <w:r>
          <w:fldChar w:fldCharType="separate"/>
        </w:r>
        <w:r>
          <w:t>9</w:t>
        </w:r>
        <w:r>
          <w:fldChar w:fldCharType="end"/>
        </w:r>
      </w:hyperlink>
    </w:p>
    <w:p>
      <w:pPr>
        <w:pStyle w:val="TOC2"/>
        <w:tabs>
          <w:tab w:val="right" w:leader="dot" w:pos="8306"/>
        </w:tabs>
      </w:pPr>
      <w:hyperlink w:anchor="_Toc15107" w:history="1">
        <w:r>
          <w:rPr>
            <w:rFonts w:ascii="仿宋" w:eastAsia="仿宋" w:hAnsi="仿宋" w:cs="仿宋" w:hint="eastAsia"/>
            <w:lang w:eastAsia="zh-CN"/>
          </w:rPr>
          <w:t>(五)、选址综合评价</w:t>
        </w:r>
        <w:r>
          <w:tab/>
        </w:r>
        <w:r>
          <w:fldChar w:fldCharType="begin"/>
        </w:r>
        <w:r>
          <w:instrText xml:space="preserve"> PAGEREF _Toc15107 \h </w:instrText>
        </w:r>
        <w:r>
          <w:fldChar w:fldCharType="separate"/>
        </w:r>
        <w:r>
          <w:t>10</w:t>
        </w:r>
        <w:r>
          <w:fldChar w:fldCharType="end"/>
        </w:r>
      </w:hyperlink>
    </w:p>
    <w:p>
      <w:pPr>
        <w:pStyle w:val="TOC1"/>
        <w:tabs>
          <w:tab w:val="right" w:leader="dot" w:pos="8306"/>
        </w:tabs>
      </w:pPr>
      <w:hyperlink w:anchor="_Toc12062" w:history="1">
        <w:r>
          <w:rPr>
            <w:rFonts w:ascii="仿宋" w:eastAsia="仿宋" w:hAnsi="仿宋" w:cs="仿宋" w:hint="eastAsia"/>
            <w:lang w:eastAsia="zh-CN"/>
          </w:rPr>
          <w:t>三、T恤项目土建工程</w:t>
        </w:r>
        <w:r>
          <w:tab/>
        </w:r>
        <w:r>
          <w:fldChar w:fldCharType="begin"/>
        </w:r>
        <w:r>
          <w:instrText xml:space="preserve"> PAGEREF _Toc12062 \h </w:instrText>
        </w:r>
        <w:r>
          <w:fldChar w:fldCharType="separate"/>
        </w:r>
        <w:r>
          <w:t>11</w:t>
        </w:r>
        <w:r>
          <w:fldChar w:fldCharType="end"/>
        </w:r>
      </w:hyperlink>
    </w:p>
    <w:p>
      <w:pPr>
        <w:pStyle w:val="TOC2"/>
        <w:tabs>
          <w:tab w:val="right" w:leader="dot" w:pos="8306"/>
        </w:tabs>
      </w:pPr>
      <w:hyperlink w:anchor="_Toc2951" w:history="1">
        <w:r>
          <w:rPr>
            <w:rFonts w:ascii="仿宋" w:eastAsia="仿宋" w:hAnsi="仿宋" w:cs="仿宋" w:hint="eastAsia"/>
            <w:lang w:eastAsia="zh-CN"/>
          </w:rPr>
          <w:t>(一)、建筑工程设计原则</w:t>
        </w:r>
        <w:r>
          <w:tab/>
        </w:r>
        <w:r>
          <w:fldChar w:fldCharType="begin"/>
        </w:r>
        <w:r>
          <w:instrText xml:space="preserve"> PAGEREF _Toc2951 \h </w:instrText>
        </w:r>
        <w:r>
          <w:fldChar w:fldCharType="separate"/>
        </w:r>
        <w:r>
          <w:t>11</w:t>
        </w:r>
        <w:r>
          <w:fldChar w:fldCharType="end"/>
        </w:r>
      </w:hyperlink>
    </w:p>
    <w:p>
      <w:pPr>
        <w:pStyle w:val="TOC2"/>
        <w:tabs>
          <w:tab w:val="right" w:leader="dot" w:pos="8306"/>
        </w:tabs>
      </w:pPr>
      <w:hyperlink w:anchor="_Toc3339" w:history="1">
        <w:r>
          <w:rPr>
            <w:rFonts w:ascii="仿宋" w:eastAsia="仿宋" w:hAnsi="仿宋" w:cs="仿宋" w:hint="eastAsia"/>
            <w:lang w:eastAsia="zh-CN"/>
          </w:rPr>
          <w:t>(二)、土建工程设计年限及安全等级</w:t>
        </w:r>
        <w:r>
          <w:tab/>
        </w:r>
        <w:r>
          <w:fldChar w:fldCharType="begin"/>
        </w:r>
        <w:r>
          <w:instrText xml:space="preserve"> PAGEREF _Toc3339 \h </w:instrText>
        </w:r>
        <w:r>
          <w:fldChar w:fldCharType="separate"/>
        </w:r>
        <w:r>
          <w:t>12</w:t>
        </w:r>
        <w:r>
          <w:fldChar w:fldCharType="end"/>
        </w:r>
      </w:hyperlink>
    </w:p>
    <w:p>
      <w:pPr>
        <w:pStyle w:val="TOC2"/>
        <w:tabs>
          <w:tab w:val="right" w:leader="dot" w:pos="8306"/>
        </w:tabs>
      </w:pPr>
      <w:hyperlink w:anchor="_Toc16759" w:history="1">
        <w:r>
          <w:rPr>
            <w:rFonts w:ascii="仿宋" w:eastAsia="仿宋" w:hAnsi="仿宋" w:cs="仿宋" w:hint="eastAsia"/>
            <w:lang w:eastAsia="zh-CN"/>
          </w:rPr>
          <w:t>(三)、建筑工程设计总体要求</w:t>
        </w:r>
        <w:r>
          <w:tab/>
        </w:r>
        <w:r>
          <w:fldChar w:fldCharType="begin"/>
        </w:r>
        <w:r>
          <w:instrText xml:space="preserve"> PAGEREF _Toc16759 \h </w:instrText>
        </w:r>
        <w:r>
          <w:fldChar w:fldCharType="separate"/>
        </w:r>
        <w:r>
          <w:t>14</w:t>
        </w:r>
        <w:r>
          <w:fldChar w:fldCharType="end"/>
        </w:r>
      </w:hyperlink>
    </w:p>
    <w:p>
      <w:pPr>
        <w:pStyle w:val="TOC2"/>
        <w:tabs>
          <w:tab w:val="right" w:leader="dot" w:pos="8306"/>
        </w:tabs>
      </w:pPr>
      <w:hyperlink w:anchor="_Toc16828" w:history="1">
        <w:r>
          <w:rPr>
            <w:rFonts w:ascii="仿宋" w:eastAsia="仿宋" w:hAnsi="仿宋" w:cs="仿宋" w:hint="eastAsia"/>
            <w:lang w:eastAsia="zh-CN"/>
          </w:rPr>
          <w:t>(四)、土建工程建设指标</w:t>
        </w:r>
        <w:r>
          <w:tab/>
        </w:r>
        <w:r>
          <w:fldChar w:fldCharType="begin"/>
        </w:r>
        <w:r>
          <w:instrText xml:space="preserve"> PAGEREF _Toc16828 \h </w:instrText>
        </w:r>
        <w:r>
          <w:fldChar w:fldCharType="separate"/>
        </w:r>
        <w:r>
          <w:t>14</w:t>
        </w:r>
        <w:r>
          <w:fldChar w:fldCharType="end"/>
        </w:r>
      </w:hyperlink>
    </w:p>
    <w:p>
      <w:pPr>
        <w:pStyle w:val="TOC1"/>
        <w:tabs>
          <w:tab w:val="right" w:leader="dot" w:pos="8306"/>
        </w:tabs>
      </w:pPr>
      <w:hyperlink w:anchor="_Toc20222" w:history="1">
        <w:r>
          <w:rPr>
            <w:rFonts w:ascii="仿宋" w:eastAsia="仿宋" w:hAnsi="仿宋" w:cs="仿宋" w:hint="eastAsia"/>
            <w:lang w:eastAsia="zh-CN"/>
          </w:rPr>
          <w:t>四、工艺说明</w:t>
        </w:r>
        <w:r>
          <w:tab/>
        </w:r>
        <w:r>
          <w:fldChar w:fldCharType="begin"/>
        </w:r>
        <w:r>
          <w:instrText xml:space="preserve"> PAGEREF _Toc20222 \h </w:instrText>
        </w:r>
        <w:r>
          <w:fldChar w:fldCharType="separate"/>
        </w:r>
        <w:r>
          <w:t>14</w:t>
        </w:r>
        <w:r>
          <w:fldChar w:fldCharType="end"/>
        </w:r>
      </w:hyperlink>
    </w:p>
    <w:p>
      <w:pPr>
        <w:pStyle w:val="TOC2"/>
        <w:tabs>
          <w:tab w:val="right" w:leader="dot" w:pos="8306"/>
        </w:tabs>
      </w:pPr>
      <w:hyperlink w:anchor="_Toc2290" w:history="1">
        <w:r>
          <w:rPr>
            <w:rFonts w:ascii="仿宋" w:eastAsia="仿宋" w:hAnsi="仿宋" w:cs="仿宋" w:hint="eastAsia"/>
            <w:lang w:eastAsia="zh-CN"/>
          </w:rPr>
          <w:t>(一)、技术管理特点</w:t>
        </w:r>
        <w:r>
          <w:tab/>
        </w:r>
        <w:r>
          <w:fldChar w:fldCharType="begin"/>
        </w:r>
        <w:r>
          <w:instrText xml:space="preserve"> PAGEREF _Toc2290 \h </w:instrText>
        </w:r>
        <w:r>
          <w:fldChar w:fldCharType="separate"/>
        </w:r>
        <w:r>
          <w:t>14</w:t>
        </w:r>
        <w:r>
          <w:fldChar w:fldCharType="end"/>
        </w:r>
      </w:hyperlink>
    </w:p>
    <w:p>
      <w:pPr>
        <w:pStyle w:val="TOC2"/>
        <w:tabs>
          <w:tab w:val="right" w:leader="dot" w:pos="8306"/>
        </w:tabs>
      </w:pPr>
      <w:hyperlink w:anchor="_Toc21018" w:history="1">
        <w:r>
          <w:rPr>
            <w:rFonts w:ascii="仿宋" w:eastAsia="仿宋" w:hAnsi="仿宋" w:cs="仿宋" w:hint="eastAsia"/>
            <w:lang w:eastAsia="zh-CN"/>
          </w:rPr>
          <w:t>(二)、T恤项目工艺技术设计方案</w:t>
        </w:r>
        <w:r>
          <w:tab/>
        </w:r>
        <w:r>
          <w:fldChar w:fldCharType="begin"/>
        </w:r>
        <w:r>
          <w:instrText xml:space="preserve"> PAGEREF _Toc21018 \h </w:instrText>
        </w:r>
        <w:r>
          <w:fldChar w:fldCharType="separate"/>
        </w:r>
        <w:r>
          <w:t>15</w:t>
        </w:r>
        <w:r>
          <w:fldChar w:fldCharType="end"/>
        </w:r>
      </w:hyperlink>
    </w:p>
    <w:p>
      <w:pPr>
        <w:pStyle w:val="TOC2"/>
        <w:tabs>
          <w:tab w:val="right" w:leader="dot" w:pos="8306"/>
        </w:tabs>
      </w:pPr>
      <w:hyperlink w:anchor="_Toc32008" w:history="1">
        <w:r>
          <w:rPr>
            <w:rFonts w:ascii="仿宋" w:eastAsia="仿宋" w:hAnsi="仿宋" w:cs="仿宋" w:hint="eastAsia"/>
            <w:lang w:eastAsia="zh-CN"/>
          </w:rPr>
          <w:t>(三)、设备选型方案</w:t>
        </w:r>
        <w:r>
          <w:tab/>
        </w:r>
        <w:r>
          <w:fldChar w:fldCharType="begin"/>
        </w:r>
        <w:r>
          <w:instrText xml:space="preserve"> PAGEREF _Toc32008 \h </w:instrText>
        </w:r>
        <w:r>
          <w:fldChar w:fldCharType="separate"/>
        </w:r>
        <w:r>
          <w:t>17</w:t>
        </w:r>
        <w:r>
          <w:fldChar w:fldCharType="end"/>
        </w:r>
      </w:hyperlink>
    </w:p>
    <w:p>
      <w:pPr>
        <w:pStyle w:val="TOC1"/>
        <w:tabs>
          <w:tab w:val="right" w:leader="dot" w:pos="8306"/>
        </w:tabs>
      </w:pPr>
      <w:hyperlink w:anchor="_Toc26305" w:history="1">
        <w:r>
          <w:rPr>
            <w:rFonts w:ascii="仿宋" w:eastAsia="仿宋" w:hAnsi="仿宋" w:cs="仿宋" w:hint="eastAsia"/>
            <w:lang w:eastAsia="zh-CN"/>
          </w:rPr>
          <w:t>五、T恤项目文档管理</w:t>
        </w:r>
        <w:r>
          <w:tab/>
        </w:r>
        <w:r>
          <w:fldChar w:fldCharType="begin"/>
        </w:r>
        <w:r>
          <w:instrText xml:space="preserve"> PAGEREF _Toc26305 \h </w:instrText>
        </w:r>
        <w:r>
          <w:fldChar w:fldCharType="separate"/>
        </w:r>
        <w:r>
          <w:t>18</w:t>
        </w:r>
        <w:r>
          <w:fldChar w:fldCharType="end"/>
        </w:r>
      </w:hyperlink>
    </w:p>
    <w:p>
      <w:pPr>
        <w:pStyle w:val="TOC2"/>
        <w:tabs>
          <w:tab w:val="right" w:leader="dot" w:pos="8306"/>
        </w:tabs>
      </w:pPr>
      <w:hyperlink w:anchor="_Toc12534" w:history="1">
        <w:r>
          <w:rPr>
            <w:rFonts w:ascii="仿宋" w:eastAsia="仿宋" w:hAnsi="仿宋" w:cs="仿宋" w:hint="eastAsia"/>
            <w:lang w:eastAsia="zh-CN"/>
          </w:rPr>
          <w:t>(一)、文档编制与审查</w:t>
        </w:r>
        <w:r>
          <w:tab/>
        </w:r>
        <w:r>
          <w:fldChar w:fldCharType="begin"/>
        </w:r>
        <w:r>
          <w:instrText xml:space="preserve"> PAGEREF _Toc12534 \h </w:instrText>
        </w:r>
        <w:r>
          <w:fldChar w:fldCharType="separate"/>
        </w:r>
        <w:r>
          <w:t>18</w:t>
        </w:r>
        <w:r>
          <w:fldChar w:fldCharType="end"/>
        </w:r>
      </w:hyperlink>
    </w:p>
    <w:p>
      <w:pPr>
        <w:pStyle w:val="TOC2"/>
        <w:tabs>
          <w:tab w:val="right" w:leader="dot" w:pos="8306"/>
        </w:tabs>
      </w:pPr>
      <w:hyperlink w:anchor="_Toc10085" w:history="1">
        <w:r>
          <w:rPr>
            <w:rFonts w:ascii="仿宋" w:eastAsia="仿宋" w:hAnsi="仿宋" w:cs="仿宋" w:hint="eastAsia"/>
            <w:lang w:eastAsia="zh-CN"/>
          </w:rPr>
          <w:t>(二)、文档发布与分发</w:t>
        </w:r>
        <w:r>
          <w:tab/>
        </w:r>
        <w:r>
          <w:fldChar w:fldCharType="begin"/>
        </w:r>
        <w:r>
          <w:instrText xml:space="preserve"> PAGEREF _Toc10085 \h </w:instrText>
        </w:r>
        <w:r>
          <w:fldChar w:fldCharType="separate"/>
        </w:r>
        <w:r>
          <w:t>19</w:t>
        </w:r>
        <w:r>
          <w:fldChar w:fldCharType="end"/>
        </w:r>
      </w:hyperlink>
    </w:p>
    <w:p>
      <w:pPr>
        <w:pStyle w:val="TOC2"/>
        <w:tabs>
          <w:tab w:val="right" w:leader="dot" w:pos="8306"/>
        </w:tabs>
      </w:pPr>
      <w:hyperlink w:anchor="_Toc17251" w:history="1">
        <w:r>
          <w:rPr>
            <w:rFonts w:ascii="仿宋" w:eastAsia="仿宋" w:hAnsi="仿宋" w:cs="仿宋" w:hint="eastAsia"/>
            <w:lang w:eastAsia="zh-CN"/>
          </w:rPr>
          <w:t>(三)、文档存档与归档</w:t>
        </w:r>
        <w:r>
          <w:tab/>
        </w:r>
        <w:r>
          <w:fldChar w:fldCharType="begin"/>
        </w:r>
        <w:r>
          <w:instrText xml:space="preserve"> PAGEREF _Toc17251 \h </w:instrText>
        </w:r>
        <w:r>
          <w:fldChar w:fldCharType="separate"/>
        </w:r>
        <w:r>
          <w:t>20</w:t>
        </w:r>
        <w:r>
          <w:fldChar w:fldCharType="end"/>
        </w:r>
      </w:hyperlink>
    </w:p>
    <w:p>
      <w:pPr>
        <w:pStyle w:val="TOC1"/>
        <w:tabs>
          <w:tab w:val="right" w:leader="dot" w:pos="8306"/>
        </w:tabs>
      </w:pPr>
      <w:hyperlink w:anchor="_Toc13885" w:history="1">
        <w:r>
          <w:rPr>
            <w:rFonts w:ascii="仿宋" w:eastAsia="仿宋" w:hAnsi="仿宋" w:cs="仿宋" w:hint="eastAsia"/>
            <w:lang w:eastAsia="zh-CN"/>
          </w:rPr>
          <w:t>六、产品规划分析</w:t>
        </w:r>
        <w:r>
          <w:tab/>
        </w:r>
        <w:r>
          <w:fldChar w:fldCharType="begin"/>
        </w:r>
        <w:r>
          <w:instrText xml:space="preserve"> PAGEREF _Toc13885 \h </w:instrText>
        </w:r>
        <w:r>
          <w:fldChar w:fldCharType="separate"/>
        </w:r>
        <w:r>
          <w:t>21</w:t>
        </w:r>
        <w:r>
          <w:fldChar w:fldCharType="end"/>
        </w:r>
      </w:hyperlink>
    </w:p>
    <w:p>
      <w:pPr>
        <w:pStyle w:val="TOC2"/>
        <w:tabs>
          <w:tab w:val="right" w:leader="dot" w:pos="8306"/>
        </w:tabs>
      </w:pPr>
      <w:hyperlink w:anchor="_Toc31523" w:history="1">
        <w:r>
          <w:rPr>
            <w:rFonts w:ascii="仿宋" w:eastAsia="仿宋" w:hAnsi="仿宋" w:cs="仿宋" w:hint="eastAsia"/>
            <w:lang w:eastAsia="zh-CN"/>
          </w:rPr>
          <w:t>(一)、产品规划</w:t>
        </w:r>
        <w:r>
          <w:tab/>
        </w:r>
        <w:r>
          <w:fldChar w:fldCharType="begin"/>
        </w:r>
        <w:r>
          <w:instrText xml:space="preserve"> PAGEREF _Toc31523 \h </w:instrText>
        </w:r>
        <w:r>
          <w:fldChar w:fldCharType="separate"/>
        </w:r>
        <w:r>
          <w:t>21</w:t>
        </w:r>
        <w:r>
          <w:fldChar w:fldCharType="end"/>
        </w:r>
      </w:hyperlink>
    </w:p>
    <w:p>
      <w:pPr>
        <w:pStyle w:val="TOC2"/>
        <w:tabs>
          <w:tab w:val="right" w:leader="dot" w:pos="8306"/>
        </w:tabs>
      </w:pPr>
      <w:hyperlink w:anchor="_Toc15939" w:history="1">
        <w:r>
          <w:rPr>
            <w:rFonts w:ascii="仿宋" w:eastAsia="仿宋" w:hAnsi="仿宋" w:cs="仿宋" w:hint="eastAsia"/>
            <w:lang w:eastAsia="zh-CN"/>
          </w:rPr>
          <w:t>(二)、建设规模</w:t>
        </w:r>
        <w:r>
          <w:tab/>
        </w:r>
        <w:r>
          <w:fldChar w:fldCharType="begin"/>
        </w:r>
        <w:r>
          <w:instrText xml:space="preserve"> PAGEREF _Toc15939 \h </w:instrText>
        </w:r>
        <w:r>
          <w:fldChar w:fldCharType="separate"/>
        </w:r>
        <w:r>
          <w:t>22</w:t>
        </w:r>
        <w:r>
          <w:fldChar w:fldCharType="end"/>
        </w:r>
      </w:hyperlink>
    </w:p>
    <w:p>
      <w:pPr>
        <w:pStyle w:val="TOC1"/>
        <w:tabs>
          <w:tab w:val="right" w:leader="dot" w:pos="8306"/>
        </w:tabs>
      </w:pPr>
      <w:hyperlink w:anchor="_Toc16605" w:history="1">
        <w:r>
          <w:rPr>
            <w:rFonts w:ascii="仿宋" w:eastAsia="仿宋" w:hAnsi="仿宋" w:cs="仿宋" w:hint="eastAsia"/>
            <w:lang w:eastAsia="zh-CN"/>
          </w:rPr>
          <w:t>七、T恤项目风险管理</w:t>
        </w:r>
        <w:r>
          <w:tab/>
        </w:r>
        <w:r>
          <w:fldChar w:fldCharType="begin"/>
        </w:r>
        <w:r>
          <w:instrText xml:space="preserve"> PAGEREF _Toc16605 \h </w:instrText>
        </w:r>
        <w:r>
          <w:fldChar w:fldCharType="separate"/>
        </w:r>
        <w:r>
          <w:t>23</w:t>
        </w:r>
        <w:r>
          <w:fldChar w:fldCharType="end"/>
        </w:r>
      </w:hyperlink>
    </w:p>
    <w:p>
      <w:pPr>
        <w:pStyle w:val="TOC2"/>
        <w:tabs>
          <w:tab w:val="right" w:leader="dot" w:pos="8306"/>
        </w:tabs>
      </w:pPr>
      <w:hyperlink w:anchor="_Toc4303" w:history="1">
        <w:r>
          <w:rPr>
            <w:rFonts w:ascii="仿宋" w:eastAsia="仿宋" w:hAnsi="仿宋" w:cs="仿宋" w:hint="eastAsia"/>
            <w:lang w:eastAsia="zh-CN"/>
          </w:rPr>
          <w:t>(一)、风险识别与评估</w:t>
        </w:r>
        <w:r>
          <w:tab/>
        </w:r>
        <w:r>
          <w:fldChar w:fldCharType="begin"/>
        </w:r>
        <w:r>
          <w:instrText xml:space="preserve"> PAGEREF _Toc4303 \h </w:instrText>
        </w:r>
        <w:r>
          <w:fldChar w:fldCharType="separate"/>
        </w:r>
        <w:r>
          <w:t>23</w:t>
        </w:r>
        <w:r>
          <w:fldChar w:fldCharType="end"/>
        </w:r>
      </w:hyperlink>
    </w:p>
    <w:p>
      <w:pPr>
        <w:pStyle w:val="TOC2"/>
        <w:tabs>
          <w:tab w:val="right" w:leader="dot" w:pos="8306"/>
        </w:tabs>
      </w:pPr>
      <w:hyperlink w:anchor="_Toc9901" w:history="1">
        <w:r>
          <w:rPr>
            <w:rFonts w:ascii="仿宋" w:eastAsia="仿宋" w:hAnsi="仿宋" w:cs="仿宋" w:hint="eastAsia"/>
            <w:lang w:eastAsia="zh-CN"/>
          </w:rPr>
          <w:t>(二)、风险应对策略</w:t>
        </w:r>
        <w:r>
          <w:tab/>
        </w:r>
        <w:r>
          <w:fldChar w:fldCharType="begin"/>
        </w:r>
        <w:r>
          <w:instrText xml:space="preserve"> PAGEREF _Toc9901 \h </w:instrText>
        </w:r>
        <w:r>
          <w:fldChar w:fldCharType="separate"/>
        </w:r>
        <w:r>
          <w:t>24</w:t>
        </w:r>
        <w:r>
          <w:fldChar w:fldCharType="end"/>
        </w:r>
      </w:hyperlink>
    </w:p>
    <w:p>
      <w:pPr>
        <w:pStyle w:val="TOC2"/>
        <w:tabs>
          <w:tab w:val="right" w:leader="dot" w:pos="8306"/>
        </w:tabs>
      </w:pPr>
      <w:hyperlink w:anchor="_Toc27939" w:history="1">
        <w:r>
          <w:rPr>
            <w:rFonts w:ascii="仿宋" w:eastAsia="仿宋" w:hAnsi="仿宋" w:cs="仿宋" w:hint="eastAsia"/>
            <w:lang w:eastAsia="zh-CN"/>
          </w:rPr>
          <w:t>(三)、风险监控与控制</w:t>
        </w:r>
        <w:r>
          <w:tab/>
        </w:r>
        <w:r>
          <w:fldChar w:fldCharType="begin"/>
        </w:r>
        <w:r>
          <w:instrText xml:space="preserve"> PAGEREF _Toc27939 \h </w:instrText>
        </w:r>
        <w:r>
          <w:fldChar w:fldCharType="separate"/>
        </w:r>
        <w:r>
          <w:t>26</w:t>
        </w:r>
        <w:r>
          <w:fldChar w:fldCharType="end"/>
        </w:r>
      </w:hyperlink>
    </w:p>
    <w:p>
      <w:pPr>
        <w:pStyle w:val="TOC1"/>
        <w:tabs>
          <w:tab w:val="right" w:leader="dot" w:pos="8306"/>
        </w:tabs>
      </w:pPr>
      <w:hyperlink w:anchor="_Toc30202" w:history="1">
        <w:r>
          <w:rPr>
            <w:rFonts w:ascii="仿宋" w:eastAsia="仿宋" w:hAnsi="仿宋" w:cs="仿宋" w:hint="eastAsia"/>
            <w:lang w:eastAsia="zh-CN"/>
          </w:rPr>
          <w:t>八、T恤项目社会影响</w:t>
        </w:r>
        <w:r>
          <w:tab/>
        </w:r>
        <w:r>
          <w:fldChar w:fldCharType="begin"/>
        </w:r>
        <w:r>
          <w:instrText xml:space="preserve"> PAGEREF _Toc30202 \h </w:instrText>
        </w:r>
        <w:r>
          <w:fldChar w:fldCharType="separate"/>
        </w:r>
        <w:r>
          <w:t>27</w:t>
        </w:r>
        <w:r>
          <w:fldChar w:fldCharType="end"/>
        </w:r>
      </w:hyperlink>
    </w:p>
    <w:p>
      <w:pPr>
        <w:pStyle w:val="TOC2"/>
        <w:tabs>
          <w:tab w:val="right" w:leader="dot" w:pos="8306"/>
        </w:tabs>
      </w:pPr>
      <w:hyperlink w:anchor="_Toc10619" w:history="1">
        <w:r>
          <w:rPr>
            <w:rFonts w:ascii="仿宋" w:eastAsia="仿宋" w:hAnsi="仿宋" w:cs="仿宋" w:hint="eastAsia"/>
            <w:lang w:eastAsia="zh-CN"/>
          </w:rPr>
          <w:t>(一)、社会责任与义务</w:t>
        </w:r>
        <w:r>
          <w:tab/>
        </w:r>
        <w:r>
          <w:fldChar w:fldCharType="begin"/>
        </w:r>
        <w:r>
          <w:instrText xml:space="preserve"> PAGEREF _Toc10619 \h </w:instrText>
        </w:r>
        <w:r>
          <w:fldChar w:fldCharType="separate"/>
        </w:r>
        <w:r>
          <w:t>27</w:t>
        </w:r>
        <w:r>
          <w:fldChar w:fldCharType="end"/>
        </w:r>
      </w:hyperlink>
    </w:p>
    <w:p>
      <w:pPr>
        <w:pStyle w:val="TOC2"/>
        <w:tabs>
          <w:tab w:val="right" w:leader="dot" w:pos="8306"/>
        </w:tabs>
      </w:pPr>
      <w:hyperlink w:anchor="_Toc15578" w:history="1">
        <w:r>
          <w:rPr>
            <w:rFonts w:ascii="仿宋" w:eastAsia="仿宋" w:hAnsi="仿宋" w:cs="仿宋" w:hint="eastAsia"/>
            <w:lang w:eastAsia="zh-CN"/>
          </w:rPr>
          <w:t>(二)、社会参与与沟通</w:t>
        </w:r>
        <w:r>
          <w:tab/>
        </w:r>
        <w:r>
          <w:fldChar w:fldCharType="begin"/>
        </w:r>
        <w:r>
          <w:instrText xml:space="preserve"> PAGEREF _Toc15578 \h </w:instrText>
        </w:r>
        <w:r>
          <w:fldChar w:fldCharType="separate"/>
        </w:r>
        <w:r>
          <w:t>28</w:t>
        </w:r>
        <w:r>
          <w:fldChar w:fldCharType="end"/>
        </w:r>
      </w:hyperlink>
    </w:p>
    <w:p>
      <w:pPr>
        <w:pStyle w:val="TOC1"/>
        <w:tabs>
          <w:tab w:val="right" w:leader="dot" w:pos="8306"/>
        </w:tabs>
      </w:pPr>
      <w:hyperlink w:anchor="_Toc29004" w:history="1">
        <w:r>
          <w:rPr>
            <w:rFonts w:ascii="仿宋" w:eastAsia="仿宋" w:hAnsi="仿宋" w:cs="仿宋" w:hint="eastAsia"/>
            <w:lang w:eastAsia="zh-CN"/>
          </w:rPr>
          <w:t>九、T恤项目环境影响分析</w:t>
        </w:r>
        <w:r>
          <w:tab/>
        </w:r>
        <w:r>
          <w:fldChar w:fldCharType="begin"/>
        </w:r>
        <w:r>
          <w:instrText xml:space="preserve"> PAGEREF _Toc29004 \h </w:instrText>
        </w:r>
        <w:r>
          <w:fldChar w:fldCharType="separate"/>
        </w:r>
        <w:r>
          <w:t>29</w:t>
        </w:r>
        <w:r>
          <w:fldChar w:fldCharType="end"/>
        </w:r>
      </w:hyperlink>
    </w:p>
    <w:p>
      <w:pPr>
        <w:pStyle w:val="TOC2"/>
        <w:tabs>
          <w:tab w:val="right" w:leader="dot" w:pos="8306"/>
        </w:tabs>
      </w:pPr>
      <w:hyperlink w:anchor="_Toc24503" w:history="1">
        <w:r>
          <w:rPr>
            <w:rFonts w:ascii="仿宋" w:eastAsia="仿宋" w:hAnsi="仿宋" w:cs="仿宋" w:hint="eastAsia"/>
            <w:lang w:eastAsia="zh-CN"/>
          </w:rPr>
          <w:t>(一)、建设区域环境质量现状</w:t>
        </w:r>
        <w:r>
          <w:tab/>
        </w:r>
        <w:r>
          <w:fldChar w:fldCharType="begin"/>
        </w:r>
        <w:r>
          <w:instrText xml:space="preserve"> PAGEREF _Toc24503 \h </w:instrText>
        </w:r>
        <w:r>
          <w:fldChar w:fldCharType="separate"/>
        </w:r>
        <w:r>
          <w:t>29</w:t>
        </w:r>
        <w:r>
          <w:fldChar w:fldCharType="end"/>
        </w:r>
      </w:hyperlink>
    </w:p>
    <w:p>
      <w:pPr>
        <w:pStyle w:val="TOC2"/>
        <w:tabs>
          <w:tab w:val="right" w:leader="dot" w:pos="8306"/>
        </w:tabs>
      </w:pPr>
      <w:hyperlink w:anchor="_Toc10976" w:history="1">
        <w:r>
          <w:rPr>
            <w:rFonts w:ascii="仿宋" w:eastAsia="仿宋" w:hAnsi="仿宋" w:cs="仿宋" w:hint="eastAsia"/>
            <w:lang w:eastAsia="zh-CN"/>
          </w:rPr>
          <w:t>(二)、建设期环境保护</w:t>
        </w:r>
        <w:r>
          <w:tab/>
        </w:r>
        <w:r>
          <w:fldChar w:fldCharType="begin"/>
        </w:r>
        <w:r>
          <w:instrText xml:space="preserve"> PAGEREF _Toc10976 \h </w:instrText>
        </w:r>
        <w:r>
          <w:fldChar w:fldCharType="separate"/>
        </w:r>
        <w:r>
          <w:t>30</w:t>
        </w:r>
        <w:r>
          <w:fldChar w:fldCharType="end"/>
        </w:r>
      </w:hyperlink>
    </w:p>
    <w:p>
      <w:pPr>
        <w:pStyle w:val="TOC2"/>
        <w:tabs>
          <w:tab w:val="right" w:leader="dot" w:pos="8306"/>
        </w:tabs>
      </w:pPr>
      <w:hyperlink w:anchor="_Toc6427" w:history="1">
        <w:r>
          <w:rPr>
            <w:rFonts w:ascii="仿宋" w:eastAsia="仿宋" w:hAnsi="仿宋" w:cs="仿宋" w:hint="eastAsia"/>
            <w:lang w:eastAsia="zh-CN"/>
          </w:rPr>
          <w:t>(三)、运营期环境保护</w:t>
        </w:r>
        <w:r>
          <w:tab/>
        </w:r>
        <w:r>
          <w:fldChar w:fldCharType="begin"/>
        </w:r>
        <w:r>
          <w:instrText xml:space="preserve"> PAGEREF _Toc6427 \h </w:instrText>
        </w:r>
        <w:r>
          <w:fldChar w:fldCharType="separate"/>
        </w:r>
        <w:r>
          <w:t>31</w:t>
        </w:r>
        <w:r>
          <w:fldChar w:fldCharType="end"/>
        </w:r>
      </w:hyperlink>
    </w:p>
    <w:p>
      <w:pPr>
        <w:pStyle w:val="TOC2"/>
        <w:tabs>
          <w:tab w:val="right" w:leader="dot" w:pos="8306"/>
        </w:tabs>
      </w:pPr>
      <w:hyperlink w:anchor="_Toc26225" w:history="1">
        <w:r>
          <w:rPr>
            <w:rFonts w:ascii="仿宋" w:eastAsia="仿宋" w:hAnsi="仿宋" w:cs="仿宋" w:hint="eastAsia"/>
            <w:lang w:eastAsia="zh-CN"/>
          </w:rPr>
          <w:t>(四)、T恤项目建设对区域经济的影响</w:t>
        </w:r>
        <w:r>
          <w:tab/>
        </w:r>
        <w:r>
          <w:fldChar w:fldCharType="begin"/>
        </w:r>
        <w:r>
          <w:instrText xml:space="preserve"> PAGEREF _Toc26225 \h </w:instrText>
        </w:r>
        <w:r>
          <w:fldChar w:fldCharType="separate"/>
        </w:r>
        <w:r>
          <w:t>33</w:t>
        </w:r>
        <w:r>
          <w:fldChar w:fldCharType="end"/>
        </w:r>
      </w:hyperlink>
    </w:p>
    <w:p>
      <w:pPr>
        <w:pStyle w:val="TOC2"/>
        <w:tabs>
          <w:tab w:val="right" w:leader="dot" w:pos="8306"/>
        </w:tabs>
      </w:pPr>
      <w:hyperlink w:anchor="_Toc24776" w:history="1">
        <w:r>
          <w:rPr>
            <w:rFonts w:ascii="仿宋" w:eastAsia="仿宋" w:hAnsi="仿宋" w:cs="仿宋" w:hint="eastAsia"/>
            <w:lang w:eastAsia="zh-CN"/>
          </w:rPr>
          <w:t>(五)、废弃物处理</w:t>
        </w:r>
        <w:r>
          <w:tab/>
        </w:r>
        <w:r>
          <w:fldChar w:fldCharType="begin"/>
        </w:r>
        <w:r>
          <w:instrText xml:space="preserve"> PAGEREF _Toc24776 \h </w:instrText>
        </w:r>
        <w:r>
          <w:fldChar w:fldCharType="separate"/>
        </w:r>
        <w:r>
          <w:t>34</w:t>
        </w:r>
        <w:r>
          <w:fldChar w:fldCharType="end"/>
        </w:r>
      </w:hyperlink>
    </w:p>
    <w:p>
      <w:pPr>
        <w:pStyle w:val="TOC2"/>
        <w:tabs>
          <w:tab w:val="right" w:leader="dot" w:pos="8306"/>
        </w:tabs>
      </w:pPr>
      <w:hyperlink w:anchor="_Toc2923" w:history="1">
        <w:r>
          <w:rPr>
            <w:rFonts w:ascii="仿宋" w:eastAsia="仿宋" w:hAnsi="仿宋" w:cs="仿宋" w:hint="eastAsia"/>
            <w:lang w:eastAsia="zh-CN"/>
          </w:rPr>
          <w:t>(六)、特殊环境影响分析</w:t>
        </w:r>
        <w:r>
          <w:tab/>
        </w:r>
        <w:r>
          <w:fldChar w:fldCharType="begin"/>
        </w:r>
        <w:r>
          <w:instrText xml:space="preserve"> PAGEREF _Toc2923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4" w:history="1">
        <w:r>
          <w:rPr>
            <w:rFonts w:ascii="仿宋" w:eastAsia="仿宋" w:hAnsi="仿宋" w:cs="仿宋" w:hint="eastAsia"/>
            <w:lang w:eastAsia="zh-CN"/>
          </w:rPr>
          <w:t>(七)、清洁生产</w:t>
        </w:r>
        <w:r>
          <w:tab/>
        </w:r>
        <w:r>
          <w:fldChar w:fldCharType="begin"/>
        </w:r>
        <w:r>
          <w:instrText xml:space="preserve"> PAGEREF _Toc15484 \h </w:instrText>
        </w:r>
        <w:r>
          <w:fldChar w:fldCharType="separate"/>
        </w:r>
        <w:r>
          <w:t>37</w:t>
        </w:r>
        <w:r>
          <w:fldChar w:fldCharType="end"/>
        </w:r>
      </w:hyperlink>
    </w:p>
    <w:p>
      <w:pPr>
        <w:pStyle w:val="TOC2"/>
        <w:tabs>
          <w:tab w:val="right" w:leader="dot" w:pos="8306"/>
        </w:tabs>
      </w:pPr>
      <w:hyperlink w:anchor="_Toc23686" w:history="1">
        <w:r>
          <w:rPr>
            <w:rFonts w:ascii="仿宋" w:eastAsia="仿宋" w:hAnsi="仿宋" w:cs="仿宋" w:hint="eastAsia"/>
            <w:lang w:eastAsia="zh-CN"/>
          </w:rPr>
          <w:t>(八)、环境保护综合评价</w:t>
        </w:r>
        <w:r>
          <w:tab/>
        </w:r>
        <w:r>
          <w:fldChar w:fldCharType="begin"/>
        </w:r>
        <w:r>
          <w:instrText xml:space="preserve"> PAGEREF _Toc23686 \h </w:instrText>
        </w:r>
        <w:r>
          <w:fldChar w:fldCharType="separate"/>
        </w:r>
        <w:r>
          <w:t>38</w:t>
        </w:r>
        <w:r>
          <w:fldChar w:fldCharType="end"/>
        </w:r>
      </w:hyperlink>
    </w:p>
    <w:p>
      <w:pPr>
        <w:pStyle w:val="TOC1"/>
        <w:tabs>
          <w:tab w:val="right" w:leader="dot" w:pos="8306"/>
        </w:tabs>
      </w:pPr>
      <w:hyperlink w:anchor="_Toc20516" w:history="1">
        <w:r>
          <w:rPr>
            <w:rFonts w:ascii="仿宋" w:eastAsia="仿宋" w:hAnsi="仿宋" w:cs="仿宋" w:hint="eastAsia"/>
            <w:lang w:eastAsia="zh-CN"/>
          </w:rPr>
          <w:t>十、T恤项目计划安排</w:t>
        </w:r>
        <w:r>
          <w:tab/>
        </w:r>
        <w:r>
          <w:fldChar w:fldCharType="begin"/>
        </w:r>
        <w:r>
          <w:instrText xml:space="preserve"> PAGEREF _Toc20516 \h </w:instrText>
        </w:r>
        <w:r>
          <w:fldChar w:fldCharType="separate"/>
        </w:r>
        <w:r>
          <w:t>39</w:t>
        </w:r>
        <w:r>
          <w:fldChar w:fldCharType="end"/>
        </w:r>
      </w:hyperlink>
    </w:p>
    <w:p>
      <w:pPr>
        <w:pStyle w:val="TOC2"/>
        <w:tabs>
          <w:tab w:val="right" w:leader="dot" w:pos="8306"/>
        </w:tabs>
      </w:pPr>
      <w:hyperlink w:anchor="_Toc29132" w:history="1">
        <w:r>
          <w:rPr>
            <w:rFonts w:ascii="仿宋" w:eastAsia="仿宋" w:hAnsi="仿宋" w:cs="仿宋" w:hint="eastAsia"/>
            <w:lang w:eastAsia="zh-CN"/>
          </w:rPr>
          <w:t>(一)、建设周期</w:t>
        </w:r>
        <w:r>
          <w:tab/>
        </w:r>
        <w:r>
          <w:fldChar w:fldCharType="begin"/>
        </w:r>
        <w:r>
          <w:instrText xml:space="preserve"> PAGEREF _Toc29132 \h </w:instrText>
        </w:r>
        <w:r>
          <w:fldChar w:fldCharType="separate"/>
        </w:r>
        <w:r>
          <w:t>39</w:t>
        </w:r>
        <w:r>
          <w:fldChar w:fldCharType="end"/>
        </w:r>
      </w:hyperlink>
    </w:p>
    <w:p>
      <w:pPr>
        <w:pStyle w:val="TOC2"/>
        <w:tabs>
          <w:tab w:val="right" w:leader="dot" w:pos="8306"/>
        </w:tabs>
      </w:pPr>
      <w:hyperlink w:anchor="_Toc28735" w:history="1">
        <w:r>
          <w:rPr>
            <w:rFonts w:ascii="仿宋" w:eastAsia="仿宋" w:hAnsi="仿宋" w:cs="仿宋" w:hint="eastAsia"/>
            <w:lang w:eastAsia="zh-CN"/>
          </w:rPr>
          <w:t>(二)、建设进度</w:t>
        </w:r>
        <w:r>
          <w:tab/>
        </w:r>
        <w:r>
          <w:fldChar w:fldCharType="begin"/>
        </w:r>
        <w:r>
          <w:instrText xml:space="preserve"> PAGEREF _Toc28735 \h </w:instrText>
        </w:r>
        <w:r>
          <w:fldChar w:fldCharType="separate"/>
        </w:r>
        <w:r>
          <w:t>40</w:t>
        </w:r>
        <w:r>
          <w:fldChar w:fldCharType="end"/>
        </w:r>
      </w:hyperlink>
    </w:p>
    <w:p>
      <w:pPr>
        <w:pStyle w:val="TOC2"/>
        <w:tabs>
          <w:tab w:val="right" w:leader="dot" w:pos="8306"/>
        </w:tabs>
      </w:pPr>
      <w:hyperlink w:anchor="_Toc32722" w:history="1">
        <w:r>
          <w:rPr>
            <w:rFonts w:ascii="仿宋" w:eastAsia="仿宋" w:hAnsi="仿宋" w:cs="仿宋" w:hint="eastAsia"/>
            <w:lang w:eastAsia="zh-CN"/>
          </w:rPr>
          <w:t>(三)、进度安排注意事项</w:t>
        </w:r>
        <w:r>
          <w:tab/>
        </w:r>
        <w:r>
          <w:fldChar w:fldCharType="begin"/>
        </w:r>
        <w:r>
          <w:instrText xml:space="preserve"> PAGEREF _Toc32722 \h </w:instrText>
        </w:r>
        <w:r>
          <w:fldChar w:fldCharType="separate"/>
        </w:r>
        <w:r>
          <w:t>41</w:t>
        </w:r>
        <w:r>
          <w:fldChar w:fldCharType="end"/>
        </w:r>
      </w:hyperlink>
    </w:p>
    <w:p>
      <w:pPr>
        <w:pStyle w:val="TOC2"/>
        <w:tabs>
          <w:tab w:val="right" w:leader="dot" w:pos="8306"/>
        </w:tabs>
      </w:pPr>
      <w:hyperlink w:anchor="_Toc20675" w:history="1">
        <w:r>
          <w:rPr>
            <w:rFonts w:ascii="仿宋" w:eastAsia="仿宋" w:hAnsi="仿宋" w:cs="仿宋" w:hint="eastAsia"/>
            <w:lang w:eastAsia="zh-CN"/>
          </w:rPr>
          <w:t>(四)、人力资源配置</w:t>
        </w:r>
        <w:r>
          <w:tab/>
        </w:r>
        <w:r>
          <w:fldChar w:fldCharType="begin"/>
        </w:r>
        <w:r>
          <w:instrText xml:space="preserve"> PAGEREF _Toc20675 \h </w:instrText>
        </w:r>
        <w:r>
          <w:fldChar w:fldCharType="separate"/>
        </w:r>
        <w:r>
          <w:t>42</w:t>
        </w:r>
        <w:r>
          <w:fldChar w:fldCharType="end"/>
        </w:r>
      </w:hyperlink>
    </w:p>
    <w:p>
      <w:pPr>
        <w:pStyle w:val="TOC1"/>
        <w:tabs>
          <w:tab w:val="right" w:leader="dot" w:pos="8306"/>
        </w:tabs>
      </w:pPr>
      <w:hyperlink w:anchor="_Toc15782" w:history="1">
        <w:r>
          <w:rPr>
            <w:rFonts w:ascii="仿宋" w:eastAsia="仿宋" w:hAnsi="仿宋" w:cs="仿宋" w:hint="eastAsia"/>
            <w:lang w:eastAsia="zh-CN"/>
          </w:rPr>
          <w:t>十一、T恤项目财务管理</w:t>
        </w:r>
        <w:r>
          <w:tab/>
        </w:r>
        <w:r>
          <w:fldChar w:fldCharType="begin"/>
        </w:r>
        <w:r>
          <w:instrText xml:space="preserve"> PAGEREF _Toc15782 \h </w:instrText>
        </w:r>
        <w:r>
          <w:fldChar w:fldCharType="separate"/>
        </w:r>
        <w:r>
          <w:t>43</w:t>
        </w:r>
        <w:r>
          <w:fldChar w:fldCharType="end"/>
        </w:r>
      </w:hyperlink>
    </w:p>
    <w:p>
      <w:pPr>
        <w:pStyle w:val="TOC2"/>
        <w:tabs>
          <w:tab w:val="right" w:leader="dot" w:pos="8306"/>
        </w:tabs>
      </w:pPr>
      <w:hyperlink w:anchor="_Toc31684" w:history="1">
        <w:r>
          <w:rPr>
            <w:rFonts w:ascii="仿宋" w:eastAsia="仿宋" w:hAnsi="仿宋" w:cs="仿宋" w:hint="eastAsia"/>
            <w:lang w:eastAsia="zh-CN"/>
          </w:rPr>
          <w:t>(一)、资金需求大</w:t>
        </w:r>
        <w:r>
          <w:tab/>
        </w:r>
        <w:r>
          <w:fldChar w:fldCharType="begin"/>
        </w:r>
        <w:r>
          <w:instrText xml:space="preserve"> PAGEREF _Toc31684 \h </w:instrText>
        </w:r>
        <w:r>
          <w:fldChar w:fldCharType="separate"/>
        </w:r>
        <w:r>
          <w:t>43</w:t>
        </w:r>
        <w:r>
          <w:fldChar w:fldCharType="end"/>
        </w:r>
      </w:hyperlink>
    </w:p>
    <w:p>
      <w:pPr>
        <w:pStyle w:val="TOC2"/>
        <w:tabs>
          <w:tab w:val="right" w:leader="dot" w:pos="8306"/>
        </w:tabs>
      </w:pPr>
      <w:hyperlink w:anchor="_Toc1860" w:history="1">
        <w:r>
          <w:rPr>
            <w:rFonts w:ascii="仿宋" w:eastAsia="仿宋" w:hAnsi="仿宋" w:cs="仿宋" w:hint="eastAsia"/>
            <w:lang w:eastAsia="zh-CN"/>
          </w:rPr>
          <w:t>(二)、研发周期长</w:t>
        </w:r>
        <w:r>
          <w:tab/>
        </w:r>
        <w:r>
          <w:fldChar w:fldCharType="begin"/>
        </w:r>
        <w:r>
          <w:instrText xml:space="preserve"> PAGEREF _Toc1860 \h </w:instrText>
        </w:r>
        <w:r>
          <w:fldChar w:fldCharType="separate"/>
        </w:r>
        <w:r>
          <w:t>44</w:t>
        </w:r>
        <w:r>
          <w:fldChar w:fldCharType="end"/>
        </w:r>
      </w:hyperlink>
    </w:p>
    <w:p>
      <w:pPr>
        <w:pStyle w:val="TOC2"/>
        <w:tabs>
          <w:tab w:val="right" w:leader="dot" w:pos="8306"/>
        </w:tabs>
      </w:pPr>
      <w:hyperlink w:anchor="_Toc22182" w:history="1">
        <w:r>
          <w:rPr>
            <w:rFonts w:ascii="仿宋" w:eastAsia="仿宋" w:hAnsi="仿宋" w:cs="仿宋" w:hint="eastAsia"/>
            <w:lang w:eastAsia="zh-CN"/>
          </w:rPr>
          <w:t>(三)、市场风险大</w:t>
        </w:r>
        <w:r>
          <w:tab/>
        </w:r>
        <w:r>
          <w:fldChar w:fldCharType="begin"/>
        </w:r>
        <w:r>
          <w:instrText xml:space="preserve"> PAGEREF _Toc22182 \h </w:instrText>
        </w:r>
        <w:r>
          <w:fldChar w:fldCharType="separate"/>
        </w:r>
        <w:r>
          <w:t>45</w:t>
        </w:r>
        <w:r>
          <w:fldChar w:fldCharType="end"/>
        </w:r>
      </w:hyperlink>
    </w:p>
    <w:p>
      <w:pPr>
        <w:pStyle w:val="TOC2"/>
        <w:tabs>
          <w:tab w:val="right" w:leader="dot" w:pos="8306"/>
        </w:tabs>
      </w:pPr>
      <w:hyperlink w:anchor="_Toc2187" w:history="1">
        <w:r>
          <w:rPr>
            <w:rFonts w:ascii="仿宋" w:eastAsia="仿宋" w:hAnsi="仿宋" w:cs="仿宋" w:hint="eastAsia"/>
            <w:lang w:eastAsia="zh-CN"/>
          </w:rPr>
          <w:t>(四)、利润率高</w:t>
        </w:r>
        <w:r>
          <w:tab/>
        </w:r>
        <w:r>
          <w:fldChar w:fldCharType="begin"/>
        </w:r>
        <w:r>
          <w:instrText xml:space="preserve"> PAGEREF _Toc2187 \h </w:instrText>
        </w:r>
        <w:r>
          <w:fldChar w:fldCharType="separate"/>
        </w:r>
        <w:r>
          <w:t>48</w:t>
        </w:r>
        <w:r>
          <w:fldChar w:fldCharType="end"/>
        </w:r>
      </w:hyperlink>
    </w:p>
    <w:p>
      <w:pPr>
        <w:pStyle w:val="TOC1"/>
        <w:tabs>
          <w:tab w:val="right" w:leader="dot" w:pos="8306"/>
        </w:tabs>
      </w:pPr>
      <w:hyperlink w:anchor="_Toc29101" w:history="1">
        <w:r>
          <w:rPr>
            <w:rFonts w:ascii="仿宋" w:eastAsia="仿宋" w:hAnsi="仿宋" w:cs="仿宋" w:hint="eastAsia"/>
            <w:lang w:eastAsia="zh-CN"/>
          </w:rPr>
          <w:t>十二、T恤项目技术管理</w:t>
        </w:r>
        <w:r>
          <w:tab/>
        </w:r>
        <w:r>
          <w:fldChar w:fldCharType="begin"/>
        </w:r>
        <w:r>
          <w:instrText xml:space="preserve"> PAGEREF _Toc29101 \h </w:instrText>
        </w:r>
        <w:r>
          <w:fldChar w:fldCharType="separate"/>
        </w:r>
        <w:r>
          <w:t>50</w:t>
        </w:r>
        <w:r>
          <w:fldChar w:fldCharType="end"/>
        </w:r>
      </w:hyperlink>
    </w:p>
    <w:p>
      <w:pPr>
        <w:pStyle w:val="TOC2"/>
        <w:tabs>
          <w:tab w:val="right" w:leader="dot" w:pos="8306"/>
        </w:tabs>
      </w:pPr>
      <w:hyperlink w:anchor="_Toc23818" w:history="1">
        <w:r>
          <w:rPr>
            <w:rFonts w:ascii="仿宋" w:eastAsia="仿宋" w:hAnsi="仿宋" w:cs="仿宋" w:hint="eastAsia"/>
            <w:lang w:eastAsia="zh-CN"/>
          </w:rPr>
          <w:t>(一)、技术方案选用方向</w:t>
        </w:r>
        <w:r>
          <w:tab/>
        </w:r>
        <w:r>
          <w:fldChar w:fldCharType="begin"/>
        </w:r>
        <w:r>
          <w:instrText xml:space="preserve"> PAGEREF _Toc23818 \h </w:instrText>
        </w:r>
        <w:r>
          <w:fldChar w:fldCharType="separate"/>
        </w:r>
        <w:r>
          <w:t>50</w:t>
        </w:r>
        <w:r>
          <w:fldChar w:fldCharType="end"/>
        </w:r>
      </w:hyperlink>
    </w:p>
    <w:p>
      <w:pPr>
        <w:pStyle w:val="TOC2"/>
        <w:tabs>
          <w:tab w:val="right" w:leader="dot" w:pos="8306"/>
        </w:tabs>
      </w:pPr>
      <w:hyperlink w:anchor="_Toc32025" w:history="1">
        <w:r>
          <w:rPr>
            <w:rFonts w:ascii="仿宋" w:eastAsia="仿宋" w:hAnsi="仿宋" w:cs="仿宋" w:hint="eastAsia"/>
            <w:lang w:eastAsia="zh-CN"/>
          </w:rPr>
          <w:t>(二)、工艺技术方案选用原则</w:t>
        </w:r>
        <w:r>
          <w:tab/>
        </w:r>
        <w:r>
          <w:fldChar w:fldCharType="begin"/>
        </w:r>
        <w:r>
          <w:instrText xml:space="preserve"> PAGEREF _Toc32025 \h </w:instrText>
        </w:r>
        <w:r>
          <w:fldChar w:fldCharType="separate"/>
        </w:r>
        <w:r>
          <w:t>52</w:t>
        </w:r>
        <w:r>
          <w:fldChar w:fldCharType="end"/>
        </w:r>
      </w:hyperlink>
    </w:p>
    <w:p>
      <w:pPr>
        <w:pStyle w:val="TOC2"/>
        <w:tabs>
          <w:tab w:val="right" w:leader="dot" w:pos="8306"/>
        </w:tabs>
      </w:pPr>
      <w:hyperlink w:anchor="_Toc13095" w:history="1">
        <w:r>
          <w:rPr>
            <w:rFonts w:ascii="仿宋" w:eastAsia="仿宋" w:hAnsi="仿宋" w:cs="仿宋" w:hint="eastAsia"/>
            <w:lang w:eastAsia="zh-CN"/>
          </w:rPr>
          <w:t>(三)、工艺技术方案要求</w:t>
        </w:r>
        <w:r>
          <w:tab/>
        </w:r>
        <w:r>
          <w:fldChar w:fldCharType="begin"/>
        </w:r>
        <w:r>
          <w:instrText xml:space="preserve"> PAGEREF _Toc13095 \h </w:instrText>
        </w:r>
        <w:r>
          <w:fldChar w:fldCharType="separate"/>
        </w:r>
        <w:r>
          <w:t>54</w:t>
        </w:r>
        <w:r>
          <w:fldChar w:fldCharType="end"/>
        </w:r>
      </w:hyperlink>
    </w:p>
    <w:p>
      <w:pPr>
        <w:pStyle w:val="TOC1"/>
        <w:tabs>
          <w:tab w:val="right" w:leader="dot" w:pos="8306"/>
        </w:tabs>
      </w:pPr>
      <w:hyperlink w:anchor="_Toc22591" w:history="1">
        <w:r>
          <w:rPr>
            <w:rFonts w:ascii="仿宋" w:eastAsia="仿宋" w:hAnsi="仿宋" w:cs="仿宋" w:hint="eastAsia"/>
            <w:lang w:eastAsia="zh-CN"/>
          </w:rPr>
          <w:t>十三、供应链管理</w:t>
        </w:r>
        <w:r>
          <w:tab/>
        </w:r>
        <w:r>
          <w:fldChar w:fldCharType="begin"/>
        </w:r>
        <w:r>
          <w:instrText xml:space="preserve"> PAGEREF _Toc22591 \h </w:instrText>
        </w:r>
        <w:r>
          <w:fldChar w:fldCharType="separate"/>
        </w:r>
        <w:r>
          <w:t>56</w:t>
        </w:r>
        <w:r>
          <w:fldChar w:fldCharType="end"/>
        </w:r>
      </w:hyperlink>
    </w:p>
    <w:p>
      <w:pPr>
        <w:pStyle w:val="TOC2"/>
        <w:tabs>
          <w:tab w:val="right" w:leader="dot" w:pos="8306"/>
        </w:tabs>
      </w:pPr>
      <w:hyperlink w:anchor="_Toc13664" w:history="1">
        <w:r>
          <w:rPr>
            <w:rFonts w:ascii="仿宋" w:eastAsia="仿宋" w:hAnsi="仿宋" w:cs="仿宋" w:hint="eastAsia"/>
            <w:lang w:eastAsia="zh-CN"/>
          </w:rPr>
          <w:t>(一)、供应链战略规划</w:t>
        </w:r>
        <w:r>
          <w:tab/>
        </w:r>
        <w:r>
          <w:fldChar w:fldCharType="begin"/>
        </w:r>
        <w:r>
          <w:instrText xml:space="preserve"> PAGEREF _Toc13664 \h </w:instrText>
        </w:r>
        <w:r>
          <w:fldChar w:fldCharType="separate"/>
        </w:r>
        <w:r>
          <w:t>56</w:t>
        </w:r>
        <w:r>
          <w:fldChar w:fldCharType="end"/>
        </w:r>
      </w:hyperlink>
    </w:p>
    <w:p>
      <w:pPr>
        <w:pStyle w:val="TOC2"/>
        <w:tabs>
          <w:tab w:val="right" w:leader="dot" w:pos="8306"/>
        </w:tabs>
      </w:pPr>
      <w:hyperlink w:anchor="_Toc4661" w:history="1">
        <w:r>
          <w:rPr>
            <w:rFonts w:ascii="仿宋" w:eastAsia="仿宋" w:hAnsi="仿宋" w:cs="仿宋" w:hint="eastAsia"/>
            <w:lang w:eastAsia="zh-CN"/>
          </w:rPr>
          <w:t>(二)、供应商选择与合作</w:t>
        </w:r>
        <w:r>
          <w:tab/>
        </w:r>
        <w:r>
          <w:fldChar w:fldCharType="begin"/>
        </w:r>
        <w:r>
          <w:instrText xml:space="preserve"> PAGEREF _Toc4661 \h </w:instrText>
        </w:r>
        <w:r>
          <w:fldChar w:fldCharType="separate"/>
        </w:r>
        <w:r>
          <w:t>57</w:t>
        </w:r>
        <w:r>
          <w:fldChar w:fldCharType="end"/>
        </w:r>
      </w:hyperlink>
    </w:p>
    <w:p>
      <w:pPr>
        <w:pStyle w:val="TOC2"/>
        <w:tabs>
          <w:tab w:val="right" w:leader="dot" w:pos="8306"/>
        </w:tabs>
      </w:pPr>
      <w:hyperlink w:anchor="_Toc21179" w:history="1">
        <w:r>
          <w:rPr>
            <w:rFonts w:ascii="仿宋" w:eastAsia="仿宋" w:hAnsi="仿宋" w:cs="仿宋" w:hint="eastAsia"/>
            <w:lang w:eastAsia="zh-CN"/>
          </w:rPr>
          <w:t>(三)、物流与库存管理</w:t>
        </w:r>
        <w:r>
          <w:tab/>
        </w:r>
        <w:r>
          <w:fldChar w:fldCharType="begin"/>
        </w:r>
        <w:r>
          <w:instrText xml:space="preserve"> PAGEREF _Toc21179 \h </w:instrText>
        </w:r>
        <w:r>
          <w:fldChar w:fldCharType="separate"/>
        </w:r>
        <w:r>
          <w:t>58</w:t>
        </w:r>
        <w:r>
          <w:fldChar w:fldCharType="end"/>
        </w:r>
      </w:hyperlink>
    </w:p>
    <w:p>
      <w:pPr>
        <w:pStyle w:val="TOC1"/>
        <w:tabs>
          <w:tab w:val="right" w:leader="dot" w:pos="8306"/>
        </w:tabs>
      </w:pPr>
      <w:hyperlink w:anchor="_Toc12554" w:history="1">
        <w:r>
          <w:rPr>
            <w:rFonts w:ascii="仿宋" w:eastAsia="仿宋" w:hAnsi="仿宋" w:cs="仿宋" w:hint="eastAsia"/>
            <w:lang w:eastAsia="zh-CN"/>
          </w:rPr>
          <w:t>十四、营销与推广策略</w:t>
        </w:r>
        <w:r>
          <w:tab/>
        </w:r>
        <w:r>
          <w:fldChar w:fldCharType="begin"/>
        </w:r>
        <w:r>
          <w:instrText xml:space="preserve"> PAGEREF _Toc12554 \h </w:instrText>
        </w:r>
        <w:r>
          <w:fldChar w:fldCharType="separate"/>
        </w:r>
        <w:r>
          <w:t>60</w:t>
        </w:r>
        <w:r>
          <w:fldChar w:fldCharType="end"/>
        </w:r>
      </w:hyperlink>
    </w:p>
    <w:p>
      <w:pPr>
        <w:pStyle w:val="TOC2"/>
        <w:tabs>
          <w:tab w:val="right" w:leader="dot" w:pos="8306"/>
        </w:tabs>
      </w:pPr>
      <w:hyperlink w:anchor="_Toc1958" w:history="1">
        <w:r>
          <w:rPr>
            <w:rFonts w:ascii="仿宋" w:eastAsia="仿宋" w:hAnsi="仿宋" w:cs="仿宋" w:hint="eastAsia"/>
            <w:lang w:eastAsia="zh-CN"/>
          </w:rPr>
          <w:t>(一)、产品/服务定位与特点</w:t>
        </w:r>
        <w:r>
          <w:tab/>
        </w:r>
        <w:r>
          <w:fldChar w:fldCharType="begin"/>
        </w:r>
        <w:r>
          <w:instrText xml:space="preserve"> PAGEREF _Toc1958 \h </w:instrText>
        </w:r>
        <w:r>
          <w:fldChar w:fldCharType="separate"/>
        </w:r>
        <w:r>
          <w:t>60</w:t>
        </w:r>
        <w:r>
          <w:fldChar w:fldCharType="end"/>
        </w:r>
      </w:hyperlink>
    </w:p>
    <w:p>
      <w:pPr>
        <w:pStyle w:val="TOC2"/>
        <w:tabs>
          <w:tab w:val="right" w:leader="dot" w:pos="8306"/>
        </w:tabs>
      </w:pPr>
      <w:hyperlink w:anchor="_Toc31656" w:history="1">
        <w:r>
          <w:rPr>
            <w:rFonts w:ascii="仿宋" w:eastAsia="仿宋" w:hAnsi="仿宋" w:cs="仿宋" w:hint="eastAsia"/>
            <w:lang w:eastAsia="zh-CN"/>
          </w:rPr>
          <w:t>(二)、市场定位与竞争分析</w:t>
        </w:r>
        <w:r>
          <w:tab/>
        </w:r>
        <w:r>
          <w:fldChar w:fldCharType="begin"/>
        </w:r>
        <w:r>
          <w:instrText xml:space="preserve"> PAGEREF _Toc31656 \h </w:instrText>
        </w:r>
        <w:r>
          <w:fldChar w:fldCharType="separate"/>
        </w:r>
        <w:r>
          <w:t>61</w:t>
        </w:r>
        <w:r>
          <w:fldChar w:fldCharType="end"/>
        </w:r>
      </w:hyperlink>
    </w:p>
    <w:p>
      <w:pPr>
        <w:pStyle w:val="TOC2"/>
        <w:tabs>
          <w:tab w:val="right" w:leader="dot" w:pos="8306"/>
        </w:tabs>
      </w:pPr>
      <w:hyperlink w:anchor="_Toc4814" w:history="1">
        <w:r>
          <w:rPr>
            <w:rFonts w:ascii="仿宋" w:eastAsia="仿宋" w:hAnsi="仿宋" w:cs="仿宋" w:hint="eastAsia"/>
            <w:lang w:eastAsia="zh-CN"/>
          </w:rPr>
          <w:t>(三)、营销渠道与策略</w:t>
        </w:r>
        <w:r>
          <w:tab/>
        </w:r>
        <w:r>
          <w:fldChar w:fldCharType="begin"/>
        </w:r>
        <w:r>
          <w:instrText xml:space="preserve"> PAGEREF _Toc4814 \h </w:instrText>
        </w:r>
        <w:r>
          <w:fldChar w:fldCharType="separate"/>
        </w:r>
        <w:r>
          <w:t>62</w:t>
        </w:r>
        <w:r>
          <w:fldChar w:fldCharType="end"/>
        </w:r>
      </w:hyperlink>
    </w:p>
    <w:p>
      <w:pPr>
        <w:pStyle w:val="TOC2"/>
        <w:tabs>
          <w:tab w:val="right" w:leader="dot" w:pos="8306"/>
        </w:tabs>
      </w:pPr>
      <w:hyperlink w:anchor="_Toc9164" w:history="1">
        <w:r>
          <w:rPr>
            <w:rFonts w:ascii="仿宋" w:eastAsia="仿宋" w:hAnsi="仿宋" w:cs="仿宋" w:hint="eastAsia"/>
            <w:lang w:eastAsia="zh-CN"/>
          </w:rPr>
          <w:t>(四)、推广与宣传活动</w:t>
        </w:r>
        <w:r>
          <w:tab/>
        </w:r>
        <w:r>
          <w:fldChar w:fldCharType="begin"/>
        </w:r>
        <w:r>
          <w:instrText xml:space="preserve"> PAGEREF _Toc9164 \h </w:instrText>
        </w:r>
        <w:r>
          <w:fldChar w:fldCharType="separate"/>
        </w:r>
        <w:r>
          <w:t>64</w:t>
        </w:r>
        <w:r>
          <w:fldChar w:fldCharType="end"/>
        </w:r>
      </w:hyperlink>
    </w:p>
    <w:p>
      <w:pPr>
        <w:pStyle w:val="TOC1"/>
        <w:tabs>
          <w:tab w:val="right" w:leader="dot" w:pos="8306"/>
        </w:tabs>
      </w:pPr>
      <w:hyperlink w:anchor="_Toc7606" w:history="1">
        <w:r>
          <w:rPr>
            <w:rFonts w:ascii="仿宋" w:eastAsia="仿宋" w:hAnsi="仿宋" w:cs="仿宋" w:hint="eastAsia"/>
            <w:lang w:eastAsia="zh-CN"/>
          </w:rPr>
          <w:t>十五、T恤项目实施保障措施</w:t>
        </w:r>
        <w:r>
          <w:tab/>
        </w:r>
        <w:r>
          <w:fldChar w:fldCharType="begin"/>
        </w:r>
        <w:r>
          <w:instrText xml:space="preserve"> PAGEREF _Toc7606 \h </w:instrText>
        </w:r>
        <w:r>
          <w:fldChar w:fldCharType="separate"/>
        </w:r>
        <w:r>
          <w:t>69</w:t>
        </w:r>
        <w:r>
          <w:fldChar w:fldCharType="end"/>
        </w:r>
      </w:hyperlink>
    </w:p>
    <w:p>
      <w:pPr>
        <w:pStyle w:val="TOC2"/>
        <w:tabs>
          <w:tab w:val="right" w:leader="dot" w:pos="8306"/>
        </w:tabs>
      </w:pPr>
      <w:hyperlink w:anchor="_Toc22713" w:history="1">
        <w:r>
          <w:rPr>
            <w:rFonts w:ascii="仿宋" w:eastAsia="仿宋" w:hAnsi="仿宋" w:cs="仿宋" w:hint="eastAsia"/>
            <w:lang w:eastAsia="zh-CN"/>
          </w:rPr>
          <w:t>(一)、T恤项目实施保障机制</w:t>
        </w:r>
        <w:r>
          <w:tab/>
        </w:r>
        <w:r>
          <w:fldChar w:fldCharType="begin"/>
        </w:r>
        <w:r>
          <w:instrText xml:space="preserve"> PAGEREF _Toc22713 \h </w:instrText>
        </w:r>
        <w:r>
          <w:fldChar w:fldCharType="separate"/>
        </w:r>
        <w:r>
          <w:t>69</w:t>
        </w:r>
        <w:r>
          <w:fldChar w:fldCharType="end"/>
        </w:r>
      </w:hyperlink>
    </w:p>
    <w:p>
      <w:pPr>
        <w:pStyle w:val="TOC2"/>
        <w:tabs>
          <w:tab w:val="right" w:leader="dot" w:pos="8306"/>
        </w:tabs>
      </w:pPr>
      <w:hyperlink w:anchor="_Toc24351" w:history="1">
        <w:r>
          <w:rPr>
            <w:rFonts w:ascii="仿宋" w:eastAsia="仿宋" w:hAnsi="仿宋" w:cs="仿宋" w:hint="eastAsia"/>
            <w:lang w:eastAsia="zh-CN"/>
          </w:rPr>
          <w:t>(二)、T恤项目法律合规要求</w:t>
        </w:r>
        <w:r>
          <w:tab/>
        </w:r>
        <w:r>
          <w:fldChar w:fldCharType="begin"/>
        </w:r>
        <w:r>
          <w:instrText xml:space="preserve"> PAGEREF _Toc24351 \h </w:instrText>
        </w:r>
        <w:r>
          <w:fldChar w:fldCharType="separate"/>
        </w:r>
        <w:r>
          <w:t>72</w:t>
        </w:r>
        <w:r>
          <w:fldChar w:fldCharType="end"/>
        </w:r>
      </w:hyperlink>
    </w:p>
    <w:p>
      <w:pPr>
        <w:pStyle w:val="TOC2"/>
        <w:tabs>
          <w:tab w:val="right" w:leader="dot" w:pos="8306"/>
        </w:tabs>
      </w:pPr>
      <w:hyperlink w:anchor="_Toc20627" w:history="1">
        <w:r>
          <w:rPr>
            <w:rFonts w:ascii="仿宋" w:eastAsia="仿宋" w:hAnsi="仿宋" w:cs="仿宋" w:hint="eastAsia"/>
            <w:lang w:eastAsia="zh-CN"/>
          </w:rPr>
          <w:t>(三)、T恤项目合同管理与法律事务</w:t>
        </w:r>
        <w:r>
          <w:tab/>
        </w:r>
        <w:r>
          <w:fldChar w:fldCharType="begin"/>
        </w:r>
        <w:r>
          <w:instrText xml:space="preserve"> PAGEREF _Toc20627 \h </w:instrText>
        </w:r>
        <w:r>
          <w:fldChar w:fldCharType="separate"/>
        </w:r>
        <w:r>
          <w:t>76</w:t>
        </w:r>
        <w:r>
          <w:fldChar w:fldCharType="end"/>
        </w:r>
      </w:hyperlink>
    </w:p>
    <w:p>
      <w:pPr>
        <w:pStyle w:val="TOC2"/>
        <w:tabs>
          <w:tab w:val="right" w:leader="dot" w:pos="8306"/>
        </w:tabs>
      </w:pPr>
      <w:hyperlink w:anchor="_Toc11636" w:history="1">
        <w:r>
          <w:rPr>
            <w:rFonts w:ascii="仿宋" w:eastAsia="仿宋" w:hAnsi="仿宋" w:cs="仿宋" w:hint="eastAsia"/>
            <w:lang w:eastAsia="zh-CN"/>
          </w:rPr>
          <w:t>(四)、T恤项目知识产权保护策略</w:t>
        </w:r>
        <w:r>
          <w:tab/>
        </w:r>
        <w:r>
          <w:fldChar w:fldCharType="begin"/>
        </w:r>
        <w:r>
          <w:instrText xml:space="preserve"> PAGEREF _Toc11636 \h </w:instrText>
        </w:r>
        <w:r>
          <w:fldChar w:fldCharType="separate"/>
        </w:r>
        <w:r>
          <w:t>82</w:t>
        </w:r>
        <w:r>
          <w:fldChar w:fldCharType="end"/>
        </w:r>
      </w:hyperlink>
    </w:p>
    <w:p>
      <w:pPr>
        <w:pStyle w:val="TOC1"/>
        <w:tabs>
          <w:tab w:val="right" w:leader="dot" w:pos="8306"/>
        </w:tabs>
      </w:pPr>
      <w:hyperlink w:anchor="_Toc1414" w:history="1">
        <w:r>
          <w:rPr>
            <w:rFonts w:ascii="仿宋" w:eastAsia="仿宋" w:hAnsi="仿宋" w:cs="仿宋" w:hint="eastAsia"/>
            <w:lang w:eastAsia="zh-CN"/>
          </w:rPr>
          <w:t>十六、风险识别与分类</w:t>
        </w:r>
        <w:r>
          <w:tab/>
        </w:r>
        <w:r>
          <w:fldChar w:fldCharType="begin"/>
        </w:r>
        <w:r>
          <w:instrText xml:space="preserve"> PAGEREF _Toc1414 \h </w:instrText>
        </w:r>
        <w:r>
          <w:fldChar w:fldCharType="separate"/>
        </w:r>
        <w:r>
          <w:t>84</w:t>
        </w:r>
        <w:r>
          <w:fldChar w:fldCharType="end"/>
        </w:r>
      </w:hyperlink>
    </w:p>
    <w:p>
      <w:pPr>
        <w:pStyle w:val="TOC2"/>
        <w:tabs>
          <w:tab w:val="right" w:leader="dot" w:pos="8306"/>
        </w:tabs>
      </w:pPr>
      <w:hyperlink w:anchor="_Toc27101" w:history="1">
        <w:r>
          <w:rPr>
            <w:rFonts w:ascii="仿宋" w:eastAsia="仿宋" w:hAnsi="仿宋" w:cs="仿宋" w:hint="eastAsia"/>
            <w:lang w:eastAsia="zh-CN"/>
          </w:rPr>
          <w:t>(一)、风险识别</w:t>
        </w:r>
        <w:r>
          <w:tab/>
        </w:r>
        <w:r>
          <w:fldChar w:fldCharType="begin"/>
        </w:r>
        <w:r>
          <w:instrText xml:space="preserve"> PAGEREF _Toc27101 \h </w:instrText>
        </w:r>
        <w:r>
          <w:fldChar w:fldCharType="separate"/>
        </w:r>
        <w:r>
          <w:t>84</w:t>
        </w:r>
        <w:r>
          <w:fldChar w:fldCharType="end"/>
        </w:r>
      </w:hyperlink>
    </w:p>
    <w:p>
      <w:pPr>
        <w:pStyle w:val="TOC2"/>
        <w:tabs>
          <w:tab w:val="right" w:leader="dot" w:pos="8306"/>
        </w:tabs>
      </w:pPr>
      <w:hyperlink w:anchor="_Toc3362" w:history="1">
        <w:r>
          <w:rPr>
            <w:rFonts w:ascii="仿宋" w:eastAsia="仿宋" w:hAnsi="仿宋" w:cs="仿宋" w:hint="eastAsia"/>
            <w:lang w:eastAsia="zh-CN"/>
          </w:rPr>
          <w:t>(二)、风险分类</w:t>
        </w:r>
        <w:r>
          <w:tab/>
        </w:r>
        <w:r>
          <w:fldChar w:fldCharType="begin"/>
        </w:r>
        <w:r>
          <w:instrText xml:space="preserve"> PAGEREF _Toc3362 \h </w:instrText>
        </w:r>
        <w:r>
          <w:fldChar w:fldCharType="separate"/>
        </w:r>
        <w:r>
          <w:t>86</w:t>
        </w:r>
        <w:r>
          <w:fldChar w:fldCharType="end"/>
        </w:r>
      </w:hyperlink>
    </w:p>
    <w:p>
      <w:pPr>
        <w:pStyle w:val="TOC1"/>
        <w:tabs>
          <w:tab w:val="right" w:leader="dot" w:pos="8306"/>
        </w:tabs>
      </w:pPr>
      <w:hyperlink w:anchor="_Toc12455" w:history="1">
        <w:r>
          <w:rPr>
            <w:rFonts w:ascii="仿宋" w:eastAsia="仿宋" w:hAnsi="仿宋" w:cs="仿宋" w:hint="eastAsia"/>
            <w:lang w:eastAsia="zh-CN"/>
          </w:rPr>
          <w:t>十七、T恤项目变更管理</w:t>
        </w:r>
        <w:r>
          <w:tab/>
        </w:r>
        <w:r>
          <w:fldChar w:fldCharType="begin"/>
        </w:r>
        <w:r>
          <w:instrText xml:space="preserve"> PAGEREF _Toc12455 \h </w:instrText>
        </w:r>
        <w:r>
          <w:fldChar w:fldCharType="separate"/>
        </w:r>
        <w:r>
          <w:t>87</w:t>
        </w:r>
        <w:r>
          <w:fldChar w:fldCharType="end"/>
        </w:r>
      </w:hyperlink>
    </w:p>
    <w:p>
      <w:pPr>
        <w:pStyle w:val="TOC2"/>
        <w:tabs>
          <w:tab w:val="right" w:leader="dot" w:pos="8306"/>
        </w:tabs>
      </w:pPr>
      <w:hyperlink w:anchor="_Toc25488" w:history="1">
        <w:r>
          <w:rPr>
            <w:rFonts w:ascii="仿宋" w:eastAsia="仿宋" w:hAnsi="仿宋" w:cs="仿宋" w:hint="eastAsia"/>
            <w:lang w:eastAsia="zh-CN"/>
          </w:rPr>
          <w:t>(一)、变更申请与评估</w:t>
        </w:r>
        <w:r>
          <w:tab/>
        </w:r>
        <w:r>
          <w:fldChar w:fldCharType="begin"/>
        </w:r>
        <w:r>
          <w:instrText xml:space="preserve"> PAGEREF _Toc25488 \h </w:instrText>
        </w:r>
        <w:r>
          <w:fldChar w:fldCharType="separate"/>
        </w:r>
        <w:r>
          <w:t>87</w:t>
        </w:r>
        <w:r>
          <w:fldChar w:fldCharType="end"/>
        </w:r>
      </w:hyperlink>
    </w:p>
    <w:p>
      <w:pPr>
        <w:pStyle w:val="TOC2"/>
        <w:tabs>
          <w:tab w:val="right" w:leader="dot" w:pos="8306"/>
        </w:tabs>
      </w:pPr>
      <w:hyperlink w:anchor="_Toc25114" w:history="1">
        <w:r>
          <w:rPr>
            <w:rFonts w:ascii="仿宋" w:eastAsia="仿宋" w:hAnsi="仿宋" w:cs="仿宋" w:hint="eastAsia"/>
            <w:lang w:eastAsia="zh-CN"/>
          </w:rPr>
          <w:t>(二)、变更实施与控制</w:t>
        </w:r>
        <w:r>
          <w:tab/>
        </w:r>
        <w:r>
          <w:fldChar w:fldCharType="begin"/>
        </w:r>
        <w:r>
          <w:instrText xml:space="preserve"> PAGEREF _Toc25114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34"/>
      <w:r>
        <w:rPr>
          <w:rFonts w:ascii="仿宋" w:eastAsia="仿宋" w:hAnsi="仿宋" w:cs="仿宋" w:hint="eastAsia"/>
          <w:sz w:val="28"/>
          <w:lang w:eastAsia="zh-CN"/>
        </w:rPr>
        <w:t>一、T恤项目绩效评估</w:t>
      </w:r>
      <w:bookmarkEnd w:id="2"/>
    </w:p>
    <w:p>
      <w:pPr>
        <w:pStyle w:val="Heading2"/>
        <w:rPr>
          <w:rFonts w:ascii="仿宋" w:eastAsia="仿宋" w:hAnsi="仿宋" w:cs="仿宋" w:hint="eastAsia"/>
          <w:lang w:eastAsia="zh-CN"/>
        </w:rPr>
      </w:pPr>
      <w:bookmarkStart w:id="3" w:name="_Toc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在T恤项目中，我们设计了一套全面的绩效评估指标，以确保T恤项目的可控和成功交付。这些指标跨足T恤项目目标、成本、进度和质量等多个维度，为我们提供了全面洞察T恤项目的健康状况。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目标达成率是我们关注的首要指标。我们设定了明确的目标，并通过定期监测和评估，迅速发现并应对潜在的目标偏差。这为T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成本绩效是另一个核心关注点。通过实际成本与预算成本的对比分析，我们深入了解成本差异的原因，及时调整资源分配，保持T恤项目在经济效益方面的合理水平。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进度作为关键的绩效指标之一，得到了精心的关注。我们制定了详细的T恤项目进度计划，并设立了进度符合度指标，确保实际进度与计划进度保持一致。这使我们能够快速发现和解决潜在的进度问题，保持T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T恤项目绩效的不可或缺的一环。我们引入了一系列的质量标准和客户满意度指标，以确保T恤项目交付的成果在质量上达到或超越预期水平。通过持续监测这些指标，我们努力提升T恤项目整体质量水平，为T恤项目的成功交付提供有力保障。通过这些科学且全面的绩效评估，我们能够更好地引导T恤项目的持续改进，确保T恤项目目标的顺利达成。</w:t>
      </w:r>
    </w:p>
    <w:p>
      <w:pPr>
        <w:pStyle w:val="Heading2"/>
        <w:ind w:firstLine="560" w:firstLineChars="200"/>
        <w:rPr>
          <w:rFonts w:ascii="仿宋" w:eastAsia="仿宋" w:hAnsi="仿宋" w:cs="仿宋" w:hint="eastAsia"/>
          <w:sz w:val="28"/>
          <w:lang w:eastAsia="zh-CN"/>
        </w:rPr>
      </w:pPr>
      <w:bookmarkStart w:id="4" w:name="_Toc58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绩效评估是T恤项目中的关键环节，为确保T恤项目达到预期目标，我们采用了多层次、多维度的绩效评估方法。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从定性角度来看，我们注重T恤项目的战略目标对齐，确保每个决策和行动都与T恤项目整体目标保持一致。团队会定期召开战略对齐会议，审视当前工作与T恤项目战略是否保持一致，以及是否需要调整战略方向。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T恤项目进度、质量、成本和风险等方面。这些指标通过数据收集和分析，为T恤项目管理团队提供了客观的评估依据。例如，我们通过T恤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绩效评估不仅仅停留在T恤项目内部，还考虑了T恤项目对外部环境的影响。我们定期进行干系人满意度调查，以了解各利益相关方对T恤项目的期望和满意度，并及时做出调整。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这种多层次、多角度的绩效评估方法，使得我们能够全面了解T恤项目的运行状态，及时做出调整，确保T恤项目在不断变化的环境中保持稳健前行。</w:t>
      </w:r>
    </w:p>
    <w:p>
      <w:pPr>
        <w:pStyle w:val="Heading2"/>
        <w:ind w:firstLine="560" w:firstLineChars="200"/>
        <w:rPr>
          <w:rFonts w:ascii="仿宋" w:eastAsia="仿宋" w:hAnsi="仿宋" w:cs="仿宋" w:hint="eastAsia"/>
          <w:sz w:val="28"/>
          <w:lang w:eastAsia="zh-CN"/>
        </w:rPr>
      </w:pPr>
      <w:bookmarkStart w:id="5" w:name="_Toc161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为了确保T恤项目的有效管理和不断优化，我们采用了精心设计的绩效评估周期。这个周期旨在实现灵活、实时和全面的评估，以适应T恤项目执行中的各种挑战。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T恤项目的不同需求，分为短期、中期和长期。短期评估关注每个迭代或工作周期，以及时发现和解决当前任务中的问题。中期评估涵盖几个迭代，深入了解整体T恤项目的趋势和性能。长期评估则着眼于整个T恤项目阶段，确保T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我们强调实时性的信息反馈，通过采用先进的T恤项目管理工具和协作平台，团队成员能够随时更新和分享T恤项目数据。这种实时性的反馈机制使我们能够及时察觉潜在问题，快速调整，保持T恤项目的稳健运作。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T恤项目的决策制定密不可分。每个周期的T恤项目回顾会议成为集体总结经验、识别问题深层次原因并找到创新解决方案的平台。这种定期的反思与调整机制使T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892"/>
      <w:r>
        <w:rPr>
          <w:rFonts w:ascii="仿宋" w:eastAsia="仿宋" w:hAnsi="仿宋" w:cs="仿宋" w:hint="eastAsia"/>
          <w:sz w:val="28"/>
          <w:lang w:eastAsia="zh-CN"/>
        </w:rPr>
        <w:t>二、T恤项目选址可行性分析</w:t>
      </w:r>
      <w:bookmarkEnd w:id="6"/>
    </w:p>
    <w:p>
      <w:pPr>
        <w:pStyle w:val="Heading2"/>
        <w:rPr>
          <w:rFonts w:ascii="仿宋" w:eastAsia="仿宋" w:hAnsi="仿宋" w:cs="仿宋" w:hint="eastAsia"/>
          <w:lang w:eastAsia="zh-CN"/>
        </w:rPr>
      </w:pPr>
      <w:bookmarkStart w:id="7" w:name="_Toc29151"/>
      <w:r>
        <w:rPr>
          <w:rFonts w:ascii="仿宋" w:eastAsia="仿宋" w:hAnsi="仿宋" w:cs="仿宋" w:hint="eastAsia"/>
          <w:lang w:eastAsia="zh-CN"/>
        </w:rPr>
        <w:t>(一)、T恤项目选址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该T恤项目选址位于XX省XX市XX区XXX街道</w:t>
      </w:r>
    </w:p>
    <w:p>
      <w:pPr>
        <w:pStyle w:val="Heading2"/>
        <w:ind w:firstLine="560" w:firstLineChars="200"/>
        <w:rPr>
          <w:rFonts w:ascii="仿宋" w:eastAsia="仿宋" w:hAnsi="仿宋" w:cs="仿宋" w:hint="eastAsia"/>
          <w:sz w:val="28"/>
          <w:lang w:eastAsia="zh-CN"/>
        </w:rPr>
      </w:pPr>
      <w:bookmarkStart w:id="8" w:name="_Toc2328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T恤项目的征地面积将根据T恤项目的实际规模和需求进行精确规划。具体面积XXX平方米，旨在确保T恤项目不仅能够满足当前的发展需求，还能够预留空间以适应未来的扩展。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净用地面积是在征地面积基础上去除不可利用面积后的实际可开发用地。具体面积XXX平方米，考虑到环保、交通、安全等多方面因素，以确保T恤项目在整体利用效率上达到最优。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T恤项目计划建设的建筑总规模具体面积XXX平方米。这一规模的确定综合考虑了T恤项目的性质、规模，以及城市规划的相关要求，确保建筑布局与周边环境协调一致。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绿地率是T恤项目用地中被规划为绿地的比例。具体面积XXX平方米，旨在通过合理规划绿地，改善T恤项目周边环境，提升居民生活质量，并符合城市整体绿化规划。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确保T恤项目选址与当地城市规划相一致，具体面积XXX平方米。通过与城市规划部门深入沟通，确保T恤项目不仅符合城市的整体发展方向，还能够融入城市的发展布局，为城市的长远发展贡献力量。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充分了解并确保T恤项目选址符合当地产业政策，具体面积XXX平方米。这包括T恤项目对当地经济的促进作用，以及对相关产业的带动效应，确保T恤项目与地方政府的产业政策保持一致，促进共赢合作。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确保T恤项目选址具备必要的公共设施配套，具体面积XXX平方米。这包括交通便利性、教育、医疗等基础设施，以提高居民生活品质，使得T恤项目选址更具吸引力。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考虑用地总体要求对当地社会稳定性的影响，具体面积XXX平方米。通过深入了解当地社区反馈，确保T恤项目的选址和建设过程对当地社会和谐稳定产生积极作用。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恤项目选址不仅符合法规和规划，还在实际操作中具有可行性。这一全面规划将为T恤项目的成功实施提供坚实的基础，确保T恤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43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恤项目的设备规划和空间设计中，我们将采取灵活设备布局的措施。设备布局将根据实际需求进行灵活设计，避免不必要的浪费。通过合理规划设备摆放位置，我们将提高设备的利用率，减少设备间距，以确保T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恤项目内部引入共享设施的概念，例如共享会议室、办公区等。通过这种方式，我们可以减少对资源的重复建设，提高资源共享效率，从而减小T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479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恤项目的总图布置中，我们将不同功能区域进行明确的规划，以最大程度满足T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10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T恤项目对环境的影响是综合评价的重要因素之一。我们将详细考虑选址周边的自然环境、生态保护区、水源地等情况，确保T恤项目的建设和运营对环境影响最小化，并符合当地的环保法规标准。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对选址的评价还需充分考虑当地政府的产业政策和法规。我们将详细了解T恤项目所在地的相关政策，确保T恤项目的规划和运营与当地法规相符，降低不必要的法律风险。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最后，我们将综合考虑用地成本，包括土地购置费用、土地开发成本等。通过对用地成本的详细评估，我们能够做出更为精确的经济效益分析，为T恤项目的投资决策提供有力支持。</w:t>
      </w:r>
    </w:p>
    <w:p>
      <w:pPr>
        <w:pStyle w:val="Heading1"/>
        <w:ind w:firstLine="560" w:firstLineChars="200"/>
        <w:rPr>
          <w:rFonts w:ascii="仿宋" w:eastAsia="仿宋" w:hAnsi="仿宋" w:cs="仿宋" w:hint="eastAsia"/>
          <w:sz w:val="28"/>
          <w:lang w:eastAsia="zh-CN"/>
        </w:rPr>
      </w:pPr>
      <w:bookmarkStart w:id="12" w:name="_Toc12062"/>
      <w:r>
        <w:rPr>
          <w:rFonts w:ascii="仿宋" w:eastAsia="仿宋" w:hAnsi="仿宋" w:cs="仿宋" w:hint="eastAsia"/>
          <w:sz w:val="28"/>
          <w:lang w:eastAsia="zh-CN"/>
        </w:rPr>
        <w:t>三、T恤项目土建工程</w:t>
      </w:r>
      <w:bookmarkEnd w:id="12"/>
    </w:p>
    <w:p>
      <w:pPr>
        <w:pStyle w:val="Heading2"/>
        <w:rPr>
          <w:rFonts w:ascii="仿宋" w:eastAsia="仿宋" w:hAnsi="仿宋" w:cs="仿宋" w:hint="eastAsia"/>
          <w:lang w:eastAsia="zh-CN"/>
        </w:rPr>
      </w:pPr>
      <w:bookmarkStart w:id="13" w:name="_Toc29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在T恤项目的建筑工程设计中，我们将秉承一系列重要的设计原则，以确保T恤项目建筑在功能、美观、可持续性等方面达到最佳效果。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首要原则是确保建筑的功能性得到最大化的发挥。我们将充分理解T恤项目的实际需求，合理布局各个功能区域，保证建筑在满足业务需求的同时，提供高效的工作环境。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在建筑设计中，我们将综合考虑建设和运营成本。通过精细的经济效益分析，确保设计方案在高效利用资源的同时，对T恤项目的长期盈利能力有积极的贡献。</w:t>
      </w:r>
    </w:p>
    <w:p>
      <w:pPr>
        <w:pStyle w:val="Heading2"/>
        <w:ind w:firstLine="560" w:firstLineChars="200"/>
        <w:rPr>
          <w:rFonts w:ascii="仿宋" w:eastAsia="仿宋" w:hAnsi="仿宋" w:cs="仿宋" w:hint="eastAsia"/>
          <w:sz w:val="28"/>
          <w:lang w:eastAsia="zh-CN"/>
        </w:rPr>
      </w:pPr>
      <w:bookmarkStart w:id="14" w:name="_Toc33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的土建工程设计中，我们将精准设定设计年限，结合T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T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7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T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T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T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82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本期工程T恤项目预计总建筑面积XXX平方米，其中：计容建筑面积XXX平方米，计划建筑工程投资XX万元，占T恤项目总投资的XX%。</w:t>
      </w:r>
    </w:p>
    <w:p>
      <w:pPr>
        <w:pStyle w:val="Heading1"/>
        <w:ind w:firstLine="560" w:firstLineChars="200"/>
        <w:rPr>
          <w:rFonts w:ascii="仿宋" w:eastAsia="仿宋" w:hAnsi="仿宋" w:cs="仿宋" w:hint="eastAsia"/>
          <w:sz w:val="28"/>
          <w:lang w:eastAsia="zh-CN"/>
        </w:rPr>
      </w:pPr>
      <w:bookmarkStart w:id="17" w:name="_Toc20222"/>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29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技术管理特点体现在其创新导向。通过引入最先进的技术趋势和解决方案，T恤项目致力于提升科技含量、提高质量和效率水平。这意味着我们将采用最新的工具和方法，确保T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恤项目技术管理的显著特征。通过整合不同领域的技术资源，我们实现了跨学科的协同工作。这有助于优化技术架构，提高整体效能。此外，整合性策略还促进了不同技术团队之间的紧密沟通和高效合作，确保T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恤项目所采用的技术。通过不断优化技术方案，T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恤项目团队将在T恤项目初期识别可能的技术风险，并采取相应的预防和应对措施。通过建立健全的风险评估机制，T恤项目能够在实施过程中及时发现并解决潜在的技术问题，保障T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通过这些独特的技术管理特点，我们确信在T恤项目中，技术将成为T恤项目成功的有力支持。这一深度剖析揭示了技术管理在T恤项目实施中的关键作用，为T恤项目的技术基础奠定了坚实的基础。</w:t>
      </w:r>
    </w:p>
    <w:p>
      <w:pPr>
        <w:pStyle w:val="Heading2"/>
        <w:ind w:firstLine="560" w:firstLineChars="200"/>
        <w:rPr>
          <w:rFonts w:ascii="仿宋" w:eastAsia="仿宋" w:hAnsi="仿宋" w:cs="仿宋" w:hint="eastAsia"/>
          <w:sz w:val="28"/>
          <w:lang w:eastAsia="zh-CN"/>
        </w:rPr>
      </w:pPr>
      <w:bookmarkStart w:id="19" w:name="_Toc21018"/>
      <w:r>
        <w:rPr>
          <w:rFonts w:ascii="仿宋" w:eastAsia="仿宋" w:hAnsi="仿宋" w:cs="仿宋" w:hint="eastAsia"/>
          <w:sz w:val="28"/>
          <w:lang w:eastAsia="zh-CN"/>
        </w:rPr>
        <w:t>(二)、T恤项目工艺技术设计方案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恤项目将严格按照相关行业规范要求进行组织。通过有效控制产品质量，T恤项目将致力于为顾客提供优质的T恤项目产品和良好的服务。这体现了T恤项目对于生产活动合规性和质量标准的高度重视，为T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恤项目注重生态效益和清洁生产原则。T恤项目建设将紧密结合地方特色经济发展，与社会经济发展规划和区域环境保护规划方案相协调一致。通过与当地区域自然生态系统的结合，T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恤项目产品具有多样化的客户需求和个性化的特点。因此，T恤项目产品规格品种多样，且单批生产数量较小。为满足这一特点，T恤项目承办单位将建设先进的柔性制造生产线。通过广泛应用柔性制造技术，T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https://d.book118.com/747122165131006035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97112"/>
    <w:rsid w:val="47B97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2216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2024-01-30T17:28:00Z</dcterms:created>
  <dcterms:modified xsi:type="dcterms:W3CDTF">2024-01-30T17:28:29Z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5386F55A6EC7411CAC3C9EF4505A1DBC_11</vt:lpwstr>
  </property>
  <property fmtid="{D5CDD505-2E9C-101B-9397-08002B2CF9AE}" pid="3" name="KSOProductBuildVer">
    <vt:lpwstr>2052-12.1.0.16250</vt:lpwstr>
  </property>
</Properties>
</file>