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真空采血管项目构思建设方案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0" w:history="1">
        <w:r>
          <w:rPr>
            <w:rFonts w:ascii="仿宋" w:eastAsia="仿宋" w:hAnsi="仿宋" w:cs="仿宋" w:hint="eastAsia"/>
            <w:lang w:eastAsia="zh-CN"/>
          </w:rPr>
          <w:t>前言</w:t>
        </w:r>
        <w:r>
          <w:tab/>
        </w:r>
        <w:r>
          <w:fldChar w:fldCharType="begin"/>
        </w:r>
        <w:r>
          <w:instrText xml:space="preserve"> PAGEREF _Toc1660 \h </w:instrText>
        </w:r>
        <w:r>
          <w:fldChar w:fldCharType="separate"/>
        </w:r>
        <w:r>
          <w:t>4</w:t>
        </w:r>
        <w:r>
          <w:fldChar w:fldCharType="end"/>
        </w:r>
      </w:hyperlink>
    </w:p>
    <w:p>
      <w:pPr>
        <w:pStyle w:val="TOC1"/>
        <w:tabs>
          <w:tab w:val="right" w:leader="dot" w:pos="8306"/>
        </w:tabs>
      </w:pPr>
      <w:hyperlink w:anchor="_Toc11909" w:history="1">
        <w:r>
          <w:rPr>
            <w:rFonts w:ascii="仿宋" w:eastAsia="仿宋" w:hAnsi="仿宋" w:cs="仿宋" w:hint="eastAsia"/>
            <w:lang w:eastAsia="zh-CN"/>
          </w:rPr>
          <w:t>一、社会影响分析</w:t>
        </w:r>
        <w:r>
          <w:tab/>
        </w:r>
        <w:r>
          <w:fldChar w:fldCharType="begin"/>
        </w:r>
        <w:r>
          <w:instrText xml:space="preserve"> PAGEREF _Toc11909 \h </w:instrText>
        </w:r>
        <w:r>
          <w:fldChar w:fldCharType="separate"/>
        </w:r>
        <w:r>
          <w:t>4</w:t>
        </w:r>
        <w:r>
          <w:fldChar w:fldCharType="end"/>
        </w:r>
      </w:hyperlink>
    </w:p>
    <w:p>
      <w:pPr>
        <w:pStyle w:val="TOC2"/>
        <w:tabs>
          <w:tab w:val="right" w:leader="dot" w:pos="8306"/>
        </w:tabs>
      </w:pPr>
      <w:hyperlink w:anchor="_Toc6921" w:history="1">
        <w:r>
          <w:rPr>
            <w:rFonts w:ascii="仿宋" w:eastAsia="仿宋" w:hAnsi="仿宋" w:cs="仿宋" w:hint="eastAsia"/>
            <w:lang w:eastAsia="zh-CN"/>
          </w:rPr>
          <w:t>(一)、社会影响效果分析</w:t>
        </w:r>
        <w:r>
          <w:tab/>
        </w:r>
        <w:r>
          <w:fldChar w:fldCharType="begin"/>
        </w:r>
        <w:r>
          <w:instrText xml:space="preserve"> PAGEREF _Toc6921 \h </w:instrText>
        </w:r>
        <w:r>
          <w:fldChar w:fldCharType="separate"/>
        </w:r>
        <w:r>
          <w:t>4</w:t>
        </w:r>
        <w:r>
          <w:fldChar w:fldCharType="end"/>
        </w:r>
      </w:hyperlink>
    </w:p>
    <w:p>
      <w:pPr>
        <w:pStyle w:val="TOC2"/>
        <w:tabs>
          <w:tab w:val="right" w:leader="dot" w:pos="8306"/>
        </w:tabs>
      </w:pPr>
      <w:hyperlink w:anchor="_Toc23504" w:history="1">
        <w:r>
          <w:rPr>
            <w:rFonts w:ascii="仿宋" w:eastAsia="仿宋" w:hAnsi="仿宋" w:cs="仿宋" w:hint="eastAsia"/>
            <w:lang w:eastAsia="zh-CN"/>
          </w:rPr>
          <w:t>(二)、社会适应性分析</w:t>
        </w:r>
        <w:r>
          <w:tab/>
        </w:r>
        <w:r>
          <w:fldChar w:fldCharType="begin"/>
        </w:r>
        <w:r>
          <w:instrText xml:space="preserve"> PAGEREF _Toc23504 \h </w:instrText>
        </w:r>
        <w:r>
          <w:fldChar w:fldCharType="separate"/>
        </w:r>
        <w:r>
          <w:t>6</w:t>
        </w:r>
        <w:r>
          <w:fldChar w:fldCharType="end"/>
        </w:r>
      </w:hyperlink>
    </w:p>
    <w:p>
      <w:pPr>
        <w:pStyle w:val="TOC2"/>
        <w:tabs>
          <w:tab w:val="right" w:leader="dot" w:pos="8306"/>
        </w:tabs>
      </w:pPr>
      <w:hyperlink w:anchor="_Toc10742" w:history="1">
        <w:r>
          <w:rPr>
            <w:rFonts w:ascii="仿宋" w:eastAsia="仿宋" w:hAnsi="仿宋" w:cs="仿宋" w:hint="eastAsia"/>
            <w:lang w:eastAsia="zh-CN"/>
          </w:rPr>
          <w:t>(三)、社会风险及对策分析</w:t>
        </w:r>
        <w:r>
          <w:tab/>
        </w:r>
        <w:r>
          <w:fldChar w:fldCharType="begin"/>
        </w:r>
        <w:r>
          <w:instrText xml:space="preserve"> PAGEREF _Toc10742 \h </w:instrText>
        </w:r>
        <w:r>
          <w:fldChar w:fldCharType="separate"/>
        </w:r>
        <w:r>
          <w:t>8</w:t>
        </w:r>
        <w:r>
          <w:fldChar w:fldCharType="end"/>
        </w:r>
      </w:hyperlink>
    </w:p>
    <w:p>
      <w:pPr>
        <w:pStyle w:val="TOC1"/>
        <w:tabs>
          <w:tab w:val="right" w:leader="dot" w:pos="8306"/>
        </w:tabs>
      </w:pPr>
      <w:hyperlink w:anchor="_Toc25543" w:history="1">
        <w:r>
          <w:rPr>
            <w:rFonts w:ascii="仿宋" w:eastAsia="仿宋" w:hAnsi="仿宋" w:cs="仿宋" w:hint="eastAsia"/>
            <w:lang w:eastAsia="zh-CN"/>
          </w:rPr>
          <w:t>二、经济影响分析</w:t>
        </w:r>
        <w:r>
          <w:tab/>
        </w:r>
        <w:r>
          <w:fldChar w:fldCharType="begin"/>
        </w:r>
        <w:r>
          <w:instrText xml:space="preserve"> PAGEREF _Toc25543 \h </w:instrText>
        </w:r>
        <w:r>
          <w:fldChar w:fldCharType="separate"/>
        </w:r>
        <w:r>
          <w:t>11</w:t>
        </w:r>
        <w:r>
          <w:fldChar w:fldCharType="end"/>
        </w:r>
      </w:hyperlink>
    </w:p>
    <w:p>
      <w:pPr>
        <w:pStyle w:val="TOC2"/>
        <w:tabs>
          <w:tab w:val="right" w:leader="dot" w:pos="8306"/>
        </w:tabs>
      </w:pPr>
      <w:hyperlink w:anchor="_Toc2170" w:history="1">
        <w:r>
          <w:rPr>
            <w:rFonts w:ascii="仿宋" w:eastAsia="仿宋" w:hAnsi="仿宋" w:cs="仿宋" w:hint="eastAsia"/>
            <w:lang w:eastAsia="zh-CN"/>
          </w:rPr>
          <w:t>(一)、经济费用效益或费用效果分析</w:t>
        </w:r>
        <w:r>
          <w:tab/>
        </w:r>
        <w:r>
          <w:fldChar w:fldCharType="begin"/>
        </w:r>
        <w:r>
          <w:instrText xml:space="preserve"> PAGEREF _Toc2170 \h </w:instrText>
        </w:r>
        <w:r>
          <w:fldChar w:fldCharType="separate"/>
        </w:r>
        <w:r>
          <w:t>11</w:t>
        </w:r>
        <w:r>
          <w:fldChar w:fldCharType="end"/>
        </w:r>
      </w:hyperlink>
    </w:p>
    <w:p>
      <w:pPr>
        <w:pStyle w:val="TOC2"/>
        <w:tabs>
          <w:tab w:val="right" w:leader="dot" w:pos="8306"/>
        </w:tabs>
      </w:pPr>
      <w:hyperlink w:anchor="_Toc10012" w:history="1">
        <w:r>
          <w:rPr>
            <w:rFonts w:ascii="仿宋" w:eastAsia="仿宋" w:hAnsi="仿宋" w:cs="仿宋" w:hint="eastAsia"/>
            <w:lang w:eastAsia="zh-CN"/>
          </w:rPr>
          <w:t>(二)、行业影响分析</w:t>
        </w:r>
        <w:r>
          <w:tab/>
        </w:r>
        <w:r>
          <w:fldChar w:fldCharType="begin"/>
        </w:r>
        <w:r>
          <w:instrText xml:space="preserve"> PAGEREF _Toc10012 \h </w:instrText>
        </w:r>
        <w:r>
          <w:fldChar w:fldCharType="separate"/>
        </w:r>
        <w:r>
          <w:t>14</w:t>
        </w:r>
        <w:r>
          <w:fldChar w:fldCharType="end"/>
        </w:r>
      </w:hyperlink>
    </w:p>
    <w:p>
      <w:pPr>
        <w:pStyle w:val="TOC2"/>
        <w:tabs>
          <w:tab w:val="right" w:leader="dot" w:pos="8306"/>
        </w:tabs>
      </w:pPr>
      <w:hyperlink w:anchor="_Toc23413" w:history="1">
        <w:r>
          <w:rPr>
            <w:rFonts w:ascii="仿宋" w:eastAsia="仿宋" w:hAnsi="仿宋" w:cs="仿宋" w:hint="eastAsia"/>
            <w:lang w:eastAsia="zh-CN"/>
          </w:rPr>
          <w:t>(三)、区域经济影响分析</w:t>
        </w:r>
        <w:r>
          <w:tab/>
        </w:r>
        <w:r>
          <w:fldChar w:fldCharType="begin"/>
        </w:r>
        <w:r>
          <w:instrText xml:space="preserve"> PAGEREF _Toc23413 \h </w:instrText>
        </w:r>
        <w:r>
          <w:fldChar w:fldCharType="separate"/>
        </w:r>
        <w:r>
          <w:t>15</w:t>
        </w:r>
        <w:r>
          <w:fldChar w:fldCharType="end"/>
        </w:r>
      </w:hyperlink>
    </w:p>
    <w:p>
      <w:pPr>
        <w:pStyle w:val="TOC2"/>
        <w:tabs>
          <w:tab w:val="right" w:leader="dot" w:pos="8306"/>
        </w:tabs>
      </w:pPr>
      <w:hyperlink w:anchor="_Toc10845" w:history="1">
        <w:r>
          <w:rPr>
            <w:rFonts w:ascii="仿宋" w:eastAsia="仿宋" w:hAnsi="仿宋" w:cs="仿宋" w:hint="eastAsia"/>
            <w:lang w:eastAsia="zh-CN"/>
          </w:rPr>
          <w:t>(四)、宏观经济影响分析</w:t>
        </w:r>
        <w:r>
          <w:tab/>
        </w:r>
        <w:r>
          <w:fldChar w:fldCharType="begin"/>
        </w:r>
        <w:r>
          <w:instrText xml:space="preserve"> PAGEREF _Toc10845 \h </w:instrText>
        </w:r>
        <w:r>
          <w:fldChar w:fldCharType="separate"/>
        </w:r>
        <w:r>
          <w:t>16</w:t>
        </w:r>
        <w:r>
          <w:fldChar w:fldCharType="end"/>
        </w:r>
      </w:hyperlink>
    </w:p>
    <w:p>
      <w:pPr>
        <w:pStyle w:val="TOC1"/>
        <w:tabs>
          <w:tab w:val="right" w:leader="dot" w:pos="8306"/>
        </w:tabs>
      </w:pPr>
      <w:hyperlink w:anchor="_Toc25535" w:history="1">
        <w:r>
          <w:rPr>
            <w:rFonts w:ascii="仿宋" w:eastAsia="仿宋" w:hAnsi="仿宋" w:cs="仿宋" w:hint="eastAsia"/>
            <w:lang w:eastAsia="zh-CN"/>
          </w:rPr>
          <w:t>三、发展规划、产业政策和行业准入分析</w:t>
        </w:r>
        <w:r>
          <w:tab/>
        </w:r>
        <w:r>
          <w:fldChar w:fldCharType="begin"/>
        </w:r>
        <w:r>
          <w:instrText xml:space="preserve"> PAGEREF _Toc25535 \h </w:instrText>
        </w:r>
        <w:r>
          <w:fldChar w:fldCharType="separate"/>
        </w:r>
        <w:r>
          <w:t>18</w:t>
        </w:r>
        <w:r>
          <w:fldChar w:fldCharType="end"/>
        </w:r>
      </w:hyperlink>
    </w:p>
    <w:p>
      <w:pPr>
        <w:pStyle w:val="TOC2"/>
        <w:tabs>
          <w:tab w:val="right" w:leader="dot" w:pos="8306"/>
        </w:tabs>
      </w:pPr>
      <w:hyperlink w:anchor="_Toc18297" w:history="1">
        <w:r>
          <w:rPr>
            <w:rFonts w:ascii="仿宋" w:eastAsia="仿宋" w:hAnsi="仿宋" w:cs="仿宋" w:hint="eastAsia"/>
            <w:lang w:eastAsia="zh-CN"/>
          </w:rPr>
          <w:t>(一)、发展规划分析</w:t>
        </w:r>
        <w:r>
          <w:tab/>
        </w:r>
        <w:r>
          <w:fldChar w:fldCharType="begin"/>
        </w:r>
        <w:r>
          <w:instrText xml:space="preserve"> PAGEREF _Toc18297 \h </w:instrText>
        </w:r>
        <w:r>
          <w:fldChar w:fldCharType="separate"/>
        </w:r>
        <w:r>
          <w:t>18</w:t>
        </w:r>
        <w:r>
          <w:fldChar w:fldCharType="end"/>
        </w:r>
      </w:hyperlink>
    </w:p>
    <w:p>
      <w:pPr>
        <w:pStyle w:val="TOC2"/>
        <w:tabs>
          <w:tab w:val="right" w:leader="dot" w:pos="8306"/>
        </w:tabs>
      </w:pPr>
      <w:hyperlink w:anchor="_Toc9756" w:history="1">
        <w:r>
          <w:rPr>
            <w:rFonts w:ascii="仿宋" w:eastAsia="仿宋" w:hAnsi="仿宋" w:cs="仿宋" w:hint="eastAsia"/>
            <w:lang w:eastAsia="zh-CN"/>
          </w:rPr>
          <w:t>(二)、产业政策分析</w:t>
        </w:r>
        <w:r>
          <w:tab/>
        </w:r>
        <w:r>
          <w:fldChar w:fldCharType="begin"/>
        </w:r>
        <w:r>
          <w:instrText xml:space="preserve"> PAGEREF _Toc9756 \h </w:instrText>
        </w:r>
        <w:r>
          <w:fldChar w:fldCharType="separate"/>
        </w:r>
        <w:r>
          <w:t>19</w:t>
        </w:r>
        <w:r>
          <w:fldChar w:fldCharType="end"/>
        </w:r>
      </w:hyperlink>
    </w:p>
    <w:p>
      <w:pPr>
        <w:pStyle w:val="TOC2"/>
        <w:tabs>
          <w:tab w:val="right" w:leader="dot" w:pos="8306"/>
        </w:tabs>
      </w:pPr>
      <w:hyperlink w:anchor="_Toc111" w:history="1">
        <w:r>
          <w:rPr>
            <w:rFonts w:ascii="仿宋" w:eastAsia="仿宋" w:hAnsi="仿宋" w:cs="仿宋" w:hint="eastAsia"/>
            <w:lang w:eastAsia="zh-CN"/>
          </w:rPr>
          <w:t>(三)、行业准入分析</w:t>
        </w:r>
        <w:r>
          <w:tab/>
        </w:r>
        <w:r>
          <w:fldChar w:fldCharType="begin"/>
        </w:r>
        <w:r>
          <w:instrText xml:space="preserve"> PAGEREF _Toc111 \h </w:instrText>
        </w:r>
        <w:r>
          <w:fldChar w:fldCharType="separate"/>
        </w:r>
        <w:r>
          <w:t>21</w:t>
        </w:r>
        <w:r>
          <w:fldChar w:fldCharType="end"/>
        </w:r>
      </w:hyperlink>
    </w:p>
    <w:p>
      <w:pPr>
        <w:pStyle w:val="TOC1"/>
        <w:tabs>
          <w:tab w:val="right" w:leader="dot" w:pos="8306"/>
        </w:tabs>
      </w:pPr>
      <w:hyperlink w:anchor="_Toc5040" w:history="1">
        <w:r>
          <w:rPr>
            <w:rFonts w:ascii="仿宋" w:eastAsia="仿宋" w:hAnsi="仿宋" w:cs="仿宋" w:hint="eastAsia"/>
            <w:lang w:eastAsia="zh-CN"/>
          </w:rPr>
          <w:t>四、财务管理与成本控制</w:t>
        </w:r>
        <w:r>
          <w:tab/>
        </w:r>
        <w:r>
          <w:fldChar w:fldCharType="begin"/>
        </w:r>
        <w:r>
          <w:instrText xml:space="preserve"> PAGEREF _Toc5040 \h </w:instrText>
        </w:r>
        <w:r>
          <w:fldChar w:fldCharType="separate"/>
        </w:r>
        <w:r>
          <w:t>22</w:t>
        </w:r>
        <w:r>
          <w:fldChar w:fldCharType="end"/>
        </w:r>
      </w:hyperlink>
    </w:p>
    <w:p>
      <w:pPr>
        <w:pStyle w:val="TOC2"/>
        <w:tabs>
          <w:tab w:val="right" w:leader="dot" w:pos="8306"/>
        </w:tabs>
      </w:pPr>
      <w:hyperlink w:anchor="_Toc9327" w:history="1">
        <w:r>
          <w:rPr>
            <w:rFonts w:ascii="仿宋" w:eastAsia="仿宋" w:hAnsi="仿宋" w:cs="仿宋" w:hint="eastAsia"/>
            <w:lang w:eastAsia="zh-CN"/>
          </w:rPr>
          <w:t>(一)、财务管理体系建设</w:t>
        </w:r>
        <w:r>
          <w:tab/>
        </w:r>
        <w:r>
          <w:fldChar w:fldCharType="begin"/>
        </w:r>
        <w:r>
          <w:instrText xml:space="preserve"> PAGEREF _Toc9327 \h </w:instrText>
        </w:r>
        <w:r>
          <w:fldChar w:fldCharType="separate"/>
        </w:r>
        <w:r>
          <w:t>22</w:t>
        </w:r>
        <w:r>
          <w:fldChar w:fldCharType="end"/>
        </w:r>
      </w:hyperlink>
    </w:p>
    <w:p>
      <w:pPr>
        <w:pStyle w:val="TOC2"/>
        <w:tabs>
          <w:tab w:val="right" w:leader="dot" w:pos="8306"/>
        </w:tabs>
      </w:pPr>
      <w:hyperlink w:anchor="_Toc16161" w:history="1">
        <w:r>
          <w:rPr>
            <w:rFonts w:ascii="仿宋" w:eastAsia="仿宋" w:hAnsi="仿宋" w:cs="仿宋" w:hint="eastAsia"/>
            <w:lang w:eastAsia="zh-CN"/>
          </w:rPr>
          <w:t>(二)、成本控制措施</w:t>
        </w:r>
        <w:r>
          <w:tab/>
        </w:r>
        <w:r>
          <w:fldChar w:fldCharType="begin"/>
        </w:r>
        <w:r>
          <w:instrText xml:space="preserve"> PAGEREF _Toc16161 \h </w:instrText>
        </w:r>
        <w:r>
          <w:fldChar w:fldCharType="separate"/>
        </w:r>
        <w:r>
          <w:t>23</w:t>
        </w:r>
        <w:r>
          <w:fldChar w:fldCharType="end"/>
        </w:r>
      </w:hyperlink>
    </w:p>
    <w:p>
      <w:pPr>
        <w:pStyle w:val="TOC1"/>
        <w:tabs>
          <w:tab w:val="right" w:leader="dot" w:pos="8306"/>
        </w:tabs>
      </w:pPr>
      <w:hyperlink w:anchor="_Toc17132" w:history="1">
        <w:r>
          <w:rPr>
            <w:rFonts w:ascii="仿宋" w:eastAsia="仿宋" w:hAnsi="仿宋" w:cs="仿宋" w:hint="eastAsia"/>
            <w:lang w:eastAsia="zh-CN"/>
          </w:rPr>
          <w:t>五、环境和生态影响分析</w:t>
        </w:r>
        <w:r>
          <w:tab/>
        </w:r>
        <w:r>
          <w:fldChar w:fldCharType="begin"/>
        </w:r>
        <w:r>
          <w:instrText xml:space="preserve"> PAGEREF _Toc17132 \h </w:instrText>
        </w:r>
        <w:r>
          <w:fldChar w:fldCharType="separate"/>
        </w:r>
        <w:r>
          <w:t>25</w:t>
        </w:r>
        <w:r>
          <w:fldChar w:fldCharType="end"/>
        </w:r>
      </w:hyperlink>
    </w:p>
    <w:p>
      <w:pPr>
        <w:pStyle w:val="TOC2"/>
        <w:tabs>
          <w:tab w:val="right" w:leader="dot" w:pos="8306"/>
        </w:tabs>
      </w:pPr>
      <w:hyperlink w:anchor="_Toc19410" w:history="1">
        <w:r>
          <w:rPr>
            <w:rFonts w:ascii="仿宋" w:eastAsia="仿宋" w:hAnsi="仿宋" w:cs="仿宋" w:hint="eastAsia"/>
            <w:lang w:eastAsia="zh-CN"/>
          </w:rPr>
          <w:t>(一)、环境和生态现状</w:t>
        </w:r>
        <w:r>
          <w:tab/>
        </w:r>
        <w:r>
          <w:fldChar w:fldCharType="begin"/>
        </w:r>
        <w:r>
          <w:instrText xml:space="preserve"> PAGEREF _Toc19410 \h </w:instrText>
        </w:r>
        <w:r>
          <w:fldChar w:fldCharType="separate"/>
        </w:r>
        <w:r>
          <w:t>25</w:t>
        </w:r>
        <w:r>
          <w:fldChar w:fldCharType="end"/>
        </w:r>
      </w:hyperlink>
    </w:p>
    <w:p>
      <w:pPr>
        <w:pStyle w:val="TOC2"/>
        <w:tabs>
          <w:tab w:val="right" w:leader="dot" w:pos="8306"/>
        </w:tabs>
      </w:pPr>
      <w:hyperlink w:anchor="_Toc1150" w:history="1">
        <w:r>
          <w:rPr>
            <w:rFonts w:ascii="仿宋" w:eastAsia="仿宋" w:hAnsi="仿宋" w:cs="仿宋" w:hint="eastAsia"/>
            <w:lang w:eastAsia="zh-CN"/>
          </w:rPr>
          <w:t>(二)、生态环境影响分析</w:t>
        </w:r>
        <w:r>
          <w:tab/>
        </w:r>
        <w:r>
          <w:fldChar w:fldCharType="begin"/>
        </w:r>
        <w:r>
          <w:instrText xml:space="preserve"> PAGEREF _Toc1150 \h </w:instrText>
        </w:r>
        <w:r>
          <w:fldChar w:fldCharType="separate"/>
        </w:r>
        <w:r>
          <w:t>26</w:t>
        </w:r>
        <w:r>
          <w:fldChar w:fldCharType="end"/>
        </w:r>
      </w:hyperlink>
    </w:p>
    <w:p>
      <w:pPr>
        <w:pStyle w:val="TOC2"/>
        <w:tabs>
          <w:tab w:val="right" w:leader="dot" w:pos="8306"/>
        </w:tabs>
      </w:pPr>
      <w:hyperlink w:anchor="_Toc28626" w:history="1">
        <w:r>
          <w:rPr>
            <w:rFonts w:ascii="仿宋" w:eastAsia="仿宋" w:hAnsi="仿宋" w:cs="仿宋" w:hint="eastAsia"/>
            <w:lang w:eastAsia="zh-CN"/>
          </w:rPr>
          <w:t>(三)、生态环境保护措施</w:t>
        </w:r>
        <w:r>
          <w:tab/>
        </w:r>
        <w:r>
          <w:fldChar w:fldCharType="begin"/>
        </w:r>
        <w:r>
          <w:instrText xml:space="preserve"> PAGEREF _Toc28626 \h </w:instrText>
        </w:r>
        <w:r>
          <w:fldChar w:fldCharType="separate"/>
        </w:r>
        <w:r>
          <w:t>27</w:t>
        </w:r>
        <w:r>
          <w:fldChar w:fldCharType="end"/>
        </w:r>
      </w:hyperlink>
    </w:p>
    <w:p>
      <w:pPr>
        <w:pStyle w:val="TOC2"/>
        <w:tabs>
          <w:tab w:val="right" w:leader="dot" w:pos="8306"/>
        </w:tabs>
      </w:pPr>
      <w:hyperlink w:anchor="_Toc32636" w:history="1">
        <w:r>
          <w:rPr>
            <w:rFonts w:ascii="仿宋" w:eastAsia="仿宋" w:hAnsi="仿宋" w:cs="仿宋" w:hint="eastAsia"/>
            <w:lang w:eastAsia="zh-CN"/>
          </w:rPr>
          <w:t>(四)、地质灾害影响分析</w:t>
        </w:r>
        <w:r>
          <w:tab/>
        </w:r>
        <w:r>
          <w:fldChar w:fldCharType="begin"/>
        </w:r>
        <w:r>
          <w:instrText xml:space="preserve"> PAGEREF _Toc32636 \h </w:instrText>
        </w:r>
        <w:r>
          <w:fldChar w:fldCharType="separate"/>
        </w:r>
        <w:r>
          <w:t>29</w:t>
        </w:r>
        <w:r>
          <w:fldChar w:fldCharType="end"/>
        </w:r>
      </w:hyperlink>
    </w:p>
    <w:p>
      <w:pPr>
        <w:pStyle w:val="TOC2"/>
        <w:tabs>
          <w:tab w:val="right" w:leader="dot" w:pos="8306"/>
        </w:tabs>
      </w:pPr>
      <w:hyperlink w:anchor="_Toc26235" w:history="1">
        <w:r>
          <w:rPr>
            <w:rFonts w:ascii="仿宋" w:eastAsia="仿宋" w:hAnsi="仿宋" w:cs="仿宋" w:hint="eastAsia"/>
            <w:lang w:eastAsia="zh-CN"/>
          </w:rPr>
          <w:t>(五)、特殊环境影响</w:t>
        </w:r>
        <w:r>
          <w:tab/>
        </w:r>
        <w:r>
          <w:fldChar w:fldCharType="begin"/>
        </w:r>
        <w:r>
          <w:instrText xml:space="preserve"> PAGEREF _Toc26235 \h </w:instrText>
        </w:r>
        <w:r>
          <w:fldChar w:fldCharType="separate"/>
        </w:r>
        <w:r>
          <w:t>31</w:t>
        </w:r>
        <w:r>
          <w:fldChar w:fldCharType="end"/>
        </w:r>
      </w:hyperlink>
    </w:p>
    <w:p>
      <w:pPr>
        <w:pStyle w:val="TOC1"/>
        <w:tabs>
          <w:tab w:val="right" w:leader="dot" w:pos="8306"/>
        </w:tabs>
      </w:pPr>
      <w:hyperlink w:anchor="_Toc3765" w:history="1">
        <w:r>
          <w:rPr>
            <w:rFonts w:ascii="仿宋" w:eastAsia="仿宋" w:hAnsi="仿宋" w:cs="仿宋" w:hint="eastAsia"/>
            <w:lang w:eastAsia="zh-CN"/>
          </w:rPr>
          <w:t>六、项目选址研究</w:t>
        </w:r>
        <w:r>
          <w:tab/>
        </w:r>
        <w:r>
          <w:fldChar w:fldCharType="begin"/>
        </w:r>
        <w:r>
          <w:instrText xml:space="preserve"> PAGEREF _Toc3765 \h </w:instrText>
        </w:r>
        <w:r>
          <w:fldChar w:fldCharType="separate"/>
        </w:r>
        <w:r>
          <w:t>32</w:t>
        </w:r>
        <w:r>
          <w:fldChar w:fldCharType="end"/>
        </w:r>
      </w:hyperlink>
    </w:p>
    <w:p>
      <w:pPr>
        <w:pStyle w:val="TOC2"/>
        <w:tabs>
          <w:tab w:val="right" w:leader="dot" w:pos="8306"/>
        </w:tabs>
      </w:pPr>
      <w:hyperlink w:anchor="_Toc24790" w:history="1">
        <w:r>
          <w:rPr>
            <w:rFonts w:ascii="仿宋" w:eastAsia="仿宋" w:hAnsi="仿宋" w:cs="仿宋" w:hint="eastAsia"/>
            <w:lang w:eastAsia="zh-CN"/>
          </w:rPr>
          <w:t>(一)、项目选址原则</w:t>
        </w:r>
        <w:r>
          <w:tab/>
        </w:r>
        <w:r>
          <w:fldChar w:fldCharType="begin"/>
        </w:r>
        <w:r>
          <w:instrText xml:space="preserve"> PAGEREF _Toc24790 \h </w:instrText>
        </w:r>
        <w:r>
          <w:fldChar w:fldCharType="separate"/>
        </w:r>
        <w:r>
          <w:t>32</w:t>
        </w:r>
        <w:r>
          <w:fldChar w:fldCharType="end"/>
        </w:r>
      </w:hyperlink>
    </w:p>
    <w:p>
      <w:pPr>
        <w:pStyle w:val="TOC2"/>
        <w:tabs>
          <w:tab w:val="right" w:leader="dot" w:pos="8306"/>
        </w:tabs>
      </w:pPr>
      <w:hyperlink w:anchor="_Toc8887" w:history="1">
        <w:r>
          <w:rPr>
            <w:rFonts w:ascii="仿宋" w:eastAsia="仿宋" w:hAnsi="仿宋" w:cs="仿宋" w:hint="eastAsia"/>
            <w:lang w:eastAsia="zh-CN"/>
          </w:rPr>
          <w:t>(二)、项目选址</w:t>
        </w:r>
        <w:r>
          <w:tab/>
        </w:r>
        <w:r>
          <w:fldChar w:fldCharType="begin"/>
        </w:r>
        <w:r>
          <w:instrText xml:space="preserve"> PAGEREF _Toc8887 \h </w:instrText>
        </w:r>
        <w:r>
          <w:fldChar w:fldCharType="separate"/>
        </w:r>
        <w:r>
          <w:t>35</w:t>
        </w:r>
        <w:r>
          <w:fldChar w:fldCharType="end"/>
        </w:r>
      </w:hyperlink>
    </w:p>
    <w:p>
      <w:pPr>
        <w:pStyle w:val="TOC2"/>
        <w:tabs>
          <w:tab w:val="right" w:leader="dot" w:pos="8306"/>
        </w:tabs>
      </w:pPr>
      <w:hyperlink w:anchor="_Toc10807" w:history="1">
        <w:r>
          <w:rPr>
            <w:rFonts w:ascii="仿宋" w:eastAsia="仿宋" w:hAnsi="仿宋" w:cs="仿宋" w:hint="eastAsia"/>
            <w:lang w:eastAsia="zh-CN"/>
          </w:rPr>
          <w:t>(三)、建设条件分析</w:t>
        </w:r>
        <w:r>
          <w:tab/>
        </w:r>
        <w:r>
          <w:fldChar w:fldCharType="begin"/>
        </w:r>
        <w:r>
          <w:instrText xml:space="preserve"> PAGEREF _Toc10807 \h </w:instrText>
        </w:r>
        <w:r>
          <w:fldChar w:fldCharType="separate"/>
        </w:r>
        <w:r>
          <w:t>37</w:t>
        </w:r>
        <w:r>
          <w:fldChar w:fldCharType="end"/>
        </w:r>
      </w:hyperlink>
    </w:p>
    <w:p>
      <w:pPr>
        <w:pStyle w:val="TOC2"/>
        <w:tabs>
          <w:tab w:val="right" w:leader="dot" w:pos="8306"/>
        </w:tabs>
      </w:pPr>
      <w:hyperlink w:anchor="_Toc2688" w:history="1">
        <w:r>
          <w:rPr>
            <w:rFonts w:ascii="仿宋" w:eastAsia="仿宋" w:hAnsi="仿宋" w:cs="仿宋" w:hint="eastAsia"/>
            <w:lang w:eastAsia="zh-CN"/>
          </w:rPr>
          <w:t>(四)、用地控制指标</w:t>
        </w:r>
        <w:r>
          <w:tab/>
        </w:r>
        <w:r>
          <w:fldChar w:fldCharType="begin"/>
        </w:r>
        <w:r>
          <w:instrText xml:space="preserve"> PAGEREF _Toc2688 \h </w:instrText>
        </w:r>
        <w:r>
          <w:fldChar w:fldCharType="separate"/>
        </w:r>
        <w:r>
          <w:t>38</w:t>
        </w:r>
        <w:r>
          <w:fldChar w:fldCharType="end"/>
        </w:r>
      </w:hyperlink>
    </w:p>
    <w:p>
      <w:pPr>
        <w:pStyle w:val="TOC2"/>
        <w:tabs>
          <w:tab w:val="right" w:leader="dot" w:pos="8306"/>
        </w:tabs>
      </w:pPr>
      <w:hyperlink w:anchor="_Toc10934" w:history="1">
        <w:r>
          <w:rPr>
            <w:rFonts w:ascii="仿宋" w:eastAsia="仿宋" w:hAnsi="仿宋" w:cs="仿宋" w:hint="eastAsia"/>
            <w:lang w:eastAsia="zh-CN"/>
          </w:rPr>
          <w:t>(五)、地总体要求</w:t>
        </w:r>
        <w:r>
          <w:tab/>
        </w:r>
        <w:r>
          <w:fldChar w:fldCharType="begin"/>
        </w:r>
        <w:r>
          <w:instrText xml:space="preserve"> PAGEREF _Toc10934 \h </w:instrText>
        </w:r>
        <w:r>
          <w:fldChar w:fldCharType="separate"/>
        </w:r>
        <w:r>
          <w:t>40</w:t>
        </w:r>
        <w:r>
          <w:fldChar w:fldCharType="end"/>
        </w:r>
      </w:hyperlink>
    </w:p>
    <w:p>
      <w:pPr>
        <w:pStyle w:val="TOC2"/>
        <w:tabs>
          <w:tab w:val="right" w:leader="dot" w:pos="8306"/>
        </w:tabs>
      </w:pPr>
      <w:hyperlink w:anchor="_Toc22164" w:history="1">
        <w:r>
          <w:rPr>
            <w:rFonts w:ascii="仿宋" w:eastAsia="仿宋" w:hAnsi="仿宋" w:cs="仿宋" w:hint="eastAsia"/>
            <w:lang w:eastAsia="zh-CN"/>
          </w:rPr>
          <w:t>(六)、节约用地措施</w:t>
        </w:r>
        <w:r>
          <w:tab/>
        </w:r>
        <w:r>
          <w:fldChar w:fldCharType="begin"/>
        </w:r>
        <w:r>
          <w:instrText xml:space="preserve"> PAGEREF _Toc22164 \h </w:instrText>
        </w:r>
        <w:r>
          <w:fldChar w:fldCharType="separate"/>
        </w:r>
        <w:r>
          <w:t>41</w:t>
        </w:r>
        <w:r>
          <w:fldChar w:fldCharType="end"/>
        </w:r>
      </w:hyperlink>
    </w:p>
    <w:p>
      <w:pPr>
        <w:pStyle w:val="TOC2"/>
        <w:tabs>
          <w:tab w:val="right" w:leader="dot" w:pos="8306"/>
        </w:tabs>
      </w:pPr>
      <w:hyperlink w:anchor="_Toc32363" w:history="1">
        <w:r>
          <w:rPr>
            <w:rFonts w:ascii="仿宋" w:eastAsia="仿宋" w:hAnsi="仿宋" w:cs="仿宋" w:hint="eastAsia"/>
            <w:lang w:eastAsia="zh-CN"/>
          </w:rPr>
          <w:t>(七)、选址综合评价</w:t>
        </w:r>
        <w:r>
          <w:tab/>
        </w:r>
        <w:r>
          <w:fldChar w:fldCharType="begin"/>
        </w:r>
        <w:r>
          <w:instrText xml:space="preserve"> PAGEREF _Toc32363 \h </w:instrText>
        </w:r>
        <w:r>
          <w:fldChar w:fldCharType="separate"/>
        </w:r>
        <w:r>
          <w:t>43</w:t>
        </w:r>
        <w:r>
          <w:fldChar w:fldCharType="end"/>
        </w:r>
      </w:hyperlink>
    </w:p>
    <w:p>
      <w:pPr>
        <w:pStyle w:val="TOC1"/>
        <w:tabs>
          <w:tab w:val="right" w:leader="dot" w:pos="8306"/>
        </w:tabs>
      </w:pPr>
      <w:hyperlink w:anchor="_Toc20930" w:history="1">
        <w:r>
          <w:rPr>
            <w:rFonts w:ascii="仿宋" w:eastAsia="仿宋" w:hAnsi="仿宋" w:cs="仿宋" w:hint="eastAsia"/>
            <w:lang w:eastAsia="zh-CN"/>
          </w:rPr>
          <w:t>七、项目进度计划</w:t>
        </w:r>
        <w:r>
          <w:tab/>
        </w:r>
        <w:r>
          <w:fldChar w:fldCharType="begin"/>
        </w:r>
        <w:r>
          <w:instrText xml:space="preserve"> PAGEREF _Toc20930 \h </w:instrText>
        </w:r>
        <w:r>
          <w:fldChar w:fldCharType="separate"/>
        </w:r>
        <w:r>
          <w:t>44</w:t>
        </w:r>
        <w:r>
          <w:fldChar w:fldCharType="end"/>
        </w:r>
      </w:hyperlink>
    </w:p>
    <w:p>
      <w:pPr>
        <w:pStyle w:val="TOC2"/>
        <w:tabs>
          <w:tab w:val="right" w:leader="dot" w:pos="8306"/>
        </w:tabs>
      </w:pPr>
      <w:hyperlink w:anchor="_Toc20380" w:history="1">
        <w:r>
          <w:rPr>
            <w:rFonts w:ascii="仿宋" w:eastAsia="仿宋" w:hAnsi="仿宋" w:cs="仿宋" w:hint="eastAsia"/>
            <w:lang w:eastAsia="zh-CN"/>
          </w:rPr>
          <w:t>(一)、建设周期</w:t>
        </w:r>
        <w:r>
          <w:tab/>
        </w:r>
        <w:r>
          <w:fldChar w:fldCharType="begin"/>
        </w:r>
        <w:r>
          <w:instrText xml:space="preserve"> PAGEREF _Toc20380 \h </w:instrText>
        </w:r>
        <w:r>
          <w:fldChar w:fldCharType="separate"/>
        </w:r>
        <w:r>
          <w:t>44</w:t>
        </w:r>
        <w:r>
          <w:fldChar w:fldCharType="end"/>
        </w:r>
      </w:hyperlink>
    </w:p>
    <w:p>
      <w:pPr>
        <w:pStyle w:val="TOC2"/>
        <w:tabs>
          <w:tab w:val="right" w:leader="dot" w:pos="8306"/>
        </w:tabs>
      </w:pPr>
      <w:hyperlink w:anchor="_Toc9508" w:history="1">
        <w:r>
          <w:rPr>
            <w:rFonts w:ascii="仿宋" w:eastAsia="仿宋" w:hAnsi="仿宋" w:cs="仿宋" w:hint="eastAsia"/>
            <w:lang w:eastAsia="zh-CN"/>
          </w:rPr>
          <w:t>(二)、建设进度</w:t>
        </w:r>
        <w:r>
          <w:tab/>
        </w:r>
        <w:r>
          <w:fldChar w:fldCharType="begin"/>
        </w:r>
        <w:r>
          <w:instrText xml:space="preserve"> PAGEREF _Toc9508 \h </w:instrText>
        </w:r>
        <w:r>
          <w:fldChar w:fldCharType="separate"/>
        </w:r>
        <w:r>
          <w:t>44</w:t>
        </w:r>
        <w:r>
          <w:fldChar w:fldCharType="end"/>
        </w:r>
      </w:hyperlink>
    </w:p>
    <w:p>
      <w:pPr>
        <w:pStyle w:val="TOC2"/>
        <w:tabs>
          <w:tab w:val="right" w:leader="dot" w:pos="8306"/>
        </w:tabs>
      </w:pPr>
      <w:hyperlink w:anchor="_Toc21304" w:history="1">
        <w:r>
          <w:rPr>
            <w:rFonts w:ascii="仿宋" w:eastAsia="仿宋" w:hAnsi="仿宋" w:cs="仿宋" w:hint="eastAsia"/>
            <w:lang w:eastAsia="zh-CN"/>
          </w:rPr>
          <w:t>(三)、进度安排注意事项</w:t>
        </w:r>
        <w:r>
          <w:tab/>
        </w:r>
        <w:r>
          <w:fldChar w:fldCharType="begin"/>
        </w:r>
        <w:r>
          <w:instrText xml:space="preserve"> PAGEREF _Toc21304 \h </w:instrText>
        </w:r>
        <w:r>
          <w:fldChar w:fldCharType="separate"/>
        </w:r>
        <w:r>
          <w:t>45</w:t>
        </w:r>
        <w:r>
          <w:fldChar w:fldCharType="end"/>
        </w:r>
      </w:hyperlink>
    </w:p>
    <w:p>
      <w:pPr>
        <w:pStyle w:val="TOC2"/>
        <w:tabs>
          <w:tab w:val="right" w:leader="dot" w:pos="8306"/>
        </w:tabs>
      </w:pPr>
      <w:hyperlink w:anchor="_Toc10531" w:history="1">
        <w:r>
          <w:rPr>
            <w:rFonts w:ascii="仿宋" w:eastAsia="仿宋" w:hAnsi="仿宋" w:cs="仿宋" w:hint="eastAsia"/>
            <w:lang w:eastAsia="zh-CN"/>
          </w:rPr>
          <w:t>(四)、人力资源配置</w:t>
        </w:r>
        <w:r>
          <w:tab/>
        </w:r>
        <w:r>
          <w:fldChar w:fldCharType="begin"/>
        </w:r>
        <w:r>
          <w:instrText xml:space="preserve"> PAGEREF _Toc10531 \h </w:instrText>
        </w:r>
        <w:r>
          <w:fldChar w:fldCharType="separate"/>
        </w:r>
        <w:r>
          <w:t>46</w:t>
        </w:r>
        <w:r>
          <w:fldChar w:fldCharType="end"/>
        </w:r>
      </w:hyperlink>
    </w:p>
    <w:p>
      <w:pPr>
        <w:pStyle w:val="TOC2"/>
        <w:tabs>
          <w:tab w:val="right" w:leader="dot" w:pos="8306"/>
        </w:tabs>
      </w:pPr>
      <w:hyperlink w:anchor="_Toc602" w:history="1">
        <w:r>
          <w:rPr>
            <w:rFonts w:ascii="仿宋" w:eastAsia="仿宋" w:hAnsi="仿宋" w:cs="仿宋" w:hint="eastAsia"/>
            <w:lang w:eastAsia="zh-CN"/>
          </w:rPr>
          <w:t>(五)、员工培训</w:t>
        </w:r>
        <w:r>
          <w:tab/>
        </w:r>
        <w:r>
          <w:fldChar w:fldCharType="begin"/>
        </w:r>
        <w:r>
          <w:instrText xml:space="preserve"> PAGEREF _Toc602 \h </w:instrText>
        </w:r>
        <w:r>
          <w:fldChar w:fldCharType="separate"/>
        </w:r>
        <w:r>
          <w:t>48</w:t>
        </w:r>
        <w:r>
          <w:fldChar w:fldCharType="end"/>
        </w:r>
      </w:hyperlink>
    </w:p>
    <w:p>
      <w:pPr>
        <w:pStyle w:val="TOC2"/>
        <w:tabs>
          <w:tab w:val="right" w:leader="dot" w:pos="8306"/>
        </w:tabs>
      </w:pPr>
      <w:hyperlink w:anchor="_Toc13184" w:history="1">
        <w:r>
          <w:rPr>
            <w:rFonts w:ascii="仿宋" w:eastAsia="仿宋" w:hAnsi="仿宋" w:cs="仿宋" w:hint="eastAsia"/>
            <w:lang w:eastAsia="zh-CN"/>
          </w:rPr>
          <w:t>(六)、项目实施保障</w:t>
        </w:r>
        <w:r>
          <w:tab/>
        </w:r>
        <w:r>
          <w:fldChar w:fldCharType="begin"/>
        </w:r>
        <w:r>
          <w:instrText xml:space="preserve"> PAGEREF _Toc13184 \h </w:instrText>
        </w:r>
        <w:r>
          <w:fldChar w:fldCharType="separate"/>
        </w:r>
        <w:r>
          <w:t>49</w:t>
        </w:r>
        <w:r>
          <w:fldChar w:fldCharType="end"/>
        </w:r>
      </w:hyperlink>
    </w:p>
    <w:p>
      <w:pPr>
        <w:pStyle w:val="TOC2"/>
        <w:tabs>
          <w:tab w:val="right" w:leader="dot" w:pos="8306"/>
        </w:tabs>
      </w:pPr>
      <w:hyperlink w:anchor="_Toc16546" w:history="1">
        <w:r>
          <w:rPr>
            <w:rFonts w:ascii="仿宋" w:eastAsia="仿宋" w:hAnsi="仿宋" w:cs="仿宋" w:hint="eastAsia"/>
            <w:lang w:eastAsia="zh-CN"/>
          </w:rPr>
          <w:t>(七)、安全规范管理</w:t>
        </w:r>
        <w:r>
          <w:tab/>
        </w:r>
        <w:r>
          <w:fldChar w:fldCharType="begin"/>
        </w:r>
        <w:r>
          <w:instrText xml:space="preserve"> PAGEREF _Toc16546 \h </w:instrText>
        </w:r>
        <w:r>
          <w:fldChar w:fldCharType="separate"/>
        </w:r>
        <w:r>
          <w:t>50</w:t>
        </w:r>
        <w:r>
          <w:fldChar w:fldCharType="end"/>
        </w:r>
      </w:hyperlink>
    </w:p>
    <w:p>
      <w:pPr>
        <w:pStyle w:val="TOC1"/>
        <w:tabs>
          <w:tab w:val="right" w:leader="dot" w:pos="8306"/>
        </w:tabs>
      </w:pPr>
      <w:hyperlink w:anchor="_Toc29356" w:history="1">
        <w:r>
          <w:rPr>
            <w:rFonts w:ascii="仿宋" w:eastAsia="仿宋" w:hAnsi="仿宋" w:cs="仿宋" w:hint="eastAsia"/>
            <w:lang w:eastAsia="zh-CN"/>
          </w:rPr>
          <w:t>八、土地利用与规划方案</w:t>
        </w:r>
        <w:r>
          <w:tab/>
        </w:r>
        <w:r>
          <w:fldChar w:fldCharType="begin"/>
        </w:r>
        <w:r>
          <w:instrText xml:space="preserve"> PAGEREF _Toc29356 \h </w:instrText>
        </w:r>
        <w:r>
          <w:fldChar w:fldCharType="separate"/>
        </w:r>
        <w:r>
          <w:t>51</w:t>
        </w:r>
        <w:r>
          <w:fldChar w:fldCharType="end"/>
        </w:r>
      </w:hyperlink>
    </w:p>
    <w:p>
      <w:pPr>
        <w:pStyle w:val="TOC2"/>
        <w:tabs>
          <w:tab w:val="right" w:leader="dot" w:pos="8306"/>
        </w:tabs>
      </w:pPr>
      <w:hyperlink w:anchor="_Toc24237" w:history="1">
        <w:r>
          <w:rPr>
            <w:rFonts w:ascii="仿宋" w:eastAsia="仿宋" w:hAnsi="仿宋" w:cs="仿宋" w:hint="eastAsia"/>
            <w:lang w:eastAsia="zh-CN"/>
          </w:rPr>
          <w:t>(一)、项目用地情况分析</w:t>
        </w:r>
        <w:r>
          <w:tab/>
        </w:r>
        <w:r>
          <w:fldChar w:fldCharType="begin"/>
        </w:r>
        <w:r>
          <w:instrText xml:space="preserve"> PAGEREF _Toc24237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96" w:history="1">
        <w:r>
          <w:rPr>
            <w:rFonts w:ascii="仿宋" w:eastAsia="仿宋" w:hAnsi="仿宋" w:cs="仿宋" w:hint="eastAsia"/>
            <w:lang w:eastAsia="zh-CN"/>
          </w:rPr>
          <w:t>(二)、土地利用规划方案</w:t>
        </w:r>
        <w:r>
          <w:tab/>
        </w:r>
        <w:r>
          <w:fldChar w:fldCharType="begin"/>
        </w:r>
        <w:r>
          <w:instrText xml:space="preserve"> PAGEREF _Toc10496 \h </w:instrText>
        </w:r>
        <w:r>
          <w:fldChar w:fldCharType="separate"/>
        </w:r>
        <w:r>
          <w:t>52</w:t>
        </w:r>
        <w:r>
          <w:fldChar w:fldCharType="end"/>
        </w:r>
      </w:hyperlink>
    </w:p>
    <w:p>
      <w:pPr>
        <w:pStyle w:val="TOC1"/>
        <w:tabs>
          <w:tab w:val="right" w:leader="dot" w:pos="8306"/>
        </w:tabs>
      </w:pPr>
      <w:hyperlink w:anchor="_Toc8434" w:history="1">
        <w:r>
          <w:rPr>
            <w:rFonts w:ascii="仿宋" w:eastAsia="仿宋" w:hAnsi="仿宋" w:cs="仿宋" w:hint="eastAsia"/>
            <w:lang w:eastAsia="zh-CN"/>
          </w:rPr>
          <w:t>九、项目实施与管理方案</w:t>
        </w:r>
        <w:r>
          <w:tab/>
        </w:r>
        <w:r>
          <w:fldChar w:fldCharType="begin"/>
        </w:r>
        <w:r>
          <w:instrText xml:space="preserve"> PAGEREF _Toc8434 \h </w:instrText>
        </w:r>
        <w:r>
          <w:fldChar w:fldCharType="separate"/>
        </w:r>
        <w:r>
          <w:t>53</w:t>
        </w:r>
        <w:r>
          <w:fldChar w:fldCharType="end"/>
        </w:r>
      </w:hyperlink>
    </w:p>
    <w:p>
      <w:pPr>
        <w:pStyle w:val="TOC2"/>
        <w:tabs>
          <w:tab w:val="right" w:leader="dot" w:pos="8306"/>
        </w:tabs>
      </w:pPr>
      <w:hyperlink w:anchor="_Toc28305" w:history="1">
        <w:r>
          <w:rPr>
            <w:rFonts w:ascii="仿宋" w:eastAsia="仿宋" w:hAnsi="仿宋" w:cs="仿宋" w:hint="eastAsia"/>
            <w:lang w:eastAsia="zh-CN"/>
          </w:rPr>
          <w:t>(一)、项目实施计划</w:t>
        </w:r>
        <w:r>
          <w:tab/>
        </w:r>
        <w:r>
          <w:fldChar w:fldCharType="begin"/>
        </w:r>
        <w:r>
          <w:instrText xml:space="preserve"> PAGEREF _Toc28305 \h </w:instrText>
        </w:r>
        <w:r>
          <w:fldChar w:fldCharType="separate"/>
        </w:r>
        <w:r>
          <w:t>53</w:t>
        </w:r>
        <w:r>
          <w:fldChar w:fldCharType="end"/>
        </w:r>
      </w:hyperlink>
    </w:p>
    <w:p>
      <w:pPr>
        <w:pStyle w:val="TOC2"/>
        <w:tabs>
          <w:tab w:val="right" w:leader="dot" w:pos="8306"/>
        </w:tabs>
      </w:pPr>
      <w:hyperlink w:anchor="_Toc30403" w:history="1">
        <w:r>
          <w:rPr>
            <w:rFonts w:ascii="仿宋" w:eastAsia="仿宋" w:hAnsi="仿宋" w:cs="仿宋" w:hint="eastAsia"/>
            <w:lang w:eastAsia="zh-CN"/>
          </w:rPr>
          <w:t>(二)、项目组织机构与职责</w:t>
        </w:r>
        <w:r>
          <w:tab/>
        </w:r>
        <w:r>
          <w:fldChar w:fldCharType="begin"/>
        </w:r>
        <w:r>
          <w:instrText xml:space="preserve"> PAGEREF _Toc30403 \h </w:instrText>
        </w:r>
        <w:r>
          <w:fldChar w:fldCharType="separate"/>
        </w:r>
        <w:r>
          <w:t>55</w:t>
        </w:r>
        <w:r>
          <w:fldChar w:fldCharType="end"/>
        </w:r>
      </w:hyperlink>
    </w:p>
    <w:p>
      <w:pPr>
        <w:pStyle w:val="TOC2"/>
        <w:tabs>
          <w:tab w:val="right" w:leader="dot" w:pos="8306"/>
        </w:tabs>
      </w:pPr>
      <w:hyperlink w:anchor="_Toc5805" w:history="1">
        <w:r>
          <w:rPr>
            <w:rFonts w:ascii="仿宋" w:eastAsia="仿宋" w:hAnsi="仿宋" w:cs="仿宋" w:hint="eastAsia"/>
            <w:lang w:eastAsia="zh-CN"/>
          </w:rPr>
          <w:t>(三)、项目管理与监控体系</w:t>
        </w:r>
        <w:r>
          <w:tab/>
        </w:r>
        <w:r>
          <w:fldChar w:fldCharType="begin"/>
        </w:r>
        <w:r>
          <w:instrText xml:space="preserve"> PAGEREF _Toc5805 \h </w:instrText>
        </w:r>
        <w:r>
          <w:fldChar w:fldCharType="separate"/>
        </w:r>
        <w:r>
          <w:t>57</w:t>
        </w:r>
        <w:r>
          <w:fldChar w:fldCharType="end"/>
        </w:r>
      </w:hyperlink>
    </w:p>
    <w:p>
      <w:pPr>
        <w:pStyle w:val="TOC1"/>
        <w:tabs>
          <w:tab w:val="right" w:leader="dot" w:pos="8306"/>
        </w:tabs>
      </w:pPr>
      <w:hyperlink w:anchor="_Toc10840" w:history="1">
        <w:r>
          <w:rPr>
            <w:rFonts w:ascii="仿宋" w:eastAsia="仿宋" w:hAnsi="仿宋" w:cs="仿宋" w:hint="eastAsia"/>
            <w:lang w:eastAsia="zh-CN"/>
          </w:rPr>
          <w:t>十、客户关系管理与市场拓展</w:t>
        </w:r>
        <w:r>
          <w:tab/>
        </w:r>
        <w:r>
          <w:fldChar w:fldCharType="begin"/>
        </w:r>
        <w:r>
          <w:instrText xml:space="preserve"> PAGEREF _Toc10840 \h </w:instrText>
        </w:r>
        <w:r>
          <w:fldChar w:fldCharType="separate"/>
        </w:r>
        <w:r>
          <w:t>59</w:t>
        </w:r>
        <w:r>
          <w:fldChar w:fldCharType="end"/>
        </w:r>
      </w:hyperlink>
    </w:p>
    <w:p>
      <w:pPr>
        <w:pStyle w:val="TOC2"/>
        <w:tabs>
          <w:tab w:val="right" w:leader="dot" w:pos="8306"/>
        </w:tabs>
      </w:pPr>
      <w:hyperlink w:anchor="_Toc32333" w:history="1">
        <w:r>
          <w:rPr>
            <w:rFonts w:ascii="仿宋" w:eastAsia="仿宋" w:hAnsi="仿宋" w:cs="仿宋" w:hint="eastAsia"/>
            <w:lang w:eastAsia="zh-CN"/>
          </w:rPr>
          <w:t>(一)、客户关系管理策略</w:t>
        </w:r>
        <w:r>
          <w:tab/>
        </w:r>
        <w:r>
          <w:fldChar w:fldCharType="begin"/>
        </w:r>
        <w:r>
          <w:instrText xml:space="preserve"> PAGEREF _Toc32333 \h </w:instrText>
        </w:r>
        <w:r>
          <w:fldChar w:fldCharType="separate"/>
        </w:r>
        <w:r>
          <w:t>59</w:t>
        </w:r>
        <w:r>
          <w:fldChar w:fldCharType="end"/>
        </w:r>
      </w:hyperlink>
    </w:p>
    <w:p>
      <w:pPr>
        <w:pStyle w:val="TOC2"/>
        <w:tabs>
          <w:tab w:val="right" w:leader="dot" w:pos="8306"/>
        </w:tabs>
      </w:pPr>
      <w:hyperlink w:anchor="_Toc23036" w:history="1">
        <w:r>
          <w:rPr>
            <w:rFonts w:ascii="仿宋" w:eastAsia="仿宋" w:hAnsi="仿宋" w:cs="仿宋" w:hint="eastAsia"/>
            <w:lang w:eastAsia="zh-CN"/>
          </w:rPr>
          <w:t>(二)、市场拓展方案</w:t>
        </w:r>
        <w:r>
          <w:tab/>
        </w:r>
        <w:r>
          <w:fldChar w:fldCharType="begin"/>
        </w:r>
        <w:r>
          <w:instrText xml:space="preserve"> PAGEREF _Toc23036 \h </w:instrText>
        </w:r>
        <w:r>
          <w:fldChar w:fldCharType="separate"/>
        </w:r>
        <w:r>
          <w:t>60</w:t>
        </w:r>
        <w:r>
          <w:fldChar w:fldCharType="end"/>
        </w:r>
      </w:hyperlink>
    </w:p>
    <w:p>
      <w:pPr>
        <w:pStyle w:val="TOC1"/>
        <w:tabs>
          <w:tab w:val="right" w:leader="dot" w:pos="8306"/>
        </w:tabs>
      </w:pPr>
      <w:hyperlink w:anchor="_Toc29433" w:history="1">
        <w:r>
          <w:rPr>
            <w:rFonts w:ascii="仿宋" w:eastAsia="仿宋" w:hAnsi="仿宋" w:cs="仿宋" w:hint="eastAsia"/>
            <w:lang w:eastAsia="zh-CN"/>
          </w:rPr>
          <w:t>十一、项目变更管理</w:t>
        </w:r>
        <w:r>
          <w:tab/>
        </w:r>
        <w:r>
          <w:fldChar w:fldCharType="begin"/>
        </w:r>
        <w:r>
          <w:instrText xml:space="preserve"> PAGEREF _Toc29433 \h </w:instrText>
        </w:r>
        <w:r>
          <w:fldChar w:fldCharType="separate"/>
        </w:r>
        <w:r>
          <w:t>61</w:t>
        </w:r>
        <w:r>
          <w:fldChar w:fldCharType="end"/>
        </w:r>
      </w:hyperlink>
    </w:p>
    <w:p>
      <w:pPr>
        <w:pStyle w:val="TOC2"/>
        <w:tabs>
          <w:tab w:val="right" w:leader="dot" w:pos="8306"/>
        </w:tabs>
      </w:pPr>
      <w:hyperlink w:anchor="_Toc19413" w:history="1">
        <w:r>
          <w:rPr>
            <w:rFonts w:ascii="仿宋" w:eastAsia="仿宋" w:hAnsi="仿宋" w:cs="仿宋" w:hint="eastAsia"/>
            <w:lang w:eastAsia="zh-CN"/>
          </w:rPr>
          <w:t>(一)、变更控制流程</w:t>
        </w:r>
        <w:r>
          <w:tab/>
        </w:r>
        <w:r>
          <w:fldChar w:fldCharType="begin"/>
        </w:r>
        <w:r>
          <w:instrText xml:space="preserve"> PAGEREF _Toc19413 \h </w:instrText>
        </w:r>
        <w:r>
          <w:fldChar w:fldCharType="separate"/>
        </w:r>
        <w:r>
          <w:t>61</w:t>
        </w:r>
        <w:r>
          <w:fldChar w:fldCharType="end"/>
        </w:r>
      </w:hyperlink>
    </w:p>
    <w:p>
      <w:pPr>
        <w:pStyle w:val="TOC2"/>
        <w:tabs>
          <w:tab w:val="right" w:leader="dot" w:pos="8306"/>
        </w:tabs>
      </w:pPr>
      <w:hyperlink w:anchor="_Toc7668" w:history="1">
        <w:r>
          <w:rPr>
            <w:rFonts w:ascii="仿宋" w:eastAsia="仿宋" w:hAnsi="仿宋" w:cs="仿宋" w:hint="eastAsia"/>
            <w:lang w:eastAsia="zh-CN"/>
          </w:rPr>
          <w:t>(二)、影响评估与处理</w:t>
        </w:r>
        <w:r>
          <w:tab/>
        </w:r>
        <w:r>
          <w:fldChar w:fldCharType="begin"/>
        </w:r>
        <w:r>
          <w:instrText xml:space="preserve"> PAGEREF _Toc7668 \h </w:instrText>
        </w:r>
        <w:r>
          <w:fldChar w:fldCharType="separate"/>
        </w:r>
        <w:r>
          <w:t>62</w:t>
        </w:r>
        <w:r>
          <w:fldChar w:fldCharType="end"/>
        </w:r>
      </w:hyperlink>
    </w:p>
    <w:p>
      <w:pPr>
        <w:pStyle w:val="TOC2"/>
        <w:tabs>
          <w:tab w:val="right" w:leader="dot" w:pos="8306"/>
        </w:tabs>
      </w:pPr>
      <w:hyperlink w:anchor="_Toc30958" w:history="1">
        <w:r>
          <w:rPr>
            <w:rFonts w:ascii="仿宋" w:eastAsia="仿宋" w:hAnsi="仿宋" w:cs="仿宋" w:hint="eastAsia"/>
            <w:lang w:eastAsia="zh-CN"/>
          </w:rPr>
          <w:t>(三)、变更记录与追踪</w:t>
        </w:r>
        <w:r>
          <w:tab/>
        </w:r>
        <w:r>
          <w:fldChar w:fldCharType="begin"/>
        </w:r>
        <w:r>
          <w:instrText xml:space="preserve"> PAGEREF _Toc30958 \h </w:instrText>
        </w:r>
        <w:r>
          <w:fldChar w:fldCharType="separate"/>
        </w:r>
        <w:r>
          <w:t>64</w:t>
        </w:r>
        <w:r>
          <w:fldChar w:fldCharType="end"/>
        </w:r>
      </w:hyperlink>
    </w:p>
    <w:p>
      <w:pPr>
        <w:pStyle w:val="TOC2"/>
        <w:tabs>
          <w:tab w:val="right" w:leader="dot" w:pos="8306"/>
        </w:tabs>
      </w:pPr>
      <w:hyperlink w:anchor="_Toc32174" w:history="1">
        <w:r>
          <w:rPr>
            <w:rFonts w:ascii="仿宋" w:eastAsia="仿宋" w:hAnsi="仿宋" w:cs="仿宋" w:hint="eastAsia"/>
            <w:lang w:eastAsia="zh-CN"/>
          </w:rPr>
          <w:t>(四)、变更管理策略</w:t>
        </w:r>
        <w:r>
          <w:tab/>
        </w:r>
        <w:r>
          <w:fldChar w:fldCharType="begin"/>
        </w:r>
        <w:r>
          <w:instrText xml:space="preserve"> PAGEREF _Toc32174 \h </w:instrText>
        </w:r>
        <w:r>
          <w:fldChar w:fldCharType="separate"/>
        </w:r>
        <w:r>
          <w:t>65</w:t>
        </w:r>
        <w:r>
          <w:fldChar w:fldCharType="end"/>
        </w:r>
      </w:hyperlink>
    </w:p>
    <w:p>
      <w:pPr>
        <w:pStyle w:val="TOC1"/>
        <w:tabs>
          <w:tab w:val="right" w:leader="dot" w:pos="8306"/>
        </w:tabs>
      </w:pPr>
      <w:hyperlink w:anchor="_Toc20824" w:history="1">
        <w:r>
          <w:rPr>
            <w:rFonts w:ascii="仿宋" w:eastAsia="仿宋" w:hAnsi="仿宋" w:cs="仿宋" w:hint="eastAsia"/>
            <w:lang w:eastAsia="zh-CN"/>
          </w:rPr>
          <w:t>十二、资金管理与财务规划</w:t>
        </w:r>
        <w:r>
          <w:tab/>
        </w:r>
        <w:r>
          <w:fldChar w:fldCharType="begin"/>
        </w:r>
        <w:r>
          <w:instrText xml:space="preserve"> PAGEREF _Toc20824 \h </w:instrText>
        </w:r>
        <w:r>
          <w:fldChar w:fldCharType="separate"/>
        </w:r>
        <w:r>
          <w:t>67</w:t>
        </w:r>
        <w:r>
          <w:fldChar w:fldCharType="end"/>
        </w:r>
      </w:hyperlink>
    </w:p>
    <w:p>
      <w:pPr>
        <w:pStyle w:val="TOC2"/>
        <w:tabs>
          <w:tab w:val="right" w:leader="dot" w:pos="8306"/>
        </w:tabs>
      </w:pPr>
      <w:hyperlink w:anchor="_Toc1989" w:history="1">
        <w:r>
          <w:rPr>
            <w:rFonts w:ascii="仿宋" w:eastAsia="仿宋" w:hAnsi="仿宋" w:cs="仿宋" w:hint="eastAsia"/>
            <w:lang w:eastAsia="zh-CN"/>
          </w:rPr>
          <w:t>(一)、项目资金来源与筹措</w:t>
        </w:r>
        <w:r>
          <w:tab/>
        </w:r>
        <w:r>
          <w:fldChar w:fldCharType="begin"/>
        </w:r>
        <w:r>
          <w:instrText xml:space="preserve"> PAGEREF _Toc1989 \h </w:instrText>
        </w:r>
        <w:r>
          <w:fldChar w:fldCharType="separate"/>
        </w:r>
        <w:r>
          <w:t>67</w:t>
        </w:r>
        <w:r>
          <w:fldChar w:fldCharType="end"/>
        </w:r>
      </w:hyperlink>
    </w:p>
    <w:p>
      <w:pPr>
        <w:pStyle w:val="TOC2"/>
        <w:tabs>
          <w:tab w:val="right" w:leader="dot" w:pos="8306"/>
        </w:tabs>
      </w:pPr>
      <w:hyperlink w:anchor="_Toc2731" w:history="1">
        <w:r>
          <w:rPr>
            <w:rFonts w:ascii="仿宋" w:eastAsia="仿宋" w:hAnsi="仿宋" w:cs="仿宋" w:hint="eastAsia"/>
            <w:lang w:eastAsia="zh-CN"/>
          </w:rPr>
          <w:t>(二)、资金使用与监管</w:t>
        </w:r>
        <w:r>
          <w:tab/>
        </w:r>
        <w:r>
          <w:fldChar w:fldCharType="begin"/>
        </w:r>
        <w:r>
          <w:instrText xml:space="preserve"> PAGEREF _Toc2731 \h </w:instrText>
        </w:r>
        <w:r>
          <w:fldChar w:fldCharType="separate"/>
        </w:r>
        <w:r>
          <w:t>69</w:t>
        </w:r>
        <w:r>
          <w:fldChar w:fldCharType="end"/>
        </w:r>
      </w:hyperlink>
    </w:p>
    <w:p>
      <w:pPr>
        <w:pStyle w:val="TOC2"/>
        <w:tabs>
          <w:tab w:val="right" w:leader="dot" w:pos="8306"/>
        </w:tabs>
      </w:pPr>
      <w:hyperlink w:anchor="_Toc8229" w:history="1">
        <w:r>
          <w:rPr>
            <w:rFonts w:ascii="仿宋" w:eastAsia="仿宋" w:hAnsi="仿宋" w:cs="仿宋" w:hint="eastAsia"/>
            <w:lang w:eastAsia="zh-CN"/>
          </w:rPr>
          <w:t>(三)、财务规划与预测</w:t>
        </w:r>
        <w:r>
          <w:tab/>
        </w:r>
        <w:r>
          <w:fldChar w:fldCharType="begin"/>
        </w:r>
        <w:r>
          <w:instrText xml:space="preserve"> PAGEREF _Toc8229 \h </w:instrText>
        </w:r>
        <w:r>
          <w:fldChar w:fldCharType="separate"/>
        </w:r>
        <w:r>
          <w:t>70</w:t>
        </w:r>
        <w:r>
          <w:fldChar w:fldCharType="end"/>
        </w:r>
      </w:hyperlink>
    </w:p>
    <w:p>
      <w:pPr>
        <w:pStyle w:val="TOC1"/>
        <w:tabs>
          <w:tab w:val="right" w:leader="dot" w:pos="8306"/>
        </w:tabs>
      </w:pPr>
      <w:hyperlink w:anchor="_Toc4904" w:history="1">
        <w:r>
          <w:rPr>
            <w:rFonts w:ascii="仿宋" w:eastAsia="仿宋" w:hAnsi="仿宋" w:cs="仿宋" w:hint="eastAsia"/>
            <w:lang w:eastAsia="zh-CN"/>
          </w:rPr>
          <w:t>十三、产业协同与集群发展</w:t>
        </w:r>
        <w:r>
          <w:tab/>
        </w:r>
        <w:r>
          <w:fldChar w:fldCharType="begin"/>
        </w:r>
        <w:r>
          <w:instrText xml:space="preserve"> PAGEREF _Toc4904 \h </w:instrText>
        </w:r>
        <w:r>
          <w:fldChar w:fldCharType="separate"/>
        </w:r>
        <w:r>
          <w:t>71</w:t>
        </w:r>
        <w:r>
          <w:fldChar w:fldCharType="end"/>
        </w:r>
      </w:hyperlink>
    </w:p>
    <w:p>
      <w:pPr>
        <w:pStyle w:val="TOC2"/>
        <w:tabs>
          <w:tab w:val="right" w:leader="dot" w:pos="8306"/>
        </w:tabs>
      </w:pPr>
      <w:hyperlink w:anchor="_Toc13823" w:history="1">
        <w:r>
          <w:rPr>
            <w:rFonts w:ascii="仿宋" w:eastAsia="仿宋" w:hAnsi="仿宋" w:cs="仿宋" w:hint="eastAsia"/>
            <w:lang w:eastAsia="zh-CN"/>
          </w:rPr>
          <w:t>(一)、产业协同机制建设</w:t>
        </w:r>
        <w:r>
          <w:tab/>
        </w:r>
        <w:r>
          <w:fldChar w:fldCharType="begin"/>
        </w:r>
        <w:r>
          <w:instrText xml:space="preserve"> PAGEREF _Toc13823 \h </w:instrText>
        </w:r>
        <w:r>
          <w:fldChar w:fldCharType="separate"/>
        </w:r>
        <w:r>
          <w:t>71</w:t>
        </w:r>
        <w:r>
          <w:fldChar w:fldCharType="end"/>
        </w:r>
      </w:hyperlink>
    </w:p>
    <w:p>
      <w:pPr>
        <w:pStyle w:val="TOC2"/>
        <w:tabs>
          <w:tab w:val="right" w:leader="dot" w:pos="8306"/>
        </w:tabs>
      </w:pPr>
      <w:hyperlink w:anchor="_Toc22342" w:history="1">
        <w:r>
          <w:rPr>
            <w:rFonts w:ascii="仿宋" w:eastAsia="仿宋" w:hAnsi="仿宋" w:cs="仿宋" w:hint="eastAsia"/>
            <w:lang w:eastAsia="zh-CN"/>
          </w:rPr>
          <w:t>(二)、产业集群培育与发展</w:t>
        </w:r>
        <w:r>
          <w:tab/>
        </w:r>
        <w:r>
          <w:fldChar w:fldCharType="begin"/>
        </w:r>
        <w:r>
          <w:instrText xml:space="preserve"> PAGEREF _Toc22342 \h </w:instrText>
        </w:r>
        <w:r>
          <w:fldChar w:fldCharType="separate"/>
        </w:r>
        <w:r>
          <w:t>72</w:t>
        </w:r>
        <w:r>
          <w:fldChar w:fldCharType="end"/>
        </w:r>
      </w:hyperlink>
    </w:p>
    <w:p>
      <w:pPr>
        <w:pStyle w:val="TOC1"/>
        <w:tabs>
          <w:tab w:val="right" w:leader="dot" w:pos="8306"/>
        </w:tabs>
      </w:pPr>
      <w:hyperlink w:anchor="_Toc7608" w:history="1">
        <w:r>
          <w:rPr>
            <w:rFonts w:ascii="仿宋" w:eastAsia="仿宋" w:hAnsi="仿宋" w:cs="仿宋" w:hint="eastAsia"/>
            <w:lang w:eastAsia="zh-CN"/>
          </w:rPr>
          <w:t>十四、人力资源管理与开发</w:t>
        </w:r>
        <w:r>
          <w:tab/>
        </w:r>
        <w:r>
          <w:fldChar w:fldCharType="begin"/>
        </w:r>
        <w:r>
          <w:instrText xml:space="preserve"> PAGEREF _Toc7608 \h </w:instrText>
        </w:r>
        <w:r>
          <w:fldChar w:fldCharType="separate"/>
        </w:r>
        <w:r>
          <w:t>73</w:t>
        </w:r>
        <w:r>
          <w:fldChar w:fldCharType="end"/>
        </w:r>
      </w:hyperlink>
    </w:p>
    <w:p>
      <w:pPr>
        <w:pStyle w:val="TOC2"/>
        <w:tabs>
          <w:tab w:val="right" w:leader="dot" w:pos="8306"/>
        </w:tabs>
      </w:pPr>
      <w:hyperlink w:anchor="_Toc13441" w:history="1">
        <w:r>
          <w:rPr>
            <w:rFonts w:ascii="仿宋" w:eastAsia="仿宋" w:hAnsi="仿宋" w:cs="仿宋" w:hint="eastAsia"/>
            <w:lang w:eastAsia="zh-CN"/>
          </w:rPr>
          <w:t>(一)、人力资源规划</w:t>
        </w:r>
        <w:r>
          <w:tab/>
        </w:r>
        <w:r>
          <w:fldChar w:fldCharType="begin"/>
        </w:r>
        <w:r>
          <w:instrText xml:space="preserve"> PAGEREF _Toc13441 \h </w:instrText>
        </w:r>
        <w:r>
          <w:fldChar w:fldCharType="separate"/>
        </w:r>
        <w:r>
          <w:t>73</w:t>
        </w:r>
        <w:r>
          <w:fldChar w:fldCharType="end"/>
        </w:r>
      </w:hyperlink>
    </w:p>
    <w:p>
      <w:pPr>
        <w:pStyle w:val="TOC2"/>
        <w:tabs>
          <w:tab w:val="right" w:leader="dot" w:pos="8306"/>
        </w:tabs>
      </w:pPr>
      <w:hyperlink w:anchor="_Toc14071" w:history="1">
        <w:r>
          <w:rPr>
            <w:rFonts w:ascii="仿宋" w:eastAsia="仿宋" w:hAnsi="仿宋" w:cs="仿宋" w:hint="eastAsia"/>
            <w:lang w:eastAsia="zh-CN"/>
          </w:rPr>
          <w:t>(二)、人力资源开发与培训</w:t>
        </w:r>
        <w:r>
          <w:tab/>
        </w:r>
        <w:r>
          <w:fldChar w:fldCharType="begin"/>
        </w:r>
        <w:r>
          <w:instrText xml:space="preserve"> PAGEREF _Toc14071 \h </w:instrText>
        </w:r>
        <w:r>
          <w:fldChar w:fldCharType="separate"/>
        </w:r>
        <w:r>
          <w:t>75</w:t>
        </w:r>
        <w:r>
          <w:fldChar w:fldCharType="end"/>
        </w:r>
      </w:hyperlink>
    </w:p>
    <w:p>
      <w:pPr>
        <w:pStyle w:val="TOC1"/>
        <w:tabs>
          <w:tab w:val="right" w:leader="dot" w:pos="8306"/>
        </w:tabs>
      </w:pPr>
      <w:hyperlink w:anchor="_Toc2963" w:history="1">
        <w:r>
          <w:rPr>
            <w:rFonts w:ascii="仿宋" w:eastAsia="仿宋" w:hAnsi="仿宋" w:cs="仿宋" w:hint="eastAsia"/>
            <w:lang w:eastAsia="zh-CN"/>
          </w:rPr>
          <w:t>十五、企业合规与伦理</w:t>
        </w:r>
        <w:r>
          <w:tab/>
        </w:r>
        <w:r>
          <w:fldChar w:fldCharType="begin"/>
        </w:r>
        <w:r>
          <w:instrText xml:space="preserve"> PAGEREF _Toc2963 \h </w:instrText>
        </w:r>
        <w:r>
          <w:fldChar w:fldCharType="separate"/>
        </w:r>
        <w:r>
          <w:t>77</w:t>
        </w:r>
        <w:r>
          <w:fldChar w:fldCharType="end"/>
        </w:r>
      </w:hyperlink>
    </w:p>
    <w:p>
      <w:pPr>
        <w:pStyle w:val="TOC2"/>
        <w:tabs>
          <w:tab w:val="right" w:leader="dot" w:pos="8306"/>
        </w:tabs>
      </w:pPr>
      <w:hyperlink w:anchor="_Toc10361" w:history="1">
        <w:r>
          <w:rPr>
            <w:rFonts w:ascii="仿宋" w:eastAsia="仿宋" w:hAnsi="仿宋" w:cs="仿宋" w:hint="eastAsia"/>
            <w:lang w:eastAsia="zh-CN"/>
          </w:rPr>
          <w:t>(一)、合规政策与程序</w:t>
        </w:r>
        <w:r>
          <w:tab/>
        </w:r>
        <w:r>
          <w:fldChar w:fldCharType="begin"/>
        </w:r>
        <w:r>
          <w:instrText xml:space="preserve"> PAGEREF _Toc10361 \h </w:instrText>
        </w:r>
        <w:r>
          <w:fldChar w:fldCharType="separate"/>
        </w:r>
        <w:r>
          <w:t>77</w:t>
        </w:r>
        <w:r>
          <w:fldChar w:fldCharType="end"/>
        </w:r>
      </w:hyperlink>
    </w:p>
    <w:p>
      <w:pPr>
        <w:pStyle w:val="TOC2"/>
        <w:tabs>
          <w:tab w:val="right" w:leader="dot" w:pos="8306"/>
        </w:tabs>
      </w:pPr>
      <w:hyperlink w:anchor="_Toc13698" w:history="1">
        <w:r>
          <w:rPr>
            <w:rFonts w:ascii="仿宋" w:eastAsia="仿宋" w:hAnsi="仿宋" w:cs="仿宋" w:hint="eastAsia"/>
            <w:lang w:eastAsia="zh-CN"/>
          </w:rPr>
          <w:t>(二)、伦理规范与培训</w:t>
        </w:r>
        <w:r>
          <w:tab/>
        </w:r>
        <w:r>
          <w:fldChar w:fldCharType="begin"/>
        </w:r>
        <w:r>
          <w:instrText xml:space="preserve"> PAGEREF _Toc13698 \h </w:instrText>
        </w:r>
        <w:r>
          <w:fldChar w:fldCharType="separate"/>
        </w:r>
        <w:r>
          <w:t>78</w:t>
        </w:r>
        <w:r>
          <w:fldChar w:fldCharType="end"/>
        </w:r>
      </w:hyperlink>
    </w:p>
    <w:p>
      <w:pPr>
        <w:pStyle w:val="TOC2"/>
        <w:tabs>
          <w:tab w:val="right" w:leader="dot" w:pos="8306"/>
        </w:tabs>
      </w:pPr>
      <w:hyperlink w:anchor="_Toc1894" w:history="1">
        <w:r>
          <w:rPr>
            <w:rFonts w:ascii="仿宋" w:eastAsia="仿宋" w:hAnsi="仿宋" w:cs="仿宋" w:hint="eastAsia"/>
            <w:lang w:eastAsia="zh-CN"/>
          </w:rPr>
          <w:t>(三)、合规风险评估</w:t>
        </w:r>
        <w:r>
          <w:tab/>
        </w:r>
        <w:r>
          <w:fldChar w:fldCharType="begin"/>
        </w:r>
        <w:r>
          <w:instrText xml:space="preserve"> PAGEREF _Toc1894 \h </w:instrText>
        </w:r>
        <w:r>
          <w:fldChar w:fldCharType="separate"/>
        </w:r>
        <w:r>
          <w:t>79</w:t>
        </w:r>
        <w:r>
          <w:fldChar w:fldCharType="end"/>
        </w:r>
      </w:hyperlink>
    </w:p>
    <w:p>
      <w:pPr>
        <w:pStyle w:val="TOC2"/>
        <w:tabs>
          <w:tab w:val="right" w:leader="dot" w:pos="8306"/>
        </w:tabs>
      </w:pPr>
      <w:hyperlink w:anchor="_Toc31279" w:history="1">
        <w:r>
          <w:rPr>
            <w:rFonts w:ascii="仿宋" w:eastAsia="仿宋" w:hAnsi="仿宋" w:cs="仿宋" w:hint="eastAsia"/>
            <w:lang w:eastAsia="zh-CN"/>
          </w:rPr>
          <w:t>(四)、合规监督与执行</w:t>
        </w:r>
        <w:r>
          <w:tab/>
        </w:r>
        <w:r>
          <w:fldChar w:fldCharType="begin"/>
        </w:r>
        <w:r>
          <w:instrText xml:space="preserve"> PAGEREF _Toc31279 \h </w:instrText>
        </w:r>
        <w:r>
          <w:fldChar w:fldCharType="separate"/>
        </w:r>
        <w:r>
          <w:t>80</w:t>
        </w:r>
        <w:r>
          <w:fldChar w:fldCharType="end"/>
        </w:r>
      </w:hyperlink>
    </w:p>
    <w:p>
      <w:pPr>
        <w:pStyle w:val="TOC1"/>
        <w:tabs>
          <w:tab w:val="right" w:leader="dot" w:pos="8306"/>
        </w:tabs>
      </w:pPr>
      <w:hyperlink w:anchor="_Toc11813" w:history="1">
        <w:r>
          <w:rPr>
            <w:rFonts w:ascii="仿宋" w:eastAsia="仿宋" w:hAnsi="仿宋" w:cs="仿宋" w:hint="eastAsia"/>
            <w:lang w:eastAsia="zh-CN"/>
          </w:rPr>
          <w:t>十六、合作与交流机制建立</w:t>
        </w:r>
        <w:r>
          <w:tab/>
        </w:r>
        <w:r>
          <w:fldChar w:fldCharType="begin"/>
        </w:r>
        <w:r>
          <w:instrText xml:space="preserve"> PAGEREF _Toc11813 \h </w:instrText>
        </w:r>
        <w:r>
          <w:fldChar w:fldCharType="separate"/>
        </w:r>
        <w:r>
          <w:t>81</w:t>
        </w:r>
        <w:r>
          <w:fldChar w:fldCharType="end"/>
        </w:r>
      </w:hyperlink>
    </w:p>
    <w:p>
      <w:pPr>
        <w:pStyle w:val="TOC2"/>
        <w:tabs>
          <w:tab w:val="right" w:leader="dot" w:pos="8306"/>
        </w:tabs>
      </w:pPr>
      <w:hyperlink w:anchor="_Toc23623" w:history="1">
        <w:r>
          <w:rPr>
            <w:rFonts w:ascii="仿宋" w:eastAsia="仿宋" w:hAnsi="仿宋" w:cs="仿宋" w:hint="eastAsia"/>
            <w:lang w:eastAsia="zh-CN"/>
          </w:rPr>
          <w:t>(一)、合作伙伴选择与合作方式</w:t>
        </w:r>
        <w:r>
          <w:tab/>
        </w:r>
        <w:r>
          <w:fldChar w:fldCharType="begin"/>
        </w:r>
        <w:r>
          <w:instrText xml:space="preserve"> PAGEREF _Toc23623 \h </w:instrText>
        </w:r>
        <w:r>
          <w:fldChar w:fldCharType="separate"/>
        </w:r>
        <w:r>
          <w:t>81</w:t>
        </w:r>
        <w:r>
          <w:fldChar w:fldCharType="end"/>
        </w:r>
      </w:hyperlink>
    </w:p>
    <w:p>
      <w:pPr>
        <w:pStyle w:val="TOC2"/>
        <w:tabs>
          <w:tab w:val="right" w:leader="dot" w:pos="8306"/>
        </w:tabs>
      </w:pPr>
      <w:hyperlink w:anchor="_Toc26375" w:history="1">
        <w:r>
          <w:rPr>
            <w:rFonts w:ascii="仿宋" w:eastAsia="仿宋" w:hAnsi="仿宋" w:cs="仿宋" w:hint="eastAsia"/>
            <w:lang w:eastAsia="zh-CN"/>
          </w:rPr>
          <w:t>(二)、交流与合作平台搭建</w:t>
        </w:r>
        <w:r>
          <w:tab/>
        </w:r>
        <w:r>
          <w:fldChar w:fldCharType="begin"/>
        </w:r>
        <w:r>
          <w:instrText xml:space="preserve"> PAGEREF _Toc26375 \h </w:instrText>
        </w:r>
        <w:r>
          <w:fldChar w:fldCharType="separate"/>
        </w:r>
        <w:r>
          <w:t>82</w:t>
        </w:r>
        <w:r>
          <w:fldChar w:fldCharType="end"/>
        </w:r>
      </w:hyperlink>
    </w:p>
    <w:p>
      <w:pPr>
        <w:pStyle w:val="TOC1"/>
        <w:tabs>
          <w:tab w:val="right" w:leader="dot" w:pos="8306"/>
        </w:tabs>
      </w:pPr>
      <w:hyperlink w:anchor="_Toc28096" w:history="1">
        <w:r>
          <w:rPr>
            <w:rFonts w:ascii="仿宋" w:eastAsia="仿宋" w:hAnsi="仿宋" w:cs="仿宋" w:hint="eastAsia"/>
            <w:lang w:eastAsia="zh-CN"/>
          </w:rPr>
          <w:t>十七、法律法规与政策遵循</w:t>
        </w:r>
        <w:r>
          <w:tab/>
        </w:r>
        <w:r>
          <w:fldChar w:fldCharType="begin"/>
        </w:r>
        <w:r>
          <w:instrText xml:space="preserve"> PAGEREF _Toc28096 \h </w:instrText>
        </w:r>
        <w:r>
          <w:fldChar w:fldCharType="separate"/>
        </w:r>
        <w:r>
          <w:t>84</w:t>
        </w:r>
        <w:r>
          <w:fldChar w:fldCharType="end"/>
        </w:r>
      </w:hyperlink>
    </w:p>
    <w:p>
      <w:pPr>
        <w:pStyle w:val="TOC2"/>
        <w:tabs>
          <w:tab w:val="right" w:leader="dot" w:pos="8306"/>
        </w:tabs>
      </w:pPr>
      <w:hyperlink w:anchor="_Toc29011" w:history="1">
        <w:r>
          <w:rPr>
            <w:rFonts w:ascii="仿宋" w:eastAsia="仿宋" w:hAnsi="仿宋" w:cs="仿宋" w:hint="eastAsia"/>
            <w:lang w:eastAsia="zh-CN"/>
          </w:rPr>
          <w:t>(一)、法律法规遵守</w:t>
        </w:r>
        <w:r>
          <w:tab/>
        </w:r>
        <w:r>
          <w:fldChar w:fldCharType="begin"/>
        </w:r>
        <w:r>
          <w:instrText xml:space="preserve"> PAGEREF _Toc29011 \h </w:instrText>
        </w:r>
        <w:r>
          <w:fldChar w:fldCharType="separate"/>
        </w:r>
        <w:r>
          <w:t>84</w:t>
        </w:r>
        <w:r>
          <w:fldChar w:fldCharType="end"/>
        </w:r>
      </w:hyperlink>
    </w:p>
    <w:p>
      <w:pPr>
        <w:pStyle w:val="TOC2"/>
        <w:tabs>
          <w:tab w:val="right" w:leader="dot" w:pos="8306"/>
        </w:tabs>
      </w:pPr>
      <w:hyperlink w:anchor="_Toc14674" w:history="1">
        <w:r>
          <w:rPr>
            <w:rFonts w:ascii="仿宋" w:eastAsia="仿宋" w:hAnsi="仿宋" w:cs="仿宋" w:hint="eastAsia"/>
            <w:lang w:eastAsia="zh-CN"/>
          </w:rPr>
          <w:t>(二)、政策导向与利用</w:t>
        </w:r>
        <w:r>
          <w:tab/>
        </w:r>
        <w:r>
          <w:fldChar w:fldCharType="begin"/>
        </w:r>
        <w:r>
          <w:instrText xml:space="preserve"> PAGEREF _Toc14674 \h </w:instrText>
        </w:r>
        <w:r>
          <w:fldChar w:fldCharType="separate"/>
        </w:r>
        <w:r>
          <w:t>85</w:t>
        </w:r>
        <w:r>
          <w:fldChar w:fldCharType="end"/>
        </w:r>
      </w:hyperlink>
    </w:p>
    <w:p>
      <w:pPr>
        <w:pStyle w:val="TOC1"/>
        <w:tabs>
          <w:tab w:val="right" w:leader="dot" w:pos="8306"/>
        </w:tabs>
      </w:pPr>
      <w:hyperlink w:anchor="_Toc23394" w:history="1">
        <w:r>
          <w:rPr>
            <w:rFonts w:ascii="仿宋" w:eastAsia="仿宋" w:hAnsi="仿宋" w:cs="仿宋" w:hint="eastAsia"/>
            <w:lang w:eastAsia="zh-CN"/>
          </w:rPr>
          <w:t>十八、项目施工方案</w:t>
        </w:r>
        <w:r>
          <w:tab/>
        </w:r>
        <w:r>
          <w:fldChar w:fldCharType="begin"/>
        </w:r>
        <w:r>
          <w:instrText xml:space="preserve"> PAGEREF _Toc23394 \h </w:instrText>
        </w:r>
        <w:r>
          <w:fldChar w:fldCharType="separate"/>
        </w:r>
        <w:r>
          <w:t>86</w:t>
        </w:r>
        <w:r>
          <w:fldChar w:fldCharType="end"/>
        </w:r>
      </w:hyperlink>
    </w:p>
    <w:p>
      <w:pPr>
        <w:pStyle w:val="TOC2"/>
        <w:tabs>
          <w:tab w:val="right" w:leader="dot" w:pos="8306"/>
        </w:tabs>
      </w:pPr>
      <w:hyperlink w:anchor="_Toc28798" w:history="1">
        <w:r>
          <w:rPr>
            <w:rFonts w:ascii="仿宋" w:eastAsia="仿宋" w:hAnsi="仿宋" w:cs="仿宋" w:hint="eastAsia"/>
            <w:lang w:eastAsia="zh-CN"/>
          </w:rPr>
          <w:t>(一)、施工组织设计</w:t>
        </w:r>
        <w:r>
          <w:tab/>
        </w:r>
        <w:r>
          <w:fldChar w:fldCharType="begin"/>
        </w:r>
        <w:r>
          <w:instrText xml:space="preserve"> PAGEREF _Toc28798 \h </w:instrText>
        </w:r>
        <w:r>
          <w:fldChar w:fldCharType="separate"/>
        </w:r>
        <w:r>
          <w:t>86</w:t>
        </w:r>
        <w:r>
          <w:fldChar w:fldCharType="end"/>
        </w:r>
      </w:hyperlink>
    </w:p>
    <w:p>
      <w:pPr>
        <w:pStyle w:val="TOC2"/>
        <w:tabs>
          <w:tab w:val="right" w:leader="dot" w:pos="8306"/>
        </w:tabs>
      </w:pPr>
      <w:hyperlink w:anchor="_Toc17137" w:history="1">
        <w:r>
          <w:rPr>
            <w:rFonts w:ascii="仿宋" w:eastAsia="仿宋" w:hAnsi="仿宋" w:cs="仿宋" w:hint="eastAsia"/>
            <w:lang w:eastAsia="zh-CN"/>
          </w:rPr>
          <w:t>(二)、施工工艺与技术路线</w:t>
        </w:r>
        <w:r>
          <w:tab/>
        </w:r>
        <w:r>
          <w:fldChar w:fldCharType="begin"/>
        </w:r>
        <w:r>
          <w:instrText xml:space="preserve"> PAGEREF _Toc17137 \h </w:instrText>
        </w:r>
        <w:r>
          <w:fldChar w:fldCharType="separate"/>
        </w:r>
        <w:r>
          <w:t>88</w:t>
        </w:r>
        <w:r>
          <w:fldChar w:fldCharType="end"/>
        </w:r>
      </w:hyperlink>
    </w:p>
    <w:p>
      <w:pPr>
        <w:pStyle w:val="TOC2"/>
        <w:tabs>
          <w:tab w:val="right" w:leader="dot" w:pos="8306"/>
        </w:tabs>
      </w:pPr>
      <w:hyperlink w:anchor="_Toc19247" w:history="1">
        <w:r>
          <w:rPr>
            <w:rFonts w:ascii="仿宋" w:eastAsia="仿宋" w:hAnsi="仿宋" w:cs="仿宋" w:hint="eastAsia"/>
            <w:lang w:eastAsia="zh-CN"/>
          </w:rPr>
          <w:t>(三)、关键节点施工计划</w:t>
        </w:r>
        <w:r>
          <w:tab/>
        </w:r>
        <w:r>
          <w:fldChar w:fldCharType="begin"/>
        </w:r>
        <w:r>
          <w:instrText xml:space="preserve"> PAGEREF _Toc19247 \h </w:instrText>
        </w:r>
        <w:r>
          <w:fldChar w:fldCharType="separate"/>
        </w:r>
        <w:r>
          <w:t>89</w:t>
        </w:r>
        <w:r>
          <w:fldChar w:fldCharType="end"/>
        </w:r>
      </w:hyperlink>
    </w:p>
    <w:p>
      <w:pPr>
        <w:pStyle w:val="TOC2"/>
        <w:tabs>
          <w:tab w:val="right" w:leader="dot" w:pos="8306"/>
        </w:tabs>
      </w:pPr>
      <w:hyperlink w:anchor="_Toc21730" w:history="1">
        <w:r>
          <w:rPr>
            <w:rFonts w:ascii="仿宋" w:eastAsia="仿宋" w:hAnsi="仿宋" w:cs="仿宋" w:hint="eastAsia"/>
            <w:lang w:eastAsia="zh-CN"/>
          </w:rPr>
          <w:t>(四)、施工现场管理</w:t>
        </w:r>
        <w:r>
          <w:tab/>
        </w:r>
        <w:r>
          <w:fldChar w:fldCharType="begin"/>
        </w:r>
        <w:r>
          <w:instrText xml:space="preserve"> PAGEREF _Toc21730 \h </w:instrText>
        </w:r>
        <w:r>
          <w:fldChar w:fldCharType="separate"/>
        </w:r>
        <w:r>
          <w:t>90</w:t>
        </w:r>
        <w:r>
          <w:fldChar w:fldCharType="end"/>
        </w:r>
      </w:hyperlink>
    </w:p>
    <w:p>
      <w:pPr>
        <w:pStyle w:val="TOC1"/>
        <w:tabs>
          <w:tab w:val="right" w:leader="dot" w:pos="8306"/>
        </w:tabs>
      </w:pPr>
      <w:hyperlink w:anchor="_Toc11507" w:history="1">
        <w:r>
          <w:rPr>
            <w:rFonts w:ascii="仿宋" w:eastAsia="仿宋" w:hAnsi="仿宋" w:cs="仿宋" w:hint="eastAsia"/>
            <w:lang w:eastAsia="zh-CN"/>
          </w:rPr>
          <w:t>十九、质量管理与控制</w:t>
        </w:r>
        <w:r>
          <w:tab/>
        </w:r>
        <w:r>
          <w:fldChar w:fldCharType="begin"/>
        </w:r>
        <w:r>
          <w:instrText xml:space="preserve"> PAGEREF _Toc11507 \h </w:instrText>
        </w:r>
        <w:r>
          <w:fldChar w:fldCharType="separate"/>
        </w:r>
        <w:r>
          <w:t>92</w:t>
        </w:r>
        <w:r>
          <w:fldChar w:fldCharType="end"/>
        </w:r>
      </w:hyperlink>
    </w:p>
    <w:p>
      <w:pPr>
        <w:pStyle w:val="TOC2"/>
        <w:tabs>
          <w:tab w:val="right" w:leader="dot" w:pos="8306"/>
        </w:tabs>
      </w:pPr>
      <w:hyperlink w:anchor="_Toc28657" w:history="1">
        <w:r>
          <w:rPr>
            <w:rFonts w:ascii="仿宋" w:eastAsia="仿宋" w:hAnsi="仿宋" w:cs="仿宋" w:hint="eastAsia"/>
            <w:lang w:eastAsia="zh-CN"/>
          </w:rPr>
          <w:t>(一)、质量管理体系建设</w:t>
        </w:r>
        <w:r>
          <w:tab/>
        </w:r>
        <w:r>
          <w:fldChar w:fldCharType="begin"/>
        </w:r>
        <w:r>
          <w:instrText xml:space="preserve"> PAGEREF _Toc28657 \h </w:instrText>
        </w:r>
        <w:r>
          <w:fldChar w:fldCharType="separate"/>
        </w:r>
        <w:r>
          <w:t>92</w:t>
        </w:r>
        <w:r>
          <w:fldChar w:fldCharType="end"/>
        </w:r>
      </w:hyperlink>
    </w:p>
    <w:p>
      <w:pPr>
        <w:pStyle w:val="TOC2"/>
        <w:tabs>
          <w:tab w:val="right" w:leader="dot" w:pos="8306"/>
        </w:tabs>
      </w:pPr>
      <w:hyperlink w:anchor="_Toc1367" w:history="1">
        <w:r>
          <w:rPr>
            <w:rFonts w:ascii="仿宋" w:eastAsia="仿宋" w:hAnsi="仿宋" w:cs="仿宋" w:hint="eastAsia"/>
            <w:lang w:eastAsia="zh-CN"/>
          </w:rPr>
          <w:t>(二)、质量控制措施</w:t>
        </w:r>
        <w:r>
          <w:tab/>
        </w:r>
        <w:r>
          <w:fldChar w:fldCharType="begin"/>
        </w:r>
        <w:r>
          <w:instrText xml:space="preserve"> PAGEREF _Toc1367 \h </w:instrText>
        </w:r>
        <w:r>
          <w:fldChar w:fldCharType="separate"/>
        </w:r>
        <w:r>
          <w:t>94</w:t>
        </w:r>
        <w:r>
          <w:fldChar w:fldCharType="end"/>
        </w:r>
      </w:hyperlink>
    </w:p>
    <w:p>
      <w:pPr>
        <w:pStyle w:val="TOC1"/>
        <w:tabs>
          <w:tab w:val="right" w:leader="dot" w:pos="8306"/>
        </w:tabs>
      </w:pPr>
      <w:hyperlink w:anchor="_Toc10798" w:history="1">
        <w:r>
          <w:rPr>
            <w:rFonts w:ascii="仿宋" w:eastAsia="仿宋" w:hAnsi="仿宋" w:cs="仿宋" w:hint="eastAsia"/>
            <w:lang w:eastAsia="zh-CN"/>
          </w:rPr>
          <w:t>二十、成果转化与推广应用</w:t>
        </w:r>
        <w:r>
          <w:tab/>
        </w:r>
        <w:r>
          <w:fldChar w:fldCharType="begin"/>
        </w:r>
        <w:r>
          <w:instrText xml:space="preserve"> PAGEREF _Toc10798 \h </w:instrText>
        </w:r>
        <w:r>
          <w:fldChar w:fldCharType="separate"/>
        </w:r>
        <w:r>
          <w:t>95</w:t>
        </w:r>
        <w:r>
          <w:fldChar w:fldCharType="end"/>
        </w:r>
      </w:hyperlink>
    </w:p>
    <w:p>
      <w:pPr>
        <w:pStyle w:val="TOC2"/>
        <w:tabs>
          <w:tab w:val="right" w:leader="dot" w:pos="8306"/>
        </w:tabs>
      </w:pPr>
      <w:hyperlink w:anchor="_Toc19454" w:history="1">
        <w:r>
          <w:rPr>
            <w:rFonts w:ascii="仿宋" w:eastAsia="仿宋" w:hAnsi="仿宋" w:cs="仿宋" w:hint="eastAsia"/>
            <w:lang w:eastAsia="zh-CN"/>
          </w:rPr>
          <w:t>(一)、成果转化策略制定</w:t>
        </w:r>
        <w:r>
          <w:tab/>
        </w:r>
        <w:r>
          <w:fldChar w:fldCharType="begin"/>
        </w:r>
        <w:r>
          <w:instrText xml:space="preserve"> PAGEREF _Toc19454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144" w:history="1">
        <w:r>
          <w:rPr>
            <w:rFonts w:ascii="仿宋" w:eastAsia="仿宋" w:hAnsi="仿宋" w:cs="仿宋" w:hint="eastAsia"/>
            <w:lang w:eastAsia="zh-CN"/>
          </w:rPr>
          <w:t>(二)、成果推广应用方案</w:t>
        </w:r>
        <w:r>
          <w:tab/>
        </w:r>
        <w:r>
          <w:fldChar w:fldCharType="begin"/>
        </w:r>
        <w:r>
          <w:instrText xml:space="preserve"> PAGEREF _Toc14144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92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真空采血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真空采血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真空采血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真空采血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真空采血管项目的社会影响是全面而深远的。从提供就业机会和提升公共服务，到促进社会结构和劳动市场的多元化，再到推动社会责任和伦理标准的提高，项目对于提升社区的经济、文化和社会福祉有着重要作用。通过这些正面影响，真空采血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50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为了融入当地社区，真空采血管项目需深入理解当地的文化特色和社会习俗。例如，项目在设计广告和市场推广活动时，应考虑使用当地语言和符合地方文化的表达方式。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7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为了确保真空采血管项目的成功并最大限度地减轻潜在的社会风险，详细的风险分析和具体的应对策略至关重要。以下是针对项目可能面临的具体社会风险及相应对策的分析：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风险描述：真空采血管项目可能遭遇社区抵制，尤其如果社区成员认为项目会破坏他们的生活环境或忽略他们的意见。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风险描述：真空采血管项目的商业实践可能与当地的文化和价值观存在冲突，导致社会紧张和文化冲突。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风险描述：真空采血管项目可能会增加对公共资源和基础设施的需求，给当地带来额外压力，例如在水资源、能源供应和交通系统方面。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风险描述：真空采血管项目可能会引起当地社会结构和动态的变化，例如改变社区的人口组成和社交模式。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风险描述：在真空采血管项目运营过程中，可能涉及大量个人和商业敏感信息，存在信息安全和隐私保护的风险。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54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17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https://d.book118.com/747150010132006036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5785C"/>
    <w:rsid w:val="02A578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5001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2024-01-23T12:20:00Z</dcterms:created>
  <dcterms:modified xsi:type="dcterms:W3CDTF">2024-01-23T12:20:44Z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2A881E428F0547D7846CCABBBA21AA85_11</vt:lpwstr>
  </property>
  <property fmtid="{D5CDD505-2E9C-101B-9397-08002B2CF9AE}" pid="3" name="KSOProductBuildVer">
    <vt:lpwstr>2052-12.1.0.16120</vt:lpwstr>
  </property>
</Properties>
</file>