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营养饮品项目可行性建设方案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8" w:history="1">
        <w:r>
          <w:rPr>
            <w:rFonts w:ascii="仿宋" w:eastAsia="仿宋" w:hAnsi="仿宋" w:cs="仿宋" w:hint="eastAsia"/>
            <w:lang w:eastAsia="zh-CN"/>
          </w:rPr>
          <w:t>序言</w:t>
        </w:r>
        <w:r>
          <w:tab/>
        </w:r>
        <w:r>
          <w:fldChar w:fldCharType="begin"/>
        </w:r>
        <w:r>
          <w:instrText xml:space="preserve"> PAGEREF _Toc4048 \h </w:instrText>
        </w:r>
        <w:r>
          <w:fldChar w:fldCharType="separate"/>
        </w:r>
        <w:r>
          <w:t>3</w:t>
        </w:r>
        <w:r>
          <w:fldChar w:fldCharType="end"/>
        </w:r>
      </w:hyperlink>
    </w:p>
    <w:p>
      <w:pPr>
        <w:pStyle w:val="TOC1"/>
        <w:tabs>
          <w:tab w:val="right" w:leader="dot" w:pos="8306"/>
        </w:tabs>
      </w:pPr>
      <w:hyperlink w:anchor="_Toc18116" w:history="1">
        <w:r>
          <w:rPr>
            <w:rFonts w:ascii="仿宋" w:eastAsia="仿宋" w:hAnsi="仿宋" w:cs="仿宋" w:hint="eastAsia"/>
            <w:lang w:eastAsia="zh-CN"/>
          </w:rPr>
          <w:t>一、发展规划、产业政策和行业准入分析</w:t>
        </w:r>
        <w:r>
          <w:tab/>
        </w:r>
        <w:r>
          <w:fldChar w:fldCharType="begin"/>
        </w:r>
        <w:r>
          <w:instrText xml:space="preserve"> PAGEREF _Toc18116 \h </w:instrText>
        </w:r>
        <w:r>
          <w:fldChar w:fldCharType="separate"/>
        </w:r>
        <w:r>
          <w:t>3</w:t>
        </w:r>
        <w:r>
          <w:fldChar w:fldCharType="end"/>
        </w:r>
      </w:hyperlink>
    </w:p>
    <w:p>
      <w:pPr>
        <w:pStyle w:val="TOC2"/>
        <w:tabs>
          <w:tab w:val="right" w:leader="dot" w:pos="8306"/>
        </w:tabs>
      </w:pPr>
      <w:hyperlink w:anchor="_Toc908" w:history="1">
        <w:r>
          <w:rPr>
            <w:rFonts w:ascii="仿宋" w:eastAsia="仿宋" w:hAnsi="仿宋" w:cs="仿宋" w:hint="eastAsia"/>
            <w:lang w:eastAsia="zh-CN"/>
          </w:rPr>
          <w:t>(一)、发展规划分析</w:t>
        </w:r>
        <w:r>
          <w:tab/>
        </w:r>
        <w:r>
          <w:fldChar w:fldCharType="begin"/>
        </w:r>
        <w:r>
          <w:instrText xml:space="preserve"> PAGEREF _Toc908 \h </w:instrText>
        </w:r>
        <w:r>
          <w:fldChar w:fldCharType="separate"/>
        </w:r>
        <w:r>
          <w:t>3</w:t>
        </w:r>
        <w:r>
          <w:fldChar w:fldCharType="end"/>
        </w:r>
      </w:hyperlink>
    </w:p>
    <w:p>
      <w:pPr>
        <w:pStyle w:val="TOC2"/>
        <w:tabs>
          <w:tab w:val="right" w:leader="dot" w:pos="8306"/>
        </w:tabs>
      </w:pPr>
      <w:hyperlink w:anchor="_Toc25783" w:history="1">
        <w:r>
          <w:rPr>
            <w:rFonts w:ascii="仿宋" w:eastAsia="仿宋" w:hAnsi="仿宋" w:cs="仿宋" w:hint="eastAsia"/>
            <w:lang w:eastAsia="zh-CN"/>
          </w:rPr>
          <w:t>(二)、产业政策分析</w:t>
        </w:r>
        <w:r>
          <w:tab/>
        </w:r>
        <w:r>
          <w:fldChar w:fldCharType="begin"/>
        </w:r>
        <w:r>
          <w:instrText xml:space="preserve"> PAGEREF _Toc25783 \h </w:instrText>
        </w:r>
        <w:r>
          <w:fldChar w:fldCharType="separate"/>
        </w:r>
        <w:r>
          <w:t>5</w:t>
        </w:r>
        <w:r>
          <w:fldChar w:fldCharType="end"/>
        </w:r>
      </w:hyperlink>
    </w:p>
    <w:p>
      <w:pPr>
        <w:pStyle w:val="TOC2"/>
        <w:tabs>
          <w:tab w:val="right" w:leader="dot" w:pos="8306"/>
        </w:tabs>
      </w:pPr>
      <w:hyperlink w:anchor="_Toc1376" w:history="1">
        <w:r>
          <w:rPr>
            <w:rFonts w:ascii="仿宋" w:eastAsia="仿宋" w:hAnsi="仿宋" w:cs="仿宋" w:hint="eastAsia"/>
            <w:lang w:eastAsia="zh-CN"/>
          </w:rPr>
          <w:t>(三)、行业准入分析</w:t>
        </w:r>
        <w:r>
          <w:tab/>
        </w:r>
        <w:r>
          <w:fldChar w:fldCharType="begin"/>
        </w:r>
        <w:r>
          <w:instrText xml:space="preserve"> PAGEREF _Toc1376 \h </w:instrText>
        </w:r>
        <w:r>
          <w:fldChar w:fldCharType="separate"/>
        </w:r>
        <w:r>
          <w:t>6</w:t>
        </w:r>
        <w:r>
          <w:fldChar w:fldCharType="end"/>
        </w:r>
      </w:hyperlink>
    </w:p>
    <w:p>
      <w:pPr>
        <w:pStyle w:val="TOC1"/>
        <w:tabs>
          <w:tab w:val="right" w:leader="dot" w:pos="8306"/>
        </w:tabs>
      </w:pPr>
      <w:hyperlink w:anchor="_Toc30431" w:history="1">
        <w:r>
          <w:rPr>
            <w:rFonts w:ascii="仿宋" w:eastAsia="仿宋" w:hAnsi="仿宋" w:cs="仿宋" w:hint="eastAsia"/>
            <w:lang w:eastAsia="zh-CN"/>
          </w:rPr>
          <w:t>二、项目监理与质量保证</w:t>
        </w:r>
        <w:r>
          <w:tab/>
        </w:r>
        <w:r>
          <w:fldChar w:fldCharType="begin"/>
        </w:r>
        <w:r>
          <w:instrText xml:space="preserve"> PAGEREF _Toc30431 \h </w:instrText>
        </w:r>
        <w:r>
          <w:fldChar w:fldCharType="separate"/>
        </w:r>
        <w:r>
          <w:t>7</w:t>
        </w:r>
        <w:r>
          <w:fldChar w:fldCharType="end"/>
        </w:r>
      </w:hyperlink>
    </w:p>
    <w:p>
      <w:pPr>
        <w:pStyle w:val="TOC2"/>
        <w:tabs>
          <w:tab w:val="right" w:leader="dot" w:pos="8306"/>
        </w:tabs>
      </w:pPr>
      <w:hyperlink w:anchor="_Toc2083" w:history="1">
        <w:r>
          <w:rPr>
            <w:rFonts w:ascii="仿宋" w:eastAsia="仿宋" w:hAnsi="仿宋" w:cs="仿宋" w:hint="eastAsia"/>
            <w:lang w:eastAsia="zh-CN"/>
          </w:rPr>
          <w:t>(一)、监理体系构建</w:t>
        </w:r>
        <w:r>
          <w:tab/>
        </w:r>
        <w:r>
          <w:fldChar w:fldCharType="begin"/>
        </w:r>
        <w:r>
          <w:instrText xml:space="preserve"> PAGEREF _Toc2083 \h </w:instrText>
        </w:r>
        <w:r>
          <w:fldChar w:fldCharType="separate"/>
        </w:r>
        <w:r>
          <w:t>7</w:t>
        </w:r>
        <w:r>
          <w:fldChar w:fldCharType="end"/>
        </w:r>
      </w:hyperlink>
    </w:p>
    <w:p>
      <w:pPr>
        <w:pStyle w:val="TOC2"/>
        <w:tabs>
          <w:tab w:val="right" w:leader="dot" w:pos="8306"/>
        </w:tabs>
      </w:pPr>
      <w:hyperlink w:anchor="_Toc17026" w:history="1">
        <w:r>
          <w:rPr>
            <w:rFonts w:ascii="仿宋" w:eastAsia="仿宋" w:hAnsi="仿宋" w:cs="仿宋" w:hint="eastAsia"/>
            <w:lang w:eastAsia="zh-CN"/>
          </w:rPr>
          <w:t>(二)、质量保证体系实施</w:t>
        </w:r>
        <w:r>
          <w:tab/>
        </w:r>
        <w:r>
          <w:fldChar w:fldCharType="begin"/>
        </w:r>
        <w:r>
          <w:instrText xml:space="preserve"> PAGEREF _Toc17026 \h </w:instrText>
        </w:r>
        <w:r>
          <w:fldChar w:fldCharType="separate"/>
        </w:r>
        <w:r>
          <w:t>8</w:t>
        </w:r>
        <w:r>
          <w:fldChar w:fldCharType="end"/>
        </w:r>
      </w:hyperlink>
    </w:p>
    <w:p>
      <w:pPr>
        <w:pStyle w:val="TOC2"/>
        <w:tabs>
          <w:tab w:val="right" w:leader="dot" w:pos="8306"/>
        </w:tabs>
      </w:pPr>
      <w:hyperlink w:anchor="_Toc10894" w:history="1">
        <w:r>
          <w:rPr>
            <w:rFonts w:ascii="仿宋" w:eastAsia="仿宋" w:hAnsi="仿宋" w:cs="仿宋" w:hint="eastAsia"/>
            <w:lang w:eastAsia="zh-CN"/>
          </w:rPr>
          <w:t>(三)、监理与质量控制流程</w:t>
        </w:r>
        <w:r>
          <w:tab/>
        </w:r>
        <w:r>
          <w:fldChar w:fldCharType="begin"/>
        </w:r>
        <w:r>
          <w:instrText xml:space="preserve"> PAGEREF _Toc10894 \h </w:instrText>
        </w:r>
        <w:r>
          <w:fldChar w:fldCharType="separate"/>
        </w:r>
        <w:r>
          <w:t>9</w:t>
        </w:r>
        <w:r>
          <w:fldChar w:fldCharType="end"/>
        </w:r>
      </w:hyperlink>
    </w:p>
    <w:p>
      <w:pPr>
        <w:pStyle w:val="TOC1"/>
        <w:tabs>
          <w:tab w:val="right" w:leader="dot" w:pos="8306"/>
        </w:tabs>
      </w:pPr>
      <w:hyperlink w:anchor="_Toc18397" w:history="1">
        <w:r>
          <w:rPr>
            <w:rFonts w:ascii="仿宋" w:eastAsia="仿宋" w:hAnsi="仿宋" w:cs="仿宋" w:hint="eastAsia"/>
            <w:lang w:eastAsia="zh-CN"/>
          </w:rPr>
          <w:t>三、建设风险评估分析</w:t>
        </w:r>
        <w:r>
          <w:tab/>
        </w:r>
        <w:r>
          <w:fldChar w:fldCharType="begin"/>
        </w:r>
        <w:r>
          <w:instrText xml:space="preserve"> PAGEREF _Toc18397 \h </w:instrText>
        </w:r>
        <w:r>
          <w:fldChar w:fldCharType="separate"/>
        </w:r>
        <w:r>
          <w:t>9</w:t>
        </w:r>
        <w:r>
          <w:fldChar w:fldCharType="end"/>
        </w:r>
      </w:hyperlink>
    </w:p>
    <w:p>
      <w:pPr>
        <w:pStyle w:val="TOC2"/>
        <w:tabs>
          <w:tab w:val="right" w:leader="dot" w:pos="8306"/>
        </w:tabs>
      </w:pPr>
      <w:hyperlink w:anchor="_Toc24266" w:history="1">
        <w:r>
          <w:rPr>
            <w:rFonts w:ascii="仿宋" w:eastAsia="仿宋" w:hAnsi="仿宋" w:cs="仿宋" w:hint="eastAsia"/>
            <w:lang w:eastAsia="zh-CN"/>
          </w:rPr>
          <w:t>(一)、政策风险分析</w:t>
        </w:r>
        <w:r>
          <w:tab/>
        </w:r>
        <w:r>
          <w:fldChar w:fldCharType="begin"/>
        </w:r>
        <w:r>
          <w:instrText xml:space="preserve"> PAGEREF _Toc24266 \h </w:instrText>
        </w:r>
        <w:r>
          <w:fldChar w:fldCharType="separate"/>
        </w:r>
        <w:r>
          <w:t>9</w:t>
        </w:r>
        <w:r>
          <w:fldChar w:fldCharType="end"/>
        </w:r>
      </w:hyperlink>
    </w:p>
    <w:p>
      <w:pPr>
        <w:pStyle w:val="TOC2"/>
        <w:tabs>
          <w:tab w:val="right" w:leader="dot" w:pos="8306"/>
        </w:tabs>
      </w:pPr>
      <w:hyperlink w:anchor="_Toc16357" w:history="1">
        <w:r>
          <w:rPr>
            <w:rFonts w:ascii="仿宋" w:eastAsia="仿宋" w:hAnsi="仿宋" w:cs="仿宋" w:hint="eastAsia"/>
            <w:lang w:eastAsia="zh-CN"/>
          </w:rPr>
          <w:t>(二)、社会风险分析</w:t>
        </w:r>
        <w:r>
          <w:tab/>
        </w:r>
        <w:r>
          <w:fldChar w:fldCharType="begin"/>
        </w:r>
        <w:r>
          <w:instrText xml:space="preserve"> PAGEREF _Toc16357 \h </w:instrText>
        </w:r>
        <w:r>
          <w:fldChar w:fldCharType="separate"/>
        </w:r>
        <w:r>
          <w:t>10</w:t>
        </w:r>
        <w:r>
          <w:fldChar w:fldCharType="end"/>
        </w:r>
      </w:hyperlink>
    </w:p>
    <w:p>
      <w:pPr>
        <w:pStyle w:val="TOC2"/>
        <w:tabs>
          <w:tab w:val="right" w:leader="dot" w:pos="8306"/>
        </w:tabs>
      </w:pPr>
      <w:hyperlink w:anchor="_Toc5022" w:history="1">
        <w:r>
          <w:rPr>
            <w:rFonts w:ascii="仿宋" w:eastAsia="仿宋" w:hAnsi="仿宋" w:cs="仿宋" w:hint="eastAsia"/>
            <w:lang w:eastAsia="zh-CN"/>
          </w:rPr>
          <w:t>(三)、市场风险分析</w:t>
        </w:r>
        <w:r>
          <w:tab/>
        </w:r>
        <w:r>
          <w:fldChar w:fldCharType="begin"/>
        </w:r>
        <w:r>
          <w:instrText xml:space="preserve"> PAGEREF _Toc5022 \h </w:instrText>
        </w:r>
        <w:r>
          <w:fldChar w:fldCharType="separate"/>
        </w:r>
        <w:r>
          <w:t>12</w:t>
        </w:r>
        <w:r>
          <w:fldChar w:fldCharType="end"/>
        </w:r>
      </w:hyperlink>
    </w:p>
    <w:p>
      <w:pPr>
        <w:pStyle w:val="TOC2"/>
        <w:tabs>
          <w:tab w:val="right" w:leader="dot" w:pos="8306"/>
        </w:tabs>
      </w:pPr>
      <w:hyperlink w:anchor="_Toc14663" w:history="1">
        <w:r>
          <w:rPr>
            <w:rFonts w:ascii="仿宋" w:eastAsia="仿宋" w:hAnsi="仿宋" w:cs="仿宋" w:hint="eastAsia"/>
            <w:lang w:eastAsia="zh-CN"/>
          </w:rPr>
          <w:t>(四)、资金风险分析</w:t>
        </w:r>
        <w:r>
          <w:tab/>
        </w:r>
        <w:r>
          <w:fldChar w:fldCharType="begin"/>
        </w:r>
        <w:r>
          <w:instrText xml:space="preserve"> PAGEREF _Toc14663 \h </w:instrText>
        </w:r>
        <w:r>
          <w:fldChar w:fldCharType="separate"/>
        </w:r>
        <w:r>
          <w:t>13</w:t>
        </w:r>
        <w:r>
          <w:fldChar w:fldCharType="end"/>
        </w:r>
      </w:hyperlink>
    </w:p>
    <w:p>
      <w:pPr>
        <w:pStyle w:val="TOC2"/>
        <w:tabs>
          <w:tab w:val="right" w:leader="dot" w:pos="8306"/>
        </w:tabs>
      </w:pPr>
      <w:hyperlink w:anchor="_Toc5116" w:history="1">
        <w:r>
          <w:rPr>
            <w:rFonts w:ascii="仿宋" w:eastAsia="仿宋" w:hAnsi="仿宋" w:cs="仿宋" w:hint="eastAsia"/>
            <w:lang w:eastAsia="zh-CN"/>
          </w:rPr>
          <w:t>(五)、技术风险分析</w:t>
        </w:r>
        <w:r>
          <w:tab/>
        </w:r>
        <w:r>
          <w:fldChar w:fldCharType="begin"/>
        </w:r>
        <w:r>
          <w:instrText xml:space="preserve"> PAGEREF _Toc5116 \h </w:instrText>
        </w:r>
        <w:r>
          <w:fldChar w:fldCharType="separate"/>
        </w:r>
        <w:r>
          <w:t>14</w:t>
        </w:r>
        <w:r>
          <w:fldChar w:fldCharType="end"/>
        </w:r>
      </w:hyperlink>
    </w:p>
    <w:p>
      <w:pPr>
        <w:pStyle w:val="TOC2"/>
        <w:tabs>
          <w:tab w:val="right" w:leader="dot" w:pos="8306"/>
        </w:tabs>
      </w:pPr>
      <w:hyperlink w:anchor="_Toc22081" w:history="1">
        <w:r>
          <w:rPr>
            <w:rFonts w:ascii="仿宋" w:eastAsia="仿宋" w:hAnsi="仿宋" w:cs="仿宋" w:hint="eastAsia"/>
            <w:lang w:eastAsia="zh-CN"/>
          </w:rPr>
          <w:t>(六)、财务风险分析</w:t>
        </w:r>
        <w:r>
          <w:tab/>
        </w:r>
        <w:r>
          <w:fldChar w:fldCharType="begin"/>
        </w:r>
        <w:r>
          <w:instrText xml:space="preserve"> PAGEREF _Toc22081 \h </w:instrText>
        </w:r>
        <w:r>
          <w:fldChar w:fldCharType="separate"/>
        </w:r>
        <w:r>
          <w:t>15</w:t>
        </w:r>
        <w:r>
          <w:fldChar w:fldCharType="end"/>
        </w:r>
      </w:hyperlink>
    </w:p>
    <w:p>
      <w:pPr>
        <w:pStyle w:val="TOC2"/>
        <w:tabs>
          <w:tab w:val="right" w:leader="dot" w:pos="8306"/>
        </w:tabs>
      </w:pPr>
      <w:hyperlink w:anchor="_Toc14326" w:history="1">
        <w:r>
          <w:rPr>
            <w:rFonts w:ascii="仿宋" w:eastAsia="仿宋" w:hAnsi="仿宋" w:cs="仿宋" w:hint="eastAsia"/>
            <w:lang w:eastAsia="zh-CN"/>
          </w:rPr>
          <w:t>(七)、管理风险分析</w:t>
        </w:r>
        <w:r>
          <w:tab/>
        </w:r>
        <w:r>
          <w:fldChar w:fldCharType="begin"/>
        </w:r>
        <w:r>
          <w:instrText xml:space="preserve"> PAGEREF _Toc14326 \h </w:instrText>
        </w:r>
        <w:r>
          <w:fldChar w:fldCharType="separate"/>
        </w:r>
        <w:r>
          <w:t>17</w:t>
        </w:r>
        <w:r>
          <w:fldChar w:fldCharType="end"/>
        </w:r>
      </w:hyperlink>
    </w:p>
    <w:p>
      <w:pPr>
        <w:pStyle w:val="TOC2"/>
        <w:tabs>
          <w:tab w:val="right" w:leader="dot" w:pos="8306"/>
        </w:tabs>
      </w:pPr>
      <w:hyperlink w:anchor="_Toc31293" w:history="1">
        <w:r>
          <w:rPr>
            <w:rFonts w:ascii="仿宋" w:eastAsia="仿宋" w:hAnsi="仿宋" w:cs="仿宋" w:hint="eastAsia"/>
            <w:lang w:eastAsia="zh-CN"/>
          </w:rPr>
          <w:t>(八)、其它风险分析</w:t>
        </w:r>
        <w:r>
          <w:tab/>
        </w:r>
        <w:r>
          <w:fldChar w:fldCharType="begin"/>
        </w:r>
        <w:r>
          <w:instrText xml:space="preserve"> PAGEREF _Toc31293 \h </w:instrText>
        </w:r>
        <w:r>
          <w:fldChar w:fldCharType="separate"/>
        </w:r>
        <w:r>
          <w:t>18</w:t>
        </w:r>
        <w:r>
          <w:fldChar w:fldCharType="end"/>
        </w:r>
      </w:hyperlink>
    </w:p>
    <w:p>
      <w:pPr>
        <w:pStyle w:val="TOC2"/>
        <w:tabs>
          <w:tab w:val="right" w:leader="dot" w:pos="8306"/>
        </w:tabs>
      </w:pPr>
      <w:hyperlink w:anchor="_Toc6758" w:history="1">
        <w:r>
          <w:rPr>
            <w:rFonts w:ascii="仿宋" w:eastAsia="仿宋" w:hAnsi="仿宋" w:cs="仿宋" w:hint="eastAsia"/>
            <w:lang w:eastAsia="zh-CN"/>
          </w:rPr>
          <w:t>(九)、社会影响评估</w:t>
        </w:r>
        <w:r>
          <w:tab/>
        </w:r>
        <w:r>
          <w:fldChar w:fldCharType="begin"/>
        </w:r>
        <w:r>
          <w:instrText xml:space="preserve"> PAGEREF _Toc6758 \h </w:instrText>
        </w:r>
        <w:r>
          <w:fldChar w:fldCharType="separate"/>
        </w:r>
        <w:r>
          <w:t>20</w:t>
        </w:r>
        <w:r>
          <w:fldChar w:fldCharType="end"/>
        </w:r>
      </w:hyperlink>
    </w:p>
    <w:p>
      <w:pPr>
        <w:pStyle w:val="TOC1"/>
        <w:tabs>
          <w:tab w:val="right" w:leader="dot" w:pos="8306"/>
        </w:tabs>
      </w:pPr>
      <w:hyperlink w:anchor="_Toc27998" w:history="1">
        <w:r>
          <w:rPr>
            <w:rFonts w:ascii="仿宋" w:eastAsia="仿宋" w:hAnsi="仿宋" w:cs="仿宋" w:hint="eastAsia"/>
            <w:lang w:eastAsia="zh-CN"/>
          </w:rPr>
          <w:t>四、社会影响分析</w:t>
        </w:r>
        <w:r>
          <w:tab/>
        </w:r>
        <w:r>
          <w:fldChar w:fldCharType="begin"/>
        </w:r>
        <w:r>
          <w:instrText xml:space="preserve"> PAGEREF _Toc27998 \h </w:instrText>
        </w:r>
        <w:r>
          <w:fldChar w:fldCharType="separate"/>
        </w:r>
        <w:r>
          <w:t>22</w:t>
        </w:r>
        <w:r>
          <w:fldChar w:fldCharType="end"/>
        </w:r>
      </w:hyperlink>
    </w:p>
    <w:p>
      <w:pPr>
        <w:pStyle w:val="TOC2"/>
        <w:tabs>
          <w:tab w:val="right" w:leader="dot" w:pos="8306"/>
        </w:tabs>
      </w:pPr>
      <w:hyperlink w:anchor="_Toc24783" w:history="1">
        <w:r>
          <w:rPr>
            <w:rFonts w:ascii="仿宋" w:eastAsia="仿宋" w:hAnsi="仿宋" w:cs="仿宋" w:hint="eastAsia"/>
            <w:lang w:eastAsia="zh-CN"/>
          </w:rPr>
          <w:t>(一)、社会影响效果分析</w:t>
        </w:r>
        <w:r>
          <w:tab/>
        </w:r>
        <w:r>
          <w:fldChar w:fldCharType="begin"/>
        </w:r>
        <w:r>
          <w:instrText xml:space="preserve"> PAGEREF _Toc24783 \h </w:instrText>
        </w:r>
        <w:r>
          <w:fldChar w:fldCharType="separate"/>
        </w:r>
        <w:r>
          <w:t>22</w:t>
        </w:r>
        <w:r>
          <w:fldChar w:fldCharType="end"/>
        </w:r>
      </w:hyperlink>
    </w:p>
    <w:p>
      <w:pPr>
        <w:pStyle w:val="TOC2"/>
        <w:tabs>
          <w:tab w:val="right" w:leader="dot" w:pos="8306"/>
        </w:tabs>
      </w:pPr>
      <w:hyperlink w:anchor="_Toc20285" w:history="1">
        <w:r>
          <w:rPr>
            <w:rFonts w:ascii="仿宋" w:eastAsia="仿宋" w:hAnsi="仿宋" w:cs="仿宋" w:hint="eastAsia"/>
            <w:lang w:eastAsia="zh-CN"/>
          </w:rPr>
          <w:t>(二)、社会适应性分析</w:t>
        </w:r>
        <w:r>
          <w:tab/>
        </w:r>
        <w:r>
          <w:fldChar w:fldCharType="begin"/>
        </w:r>
        <w:r>
          <w:instrText xml:space="preserve"> PAGEREF _Toc20285 \h </w:instrText>
        </w:r>
        <w:r>
          <w:fldChar w:fldCharType="separate"/>
        </w:r>
        <w:r>
          <w:t>24</w:t>
        </w:r>
        <w:r>
          <w:fldChar w:fldCharType="end"/>
        </w:r>
      </w:hyperlink>
    </w:p>
    <w:p>
      <w:pPr>
        <w:pStyle w:val="TOC2"/>
        <w:tabs>
          <w:tab w:val="right" w:leader="dot" w:pos="8306"/>
        </w:tabs>
      </w:pPr>
      <w:hyperlink w:anchor="_Toc7786" w:history="1">
        <w:r>
          <w:rPr>
            <w:rFonts w:ascii="仿宋" w:eastAsia="仿宋" w:hAnsi="仿宋" w:cs="仿宋" w:hint="eastAsia"/>
            <w:lang w:eastAsia="zh-CN"/>
          </w:rPr>
          <w:t>(三)、社会风险及对策分析</w:t>
        </w:r>
        <w:r>
          <w:tab/>
        </w:r>
        <w:r>
          <w:fldChar w:fldCharType="begin"/>
        </w:r>
        <w:r>
          <w:instrText xml:space="preserve"> PAGEREF _Toc7786 \h </w:instrText>
        </w:r>
        <w:r>
          <w:fldChar w:fldCharType="separate"/>
        </w:r>
        <w:r>
          <w:t>26</w:t>
        </w:r>
        <w:r>
          <w:fldChar w:fldCharType="end"/>
        </w:r>
      </w:hyperlink>
    </w:p>
    <w:p>
      <w:pPr>
        <w:pStyle w:val="TOC1"/>
        <w:tabs>
          <w:tab w:val="right" w:leader="dot" w:pos="8306"/>
        </w:tabs>
      </w:pPr>
      <w:hyperlink w:anchor="_Toc28720" w:history="1">
        <w:r>
          <w:rPr>
            <w:rFonts w:ascii="仿宋" w:eastAsia="仿宋" w:hAnsi="仿宋" w:cs="仿宋" w:hint="eastAsia"/>
            <w:lang w:eastAsia="zh-CN"/>
          </w:rPr>
          <w:t>五、背景、必要性分析</w:t>
        </w:r>
        <w:r>
          <w:tab/>
        </w:r>
        <w:r>
          <w:fldChar w:fldCharType="begin"/>
        </w:r>
        <w:r>
          <w:instrText xml:space="preserve"> PAGEREF _Toc28720 \h </w:instrText>
        </w:r>
        <w:r>
          <w:fldChar w:fldCharType="separate"/>
        </w:r>
        <w:r>
          <w:t>29</w:t>
        </w:r>
        <w:r>
          <w:fldChar w:fldCharType="end"/>
        </w:r>
      </w:hyperlink>
    </w:p>
    <w:p>
      <w:pPr>
        <w:pStyle w:val="TOC2"/>
        <w:tabs>
          <w:tab w:val="right" w:leader="dot" w:pos="8306"/>
        </w:tabs>
      </w:pPr>
      <w:hyperlink w:anchor="_Toc9192" w:history="1">
        <w:r>
          <w:rPr>
            <w:rFonts w:ascii="仿宋" w:eastAsia="仿宋" w:hAnsi="仿宋" w:cs="仿宋" w:hint="eastAsia"/>
            <w:lang w:eastAsia="zh-CN"/>
          </w:rPr>
          <w:t>(一)、项目建设背景</w:t>
        </w:r>
        <w:r>
          <w:tab/>
        </w:r>
        <w:r>
          <w:fldChar w:fldCharType="begin"/>
        </w:r>
        <w:r>
          <w:instrText xml:space="preserve"> PAGEREF _Toc9192 \h </w:instrText>
        </w:r>
        <w:r>
          <w:fldChar w:fldCharType="separate"/>
        </w:r>
        <w:r>
          <w:t>29</w:t>
        </w:r>
        <w:r>
          <w:fldChar w:fldCharType="end"/>
        </w:r>
      </w:hyperlink>
    </w:p>
    <w:p>
      <w:pPr>
        <w:pStyle w:val="TOC2"/>
        <w:tabs>
          <w:tab w:val="right" w:leader="dot" w:pos="8306"/>
        </w:tabs>
      </w:pPr>
      <w:hyperlink w:anchor="_Toc6357" w:history="1">
        <w:r>
          <w:rPr>
            <w:rFonts w:ascii="仿宋" w:eastAsia="仿宋" w:hAnsi="仿宋" w:cs="仿宋" w:hint="eastAsia"/>
            <w:lang w:eastAsia="zh-CN"/>
          </w:rPr>
          <w:t>(二)、必要性分析</w:t>
        </w:r>
        <w:r>
          <w:tab/>
        </w:r>
        <w:r>
          <w:fldChar w:fldCharType="begin"/>
        </w:r>
        <w:r>
          <w:instrText xml:space="preserve"> PAGEREF _Toc6357 \h </w:instrText>
        </w:r>
        <w:r>
          <w:fldChar w:fldCharType="separate"/>
        </w:r>
        <w:r>
          <w:t>30</w:t>
        </w:r>
        <w:r>
          <w:fldChar w:fldCharType="end"/>
        </w:r>
      </w:hyperlink>
    </w:p>
    <w:p>
      <w:pPr>
        <w:pStyle w:val="TOC2"/>
        <w:tabs>
          <w:tab w:val="right" w:leader="dot" w:pos="8306"/>
        </w:tabs>
      </w:pPr>
      <w:hyperlink w:anchor="_Toc10303" w:history="1">
        <w:r>
          <w:rPr>
            <w:rFonts w:ascii="仿宋" w:eastAsia="仿宋" w:hAnsi="仿宋" w:cs="仿宋" w:hint="eastAsia"/>
            <w:lang w:eastAsia="zh-CN"/>
          </w:rPr>
          <w:t>(三)、项目建设有利条件</w:t>
        </w:r>
        <w:r>
          <w:tab/>
        </w:r>
        <w:r>
          <w:fldChar w:fldCharType="begin"/>
        </w:r>
        <w:r>
          <w:instrText xml:space="preserve"> PAGEREF _Toc10303 \h </w:instrText>
        </w:r>
        <w:r>
          <w:fldChar w:fldCharType="separate"/>
        </w:r>
        <w:r>
          <w:t>32</w:t>
        </w:r>
        <w:r>
          <w:fldChar w:fldCharType="end"/>
        </w:r>
      </w:hyperlink>
    </w:p>
    <w:p>
      <w:pPr>
        <w:pStyle w:val="TOC1"/>
        <w:tabs>
          <w:tab w:val="right" w:leader="dot" w:pos="8306"/>
        </w:tabs>
      </w:pPr>
      <w:hyperlink w:anchor="_Toc5149" w:history="1">
        <w:r>
          <w:rPr>
            <w:rFonts w:ascii="仿宋" w:eastAsia="仿宋" w:hAnsi="仿宋" w:cs="仿宋" w:hint="eastAsia"/>
            <w:lang w:eastAsia="zh-CN"/>
          </w:rPr>
          <w:t>六、项目选址研究</w:t>
        </w:r>
        <w:r>
          <w:tab/>
        </w:r>
        <w:r>
          <w:fldChar w:fldCharType="begin"/>
        </w:r>
        <w:r>
          <w:instrText xml:space="preserve"> PAGEREF _Toc5149 \h </w:instrText>
        </w:r>
        <w:r>
          <w:fldChar w:fldCharType="separate"/>
        </w:r>
        <w:r>
          <w:t>33</w:t>
        </w:r>
        <w:r>
          <w:fldChar w:fldCharType="end"/>
        </w:r>
      </w:hyperlink>
    </w:p>
    <w:p>
      <w:pPr>
        <w:pStyle w:val="TOC2"/>
        <w:tabs>
          <w:tab w:val="right" w:leader="dot" w:pos="8306"/>
        </w:tabs>
      </w:pPr>
      <w:hyperlink w:anchor="_Toc5152" w:history="1">
        <w:r>
          <w:rPr>
            <w:rFonts w:ascii="仿宋" w:eastAsia="仿宋" w:hAnsi="仿宋" w:cs="仿宋" w:hint="eastAsia"/>
            <w:lang w:eastAsia="zh-CN"/>
          </w:rPr>
          <w:t>(一)、项目选址原则</w:t>
        </w:r>
        <w:r>
          <w:tab/>
        </w:r>
        <w:r>
          <w:fldChar w:fldCharType="begin"/>
        </w:r>
        <w:r>
          <w:instrText xml:space="preserve"> PAGEREF _Toc5152 \h </w:instrText>
        </w:r>
        <w:r>
          <w:fldChar w:fldCharType="separate"/>
        </w:r>
        <w:r>
          <w:t>33</w:t>
        </w:r>
        <w:r>
          <w:fldChar w:fldCharType="end"/>
        </w:r>
      </w:hyperlink>
    </w:p>
    <w:p>
      <w:pPr>
        <w:pStyle w:val="TOC2"/>
        <w:tabs>
          <w:tab w:val="right" w:leader="dot" w:pos="8306"/>
        </w:tabs>
      </w:pPr>
      <w:hyperlink w:anchor="_Toc21360" w:history="1">
        <w:r>
          <w:rPr>
            <w:rFonts w:ascii="仿宋" w:eastAsia="仿宋" w:hAnsi="仿宋" w:cs="仿宋" w:hint="eastAsia"/>
            <w:lang w:eastAsia="zh-CN"/>
          </w:rPr>
          <w:t>(二)、项目选址</w:t>
        </w:r>
        <w:r>
          <w:tab/>
        </w:r>
        <w:r>
          <w:fldChar w:fldCharType="begin"/>
        </w:r>
        <w:r>
          <w:instrText xml:space="preserve"> PAGEREF _Toc21360 \h </w:instrText>
        </w:r>
        <w:r>
          <w:fldChar w:fldCharType="separate"/>
        </w:r>
        <w:r>
          <w:t>36</w:t>
        </w:r>
        <w:r>
          <w:fldChar w:fldCharType="end"/>
        </w:r>
      </w:hyperlink>
    </w:p>
    <w:p>
      <w:pPr>
        <w:pStyle w:val="TOC2"/>
        <w:tabs>
          <w:tab w:val="right" w:leader="dot" w:pos="8306"/>
        </w:tabs>
      </w:pPr>
      <w:hyperlink w:anchor="_Toc30949" w:history="1">
        <w:r>
          <w:rPr>
            <w:rFonts w:ascii="仿宋" w:eastAsia="仿宋" w:hAnsi="仿宋" w:cs="仿宋" w:hint="eastAsia"/>
            <w:lang w:eastAsia="zh-CN"/>
          </w:rPr>
          <w:t>(三)、建设条件分析</w:t>
        </w:r>
        <w:r>
          <w:tab/>
        </w:r>
        <w:r>
          <w:fldChar w:fldCharType="begin"/>
        </w:r>
        <w:r>
          <w:instrText xml:space="preserve"> PAGEREF _Toc30949 \h </w:instrText>
        </w:r>
        <w:r>
          <w:fldChar w:fldCharType="separate"/>
        </w:r>
        <w:r>
          <w:t>39</w:t>
        </w:r>
        <w:r>
          <w:fldChar w:fldCharType="end"/>
        </w:r>
      </w:hyperlink>
    </w:p>
    <w:p>
      <w:pPr>
        <w:pStyle w:val="TOC2"/>
        <w:tabs>
          <w:tab w:val="right" w:leader="dot" w:pos="8306"/>
        </w:tabs>
      </w:pPr>
      <w:hyperlink w:anchor="_Toc14860" w:history="1">
        <w:r>
          <w:rPr>
            <w:rFonts w:ascii="仿宋" w:eastAsia="仿宋" w:hAnsi="仿宋" w:cs="仿宋" w:hint="eastAsia"/>
            <w:lang w:eastAsia="zh-CN"/>
          </w:rPr>
          <w:t>(四)、用地控制指标</w:t>
        </w:r>
        <w:r>
          <w:tab/>
        </w:r>
        <w:r>
          <w:fldChar w:fldCharType="begin"/>
        </w:r>
        <w:r>
          <w:instrText xml:space="preserve"> PAGEREF _Toc14860 \h </w:instrText>
        </w:r>
        <w:r>
          <w:fldChar w:fldCharType="separate"/>
        </w:r>
        <w:r>
          <w:t>40</w:t>
        </w:r>
        <w:r>
          <w:fldChar w:fldCharType="end"/>
        </w:r>
      </w:hyperlink>
    </w:p>
    <w:p>
      <w:pPr>
        <w:pStyle w:val="TOC2"/>
        <w:tabs>
          <w:tab w:val="right" w:leader="dot" w:pos="8306"/>
        </w:tabs>
      </w:pPr>
      <w:hyperlink w:anchor="_Toc3829" w:history="1">
        <w:r>
          <w:rPr>
            <w:rFonts w:ascii="仿宋" w:eastAsia="仿宋" w:hAnsi="仿宋" w:cs="仿宋" w:hint="eastAsia"/>
            <w:lang w:eastAsia="zh-CN"/>
          </w:rPr>
          <w:t>(五)、地总体要求</w:t>
        </w:r>
        <w:r>
          <w:tab/>
        </w:r>
        <w:r>
          <w:fldChar w:fldCharType="begin"/>
        </w:r>
        <w:r>
          <w:instrText xml:space="preserve"> PAGEREF _Toc3829 \h </w:instrText>
        </w:r>
        <w:r>
          <w:fldChar w:fldCharType="separate"/>
        </w:r>
        <w:r>
          <w:t>41</w:t>
        </w:r>
        <w:r>
          <w:fldChar w:fldCharType="end"/>
        </w:r>
      </w:hyperlink>
    </w:p>
    <w:p>
      <w:pPr>
        <w:pStyle w:val="TOC2"/>
        <w:tabs>
          <w:tab w:val="right" w:leader="dot" w:pos="8306"/>
        </w:tabs>
      </w:pPr>
      <w:hyperlink w:anchor="_Toc84" w:history="1">
        <w:r>
          <w:rPr>
            <w:rFonts w:ascii="仿宋" w:eastAsia="仿宋" w:hAnsi="仿宋" w:cs="仿宋" w:hint="eastAsia"/>
            <w:lang w:eastAsia="zh-CN"/>
          </w:rPr>
          <w:t>(六)、节约用地措施</w:t>
        </w:r>
        <w:r>
          <w:tab/>
        </w:r>
        <w:r>
          <w:fldChar w:fldCharType="begin"/>
        </w:r>
        <w:r>
          <w:instrText xml:space="preserve"> PAGEREF _Toc84 \h </w:instrText>
        </w:r>
        <w:r>
          <w:fldChar w:fldCharType="separate"/>
        </w:r>
        <w:r>
          <w:t>42</w:t>
        </w:r>
        <w:r>
          <w:fldChar w:fldCharType="end"/>
        </w:r>
      </w:hyperlink>
    </w:p>
    <w:p>
      <w:pPr>
        <w:pStyle w:val="TOC2"/>
        <w:tabs>
          <w:tab w:val="right" w:leader="dot" w:pos="8306"/>
        </w:tabs>
      </w:pPr>
      <w:hyperlink w:anchor="_Toc28760" w:history="1">
        <w:r>
          <w:rPr>
            <w:rFonts w:ascii="仿宋" w:eastAsia="仿宋" w:hAnsi="仿宋" w:cs="仿宋" w:hint="eastAsia"/>
            <w:lang w:eastAsia="zh-CN"/>
          </w:rPr>
          <w:t>(七)、选址综合评价</w:t>
        </w:r>
        <w:r>
          <w:tab/>
        </w:r>
        <w:r>
          <w:fldChar w:fldCharType="begin"/>
        </w:r>
        <w:r>
          <w:instrText xml:space="preserve"> PAGEREF _Toc28760 \h </w:instrText>
        </w:r>
        <w:r>
          <w:fldChar w:fldCharType="separate"/>
        </w:r>
        <w:r>
          <w:t>44</w:t>
        </w:r>
        <w:r>
          <w:fldChar w:fldCharType="end"/>
        </w:r>
      </w:hyperlink>
    </w:p>
    <w:p>
      <w:pPr>
        <w:pStyle w:val="TOC1"/>
        <w:tabs>
          <w:tab w:val="right" w:leader="dot" w:pos="8306"/>
        </w:tabs>
      </w:pPr>
      <w:hyperlink w:anchor="_Toc22168" w:history="1">
        <w:r>
          <w:rPr>
            <w:rFonts w:ascii="仿宋" w:eastAsia="仿宋" w:hAnsi="仿宋" w:cs="仿宋" w:hint="eastAsia"/>
            <w:lang w:eastAsia="zh-CN"/>
          </w:rPr>
          <w:t>七、环境保护与治理方案</w:t>
        </w:r>
        <w:r>
          <w:tab/>
        </w:r>
        <w:r>
          <w:fldChar w:fldCharType="begin"/>
        </w:r>
        <w:r>
          <w:instrText xml:space="preserve"> PAGEREF _Toc22168 \h </w:instrText>
        </w:r>
        <w:r>
          <w:fldChar w:fldCharType="separate"/>
        </w:r>
        <w:r>
          <w:t>45</w:t>
        </w:r>
        <w:r>
          <w:fldChar w:fldCharType="end"/>
        </w:r>
      </w:hyperlink>
    </w:p>
    <w:p>
      <w:pPr>
        <w:pStyle w:val="TOC2"/>
        <w:tabs>
          <w:tab w:val="right" w:leader="dot" w:pos="8306"/>
        </w:tabs>
      </w:pPr>
      <w:hyperlink w:anchor="_Toc14560" w:history="1">
        <w:r>
          <w:rPr>
            <w:rFonts w:ascii="仿宋" w:eastAsia="仿宋" w:hAnsi="仿宋" w:cs="仿宋" w:hint="eastAsia"/>
            <w:lang w:eastAsia="zh-CN"/>
          </w:rPr>
          <w:t>(一)、项目环境影响评估</w:t>
        </w:r>
        <w:r>
          <w:tab/>
        </w:r>
        <w:r>
          <w:fldChar w:fldCharType="begin"/>
        </w:r>
        <w:r>
          <w:instrText xml:space="preserve"> PAGEREF _Toc14560 \h </w:instrText>
        </w:r>
        <w:r>
          <w:fldChar w:fldCharType="separate"/>
        </w:r>
        <w:r>
          <w:t>45</w:t>
        </w:r>
        <w:r>
          <w:fldChar w:fldCharType="end"/>
        </w:r>
      </w:hyperlink>
    </w:p>
    <w:p>
      <w:pPr>
        <w:pStyle w:val="TOC2"/>
        <w:tabs>
          <w:tab w:val="right" w:leader="dot" w:pos="8306"/>
        </w:tabs>
      </w:pPr>
      <w:hyperlink w:anchor="_Toc27424" w:history="1">
        <w:r>
          <w:rPr>
            <w:rFonts w:ascii="仿宋" w:eastAsia="仿宋" w:hAnsi="仿宋" w:cs="仿宋" w:hint="eastAsia"/>
            <w:lang w:eastAsia="zh-CN"/>
          </w:rPr>
          <w:t>(二)、环境保护措施与治理方案</w:t>
        </w:r>
        <w:r>
          <w:tab/>
        </w:r>
        <w:r>
          <w:fldChar w:fldCharType="begin"/>
        </w:r>
        <w:r>
          <w:instrText xml:space="preserve"> PAGEREF _Toc27424 \h </w:instrText>
        </w:r>
        <w:r>
          <w:fldChar w:fldCharType="separate"/>
        </w:r>
        <w:r>
          <w:t>45</w:t>
        </w:r>
        <w:r>
          <w:fldChar w:fldCharType="end"/>
        </w:r>
      </w:hyperlink>
    </w:p>
    <w:p>
      <w:pPr>
        <w:pStyle w:val="TOC1"/>
        <w:tabs>
          <w:tab w:val="right" w:leader="dot" w:pos="8306"/>
        </w:tabs>
      </w:pPr>
      <w:hyperlink w:anchor="_Toc16523" w:history="1">
        <w:r>
          <w:rPr>
            <w:rFonts w:ascii="仿宋" w:eastAsia="仿宋" w:hAnsi="仿宋" w:cs="仿宋" w:hint="eastAsia"/>
            <w:lang w:eastAsia="zh-CN"/>
          </w:rPr>
          <w:t>八、资金管理与财务规划</w:t>
        </w:r>
        <w:r>
          <w:tab/>
        </w:r>
        <w:r>
          <w:fldChar w:fldCharType="begin"/>
        </w:r>
        <w:r>
          <w:instrText xml:space="preserve"> PAGEREF _Toc16523 \h </w:instrText>
        </w:r>
        <w:r>
          <w:fldChar w:fldCharType="separate"/>
        </w:r>
        <w:r>
          <w:t>46</w:t>
        </w:r>
        <w:r>
          <w:fldChar w:fldCharType="end"/>
        </w:r>
      </w:hyperlink>
    </w:p>
    <w:p>
      <w:pPr>
        <w:pStyle w:val="TOC2"/>
        <w:tabs>
          <w:tab w:val="right" w:leader="dot" w:pos="8306"/>
        </w:tabs>
      </w:pPr>
      <w:hyperlink w:anchor="_Toc21881" w:history="1">
        <w:r>
          <w:rPr>
            <w:rFonts w:ascii="仿宋" w:eastAsia="仿宋" w:hAnsi="仿宋" w:cs="仿宋" w:hint="eastAsia"/>
            <w:lang w:eastAsia="zh-CN"/>
          </w:rPr>
          <w:t>(一)、项目资金来源与筹措</w:t>
        </w:r>
        <w:r>
          <w:tab/>
        </w:r>
        <w:r>
          <w:fldChar w:fldCharType="begin"/>
        </w:r>
        <w:r>
          <w:instrText xml:space="preserve"> PAGEREF _Toc21881 \h </w:instrText>
        </w:r>
        <w:r>
          <w:fldChar w:fldCharType="separate"/>
        </w:r>
        <w:r>
          <w:t>46</w:t>
        </w:r>
        <w:r>
          <w:fldChar w:fldCharType="end"/>
        </w:r>
      </w:hyperlink>
    </w:p>
    <w:p>
      <w:pPr>
        <w:pStyle w:val="TOC2"/>
        <w:tabs>
          <w:tab w:val="right" w:leader="dot" w:pos="8306"/>
        </w:tabs>
      </w:pPr>
      <w:hyperlink w:anchor="_Toc2574" w:history="1">
        <w:r>
          <w:rPr>
            <w:rFonts w:ascii="仿宋" w:eastAsia="仿宋" w:hAnsi="仿宋" w:cs="仿宋" w:hint="eastAsia"/>
            <w:lang w:eastAsia="zh-CN"/>
          </w:rPr>
          <w:t>(二)、资金使用与监管</w:t>
        </w:r>
        <w:r>
          <w:tab/>
        </w:r>
        <w:r>
          <w:fldChar w:fldCharType="begin"/>
        </w:r>
        <w:r>
          <w:instrText xml:space="preserve"> PAGEREF _Toc2574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87" w:history="1">
        <w:r>
          <w:rPr>
            <w:rFonts w:ascii="仿宋" w:eastAsia="仿宋" w:hAnsi="仿宋" w:cs="仿宋" w:hint="eastAsia"/>
            <w:lang w:eastAsia="zh-CN"/>
          </w:rPr>
          <w:t>(三)、财务规划与预测</w:t>
        </w:r>
        <w:r>
          <w:tab/>
        </w:r>
        <w:r>
          <w:fldChar w:fldCharType="begin"/>
        </w:r>
        <w:r>
          <w:instrText xml:space="preserve"> PAGEREF _Toc14687 \h </w:instrText>
        </w:r>
        <w:r>
          <w:fldChar w:fldCharType="separate"/>
        </w:r>
        <w:r>
          <w:t>49</w:t>
        </w:r>
        <w:r>
          <w:fldChar w:fldCharType="end"/>
        </w:r>
      </w:hyperlink>
    </w:p>
    <w:p>
      <w:pPr>
        <w:pStyle w:val="TOC1"/>
        <w:tabs>
          <w:tab w:val="right" w:leader="dot" w:pos="8306"/>
        </w:tabs>
      </w:pPr>
      <w:hyperlink w:anchor="_Toc3756" w:history="1">
        <w:r>
          <w:rPr>
            <w:rFonts w:ascii="仿宋" w:eastAsia="仿宋" w:hAnsi="仿宋" w:cs="仿宋" w:hint="eastAsia"/>
            <w:lang w:eastAsia="zh-CN"/>
          </w:rPr>
          <w:t>九、技术创新与产业升级</w:t>
        </w:r>
        <w:r>
          <w:tab/>
        </w:r>
        <w:r>
          <w:fldChar w:fldCharType="begin"/>
        </w:r>
        <w:r>
          <w:instrText xml:space="preserve"> PAGEREF _Toc3756 \h </w:instrText>
        </w:r>
        <w:r>
          <w:fldChar w:fldCharType="separate"/>
        </w:r>
        <w:r>
          <w:t>50</w:t>
        </w:r>
        <w:r>
          <w:fldChar w:fldCharType="end"/>
        </w:r>
      </w:hyperlink>
    </w:p>
    <w:p>
      <w:pPr>
        <w:pStyle w:val="TOC2"/>
        <w:tabs>
          <w:tab w:val="right" w:leader="dot" w:pos="8306"/>
        </w:tabs>
      </w:pPr>
      <w:hyperlink w:anchor="_Toc17844" w:history="1">
        <w:r>
          <w:rPr>
            <w:rFonts w:ascii="仿宋" w:eastAsia="仿宋" w:hAnsi="仿宋" w:cs="仿宋" w:hint="eastAsia"/>
            <w:lang w:eastAsia="zh-CN"/>
          </w:rPr>
          <w:t>(一)、技术创新方向与目标</w:t>
        </w:r>
        <w:r>
          <w:tab/>
        </w:r>
        <w:r>
          <w:fldChar w:fldCharType="begin"/>
        </w:r>
        <w:r>
          <w:instrText xml:space="preserve"> PAGEREF _Toc17844 \h </w:instrText>
        </w:r>
        <w:r>
          <w:fldChar w:fldCharType="separate"/>
        </w:r>
        <w:r>
          <w:t>50</w:t>
        </w:r>
        <w:r>
          <w:fldChar w:fldCharType="end"/>
        </w:r>
      </w:hyperlink>
    </w:p>
    <w:p>
      <w:pPr>
        <w:pStyle w:val="TOC2"/>
        <w:tabs>
          <w:tab w:val="right" w:leader="dot" w:pos="8306"/>
        </w:tabs>
      </w:pPr>
      <w:hyperlink w:anchor="_Toc6593" w:history="1">
        <w:r>
          <w:rPr>
            <w:rFonts w:ascii="仿宋" w:eastAsia="仿宋" w:hAnsi="仿宋" w:cs="仿宋" w:hint="eastAsia"/>
            <w:lang w:eastAsia="zh-CN"/>
          </w:rPr>
          <w:t>(二)、产业升级路径与措施</w:t>
        </w:r>
        <w:r>
          <w:tab/>
        </w:r>
        <w:r>
          <w:fldChar w:fldCharType="begin"/>
        </w:r>
        <w:r>
          <w:instrText xml:space="preserve"> PAGEREF _Toc6593 \h </w:instrText>
        </w:r>
        <w:r>
          <w:fldChar w:fldCharType="separate"/>
        </w:r>
        <w:r>
          <w:t>51</w:t>
        </w:r>
        <w:r>
          <w:fldChar w:fldCharType="end"/>
        </w:r>
      </w:hyperlink>
    </w:p>
    <w:p>
      <w:pPr>
        <w:pStyle w:val="TOC1"/>
        <w:tabs>
          <w:tab w:val="right" w:leader="dot" w:pos="8306"/>
        </w:tabs>
      </w:pPr>
      <w:hyperlink w:anchor="_Toc6238" w:history="1">
        <w:r>
          <w:rPr>
            <w:rFonts w:ascii="仿宋" w:eastAsia="仿宋" w:hAnsi="仿宋" w:cs="仿宋" w:hint="eastAsia"/>
            <w:lang w:eastAsia="zh-CN"/>
          </w:rPr>
          <w:t>十、经济效益与社会效益优化</w:t>
        </w:r>
        <w:r>
          <w:tab/>
        </w:r>
        <w:r>
          <w:fldChar w:fldCharType="begin"/>
        </w:r>
        <w:r>
          <w:instrText xml:space="preserve"> PAGEREF _Toc6238 \h </w:instrText>
        </w:r>
        <w:r>
          <w:fldChar w:fldCharType="separate"/>
        </w:r>
        <w:r>
          <w:t>52</w:t>
        </w:r>
        <w:r>
          <w:fldChar w:fldCharType="end"/>
        </w:r>
      </w:hyperlink>
    </w:p>
    <w:p>
      <w:pPr>
        <w:pStyle w:val="TOC2"/>
        <w:tabs>
          <w:tab w:val="right" w:leader="dot" w:pos="8306"/>
        </w:tabs>
      </w:pPr>
      <w:hyperlink w:anchor="_Toc14762" w:history="1">
        <w:r>
          <w:rPr>
            <w:rFonts w:ascii="仿宋" w:eastAsia="仿宋" w:hAnsi="仿宋" w:cs="仿宋" w:hint="eastAsia"/>
            <w:lang w:eastAsia="zh-CN"/>
          </w:rPr>
          <w:t>(一)、经济效益提升策略</w:t>
        </w:r>
        <w:r>
          <w:tab/>
        </w:r>
        <w:r>
          <w:fldChar w:fldCharType="begin"/>
        </w:r>
        <w:r>
          <w:instrText xml:space="preserve"> PAGEREF _Toc14762 \h </w:instrText>
        </w:r>
        <w:r>
          <w:fldChar w:fldCharType="separate"/>
        </w:r>
        <w:r>
          <w:t>52</w:t>
        </w:r>
        <w:r>
          <w:fldChar w:fldCharType="end"/>
        </w:r>
      </w:hyperlink>
    </w:p>
    <w:p>
      <w:pPr>
        <w:pStyle w:val="TOC2"/>
        <w:tabs>
          <w:tab w:val="right" w:leader="dot" w:pos="8306"/>
        </w:tabs>
      </w:pPr>
      <w:hyperlink w:anchor="_Toc5647" w:history="1">
        <w:r>
          <w:rPr>
            <w:rFonts w:ascii="仿宋" w:eastAsia="仿宋" w:hAnsi="仿宋" w:cs="仿宋" w:hint="eastAsia"/>
            <w:lang w:eastAsia="zh-CN"/>
          </w:rPr>
          <w:t>(二)、社会效益增强方案</w:t>
        </w:r>
        <w:r>
          <w:tab/>
        </w:r>
        <w:r>
          <w:fldChar w:fldCharType="begin"/>
        </w:r>
        <w:r>
          <w:instrText xml:space="preserve"> PAGEREF _Toc5647 \h </w:instrText>
        </w:r>
        <w:r>
          <w:fldChar w:fldCharType="separate"/>
        </w:r>
        <w:r>
          <w:t>53</w:t>
        </w:r>
        <w:r>
          <w:fldChar w:fldCharType="end"/>
        </w:r>
      </w:hyperlink>
    </w:p>
    <w:p>
      <w:pPr>
        <w:pStyle w:val="TOC1"/>
        <w:tabs>
          <w:tab w:val="right" w:leader="dot" w:pos="8306"/>
        </w:tabs>
      </w:pPr>
      <w:hyperlink w:anchor="_Toc14580" w:history="1">
        <w:r>
          <w:rPr>
            <w:rFonts w:ascii="仿宋" w:eastAsia="仿宋" w:hAnsi="仿宋" w:cs="仿宋" w:hint="eastAsia"/>
            <w:lang w:eastAsia="zh-CN"/>
          </w:rPr>
          <w:t>十一、客户关系管理与市场拓展</w:t>
        </w:r>
        <w:r>
          <w:tab/>
        </w:r>
        <w:r>
          <w:fldChar w:fldCharType="begin"/>
        </w:r>
        <w:r>
          <w:instrText xml:space="preserve"> PAGEREF _Toc14580 \h </w:instrText>
        </w:r>
        <w:r>
          <w:fldChar w:fldCharType="separate"/>
        </w:r>
        <w:r>
          <w:t>54</w:t>
        </w:r>
        <w:r>
          <w:fldChar w:fldCharType="end"/>
        </w:r>
      </w:hyperlink>
    </w:p>
    <w:p>
      <w:pPr>
        <w:pStyle w:val="TOC2"/>
        <w:tabs>
          <w:tab w:val="right" w:leader="dot" w:pos="8306"/>
        </w:tabs>
      </w:pPr>
      <w:hyperlink w:anchor="_Toc32059" w:history="1">
        <w:r>
          <w:rPr>
            <w:rFonts w:ascii="仿宋" w:eastAsia="仿宋" w:hAnsi="仿宋" w:cs="仿宋" w:hint="eastAsia"/>
            <w:lang w:eastAsia="zh-CN"/>
          </w:rPr>
          <w:t>(一)、客户关系管理策略</w:t>
        </w:r>
        <w:r>
          <w:tab/>
        </w:r>
        <w:r>
          <w:fldChar w:fldCharType="begin"/>
        </w:r>
        <w:r>
          <w:instrText xml:space="preserve"> PAGEREF _Toc32059 \h </w:instrText>
        </w:r>
        <w:r>
          <w:fldChar w:fldCharType="separate"/>
        </w:r>
        <w:r>
          <w:t>54</w:t>
        </w:r>
        <w:r>
          <w:fldChar w:fldCharType="end"/>
        </w:r>
      </w:hyperlink>
    </w:p>
    <w:p>
      <w:pPr>
        <w:pStyle w:val="TOC2"/>
        <w:tabs>
          <w:tab w:val="right" w:leader="dot" w:pos="8306"/>
        </w:tabs>
      </w:pPr>
      <w:hyperlink w:anchor="_Toc27125" w:history="1">
        <w:r>
          <w:rPr>
            <w:rFonts w:ascii="仿宋" w:eastAsia="仿宋" w:hAnsi="仿宋" w:cs="仿宋" w:hint="eastAsia"/>
            <w:lang w:eastAsia="zh-CN"/>
          </w:rPr>
          <w:t>(二)、市场拓展方案</w:t>
        </w:r>
        <w:r>
          <w:tab/>
        </w:r>
        <w:r>
          <w:fldChar w:fldCharType="begin"/>
        </w:r>
        <w:r>
          <w:instrText xml:space="preserve"> PAGEREF _Toc27125 \h </w:instrText>
        </w:r>
        <w:r>
          <w:fldChar w:fldCharType="separate"/>
        </w:r>
        <w:r>
          <w:t>55</w:t>
        </w:r>
        <w:r>
          <w:fldChar w:fldCharType="end"/>
        </w:r>
      </w:hyperlink>
    </w:p>
    <w:p>
      <w:pPr>
        <w:pStyle w:val="TOC1"/>
        <w:tabs>
          <w:tab w:val="right" w:leader="dot" w:pos="8306"/>
        </w:tabs>
      </w:pPr>
      <w:hyperlink w:anchor="_Toc30152" w:history="1">
        <w:r>
          <w:rPr>
            <w:rFonts w:ascii="仿宋" w:eastAsia="仿宋" w:hAnsi="仿宋" w:cs="仿宋" w:hint="eastAsia"/>
            <w:lang w:eastAsia="zh-CN"/>
          </w:rPr>
          <w:t>十二、土地利用与规划方案</w:t>
        </w:r>
        <w:r>
          <w:tab/>
        </w:r>
        <w:r>
          <w:fldChar w:fldCharType="begin"/>
        </w:r>
        <w:r>
          <w:instrText xml:space="preserve"> PAGEREF _Toc30152 \h </w:instrText>
        </w:r>
        <w:r>
          <w:fldChar w:fldCharType="separate"/>
        </w:r>
        <w:r>
          <w:t>57</w:t>
        </w:r>
        <w:r>
          <w:fldChar w:fldCharType="end"/>
        </w:r>
      </w:hyperlink>
    </w:p>
    <w:p>
      <w:pPr>
        <w:pStyle w:val="TOC2"/>
        <w:tabs>
          <w:tab w:val="right" w:leader="dot" w:pos="8306"/>
        </w:tabs>
      </w:pPr>
      <w:hyperlink w:anchor="_Toc8254" w:history="1">
        <w:r>
          <w:rPr>
            <w:rFonts w:ascii="仿宋" w:eastAsia="仿宋" w:hAnsi="仿宋" w:cs="仿宋" w:hint="eastAsia"/>
            <w:lang w:eastAsia="zh-CN"/>
          </w:rPr>
          <w:t>(一)、项目用地情况分析</w:t>
        </w:r>
        <w:r>
          <w:tab/>
        </w:r>
        <w:r>
          <w:fldChar w:fldCharType="begin"/>
        </w:r>
        <w:r>
          <w:instrText xml:space="preserve"> PAGEREF _Toc8254 \h </w:instrText>
        </w:r>
        <w:r>
          <w:fldChar w:fldCharType="separate"/>
        </w:r>
        <w:r>
          <w:t>57</w:t>
        </w:r>
        <w:r>
          <w:fldChar w:fldCharType="end"/>
        </w:r>
      </w:hyperlink>
    </w:p>
    <w:p>
      <w:pPr>
        <w:pStyle w:val="TOC2"/>
        <w:tabs>
          <w:tab w:val="right" w:leader="dot" w:pos="8306"/>
        </w:tabs>
      </w:pPr>
      <w:hyperlink w:anchor="_Toc11071" w:history="1">
        <w:r>
          <w:rPr>
            <w:rFonts w:ascii="仿宋" w:eastAsia="仿宋" w:hAnsi="仿宋" w:cs="仿宋" w:hint="eastAsia"/>
            <w:lang w:eastAsia="zh-CN"/>
          </w:rPr>
          <w:t>(二)、土地利用规划方案</w:t>
        </w:r>
        <w:r>
          <w:tab/>
        </w:r>
        <w:r>
          <w:fldChar w:fldCharType="begin"/>
        </w:r>
        <w:r>
          <w:instrText xml:space="preserve"> PAGEREF _Toc11071 \h </w:instrText>
        </w:r>
        <w:r>
          <w:fldChar w:fldCharType="separate"/>
        </w:r>
        <w:r>
          <w:t>58</w:t>
        </w:r>
        <w:r>
          <w:fldChar w:fldCharType="end"/>
        </w:r>
      </w:hyperlink>
    </w:p>
    <w:p>
      <w:pPr>
        <w:pStyle w:val="TOC1"/>
        <w:tabs>
          <w:tab w:val="right" w:leader="dot" w:pos="8306"/>
        </w:tabs>
      </w:pPr>
      <w:hyperlink w:anchor="_Toc20101" w:history="1">
        <w:r>
          <w:rPr>
            <w:rFonts w:ascii="仿宋" w:eastAsia="仿宋" w:hAnsi="仿宋" w:cs="仿宋" w:hint="eastAsia"/>
            <w:lang w:eastAsia="zh-CN"/>
          </w:rPr>
          <w:t>十三、项目施工方案</w:t>
        </w:r>
        <w:r>
          <w:tab/>
        </w:r>
        <w:r>
          <w:fldChar w:fldCharType="begin"/>
        </w:r>
        <w:r>
          <w:instrText xml:space="preserve"> PAGEREF _Toc20101 \h </w:instrText>
        </w:r>
        <w:r>
          <w:fldChar w:fldCharType="separate"/>
        </w:r>
        <w:r>
          <w:t>59</w:t>
        </w:r>
        <w:r>
          <w:fldChar w:fldCharType="end"/>
        </w:r>
      </w:hyperlink>
    </w:p>
    <w:p>
      <w:pPr>
        <w:pStyle w:val="TOC2"/>
        <w:tabs>
          <w:tab w:val="right" w:leader="dot" w:pos="8306"/>
        </w:tabs>
      </w:pPr>
      <w:hyperlink w:anchor="_Toc11654" w:history="1">
        <w:r>
          <w:rPr>
            <w:rFonts w:ascii="仿宋" w:eastAsia="仿宋" w:hAnsi="仿宋" w:cs="仿宋" w:hint="eastAsia"/>
            <w:lang w:eastAsia="zh-CN"/>
          </w:rPr>
          <w:t>(一)、施工组织设计</w:t>
        </w:r>
        <w:r>
          <w:tab/>
        </w:r>
        <w:r>
          <w:fldChar w:fldCharType="begin"/>
        </w:r>
        <w:r>
          <w:instrText xml:space="preserve"> PAGEREF _Toc11654 \h </w:instrText>
        </w:r>
        <w:r>
          <w:fldChar w:fldCharType="separate"/>
        </w:r>
        <w:r>
          <w:t>59</w:t>
        </w:r>
        <w:r>
          <w:fldChar w:fldCharType="end"/>
        </w:r>
      </w:hyperlink>
    </w:p>
    <w:p>
      <w:pPr>
        <w:pStyle w:val="TOC2"/>
        <w:tabs>
          <w:tab w:val="right" w:leader="dot" w:pos="8306"/>
        </w:tabs>
      </w:pPr>
      <w:hyperlink w:anchor="_Toc13560" w:history="1">
        <w:r>
          <w:rPr>
            <w:rFonts w:ascii="仿宋" w:eastAsia="仿宋" w:hAnsi="仿宋" w:cs="仿宋" w:hint="eastAsia"/>
            <w:lang w:eastAsia="zh-CN"/>
          </w:rPr>
          <w:t>(二)、施工工艺与技术路线</w:t>
        </w:r>
        <w:r>
          <w:tab/>
        </w:r>
        <w:r>
          <w:fldChar w:fldCharType="begin"/>
        </w:r>
        <w:r>
          <w:instrText xml:space="preserve"> PAGEREF _Toc13560 \h </w:instrText>
        </w:r>
        <w:r>
          <w:fldChar w:fldCharType="separate"/>
        </w:r>
        <w:r>
          <w:t>60</w:t>
        </w:r>
        <w:r>
          <w:fldChar w:fldCharType="end"/>
        </w:r>
      </w:hyperlink>
    </w:p>
    <w:p>
      <w:pPr>
        <w:pStyle w:val="TOC2"/>
        <w:tabs>
          <w:tab w:val="right" w:leader="dot" w:pos="8306"/>
        </w:tabs>
      </w:pPr>
      <w:hyperlink w:anchor="_Toc29805" w:history="1">
        <w:r>
          <w:rPr>
            <w:rFonts w:ascii="仿宋" w:eastAsia="仿宋" w:hAnsi="仿宋" w:cs="仿宋" w:hint="eastAsia"/>
            <w:lang w:eastAsia="zh-CN"/>
          </w:rPr>
          <w:t>(三)、关键节点施工计划</w:t>
        </w:r>
        <w:r>
          <w:tab/>
        </w:r>
        <w:r>
          <w:fldChar w:fldCharType="begin"/>
        </w:r>
        <w:r>
          <w:instrText xml:space="preserve"> PAGEREF _Toc29805 \h </w:instrText>
        </w:r>
        <w:r>
          <w:fldChar w:fldCharType="separate"/>
        </w:r>
        <w:r>
          <w:t>62</w:t>
        </w:r>
        <w:r>
          <w:fldChar w:fldCharType="end"/>
        </w:r>
      </w:hyperlink>
    </w:p>
    <w:p>
      <w:pPr>
        <w:pStyle w:val="TOC2"/>
        <w:tabs>
          <w:tab w:val="right" w:leader="dot" w:pos="8306"/>
        </w:tabs>
      </w:pPr>
      <w:hyperlink w:anchor="_Toc11037" w:history="1">
        <w:r>
          <w:rPr>
            <w:rFonts w:ascii="仿宋" w:eastAsia="仿宋" w:hAnsi="仿宋" w:cs="仿宋" w:hint="eastAsia"/>
            <w:lang w:eastAsia="zh-CN"/>
          </w:rPr>
          <w:t>(四)、施工现场管理</w:t>
        </w:r>
        <w:r>
          <w:tab/>
        </w:r>
        <w:r>
          <w:fldChar w:fldCharType="begin"/>
        </w:r>
        <w:r>
          <w:instrText xml:space="preserve"> PAGEREF _Toc11037 \h </w:instrText>
        </w:r>
        <w:r>
          <w:fldChar w:fldCharType="separate"/>
        </w:r>
        <w:r>
          <w:t>63</w:t>
        </w:r>
        <w:r>
          <w:fldChar w:fldCharType="end"/>
        </w:r>
      </w:hyperlink>
    </w:p>
    <w:p>
      <w:pPr>
        <w:pStyle w:val="TOC1"/>
        <w:tabs>
          <w:tab w:val="right" w:leader="dot" w:pos="8306"/>
        </w:tabs>
      </w:pPr>
      <w:hyperlink w:anchor="_Toc1168" w:history="1">
        <w:r>
          <w:rPr>
            <w:rFonts w:ascii="仿宋" w:eastAsia="仿宋" w:hAnsi="仿宋" w:cs="仿宋" w:hint="eastAsia"/>
            <w:lang w:eastAsia="zh-CN"/>
          </w:rPr>
          <w:t>十四、知识产权管理与保护</w:t>
        </w:r>
        <w:r>
          <w:tab/>
        </w:r>
        <w:r>
          <w:fldChar w:fldCharType="begin"/>
        </w:r>
        <w:r>
          <w:instrText xml:space="preserve"> PAGEREF _Toc1168 \h </w:instrText>
        </w:r>
        <w:r>
          <w:fldChar w:fldCharType="separate"/>
        </w:r>
        <w:r>
          <w:t>65</w:t>
        </w:r>
        <w:r>
          <w:fldChar w:fldCharType="end"/>
        </w:r>
      </w:hyperlink>
    </w:p>
    <w:p>
      <w:pPr>
        <w:pStyle w:val="TOC2"/>
        <w:tabs>
          <w:tab w:val="right" w:leader="dot" w:pos="8306"/>
        </w:tabs>
      </w:pPr>
      <w:hyperlink w:anchor="_Toc10658" w:history="1">
        <w:r>
          <w:rPr>
            <w:rFonts w:ascii="仿宋" w:eastAsia="仿宋" w:hAnsi="仿宋" w:cs="仿宋" w:hint="eastAsia"/>
            <w:lang w:eastAsia="zh-CN"/>
          </w:rPr>
          <w:t>(一)、知识产权管理体系建设</w:t>
        </w:r>
        <w:r>
          <w:tab/>
        </w:r>
        <w:r>
          <w:fldChar w:fldCharType="begin"/>
        </w:r>
        <w:r>
          <w:instrText xml:space="preserve"> PAGEREF _Toc10658 \h </w:instrText>
        </w:r>
        <w:r>
          <w:fldChar w:fldCharType="separate"/>
        </w:r>
        <w:r>
          <w:t>65</w:t>
        </w:r>
        <w:r>
          <w:fldChar w:fldCharType="end"/>
        </w:r>
      </w:hyperlink>
    </w:p>
    <w:p>
      <w:pPr>
        <w:pStyle w:val="TOC2"/>
        <w:tabs>
          <w:tab w:val="right" w:leader="dot" w:pos="8306"/>
        </w:tabs>
      </w:pPr>
      <w:hyperlink w:anchor="_Toc26715" w:history="1">
        <w:r>
          <w:rPr>
            <w:rFonts w:ascii="仿宋" w:eastAsia="仿宋" w:hAnsi="仿宋" w:cs="仿宋" w:hint="eastAsia"/>
            <w:lang w:eastAsia="zh-CN"/>
          </w:rPr>
          <w:t>(二)、知识产权保护措施</w:t>
        </w:r>
        <w:r>
          <w:tab/>
        </w:r>
        <w:r>
          <w:fldChar w:fldCharType="begin"/>
        </w:r>
        <w:r>
          <w:instrText xml:space="preserve"> PAGEREF _Toc26715 \h </w:instrText>
        </w:r>
        <w:r>
          <w:fldChar w:fldCharType="separate"/>
        </w:r>
        <w:r>
          <w:t>66</w:t>
        </w:r>
        <w:r>
          <w:fldChar w:fldCharType="end"/>
        </w:r>
      </w:hyperlink>
    </w:p>
    <w:p>
      <w:pPr>
        <w:pStyle w:val="TOC1"/>
        <w:tabs>
          <w:tab w:val="right" w:leader="dot" w:pos="8306"/>
        </w:tabs>
      </w:pPr>
      <w:hyperlink w:anchor="_Toc7121" w:history="1">
        <w:r>
          <w:rPr>
            <w:rFonts w:ascii="仿宋" w:eastAsia="仿宋" w:hAnsi="仿宋" w:cs="仿宋" w:hint="eastAsia"/>
            <w:lang w:eastAsia="zh-CN"/>
          </w:rPr>
          <w:t>十五、合作与交流机制建立</w:t>
        </w:r>
        <w:r>
          <w:tab/>
        </w:r>
        <w:r>
          <w:fldChar w:fldCharType="begin"/>
        </w:r>
        <w:r>
          <w:instrText xml:space="preserve"> PAGEREF _Toc7121 \h </w:instrText>
        </w:r>
        <w:r>
          <w:fldChar w:fldCharType="separate"/>
        </w:r>
        <w:r>
          <w:t>68</w:t>
        </w:r>
        <w:r>
          <w:fldChar w:fldCharType="end"/>
        </w:r>
      </w:hyperlink>
    </w:p>
    <w:p>
      <w:pPr>
        <w:pStyle w:val="TOC2"/>
        <w:tabs>
          <w:tab w:val="right" w:leader="dot" w:pos="8306"/>
        </w:tabs>
      </w:pPr>
      <w:hyperlink w:anchor="_Toc1597" w:history="1">
        <w:r>
          <w:rPr>
            <w:rFonts w:ascii="仿宋" w:eastAsia="仿宋" w:hAnsi="仿宋" w:cs="仿宋" w:hint="eastAsia"/>
            <w:lang w:eastAsia="zh-CN"/>
          </w:rPr>
          <w:t>(一)、合作伙伴选择与合作方式</w:t>
        </w:r>
        <w:r>
          <w:tab/>
        </w:r>
        <w:r>
          <w:fldChar w:fldCharType="begin"/>
        </w:r>
        <w:r>
          <w:instrText xml:space="preserve"> PAGEREF _Toc1597 \h </w:instrText>
        </w:r>
        <w:r>
          <w:fldChar w:fldCharType="separate"/>
        </w:r>
        <w:r>
          <w:t>68</w:t>
        </w:r>
        <w:r>
          <w:fldChar w:fldCharType="end"/>
        </w:r>
      </w:hyperlink>
    </w:p>
    <w:p>
      <w:pPr>
        <w:pStyle w:val="TOC2"/>
        <w:tabs>
          <w:tab w:val="right" w:leader="dot" w:pos="8306"/>
        </w:tabs>
      </w:pPr>
      <w:hyperlink w:anchor="_Toc32131" w:history="1">
        <w:r>
          <w:rPr>
            <w:rFonts w:ascii="仿宋" w:eastAsia="仿宋" w:hAnsi="仿宋" w:cs="仿宋" w:hint="eastAsia"/>
            <w:lang w:eastAsia="zh-CN"/>
          </w:rPr>
          <w:t>(二)、交流与合作平台搭建</w:t>
        </w:r>
        <w:r>
          <w:tab/>
        </w:r>
        <w:r>
          <w:fldChar w:fldCharType="begin"/>
        </w:r>
        <w:r>
          <w:instrText xml:space="preserve"> PAGEREF _Toc32131 \h </w:instrText>
        </w:r>
        <w:r>
          <w:fldChar w:fldCharType="separate"/>
        </w:r>
        <w:r>
          <w:t>69</w:t>
        </w:r>
        <w:r>
          <w:fldChar w:fldCharType="end"/>
        </w:r>
      </w:hyperlink>
    </w:p>
    <w:p>
      <w:pPr>
        <w:pStyle w:val="TOC1"/>
        <w:tabs>
          <w:tab w:val="right" w:leader="dot" w:pos="8306"/>
        </w:tabs>
      </w:pPr>
      <w:hyperlink w:anchor="_Toc25921" w:history="1">
        <w:r>
          <w:rPr>
            <w:rFonts w:ascii="仿宋" w:eastAsia="仿宋" w:hAnsi="仿宋" w:cs="仿宋" w:hint="eastAsia"/>
            <w:lang w:eastAsia="zh-CN"/>
          </w:rPr>
          <w:t>十六、人力资源管理与开发</w:t>
        </w:r>
        <w:r>
          <w:tab/>
        </w:r>
        <w:r>
          <w:fldChar w:fldCharType="begin"/>
        </w:r>
        <w:r>
          <w:instrText xml:space="preserve"> PAGEREF _Toc25921 \h </w:instrText>
        </w:r>
        <w:r>
          <w:fldChar w:fldCharType="separate"/>
        </w:r>
        <w:r>
          <w:t>71</w:t>
        </w:r>
        <w:r>
          <w:fldChar w:fldCharType="end"/>
        </w:r>
      </w:hyperlink>
    </w:p>
    <w:p>
      <w:pPr>
        <w:pStyle w:val="TOC2"/>
        <w:tabs>
          <w:tab w:val="right" w:leader="dot" w:pos="8306"/>
        </w:tabs>
      </w:pPr>
      <w:hyperlink w:anchor="_Toc12742" w:history="1">
        <w:r>
          <w:rPr>
            <w:rFonts w:ascii="仿宋" w:eastAsia="仿宋" w:hAnsi="仿宋" w:cs="仿宋" w:hint="eastAsia"/>
            <w:lang w:eastAsia="zh-CN"/>
          </w:rPr>
          <w:t>(一)、人力资源规划</w:t>
        </w:r>
        <w:r>
          <w:tab/>
        </w:r>
        <w:r>
          <w:fldChar w:fldCharType="begin"/>
        </w:r>
        <w:r>
          <w:instrText xml:space="preserve"> PAGEREF _Toc12742 \h </w:instrText>
        </w:r>
        <w:r>
          <w:fldChar w:fldCharType="separate"/>
        </w:r>
        <w:r>
          <w:t>71</w:t>
        </w:r>
        <w:r>
          <w:fldChar w:fldCharType="end"/>
        </w:r>
      </w:hyperlink>
    </w:p>
    <w:p>
      <w:pPr>
        <w:pStyle w:val="TOC2"/>
        <w:tabs>
          <w:tab w:val="right" w:leader="dot" w:pos="8306"/>
        </w:tabs>
      </w:pPr>
      <w:hyperlink w:anchor="_Toc15276" w:history="1">
        <w:r>
          <w:rPr>
            <w:rFonts w:ascii="仿宋" w:eastAsia="仿宋" w:hAnsi="仿宋" w:cs="仿宋" w:hint="eastAsia"/>
            <w:lang w:eastAsia="zh-CN"/>
          </w:rPr>
          <w:t>(二)、人力资源开发与培训</w:t>
        </w:r>
        <w:r>
          <w:tab/>
        </w:r>
        <w:r>
          <w:fldChar w:fldCharType="begin"/>
        </w:r>
        <w:r>
          <w:instrText xml:space="preserve"> PAGEREF _Toc15276 \h </w:instrText>
        </w:r>
        <w:r>
          <w:fldChar w:fldCharType="separate"/>
        </w:r>
        <w:r>
          <w:t>72</w:t>
        </w:r>
        <w:r>
          <w:fldChar w:fldCharType="end"/>
        </w:r>
      </w:hyperlink>
    </w:p>
    <w:p>
      <w:pPr>
        <w:pStyle w:val="TOC1"/>
        <w:tabs>
          <w:tab w:val="right" w:leader="dot" w:pos="8306"/>
        </w:tabs>
      </w:pPr>
      <w:hyperlink w:anchor="_Toc8080" w:history="1">
        <w:r>
          <w:rPr>
            <w:rFonts w:ascii="仿宋" w:eastAsia="仿宋" w:hAnsi="仿宋" w:cs="仿宋" w:hint="eastAsia"/>
            <w:lang w:eastAsia="zh-CN"/>
          </w:rPr>
          <w:t>十七、创新驱动与持续发展</w:t>
        </w:r>
        <w:r>
          <w:tab/>
        </w:r>
        <w:r>
          <w:fldChar w:fldCharType="begin"/>
        </w:r>
        <w:r>
          <w:instrText xml:space="preserve"> PAGEREF _Toc8080 \h </w:instrText>
        </w:r>
        <w:r>
          <w:fldChar w:fldCharType="separate"/>
        </w:r>
        <w:r>
          <w:t>75</w:t>
        </w:r>
        <w:r>
          <w:fldChar w:fldCharType="end"/>
        </w:r>
      </w:hyperlink>
    </w:p>
    <w:p>
      <w:pPr>
        <w:pStyle w:val="TOC2"/>
        <w:tabs>
          <w:tab w:val="right" w:leader="dot" w:pos="8306"/>
        </w:tabs>
      </w:pPr>
      <w:hyperlink w:anchor="_Toc16208" w:history="1">
        <w:r>
          <w:rPr>
            <w:rFonts w:ascii="仿宋" w:eastAsia="仿宋" w:hAnsi="仿宋" w:cs="仿宋" w:hint="eastAsia"/>
            <w:lang w:eastAsia="zh-CN"/>
          </w:rPr>
          <w:t>(一)、创新驱动战略实施</w:t>
        </w:r>
        <w:r>
          <w:tab/>
        </w:r>
        <w:r>
          <w:fldChar w:fldCharType="begin"/>
        </w:r>
        <w:r>
          <w:instrText xml:space="preserve"> PAGEREF _Toc16208 \h </w:instrText>
        </w:r>
        <w:r>
          <w:fldChar w:fldCharType="separate"/>
        </w:r>
        <w:r>
          <w:t>75</w:t>
        </w:r>
        <w:r>
          <w:fldChar w:fldCharType="end"/>
        </w:r>
      </w:hyperlink>
    </w:p>
    <w:p>
      <w:pPr>
        <w:pStyle w:val="TOC2"/>
        <w:tabs>
          <w:tab w:val="right" w:leader="dot" w:pos="8306"/>
        </w:tabs>
      </w:pPr>
      <w:hyperlink w:anchor="_Toc19769" w:history="1">
        <w:r>
          <w:rPr>
            <w:rFonts w:ascii="仿宋" w:eastAsia="仿宋" w:hAnsi="仿宋" w:cs="仿宋" w:hint="eastAsia"/>
            <w:lang w:eastAsia="zh-CN"/>
          </w:rPr>
          <w:t>(二)、持续发展路径探索</w:t>
        </w:r>
        <w:r>
          <w:tab/>
        </w:r>
        <w:r>
          <w:fldChar w:fldCharType="begin"/>
        </w:r>
        <w:r>
          <w:instrText xml:space="preserve"> PAGEREF _Toc19769 \h </w:instrText>
        </w:r>
        <w:r>
          <w:fldChar w:fldCharType="separate"/>
        </w:r>
        <w:r>
          <w:t>76</w:t>
        </w:r>
        <w:r>
          <w:fldChar w:fldCharType="end"/>
        </w:r>
      </w:hyperlink>
    </w:p>
    <w:p>
      <w:pPr>
        <w:pStyle w:val="TOC1"/>
        <w:tabs>
          <w:tab w:val="right" w:leader="dot" w:pos="8306"/>
        </w:tabs>
      </w:pPr>
      <w:hyperlink w:anchor="_Toc11700" w:history="1">
        <w:r>
          <w:rPr>
            <w:rFonts w:ascii="仿宋" w:eastAsia="仿宋" w:hAnsi="仿宋" w:cs="仿宋" w:hint="eastAsia"/>
            <w:lang w:eastAsia="zh-CN"/>
          </w:rPr>
          <w:t>十八、设施与设备管理</w:t>
        </w:r>
        <w:r>
          <w:tab/>
        </w:r>
        <w:r>
          <w:fldChar w:fldCharType="begin"/>
        </w:r>
        <w:r>
          <w:instrText xml:space="preserve"> PAGEREF _Toc11700 \h </w:instrText>
        </w:r>
        <w:r>
          <w:fldChar w:fldCharType="separate"/>
        </w:r>
        <w:r>
          <w:t>81</w:t>
        </w:r>
        <w:r>
          <w:fldChar w:fldCharType="end"/>
        </w:r>
      </w:hyperlink>
    </w:p>
    <w:p>
      <w:pPr>
        <w:pStyle w:val="TOC2"/>
        <w:tabs>
          <w:tab w:val="right" w:leader="dot" w:pos="8306"/>
        </w:tabs>
      </w:pPr>
      <w:hyperlink w:anchor="_Toc14479" w:history="1">
        <w:r>
          <w:rPr>
            <w:rFonts w:ascii="仿宋" w:eastAsia="仿宋" w:hAnsi="仿宋" w:cs="仿宋" w:hint="eastAsia"/>
            <w:lang w:eastAsia="zh-CN"/>
          </w:rPr>
          <w:t>(一)、设施规划与配置</w:t>
        </w:r>
        <w:r>
          <w:tab/>
        </w:r>
        <w:r>
          <w:fldChar w:fldCharType="begin"/>
        </w:r>
        <w:r>
          <w:instrText xml:space="preserve"> PAGEREF _Toc14479 \h </w:instrText>
        </w:r>
        <w:r>
          <w:fldChar w:fldCharType="separate"/>
        </w:r>
        <w:r>
          <w:t>81</w:t>
        </w:r>
        <w:r>
          <w:fldChar w:fldCharType="end"/>
        </w:r>
      </w:hyperlink>
    </w:p>
    <w:p>
      <w:pPr>
        <w:pStyle w:val="TOC2"/>
        <w:tabs>
          <w:tab w:val="right" w:leader="dot" w:pos="8306"/>
        </w:tabs>
      </w:pPr>
      <w:hyperlink w:anchor="_Toc29253" w:history="1">
        <w:r>
          <w:rPr>
            <w:rFonts w:ascii="仿宋" w:eastAsia="仿宋" w:hAnsi="仿宋" w:cs="仿宋" w:hint="eastAsia"/>
            <w:lang w:eastAsia="zh-CN"/>
          </w:rPr>
          <w:t>(二)、设备采购与维护管理</w:t>
        </w:r>
        <w:r>
          <w:tab/>
        </w:r>
        <w:r>
          <w:fldChar w:fldCharType="begin"/>
        </w:r>
        <w:r>
          <w:instrText xml:space="preserve"> PAGEREF _Toc29253 \h </w:instrText>
        </w:r>
        <w:r>
          <w:fldChar w:fldCharType="separate"/>
        </w:r>
        <w:r>
          <w:t>81</w:t>
        </w:r>
        <w:r>
          <w:fldChar w:fldCharType="end"/>
        </w:r>
      </w:hyperlink>
    </w:p>
    <w:p>
      <w:pPr>
        <w:pStyle w:val="TOC2"/>
        <w:tabs>
          <w:tab w:val="right" w:leader="dot" w:pos="8306"/>
        </w:tabs>
      </w:pPr>
      <w:hyperlink w:anchor="_Toc22722" w:history="1">
        <w:r>
          <w:rPr>
            <w:rFonts w:ascii="仿宋" w:eastAsia="仿宋" w:hAnsi="仿宋" w:cs="仿宋" w:hint="eastAsia"/>
            <w:lang w:eastAsia="zh-CN"/>
          </w:rPr>
          <w:t>(三)、设施设备升级策略</w:t>
        </w:r>
        <w:r>
          <w:tab/>
        </w:r>
        <w:r>
          <w:fldChar w:fldCharType="begin"/>
        </w:r>
        <w:r>
          <w:instrText xml:space="preserve"> PAGEREF _Toc22722 \h </w:instrText>
        </w:r>
        <w:r>
          <w:fldChar w:fldCharType="separate"/>
        </w:r>
        <w:r>
          <w:t>82</w:t>
        </w:r>
        <w:r>
          <w:fldChar w:fldCharType="end"/>
        </w:r>
      </w:hyperlink>
    </w:p>
    <w:p>
      <w:pPr>
        <w:pStyle w:val="TOC1"/>
        <w:tabs>
          <w:tab w:val="right" w:leader="dot" w:pos="8306"/>
        </w:tabs>
      </w:pPr>
      <w:hyperlink w:anchor="_Toc17182" w:history="1">
        <w:r>
          <w:rPr>
            <w:rFonts w:ascii="仿宋" w:eastAsia="仿宋" w:hAnsi="仿宋" w:cs="仿宋" w:hint="eastAsia"/>
            <w:lang w:eastAsia="zh-CN"/>
          </w:rPr>
          <w:t>十九、质量管理与控制</w:t>
        </w:r>
        <w:r>
          <w:tab/>
        </w:r>
        <w:r>
          <w:fldChar w:fldCharType="begin"/>
        </w:r>
        <w:r>
          <w:instrText xml:space="preserve"> PAGEREF _Toc17182 \h </w:instrText>
        </w:r>
        <w:r>
          <w:fldChar w:fldCharType="separate"/>
        </w:r>
        <w:r>
          <w:t>83</w:t>
        </w:r>
        <w:r>
          <w:fldChar w:fldCharType="end"/>
        </w:r>
      </w:hyperlink>
    </w:p>
    <w:p>
      <w:pPr>
        <w:pStyle w:val="TOC2"/>
        <w:tabs>
          <w:tab w:val="right" w:leader="dot" w:pos="8306"/>
        </w:tabs>
      </w:pPr>
      <w:hyperlink w:anchor="_Toc24700" w:history="1">
        <w:r>
          <w:rPr>
            <w:rFonts w:ascii="仿宋" w:eastAsia="仿宋" w:hAnsi="仿宋" w:cs="仿宋" w:hint="eastAsia"/>
            <w:lang w:eastAsia="zh-CN"/>
          </w:rPr>
          <w:t>(一)、质量管理体系建设</w:t>
        </w:r>
        <w:r>
          <w:tab/>
        </w:r>
        <w:r>
          <w:fldChar w:fldCharType="begin"/>
        </w:r>
        <w:r>
          <w:instrText xml:space="preserve"> PAGEREF _Toc24700 \h </w:instrText>
        </w:r>
        <w:r>
          <w:fldChar w:fldCharType="separate"/>
        </w:r>
        <w:r>
          <w:t>83</w:t>
        </w:r>
        <w:r>
          <w:fldChar w:fldCharType="end"/>
        </w:r>
      </w:hyperlink>
    </w:p>
    <w:p>
      <w:pPr>
        <w:pStyle w:val="TOC2"/>
        <w:tabs>
          <w:tab w:val="right" w:leader="dot" w:pos="8306"/>
        </w:tabs>
      </w:pPr>
      <w:hyperlink w:anchor="_Toc4413" w:history="1">
        <w:r>
          <w:rPr>
            <w:rFonts w:ascii="仿宋" w:eastAsia="仿宋" w:hAnsi="仿宋" w:cs="仿宋" w:hint="eastAsia"/>
            <w:lang w:eastAsia="zh-CN"/>
          </w:rPr>
          <w:t>(二)、质量控制措施</w:t>
        </w:r>
        <w:r>
          <w:tab/>
        </w:r>
        <w:r>
          <w:fldChar w:fldCharType="begin"/>
        </w:r>
        <w:r>
          <w:instrText xml:space="preserve"> PAGEREF _Toc4413 \h </w:instrText>
        </w:r>
        <w:r>
          <w:fldChar w:fldCharType="separate"/>
        </w:r>
        <w:r>
          <w:t>84</w:t>
        </w:r>
        <w:r>
          <w:fldChar w:fldCharType="end"/>
        </w:r>
      </w:hyperlink>
    </w:p>
    <w:p>
      <w:pPr>
        <w:pStyle w:val="TOC1"/>
        <w:tabs>
          <w:tab w:val="right" w:leader="dot" w:pos="8306"/>
        </w:tabs>
      </w:pPr>
      <w:hyperlink w:anchor="_Toc18906" w:history="1">
        <w:r>
          <w:rPr>
            <w:rFonts w:ascii="仿宋" w:eastAsia="仿宋" w:hAnsi="仿宋" w:cs="仿宋" w:hint="eastAsia"/>
            <w:lang w:eastAsia="zh-CN"/>
          </w:rPr>
          <w:t>二十、产业协同与集群发展</w:t>
        </w:r>
        <w:r>
          <w:tab/>
        </w:r>
        <w:r>
          <w:fldChar w:fldCharType="begin"/>
        </w:r>
        <w:r>
          <w:instrText xml:space="preserve"> PAGEREF _Toc18906 \h </w:instrText>
        </w:r>
        <w:r>
          <w:fldChar w:fldCharType="separate"/>
        </w:r>
        <w:r>
          <w:t>85</w:t>
        </w:r>
        <w:r>
          <w:fldChar w:fldCharType="end"/>
        </w:r>
      </w:hyperlink>
    </w:p>
    <w:p>
      <w:pPr>
        <w:pStyle w:val="TOC2"/>
        <w:tabs>
          <w:tab w:val="right" w:leader="dot" w:pos="8306"/>
        </w:tabs>
      </w:pPr>
      <w:hyperlink w:anchor="_Toc20242" w:history="1">
        <w:r>
          <w:rPr>
            <w:rFonts w:ascii="仿宋" w:eastAsia="仿宋" w:hAnsi="仿宋" w:cs="仿宋" w:hint="eastAsia"/>
            <w:lang w:eastAsia="zh-CN"/>
          </w:rPr>
          <w:t>(一)、产业协同机制建设</w:t>
        </w:r>
        <w:r>
          <w:tab/>
        </w:r>
        <w:r>
          <w:fldChar w:fldCharType="begin"/>
        </w:r>
        <w:r>
          <w:instrText xml:space="preserve"> PAGEREF _Toc20242 \h </w:instrText>
        </w:r>
        <w:r>
          <w:fldChar w:fldCharType="separate"/>
        </w:r>
        <w:r>
          <w:t>85</w:t>
        </w:r>
        <w:r>
          <w:fldChar w:fldCharType="end"/>
        </w:r>
      </w:hyperlink>
    </w:p>
    <w:p>
      <w:pPr>
        <w:pStyle w:val="TOC2"/>
        <w:tabs>
          <w:tab w:val="right" w:leader="dot" w:pos="8306"/>
        </w:tabs>
      </w:pPr>
      <w:hyperlink w:anchor="_Toc17196" w:history="1">
        <w:r>
          <w:rPr>
            <w:rFonts w:ascii="仿宋" w:eastAsia="仿宋" w:hAnsi="仿宋" w:cs="仿宋" w:hint="eastAsia"/>
            <w:lang w:eastAsia="zh-CN"/>
          </w:rPr>
          <w:t>(二)、产业集群培育与发展</w:t>
        </w:r>
        <w:r>
          <w:tab/>
        </w:r>
        <w:r>
          <w:fldChar w:fldCharType="begin"/>
        </w:r>
        <w:r>
          <w:instrText xml:space="preserve"> PAGEREF _Toc17196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11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0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78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7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一、营养饮品项目的市场准入条件分析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营养饮品项目而言，市场准入条件首先取决于政策法规环境。政府对于[行业名称]领域的法规，如环保标准、税收政策、和技术使用规范，直接影响营养饮品项目的运营和成本结构。例如，若政府针对使用可再生能源的企业提供税收优惠，这将对营养饮品项目的财务规划产生重要影响。同时，考虑经济环境和消费者偏好的变化对营养饮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二、营养饮品项目的行业规范与合规性要求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营养饮品项目来说，遵守行业规范和合规性要求是确保项目顺利进行的基础。这包括遵循质量控制标准、安全规定、数据保护法规等。例如，若营养饮品项目涉及数据处理，须严格遵守相关的数据保护法规。此外，行业内部的自律规范，如产品标准和服务流程，也对于提升营养饮品项目在行业内的认可度和竞争力至关重要。项目管理团队必须不断更新策略，以应对行业规范和法规的变化，确保营养饮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三、营养饮品项目的竞争格局和战略定位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饮品项目的发展规划中，理解行业的竞争格局对于制定有效的市场策略极为关键。这包括分析主要竞争对手的市场地位、优势及其业务模式。营养饮品项目面临的竞争对手可能包括大型成熟企业和创新型初创公司，各自采取不同的市场策略。因此，营养饮品项目需精确地定位自己的市场策略，如专注于产品创新、客户服务或成本效率，以在竞争中占据优势。通过深入的市场和竞争分析，营养饮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43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083"/>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7026"/>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0894"/>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8397"/>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4266"/>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6357"/>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https://d.book118.com/747155040130006042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C2110"/>
    <w:rsid w:val="6DBC21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7155040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2024-02-02T17:49:00Z</dcterms:created>
  <dcterms:modified xsi:type="dcterms:W3CDTF">2024-02-02T17:49:48Z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EF5C3486D7E440A4A8E3D420F726F4CA_11</vt:lpwstr>
  </property>
  <property fmtid="{D5CDD505-2E9C-101B-9397-08002B2CF9AE}" pid="3" name="KSOProductBuildVer">
    <vt:lpwstr>2052-12.1.0.16250</vt:lpwstr>
  </property>
</Properties>
</file>