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外加剂项目建设总纲及方案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73" w:history="1">
        <w:r>
          <w:rPr>
            <w:rFonts w:ascii="仿宋" w:eastAsia="仿宋" w:hAnsi="仿宋" w:cs="仿宋" w:hint="eastAsia"/>
            <w:lang w:eastAsia="zh-CN"/>
          </w:rPr>
          <w:t>前言</w:t>
        </w:r>
        <w:r>
          <w:tab/>
        </w:r>
        <w:r>
          <w:fldChar w:fldCharType="begin"/>
        </w:r>
        <w:r>
          <w:instrText xml:space="preserve"> PAGEREF _Toc17473 \h </w:instrText>
        </w:r>
        <w:r>
          <w:fldChar w:fldCharType="separate"/>
        </w:r>
        <w:r>
          <w:t>3</w:t>
        </w:r>
        <w:r>
          <w:fldChar w:fldCharType="end"/>
        </w:r>
      </w:hyperlink>
    </w:p>
    <w:p>
      <w:pPr>
        <w:pStyle w:val="TOC1"/>
        <w:tabs>
          <w:tab w:val="right" w:leader="dot" w:pos="8306"/>
        </w:tabs>
      </w:pPr>
      <w:hyperlink w:anchor="_Toc14267" w:history="1">
        <w:r>
          <w:rPr>
            <w:rFonts w:ascii="仿宋" w:eastAsia="仿宋" w:hAnsi="仿宋" w:cs="仿宋" w:hint="eastAsia"/>
            <w:lang w:eastAsia="zh-CN"/>
          </w:rPr>
          <w:t>一、资源开发及综合利用分析</w:t>
        </w:r>
        <w:r>
          <w:tab/>
        </w:r>
        <w:r>
          <w:fldChar w:fldCharType="begin"/>
        </w:r>
        <w:r>
          <w:instrText xml:space="preserve"> PAGEREF _Toc14267 \h </w:instrText>
        </w:r>
        <w:r>
          <w:fldChar w:fldCharType="separate"/>
        </w:r>
        <w:r>
          <w:t>3</w:t>
        </w:r>
        <w:r>
          <w:fldChar w:fldCharType="end"/>
        </w:r>
      </w:hyperlink>
    </w:p>
    <w:p>
      <w:pPr>
        <w:pStyle w:val="TOC2"/>
        <w:tabs>
          <w:tab w:val="right" w:leader="dot" w:pos="8306"/>
        </w:tabs>
      </w:pPr>
      <w:hyperlink w:anchor="_Toc17751" w:history="1">
        <w:r>
          <w:rPr>
            <w:rFonts w:ascii="仿宋" w:eastAsia="仿宋" w:hAnsi="仿宋" w:cs="仿宋" w:hint="eastAsia"/>
            <w:lang w:eastAsia="zh-CN"/>
          </w:rPr>
          <w:t>(一)、资源开发方案</w:t>
        </w:r>
        <w:r>
          <w:tab/>
        </w:r>
        <w:r>
          <w:fldChar w:fldCharType="begin"/>
        </w:r>
        <w:r>
          <w:instrText xml:space="preserve"> PAGEREF _Toc17751 \h </w:instrText>
        </w:r>
        <w:r>
          <w:fldChar w:fldCharType="separate"/>
        </w:r>
        <w:r>
          <w:t>3</w:t>
        </w:r>
        <w:r>
          <w:fldChar w:fldCharType="end"/>
        </w:r>
      </w:hyperlink>
    </w:p>
    <w:p>
      <w:pPr>
        <w:pStyle w:val="TOC2"/>
        <w:tabs>
          <w:tab w:val="right" w:leader="dot" w:pos="8306"/>
        </w:tabs>
      </w:pPr>
      <w:hyperlink w:anchor="_Toc25238" w:history="1">
        <w:r>
          <w:rPr>
            <w:rFonts w:ascii="仿宋" w:eastAsia="仿宋" w:hAnsi="仿宋" w:cs="仿宋" w:hint="eastAsia"/>
            <w:lang w:eastAsia="zh-CN"/>
          </w:rPr>
          <w:t>(二)、资源利用方案</w:t>
        </w:r>
        <w:r>
          <w:tab/>
        </w:r>
        <w:r>
          <w:fldChar w:fldCharType="begin"/>
        </w:r>
        <w:r>
          <w:instrText xml:space="preserve"> PAGEREF _Toc25238 \h </w:instrText>
        </w:r>
        <w:r>
          <w:fldChar w:fldCharType="separate"/>
        </w:r>
        <w:r>
          <w:t>4</w:t>
        </w:r>
        <w:r>
          <w:fldChar w:fldCharType="end"/>
        </w:r>
      </w:hyperlink>
    </w:p>
    <w:p>
      <w:pPr>
        <w:pStyle w:val="TOC2"/>
        <w:tabs>
          <w:tab w:val="right" w:leader="dot" w:pos="8306"/>
        </w:tabs>
      </w:pPr>
      <w:hyperlink w:anchor="_Toc32273" w:history="1">
        <w:r>
          <w:rPr>
            <w:rFonts w:ascii="仿宋" w:eastAsia="仿宋" w:hAnsi="仿宋" w:cs="仿宋" w:hint="eastAsia"/>
            <w:lang w:eastAsia="zh-CN"/>
          </w:rPr>
          <w:t>(三)、资源节约措施</w:t>
        </w:r>
        <w:r>
          <w:tab/>
        </w:r>
        <w:r>
          <w:fldChar w:fldCharType="begin"/>
        </w:r>
        <w:r>
          <w:instrText xml:space="preserve"> PAGEREF _Toc32273 \h </w:instrText>
        </w:r>
        <w:r>
          <w:fldChar w:fldCharType="separate"/>
        </w:r>
        <w:r>
          <w:t>5</w:t>
        </w:r>
        <w:r>
          <w:fldChar w:fldCharType="end"/>
        </w:r>
      </w:hyperlink>
    </w:p>
    <w:p>
      <w:pPr>
        <w:pStyle w:val="TOC1"/>
        <w:tabs>
          <w:tab w:val="right" w:leader="dot" w:pos="8306"/>
        </w:tabs>
      </w:pPr>
      <w:hyperlink w:anchor="_Toc16809" w:history="1">
        <w:r>
          <w:rPr>
            <w:rFonts w:ascii="仿宋" w:eastAsia="仿宋" w:hAnsi="仿宋" w:cs="仿宋" w:hint="eastAsia"/>
            <w:lang w:eastAsia="zh-CN"/>
          </w:rPr>
          <w:t>二、发展规划、产业政策和行业准入分析</w:t>
        </w:r>
        <w:r>
          <w:tab/>
        </w:r>
        <w:r>
          <w:fldChar w:fldCharType="begin"/>
        </w:r>
        <w:r>
          <w:instrText xml:space="preserve"> PAGEREF _Toc16809 \h </w:instrText>
        </w:r>
        <w:r>
          <w:fldChar w:fldCharType="separate"/>
        </w:r>
        <w:r>
          <w:t>6</w:t>
        </w:r>
        <w:r>
          <w:fldChar w:fldCharType="end"/>
        </w:r>
      </w:hyperlink>
    </w:p>
    <w:p>
      <w:pPr>
        <w:pStyle w:val="TOC2"/>
        <w:tabs>
          <w:tab w:val="right" w:leader="dot" w:pos="8306"/>
        </w:tabs>
      </w:pPr>
      <w:hyperlink w:anchor="_Toc9659" w:history="1">
        <w:r>
          <w:rPr>
            <w:rFonts w:ascii="仿宋" w:eastAsia="仿宋" w:hAnsi="仿宋" w:cs="仿宋" w:hint="eastAsia"/>
            <w:lang w:eastAsia="zh-CN"/>
          </w:rPr>
          <w:t>(一)、发展规划分析</w:t>
        </w:r>
        <w:r>
          <w:tab/>
        </w:r>
        <w:r>
          <w:fldChar w:fldCharType="begin"/>
        </w:r>
        <w:r>
          <w:instrText xml:space="preserve"> PAGEREF _Toc9659 \h </w:instrText>
        </w:r>
        <w:r>
          <w:fldChar w:fldCharType="separate"/>
        </w:r>
        <w:r>
          <w:t>6</w:t>
        </w:r>
        <w:r>
          <w:fldChar w:fldCharType="end"/>
        </w:r>
      </w:hyperlink>
    </w:p>
    <w:p>
      <w:pPr>
        <w:pStyle w:val="TOC2"/>
        <w:tabs>
          <w:tab w:val="right" w:leader="dot" w:pos="8306"/>
        </w:tabs>
      </w:pPr>
      <w:hyperlink w:anchor="_Toc23081" w:history="1">
        <w:r>
          <w:rPr>
            <w:rFonts w:ascii="仿宋" w:eastAsia="仿宋" w:hAnsi="仿宋" w:cs="仿宋" w:hint="eastAsia"/>
            <w:lang w:eastAsia="zh-CN"/>
          </w:rPr>
          <w:t>(二)、产业政策分析</w:t>
        </w:r>
        <w:r>
          <w:tab/>
        </w:r>
        <w:r>
          <w:fldChar w:fldCharType="begin"/>
        </w:r>
        <w:r>
          <w:instrText xml:space="preserve"> PAGEREF _Toc23081 \h </w:instrText>
        </w:r>
        <w:r>
          <w:fldChar w:fldCharType="separate"/>
        </w:r>
        <w:r>
          <w:t>8</w:t>
        </w:r>
        <w:r>
          <w:fldChar w:fldCharType="end"/>
        </w:r>
      </w:hyperlink>
    </w:p>
    <w:p>
      <w:pPr>
        <w:pStyle w:val="TOC2"/>
        <w:tabs>
          <w:tab w:val="right" w:leader="dot" w:pos="8306"/>
        </w:tabs>
      </w:pPr>
      <w:hyperlink w:anchor="_Toc4964" w:history="1">
        <w:r>
          <w:rPr>
            <w:rFonts w:ascii="仿宋" w:eastAsia="仿宋" w:hAnsi="仿宋" w:cs="仿宋" w:hint="eastAsia"/>
            <w:lang w:eastAsia="zh-CN"/>
          </w:rPr>
          <w:t>(三)、行业准入分析</w:t>
        </w:r>
        <w:r>
          <w:tab/>
        </w:r>
        <w:r>
          <w:fldChar w:fldCharType="begin"/>
        </w:r>
        <w:r>
          <w:instrText xml:space="preserve"> PAGEREF _Toc4964 \h </w:instrText>
        </w:r>
        <w:r>
          <w:fldChar w:fldCharType="separate"/>
        </w:r>
        <w:r>
          <w:t>10</w:t>
        </w:r>
        <w:r>
          <w:fldChar w:fldCharType="end"/>
        </w:r>
      </w:hyperlink>
    </w:p>
    <w:p>
      <w:pPr>
        <w:pStyle w:val="TOC1"/>
        <w:tabs>
          <w:tab w:val="right" w:leader="dot" w:pos="8306"/>
        </w:tabs>
      </w:pPr>
      <w:hyperlink w:anchor="_Toc15056" w:history="1">
        <w:r>
          <w:rPr>
            <w:rFonts w:ascii="仿宋" w:eastAsia="仿宋" w:hAnsi="仿宋" w:cs="仿宋" w:hint="eastAsia"/>
            <w:lang w:eastAsia="zh-CN"/>
          </w:rPr>
          <w:t>三、背景、必要性分析</w:t>
        </w:r>
        <w:r>
          <w:tab/>
        </w:r>
        <w:r>
          <w:fldChar w:fldCharType="begin"/>
        </w:r>
        <w:r>
          <w:instrText xml:space="preserve"> PAGEREF _Toc15056 \h </w:instrText>
        </w:r>
        <w:r>
          <w:fldChar w:fldCharType="separate"/>
        </w:r>
        <w:r>
          <w:t>11</w:t>
        </w:r>
        <w:r>
          <w:fldChar w:fldCharType="end"/>
        </w:r>
      </w:hyperlink>
    </w:p>
    <w:p>
      <w:pPr>
        <w:pStyle w:val="TOC2"/>
        <w:tabs>
          <w:tab w:val="right" w:leader="dot" w:pos="8306"/>
        </w:tabs>
      </w:pPr>
      <w:hyperlink w:anchor="_Toc1825" w:history="1">
        <w:r>
          <w:rPr>
            <w:rFonts w:ascii="仿宋" w:eastAsia="仿宋" w:hAnsi="仿宋" w:cs="仿宋" w:hint="eastAsia"/>
            <w:lang w:eastAsia="zh-CN"/>
          </w:rPr>
          <w:t>(一)、项目建设背景</w:t>
        </w:r>
        <w:r>
          <w:tab/>
        </w:r>
        <w:r>
          <w:fldChar w:fldCharType="begin"/>
        </w:r>
        <w:r>
          <w:instrText xml:space="preserve"> PAGEREF _Toc1825 \h </w:instrText>
        </w:r>
        <w:r>
          <w:fldChar w:fldCharType="separate"/>
        </w:r>
        <w:r>
          <w:t>11</w:t>
        </w:r>
        <w:r>
          <w:fldChar w:fldCharType="end"/>
        </w:r>
      </w:hyperlink>
    </w:p>
    <w:p>
      <w:pPr>
        <w:pStyle w:val="TOC2"/>
        <w:tabs>
          <w:tab w:val="right" w:leader="dot" w:pos="8306"/>
        </w:tabs>
      </w:pPr>
      <w:hyperlink w:anchor="_Toc26271" w:history="1">
        <w:r>
          <w:rPr>
            <w:rFonts w:ascii="仿宋" w:eastAsia="仿宋" w:hAnsi="仿宋" w:cs="仿宋" w:hint="eastAsia"/>
            <w:lang w:eastAsia="zh-CN"/>
          </w:rPr>
          <w:t>(二)、必要性分析</w:t>
        </w:r>
        <w:r>
          <w:tab/>
        </w:r>
        <w:r>
          <w:fldChar w:fldCharType="begin"/>
        </w:r>
        <w:r>
          <w:instrText xml:space="preserve"> PAGEREF _Toc26271 \h </w:instrText>
        </w:r>
        <w:r>
          <w:fldChar w:fldCharType="separate"/>
        </w:r>
        <w:r>
          <w:t>12</w:t>
        </w:r>
        <w:r>
          <w:fldChar w:fldCharType="end"/>
        </w:r>
      </w:hyperlink>
    </w:p>
    <w:p>
      <w:pPr>
        <w:pStyle w:val="TOC2"/>
        <w:tabs>
          <w:tab w:val="right" w:leader="dot" w:pos="8306"/>
        </w:tabs>
      </w:pPr>
      <w:hyperlink w:anchor="_Toc5701" w:history="1">
        <w:r>
          <w:rPr>
            <w:rFonts w:ascii="仿宋" w:eastAsia="仿宋" w:hAnsi="仿宋" w:cs="仿宋" w:hint="eastAsia"/>
            <w:lang w:eastAsia="zh-CN"/>
          </w:rPr>
          <w:t>(三)、项目建设有利条件</w:t>
        </w:r>
        <w:r>
          <w:tab/>
        </w:r>
        <w:r>
          <w:fldChar w:fldCharType="begin"/>
        </w:r>
        <w:r>
          <w:instrText xml:space="preserve"> PAGEREF _Toc5701 \h </w:instrText>
        </w:r>
        <w:r>
          <w:fldChar w:fldCharType="separate"/>
        </w:r>
        <w:r>
          <w:t>13</w:t>
        </w:r>
        <w:r>
          <w:fldChar w:fldCharType="end"/>
        </w:r>
      </w:hyperlink>
    </w:p>
    <w:p>
      <w:pPr>
        <w:pStyle w:val="TOC1"/>
        <w:tabs>
          <w:tab w:val="right" w:leader="dot" w:pos="8306"/>
        </w:tabs>
      </w:pPr>
      <w:hyperlink w:anchor="_Toc2723" w:history="1">
        <w:r>
          <w:rPr>
            <w:rFonts w:ascii="仿宋" w:eastAsia="仿宋" w:hAnsi="仿宋" w:cs="仿宋" w:hint="eastAsia"/>
            <w:lang w:eastAsia="zh-CN"/>
          </w:rPr>
          <w:t>四、外加剂项目概论</w:t>
        </w:r>
        <w:r>
          <w:tab/>
        </w:r>
        <w:r>
          <w:fldChar w:fldCharType="begin"/>
        </w:r>
        <w:r>
          <w:instrText xml:space="preserve"> PAGEREF _Toc2723 \h </w:instrText>
        </w:r>
        <w:r>
          <w:fldChar w:fldCharType="separate"/>
        </w:r>
        <w:r>
          <w:t>15</w:t>
        </w:r>
        <w:r>
          <w:fldChar w:fldCharType="end"/>
        </w:r>
      </w:hyperlink>
    </w:p>
    <w:p>
      <w:pPr>
        <w:pStyle w:val="TOC2"/>
        <w:tabs>
          <w:tab w:val="right" w:leader="dot" w:pos="8306"/>
        </w:tabs>
      </w:pPr>
      <w:hyperlink w:anchor="_Toc6790" w:history="1">
        <w:r>
          <w:rPr>
            <w:rFonts w:ascii="仿宋" w:eastAsia="仿宋" w:hAnsi="仿宋" w:cs="仿宋" w:hint="eastAsia"/>
            <w:lang w:eastAsia="zh-CN"/>
          </w:rPr>
          <w:t>(一)、项目申报单位概况</w:t>
        </w:r>
        <w:r>
          <w:tab/>
        </w:r>
        <w:r>
          <w:fldChar w:fldCharType="begin"/>
        </w:r>
        <w:r>
          <w:instrText xml:space="preserve"> PAGEREF _Toc6790 \h </w:instrText>
        </w:r>
        <w:r>
          <w:fldChar w:fldCharType="separate"/>
        </w:r>
        <w:r>
          <w:t>15</w:t>
        </w:r>
        <w:r>
          <w:fldChar w:fldCharType="end"/>
        </w:r>
      </w:hyperlink>
    </w:p>
    <w:p>
      <w:pPr>
        <w:pStyle w:val="TOC2"/>
        <w:tabs>
          <w:tab w:val="right" w:leader="dot" w:pos="8306"/>
        </w:tabs>
      </w:pPr>
      <w:hyperlink w:anchor="_Toc32535" w:history="1">
        <w:r>
          <w:rPr>
            <w:rFonts w:ascii="仿宋" w:eastAsia="仿宋" w:hAnsi="仿宋" w:cs="仿宋" w:hint="eastAsia"/>
            <w:lang w:eastAsia="zh-CN"/>
          </w:rPr>
          <w:t>(二)、项目概况</w:t>
        </w:r>
        <w:r>
          <w:tab/>
        </w:r>
        <w:r>
          <w:fldChar w:fldCharType="begin"/>
        </w:r>
        <w:r>
          <w:instrText xml:space="preserve"> PAGEREF _Toc32535 \h </w:instrText>
        </w:r>
        <w:r>
          <w:fldChar w:fldCharType="separate"/>
        </w:r>
        <w:r>
          <w:t>16</w:t>
        </w:r>
        <w:r>
          <w:fldChar w:fldCharType="end"/>
        </w:r>
      </w:hyperlink>
    </w:p>
    <w:p>
      <w:pPr>
        <w:pStyle w:val="TOC1"/>
        <w:tabs>
          <w:tab w:val="right" w:leader="dot" w:pos="8306"/>
        </w:tabs>
      </w:pPr>
      <w:hyperlink w:anchor="_Toc17193" w:history="1">
        <w:r>
          <w:rPr>
            <w:rFonts w:ascii="仿宋" w:eastAsia="仿宋" w:hAnsi="仿宋" w:cs="仿宋" w:hint="eastAsia"/>
            <w:lang w:eastAsia="zh-CN"/>
          </w:rPr>
          <w:t>五、财务管理与成本控制</w:t>
        </w:r>
        <w:r>
          <w:tab/>
        </w:r>
        <w:r>
          <w:fldChar w:fldCharType="begin"/>
        </w:r>
        <w:r>
          <w:instrText xml:space="preserve"> PAGEREF _Toc17193 \h </w:instrText>
        </w:r>
        <w:r>
          <w:fldChar w:fldCharType="separate"/>
        </w:r>
        <w:r>
          <w:t>19</w:t>
        </w:r>
        <w:r>
          <w:fldChar w:fldCharType="end"/>
        </w:r>
      </w:hyperlink>
    </w:p>
    <w:p>
      <w:pPr>
        <w:pStyle w:val="TOC2"/>
        <w:tabs>
          <w:tab w:val="right" w:leader="dot" w:pos="8306"/>
        </w:tabs>
      </w:pPr>
      <w:hyperlink w:anchor="_Toc22098" w:history="1">
        <w:r>
          <w:rPr>
            <w:rFonts w:ascii="仿宋" w:eastAsia="仿宋" w:hAnsi="仿宋" w:cs="仿宋" w:hint="eastAsia"/>
            <w:lang w:eastAsia="zh-CN"/>
          </w:rPr>
          <w:t>(一)、财务管理体系建设</w:t>
        </w:r>
        <w:r>
          <w:tab/>
        </w:r>
        <w:r>
          <w:fldChar w:fldCharType="begin"/>
        </w:r>
        <w:r>
          <w:instrText xml:space="preserve"> PAGEREF _Toc22098 \h </w:instrText>
        </w:r>
        <w:r>
          <w:fldChar w:fldCharType="separate"/>
        </w:r>
        <w:r>
          <w:t>19</w:t>
        </w:r>
        <w:r>
          <w:fldChar w:fldCharType="end"/>
        </w:r>
      </w:hyperlink>
    </w:p>
    <w:p>
      <w:pPr>
        <w:pStyle w:val="TOC2"/>
        <w:tabs>
          <w:tab w:val="right" w:leader="dot" w:pos="8306"/>
        </w:tabs>
      </w:pPr>
      <w:hyperlink w:anchor="_Toc8362" w:history="1">
        <w:r>
          <w:rPr>
            <w:rFonts w:ascii="仿宋" w:eastAsia="仿宋" w:hAnsi="仿宋" w:cs="仿宋" w:hint="eastAsia"/>
            <w:lang w:eastAsia="zh-CN"/>
          </w:rPr>
          <w:t>(二)、成本控制措施</w:t>
        </w:r>
        <w:r>
          <w:tab/>
        </w:r>
        <w:r>
          <w:fldChar w:fldCharType="begin"/>
        </w:r>
        <w:r>
          <w:instrText xml:space="preserve"> PAGEREF _Toc8362 \h </w:instrText>
        </w:r>
        <w:r>
          <w:fldChar w:fldCharType="separate"/>
        </w:r>
        <w:r>
          <w:t>20</w:t>
        </w:r>
        <w:r>
          <w:fldChar w:fldCharType="end"/>
        </w:r>
      </w:hyperlink>
    </w:p>
    <w:p>
      <w:pPr>
        <w:pStyle w:val="TOC1"/>
        <w:tabs>
          <w:tab w:val="right" w:leader="dot" w:pos="8306"/>
        </w:tabs>
      </w:pPr>
      <w:hyperlink w:anchor="_Toc4191" w:history="1">
        <w:r>
          <w:rPr>
            <w:rFonts w:ascii="仿宋" w:eastAsia="仿宋" w:hAnsi="仿宋" w:cs="仿宋" w:hint="eastAsia"/>
            <w:lang w:eastAsia="zh-CN"/>
          </w:rPr>
          <w:t>六、建设风险评估分析</w:t>
        </w:r>
        <w:r>
          <w:tab/>
        </w:r>
        <w:r>
          <w:fldChar w:fldCharType="begin"/>
        </w:r>
        <w:r>
          <w:instrText xml:space="preserve"> PAGEREF _Toc4191 \h </w:instrText>
        </w:r>
        <w:r>
          <w:fldChar w:fldCharType="separate"/>
        </w:r>
        <w:r>
          <w:t>21</w:t>
        </w:r>
        <w:r>
          <w:fldChar w:fldCharType="end"/>
        </w:r>
      </w:hyperlink>
    </w:p>
    <w:p>
      <w:pPr>
        <w:pStyle w:val="TOC2"/>
        <w:tabs>
          <w:tab w:val="right" w:leader="dot" w:pos="8306"/>
        </w:tabs>
      </w:pPr>
      <w:hyperlink w:anchor="_Toc1653" w:history="1">
        <w:r>
          <w:rPr>
            <w:rFonts w:ascii="仿宋" w:eastAsia="仿宋" w:hAnsi="仿宋" w:cs="仿宋" w:hint="eastAsia"/>
            <w:lang w:eastAsia="zh-CN"/>
          </w:rPr>
          <w:t>(一)、政策风险分析</w:t>
        </w:r>
        <w:r>
          <w:tab/>
        </w:r>
        <w:r>
          <w:fldChar w:fldCharType="begin"/>
        </w:r>
        <w:r>
          <w:instrText xml:space="preserve"> PAGEREF _Toc1653 \h </w:instrText>
        </w:r>
        <w:r>
          <w:fldChar w:fldCharType="separate"/>
        </w:r>
        <w:r>
          <w:t>21</w:t>
        </w:r>
        <w:r>
          <w:fldChar w:fldCharType="end"/>
        </w:r>
      </w:hyperlink>
    </w:p>
    <w:p>
      <w:pPr>
        <w:pStyle w:val="TOC2"/>
        <w:tabs>
          <w:tab w:val="right" w:leader="dot" w:pos="8306"/>
        </w:tabs>
      </w:pPr>
      <w:hyperlink w:anchor="_Toc61" w:history="1">
        <w:r>
          <w:rPr>
            <w:rFonts w:ascii="仿宋" w:eastAsia="仿宋" w:hAnsi="仿宋" w:cs="仿宋" w:hint="eastAsia"/>
            <w:lang w:eastAsia="zh-CN"/>
          </w:rPr>
          <w:t>(二)、社会风险分析</w:t>
        </w:r>
        <w:r>
          <w:tab/>
        </w:r>
        <w:r>
          <w:fldChar w:fldCharType="begin"/>
        </w:r>
        <w:r>
          <w:instrText xml:space="preserve"> PAGEREF _Toc61 \h </w:instrText>
        </w:r>
        <w:r>
          <w:fldChar w:fldCharType="separate"/>
        </w:r>
        <w:r>
          <w:t>22</w:t>
        </w:r>
        <w:r>
          <w:fldChar w:fldCharType="end"/>
        </w:r>
      </w:hyperlink>
    </w:p>
    <w:p>
      <w:pPr>
        <w:pStyle w:val="TOC2"/>
        <w:tabs>
          <w:tab w:val="right" w:leader="dot" w:pos="8306"/>
        </w:tabs>
      </w:pPr>
      <w:hyperlink w:anchor="_Toc15286" w:history="1">
        <w:r>
          <w:rPr>
            <w:rFonts w:ascii="仿宋" w:eastAsia="仿宋" w:hAnsi="仿宋" w:cs="仿宋" w:hint="eastAsia"/>
            <w:lang w:eastAsia="zh-CN"/>
          </w:rPr>
          <w:t>(三)、市场风险分析</w:t>
        </w:r>
        <w:r>
          <w:tab/>
        </w:r>
        <w:r>
          <w:fldChar w:fldCharType="begin"/>
        </w:r>
        <w:r>
          <w:instrText xml:space="preserve"> PAGEREF _Toc15286 \h </w:instrText>
        </w:r>
        <w:r>
          <w:fldChar w:fldCharType="separate"/>
        </w:r>
        <w:r>
          <w:t>24</w:t>
        </w:r>
        <w:r>
          <w:fldChar w:fldCharType="end"/>
        </w:r>
      </w:hyperlink>
    </w:p>
    <w:p>
      <w:pPr>
        <w:pStyle w:val="TOC2"/>
        <w:tabs>
          <w:tab w:val="right" w:leader="dot" w:pos="8306"/>
        </w:tabs>
      </w:pPr>
      <w:hyperlink w:anchor="_Toc6155" w:history="1">
        <w:r>
          <w:rPr>
            <w:rFonts w:ascii="仿宋" w:eastAsia="仿宋" w:hAnsi="仿宋" w:cs="仿宋" w:hint="eastAsia"/>
            <w:lang w:eastAsia="zh-CN"/>
          </w:rPr>
          <w:t>(四)、资金风险分析</w:t>
        </w:r>
        <w:r>
          <w:tab/>
        </w:r>
        <w:r>
          <w:fldChar w:fldCharType="begin"/>
        </w:r>
        <w:r>
          <w:instrText xml:space="preserve"> PAGEREF _Toc6155 \h </w:instrText>
        </w:r>
        <w:r>
          <w:fldChar w:fldCharType="separate"/>
        </w:r>
        <w:r>
          <w:t>25</w:t>
        </w:r>
        <w:r>
          <w:fldChar w:fldCharType="end"/>
        </w:r>
      </w:hyperlink>
    </w:p>
    <w:p>
      <w:pPr>
        <w:pStyle w:val="TOC2"/>
        <w:tabs>
          <w:tab w:val="right" w:leader="dot" w:pos="8306"/>
        </w:tabs>
      </w:pPr>
      <w:hyperlink w:anchor="_Toc31553" w:history="1">
        <w:r>
          <w:rPr>
            <w:rFonts w:ascii="仿宋" w:eastAsia="仿宋" w:hAnsi="仿宋" w:cs="仿宋" w:hint="eastAsia"/>
            <w:lang w:eastAsia="zh-CN"/>
          </w:rPr>
          <w:t>(五)、技术风险分析</w:t>
        </w:r>
        <w:r>
          <w:tab/>
        </w:r>
        <w:r>
          <w:fldChar w:fldCharType="begin"/>
        </w:r>
        <w:r>
          <w:instrText xml:space="preserve"> PAGEREF _Toc31553 \h </w:instrText>
        </w:r>
        <w:r>
          <w:fldChar w:fldCharType="separate"/>
        </w:r>
        <w:r>
          <w:t>26</w:t>
        </w:r>
        <w:r>
          <w:fldChar w:fldCharType="end"/>
        </w:r>
      </w:hyperlink>
    </w:p>
    <w:p>
      <w:pPr>
        <w:pStyle w:val="TOC2"/>
        <w:tabs>
          <w:tab w:val="right" w:leader="dot" w:pos="8306"/>
        </w:tabs>
      </w:pPr>
      <w:hyperlink w:anchor="_Toc15279" w:history="1">
        <w:r>
          <w:rPr>
            <w:rFonts w:ascii="仿宋" w:eastAsia="仿宋" w:hAnsi="仿宋" w:cs="仿宋" w:hint="eastAsia"/>
            <w:lang w:eastAsia="zh-CN"/>
          </w:rPr>
          <w:t>(六)、财务风险分析</w:t>
        </w:r>
        <w:r>
          <w:tab/>
        </w:r>
        <w:r>
          <w:fldChar w:fldCharType="begin"/>
        </w:r>
        <w:r>
          <w:instrText xml:space="preserve"> PAGEREF _Toc15279 \h </w:instrText>
        </w:r>
        <w:r>
          <w:fldChar w:fldCharType="separate"/>
        </w:r>
        <w:r>
          <w:t>27</w:t>
        </w:r>
        <w:r>
          <w:fldChar w:fldCharType="end"/>
        </w:r>
      </w:hyperlink>
    </w:p>
    <w:p>
      <w:pPr>
        <w:pStyle w:val="TOC2"/>
        <w:tabs>
          <w:tab w:val="right" w:leader="dot" w:pos="8306"/>
        </w:tabs>
      </w:pPr>
      <w:hyperlink w:anchor="_Toc1058" w:history="1">
        <w:r>
          <w:rPr>
            <w:rFonts w:ascii="仿宋" w:eastAsia="仿宋" w:hAnsi="仿宋" w:cs="仿宋" w:hint="eastAsia"/>
            <w:lang w:eastAsia="zh-CN"/>
          </w:rPr>
          <w:t>(七)、管理风险分析</w:t>
        </w:r>
        <w:r>
          <w:tab/>
        </w:r>
        <w:r>
          <w:fldChar w:fldCharType="begin"/>
        </w:r>
        <w:r>
          <w:instrText xml:space="preserve"> PAGEREF _Toc1058 \h </w:instrText>
        </w:r>
        <w:r>
          <w:fldChar w:fldCharType="separate"/>
        </w:r>
        <w:r>
          <w:t>29</w:t>
        </w:r>
        <w:r>
          <w:fldChar w:fldCharType="end"/>
        </w:r>
      </w:hyperlink>
    </w:p>
    <w:p>
      <w:pPr>
        <w:pStyle w:val="TOC2"/>
        <w:tabs>
          <w:tab w:val="right" w:leader="dot" w:pos="8306"/>
        </w:tabs>
      </w:pPr>
      <w:hyperlink w:anchor="_Toc30148" w:history="1">
        <w:r>
          <w:rPr>
            <w:rFonts w:ascii="仿宋" w:eastAsia="仿宋" w:hAnsi="仿宋" w:cs="仿宋" w:hint="eastAsia"/>
            <w:lang w:eastAsia="zh-CN"/>
          </w:rPr>
          <w:t>(八)、其它风险分析</w:t>
        </w:r>
        <w:r>
          <w:tab/>
        </w:r>
        <w:r>
          <w:fldChar w:fldCharType="begin"/>
        </w:r>
        <w:r>
          <w:instrText xml:space="preserve"> PAGEREF _Toc30148 \h </w:instrText>
        </w:r>
        <w:r>
          <w:fldChar w:fldCharType="separate"/>
        </w:r>
        <w:r>
          <w:t>30</w:t>
        </w:r>
        <w:r>
          <w:fldChar w:fldCharType="end"/>
        </w:r>
      </w:hyperlink>
    </w:p>
    <w:p>
      <w:pPr>
        <w:pStyle w:val="TOC2"/>
        <w:tabs>
          <w:tab w:val="right" w:leader="dot" w:pos="8306"/>
        </w:tabs>
      </w:pPr>
      <w:hyperlink w:anchor="_Toc18268" w:history="1">
        <w:r>
          <w:rPr>
            <w:rFonts w:ascii="仿宋" w:eastAsia="仿宋" w:hAnsi="仿宋" w:cs="仿宋" w:hint="eastAsia"/>
            <w:lang w:eastAsia="zh-CN"/>
          </w:rPr>
          <w:t>(九)、社会影响评估</w:t>
        </w:r>
        <w:r>
          <w:tab/>
        </w:r>
        <w:r>
          <w:fldChar w:fldCharType="begin"/>
        </w:r>
        <w:r>
          <w:instrText xml:space="preserve"> PAGEREF _Toc18268 \h </w:instrText>
        </w:r>
        <w:r>
          <w:fldChar w:fldCharType="separate"/>
        </w:r>
        <w:r>
          <w:t>32</w:t>
        </w:r>
        <w:r>
          <w:fldChar w:fldCharType="end"/>
        </w:r>
      </w:hyperlink>
    </w:p>
    <w:p>
      <w:pPr>
        <w:pStyle w:val="TOC1"/>
        <w:tabs>
          <w:tab w:val="right" w:leader="dot" w:pos="8306"/>
        </w:tabs>
      </w:pPr>
      <w:hyperlink w:anchor="_Toc2249" w:history="1">
        <w:r>
          <w:rPr>
            <w:rFonts w:ascii="仿宋" w:eastAsia="仿宋" w:hAnsi="仿宋" w:cs="仿宋" w:hint="eastAsia"/>
            <w:lang w:eastAsia="zh-CN"/>
          </w:rPr>
          <w:t>七、经济效益与社会效益优化</w:t>
        </w:r>
        <w:r>
          <w:tab/>
        </w:r>
        <w:r>
          <w:fldChar w:fldCharType="begin"/>
        </w:r>
        <w:r>
          <w:instrText xml:space="preserve"> PAGEREF _Toc2249 \h </w:instrText>
        </w:r>
        <w:r>
          <w:fldChar w:fldCharType="separate"/>
        </w:r>
        <w:r>
          <w:t>34</w:t>
        </w:r>
        <w:r>
          <w:fldChar w:fldCharType="end"/>
        </w:r>
      </w:hyperlink>
    </w:p>
    <w:p>
      <w:pPr>
        <w:pStyle w:val="TOC2"/>
        <w:tabs>
          <w:tab w:val="right" w:leader="dot" w:pos="8306"/>
        </w:tabs>
      </w:pPr>
      <w:hyperlink w:anchor="_Toc25814" w:history="1">
        <w:r>
          <w:rPr>
            <w:rFonts w:ascii="仿宋" w:eastAsia="仿宋" w:hAnsi="仿宋" w:cs="仿宋" w:hint="eastAsia"/>
            <w:lang w:eastAsia="zh-CN"/>
          </w:rPr>
          <w:t>(一)、经济效益提升策略</w:t>
        </w:r>
        <w:r>
          <w:tab/>
        </w:r>
        <w:r>
          <w:fldChar w:fldCharType="begin"/>
        </w:r>
        <w:r>
          <w:instrText xml:space="preserve"> PAGEREF _Toc25814 \h </w:instrText>
        </w:r>
        <w:r>
          <w:fldChar w:fldCharType="separate"/>
        </w:r>
        <w:r>
          <w:t>34</w:t>
        </w:r>
        <w:r>
          <w:fldChar w:fldCharType="end"/>
        </w:r>
      </w:hyperlink>
    </w:p>
    <w:p>
      <w:pPr>
        <w:pStyle w:val="TOC2"/>
        <w:tabs>
          <w:tab w:val="right" w:leader="dot" w:pos="8306"/>
        </w:tabs>
      </w:pPr>
      <w:hyperlink w:anchor="_Toc26339" w:history="1">
        <w:r>
          <w:rPr>
            <w:rFonts w:ascii="仿宋" w:eastAsia="仿宋" w:hAnsi="仿宋" w:cs="仿宋" w:hint="eastAsia"/>
            <w:lang w:eastAsia="zh-CN"/>
          </w:rPr>
          <w:t>(二)、社会效益增强方案</w:t>
        </w:r>
        <w:r>
          <w:tab/>
        </w:r>
        <w:r>
          <w:fldChar w:fldCharType="begin"/>
        </w:r>
        <w:r>
          <w:instrText xml:space="preserve"> PAGEREF _Toc26339 \h </w:instrText>
        </w:r>
        <w:r>
          <w:fldChar w:fldCharType="separate"/>
        </w:r>
        <w:r>
          <w:t>35</w:t>
        </w:r>
        <w:r>
          <w:fldChar w:fldCharType="end"/>
        </w:r>
      </w:hyperlink>
    </w:p>
    <w:p>
      <w:pPr>
        <w:pStyle w:val="TOC1"/>
        <w:tabs>
          <w:tab w:val="right" w:leader="dot" w:pos="8306"/>
        </w:tabs>
      </w:pPr>
      <w:hyperlink w:anchor="_Toc30864" w:history="1">
        <w:r>
          <w:rPr>
            <w:rFonts w:ascii="仿宋" w:eastAsia="仿宋" w:hAnsi="仿宋" w:cs="仿宋" w:hint="eastAsia"/>
            <w:lang w:eastAsia="zh-CN"/>
          </w:rPr>
          <w:t>八、安全与应急管理</w:t>
        </w:r>
        <w:r>
          <w:tab/>
        </w:r>
        <w:r>
          <w:fldChar w:fldCharType="begin"/>
        </w:r>
        <w:r>
          <w:instrText xml:space="preserve"> PAGEREF _Toc30864 \h </w:instrText>
        </w:r>
        <w:r>
          <w:fldChar w:fldCharType="separate"/>
        </w:r>
        <w:r>
          <w:t>36</w:t>
        </w:r>
        <w:r>
          <w:fldChar w:fldCharType="end"/>
        </w:r>
      </w:hyperlink>
    </w:p>
    <w:p>
      <w:pPr>
        <w:pStyle w:val="TOC2"/>
        <w:tabs>
          <w:tab w:val="right" w:leader="dot" w:pos="8306"/>
        </w:tabs>
      </w:pPr>
      <w:hyperlink w:anchor="_Toc11452" w:history="1">
        <w:r>
          <w:rPr>
            <w:rFonts w:ascii="仿宋" w:eastAsia="仿宋" w:hAnsi="仿宋" w:cs="仿宋" w:hint="eastAsia"/>
            <w:lang w:eastAsia="zh-CN"/>
          </w:rPr>
          <w:t>(一)、安全生产管理</w:t>
        </w:r>
        <w:r>
          <w:tab/>
        </w:r>
        <w:r>
          <w:fldChar w:fldCharType="begin"/>
        </w:r>
        <w:r>
          <w:instrText xml:space="preserve"> PAGEREF _Toc11452 \h </w:instrText>
        </w:r>
        <w:r>
          <w:fldChar w:fldCharType="separate"/>
        </w:r>
        <w:r>
          <w:t>36</w:t>
        </w:r>
        <w:r>
          <w:fldChar w:fldCharType="end"/>
        </w:r>
      </w:hyperlink>
    </w:p>
    <w:p>
      <w:pPr>
        <w:pStyle w:val="TOC2"/>
        <w:tabs>
          <w:tab w:val="right" w:leader="dot" w:pos="8306"/>
        </w:tabs>
      </w:pPr>
      <w:hyperlink w:anchor="_Toc655" w:history="1">
        <w:r>
          <w:rPr>
            <w:rFonts w:ascii="仿宋" w:eastAsia="仿宋" w:hAnsi="仿宋" w:cs="仿宋" w:hint="eastAsia"/>
            <w:lang w:eastAsia="zh-CN"/>
          </w:rPr>
          <w:t>(二)、应急预案与响应</w:t>
        </w:r>
        <w:r>
          <w:tab/>
        </w:r>
        <w:r>
          <w:fldChar w:fldCharType="begin"/>
        </w:r>
        <w:r>
          <w:instrText xml:space="preserve"> PAGEREF _Toc655 \h </w:instrText>
        </w:r>
        <w:r>
          <w:fldChar w:fldCharType="separate"/>
        </w:r>
        <w:r>
          <w:t>37</w:t>
        </w:r>
        <w:r>
          <w:fldChar w:fldCharType="end"/>
        </w:r>
      </w:hyperlink>
    </w:p>
    <w:p>
      <w:pPr>
        <w:pStyle w:val="TOC1"/>
        <w:tabs>
          <w:tab w:val="right" w:leader="dot" w:pos="8306"/>
        </w:tabs>
      </w:pPr>
      <w:hyperlink w:anchor="_Toc24639" w:history="1">
        <w:r>
          <w:rPr>
            <w:rFonts w:ascii="仿宋" w:eastAsia="仿宋" w:hAnsi="仿宋" w:cs="仿宋" w:hint="eastAsia"/>
            <w:lang w:eastAsia="zh-CN"/>
          </w:rPr>
          <w:t>九、项目进度计划</w:t>
        </w:r>
        <w:r>
          <w:tab/>
        </w:r>
        <w:r>
          <w:fldChar w:fldCharType="begin"/>
        </w:r>
        <w:r>
          <w:instrText xml:space="preserve"> PAGEREF _Toc24639 \h </w:instrText>
        </w:r>
        <w:r>
          <w:fldChar w:fldCharType="separate"/>
        </w:r>
        <w:r>
          <w:t>39</w:t>
        </w:r>
        <w:r>
          <w:fldChar w:fldCharType="end"/>
        </w:r>
      </w:hyperlink>
    </w:p>
    <w:p>
      <w:pPr>
        <w:pStyle w:val="TOC2"/>
        <w:tabs>
          <w:tab w:val="right" w:leader="dot" w:pos="8306"/>
        </w:tabs>
      </w:pPr>
      <w:hyperlink w:anchor="_Toc18215" w:history="1">
        <w:r>
          <w:rPr>
            <w:rFonts w:ascii="仿宋" w:eastAsia="仿宋" w:hAnsi="仿宋" w:cs="仿宋" w:hint="eastAsia"/>
            <w:lang w:eastAsia="zh-CN"/>
          </w:rPr>
          <w:t>(一)、建设周期</w:t>
        </w:r>
        <w:r>
          <w:tab/>
        </w:r>
        <w:r>
          <w:fldChar w:fldCharType="begin"/>
        </w:r>
        <w:r>
          <w:instrText xml:space="preserve"> PAGEREF _Toc18215 \h </w:instrText>
        </w:r>
        <w:r>
          <w:fldChar w:fldCharType="separate"/>
        </w:r>
        <w:r>
          <w:t>39</w:t>
        </w:r>
        <w:r>
          <w:fldChar w:fldCharType="end"/>
        </w:r>
      </w:hyperlink>
    </w:p>
    <w:p>
      <w:pPr>
        <w:pStyle w:val="TOC2"/>
        <w:tabs>
          <w:tab w:val="right" w:leader="dot" w:pos="8306"/>
        </w:tabs>
      </w:pPr>
      <w:hyperlink w:anchor="_Toc31292" w:history="1">
        <w:r>
          <w:rPr>
            <w:rFonts w:ascii="仿宋" w:eastAsia="仿宋" w:hAnsi="仿宋" w:cs="仿宋" w:hint="eastAsia"/>
            <w:lang w:eastAsia="zh-CN"/>
          </w:rPr>
          <w:t>(二)、建设进度</w:t>
        </w:r>
        <w:r>
          <w:tab/>
        </w:r>
        <w:r>
          <w:fldChar w:fldCharType="begin"/>
        </w:r>
        <w:r>
          <w:instrText xml:space="preserve"> PAGEREF _Toc31292 \h </w:instrText>
        </w:r>
        <w:r>
          <w:fldChar w:fldCharType="separate"/>
        </w:r>
        <w:r>
          <w:t>39</w:t>
        </w:r>
        <w:r>
          <w:fldChar w:fldCharType="end"/>
        </w:r>
      </w:hyperlink>
    </w:p>
    <w:p>
      <w:pPr>
        <w:pStyle w:val="TOC2"/>
        <w:tabs>
          <w:tab w:val="right" w:leader="dot" w:pos="8306"/>
        </w:tabs>
      </w:pPr>
      <w:hyperlink w:anchor="_Toc12933" w:history="1">
        <w:r>
          <w:rPr>
            <w:rFonts w:ascii="仿宋" w:eastAsia="仿宋" w:hAnsi="仿宋" w:cs="仿宋" w:hint="eastAsia"/>
            <w:lang w:eastAsia="zh-CN"/>
          </w:rPr>
          <w:t>(三)、进度安排注意事项</w:t>
        </w:r>
        <w:r>
          <w:tab/>
        </w:r>
        <w:r>
          <w:fldChar w:fldCharType="begin"/>
        </w:r>
        <w:r>
          <w:instrText xml:space="preserve"> PAGEREF _Toc12933 \h </w:instrText>
        </w:r>
        <w:r>
          <w:fldChar w:fldCharType="separate"/>
        </w:r>
        <w:r>
          <w:t>41</w:t>
        </w:r>
        <w:r>
          <w:fldChar w:fldCharType="end"/>
        </w:r>
      </w:hyperlink>
    </w:p>
    <w:p>
      <w:pPr>
        <w:pStyle w:val="TOC2"/>
        <w:tabs>
          <w:tab w:val="right" w:leader="dot" w:pos="8306"/>
        </w:tabs>
      </w:pPr>
      <w:hyperlink w:anchor="_Toc14914" w:history="1">
        <w:r>
          <w:rPr>
            <w:rFonts w:ascii="仿宋" w:eastAsia="仿宋" w:hAnsi="仿宋" w:cs="仿宋" w:hint="eastAsia"/>
            <w:lang w:eastAsia="zh-CN"/>
          </w:rPr>
          <w:t>(四)、人力资源配置</w:t>
        </w:r>
        <w:r>
          <w:tab/>
        </w:r>
        <w:r>
          <w:fldChar w:fldCharType="begin"/>
        </w:r>
        <w:r>
          <w:instrText xml:space="preserve"> PAGEREF _Toc14914 \h </w:instrText>
        </w:r>
        <w:r>
          <w:fldChar w:fldCharType="separate"/>
        </w:r>
        <w:r>
          <w:t>41</w:t>
        </w:r>
        <w:r>
          <w:fldChar w:fldCharType="end"/>
        </w:r>
      </w:hyperlink>
    </w:p>
    <w:p>
      <w:pPr>
        <w:pStyle w:val="TOC2"/>
        <w:tabs>
          <w:tab w:val="right" w:leader="dot" w:pos="8306"/>
        </w:tabs>
      </w:pPr>
      <w:hyperlink w:anchor="_Toc25005" w:history="1">
        <w:r>
          <w:rPr>
            <w:rFonts w:ascii="仿宋" w:eastAsia="仿宋" w:hAnsi="仿宋" w:cs="仿宋" w:hint="eastAsia"/>
            <w:lang w:eastAsia="zh-CN"/>
          </w:rPr>
          <w:t>(五)、员工培训</w:t>
        </w:r>
        <w:r>
          <w:tab/>
        </w:r>
        <w:r>
          <w:fldChar w:fldCharType="begin"/>
        </w:r>
        <w:r>
          <w:instrText xml:space="preserve"> PAGEREF _Toc25005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5" w:history="1">
        <w:r>
          <w:rPr>
            <w:rFonts w:ascii="仿宋" w:eastAsia="仿宋" w:hAnsi="仿宋" w:cs="仿宋" w:hint="eastAsia"/>
            <w:lang w:eastAsia="zh-CN"/>
          </w:rPr>
          <w:t>(六)、项目实施保障</w:t>
        </w:r>
        <w:r>
          <w:tab/>
        </w:r>
        <w:r>
          <w:fldChar w:fldCharType="begin"/>
        </w:r>
        <w:r>
          <w:instrText xml:space="preserve"> PAGEREF _Toc32305 \h </w:instrText>
        </w:r>
        <w:r>
          <w:fldChar w:fldCharType="separate"/>
        </w:r>
        <w:r>
          <w:t>44</w:t>
        </w:r>
        <w:r>
          <w:fldChar w:fldCharType="end"/>
        </w:r>
      </w:hyperlink>
    </w:p>
    <w:p>
      <w:pPr>
        <w:pStyle w:val="TOC2"/>
        <w:tabs>
          <w:tab w:val="right" w:leader="dot" w:pos="8306"/>
        </w:tabs>
      </w:pPr>
      <w:hyperlink w:anchor="_Toc17483" w:history="1">
        <w:r>
          <w:rPr>
            <w:rFonts w:ascii="仿宋" w:eastAsia="仿宋" w:hAnsi="仿宋" w:cs="仿宋" w:hint="eastAsia"/>
            <w:lang w:eastAsia="zh-CN"/>
          </w:rPr>
          <w:t>(七)、安全规范管理</w:t>
        </w:r>
        <w:r>
          <w:tab/>
        </w:r>
        <w:r>
          <w:fldChar w:fldCharType="begin"/>
        </w:r>
        <w:r>
          <w:instrText xml:space="preserve"> PAGEREF _Toc17483 \h </w:instrText>
        </w:r>
        <w:r>
          <w:fldChar w:fldCharType="separate"/>
        </w:r>
        <w:r>
          <w:t>45</w:t>
        </w:r>
        <w:r>
          <w:fldChar w:fldCharType="end"/>
        </w:r>
      </w:hyperlink>
    </w:p>
    <w:p>
      <w:pPr>
        <w:pStyle w:val="TOC1"/>
        <w:tabs>
          <w:tab w:val="right" w:leader="dot" w:pos="8306"/>
        </w:tabs>
      </w:pPr>
      <w:hyperlink w:anchor="_Toc25411" w:history="1">
        <w:r>
          <w:rPr>
            <w:rFonts w:ascii="仿宋" w:eastAsia="仿宋" w:hAnsi="仿宋" w:cs="仿宋" w:hint="eastAsia"/>
            <w:lang w:eastAsia="zh-CN"/>
          </w:rPr>
          <w:t>十、客户关系管理与市场拓展</w:t>
        </w:r>
        <w:r>
          <w:tab/>
        </w:r>
        <w:r>
          <w:fldChar w:fldCharType="begin"/>
        </w:r>
        <w:r>
          <w:instrText xml:space="preserve"> PAGEREF _Toc25411 \h </w:instrText>
        </w:r>
        <w:r>
          <w:fldChar w:fldCharType="separate"/>
        </w:r>
        <w:r>
          <w:t>47</w:t>
        </w:r>
        <w:r>
          <w:fldChar w:fldCharType="end"/>
        </w:r>
      </w:hyperlink>
    </w:p>
    <w:p>
      <w:pPr>
        <w:pStyle w:val="TOC2"/>
        <w:tabs>
          <w:tab w:val="right" w:leader="dot" w:pos="8306"/>
        </w:tabs>
      </w:pPr>
      <w:hyperlink w:anchor="_Toc9720" w:history="1">
        <w:r>
          <w:rPr>
            <w:rFonts w:ascii="仿宋" w:eastAsia="仿宋" w:hAnsi="仿宋" w:cs="仿宋" w:hint="eastAsia"/>
            <w:lang w:eastAsia="zh-CN"/>
          </w:rPr>
          <w:t>(一)、客户关系管理策略</w:t>
        </w:r>
        <w:r>
          <w:tab/>
        </w:r>
        <w:r>
          <w:fldChar w:fldCharType="begin"/>
        </w:r>
        <w:r>
          <w:instrText xml:space="preserve"> PAGEREF _Toc9720 \h </w:instrText>
        </w:r>
        <w:r>
          <w:fldChar w:fldCharType="separate"/>
        </w:r>
        <w:r>
          <w:t>47</w:t>
        </w:r>
        <w:r>
          <w:fldChar w:fldCharType="end"/>
        </w:r>
      </w:hyperlink>
    </w:p>
    <w:p>
      <w:pPr>
        <w:pStyle w:val="TOC2"/>
        <w:tabs>
          <w:tab w:val="right" w:leader="dot" w:pos="8306"/>
        </w:tabs>
      </w:pPr>
      <w:hyperlink w:anchor="_Toc25775" w:history="1">
        <w:r>
          <w:rPr>
            <w:rFonts w:ascii="仿宋" w:eastAsia="仿宋" w:hAnsi="仿宋" w:cs="仿宋" w:hint="eastAsia"/>
            <w:lang w:eastAsia="zh-CN"/>
          </w:rPr>
          <w:t>(二)、市场拓展方案</w:t>
        </w:r>
        <w:r>
          <w:tab/>
        </w:r>
        <w:r>
          <w:fldChar w:fldCharType="begin"/>
        </w:r>
        <w:r>
          <w:instrText xml:space="preserve"> PAGEREF _Toc25775 \h </w:instrText>
        </w:r>
        <w:r>
          <w:fldChar w:fldCharType="separate"/>
        </w:r>
        <w:r>
          <w:t>48</w:t>
        </w:r>
        <w:r>
          <w:fldChar w:fldCharType="end"/>
        </w:r>
      </w:hyperlink>
    </w:p>
    <w:p>
      <w:pPr>
        <w:pStyle w:val="TOC1"/>
        <w:tabs>
          <w:tab w:val="right" w:leader="dot" w:pos="8306"/>
        </w:tabs>
      </w:pPr>
      <w:hyperlink w:anchor="_Toc8950" w:history="1">
        <w:r>
          <w:rPr>
            <w:rFonts w:ascii="仿宋" w:eastAsia="仿宋" w:hAnsi="仿宋" w:cs="仿宋" w:hint="eastAsia"/>
            <w:lang w:eastAsia="zh-CN"/>
          </w:rPr>
          <w:t>十一、项目质量与标准</w:t>
        </w:r>
        <w:r>
          <w:tab/>
        </w:r>
        <w:r>
          <w:fldChar w:fldCharType="begin"/>
        </w:r>
        <w:r>
          <w:instrText xml:space="preserve"> PAGEREF _Toc8950 \h </w:instrText>
        </w:r>
        <w:r>
          <w:fldChar w:fldCharType="separate"/>
        </w:r>
        <w:r>
          <w:t>49</w:t>
        </w:r>
        <w:r>
          <w:fldChar w:fldCharType="end"/>
        </w:r>
      </w:hyperlink>
    </w:p>
    <w:p>
      <w:pPr>
        <w:pStyle w:val="TOC2"/>
        <w:tabs>
          <w:tab w:val="right" w:leader="dot" w:pos="8306"/>
        </w:tabs>
      </w:pPr>
      <w:hyperlink w:anchor="_Toc3087" w:history="1">
        <w:r>
          <w:rPr>
            <w:rFonts w:ascii="仿宋" w:eastAsia="仿宋" w:hAnsi="仿宋" w:cs="仿宋" w:hint="eastAsia"/>
            <w:lang w:eastAsia="zh-CN"/>
          </w:rPr>
          <w:t>(一)、质量保障体系</w:t>
        </w:r>
        <w:r>
          <w:tab/>
        </w:r>
        <w:r>
          <w:fldChar w:fldCharType="begin"/>
        </w:r>
        <w:r>
          <w:instrText xml:space="preserve"> PAGEREF _Toc3087 \h </w:instrText>
        </w:r>
        <w:r>
          <w:fldChar w:fldCharType="separate"/>
        </w:r>
        <w:r>
          <w:t>49</w:t>
        </w:r>
        <w:r>
          <w:fldChar w:fldCharType="end"/>
        </w:r>
      </w:hyperlink>
    </w:p>
    <w:p>
      <w:pPr>
        <w:pStyle w:val="TOC2"/>
        <w:tabs>
          <w:tab w:val="right" w:leader="dot" w:pos="8306"/>
        </w:tabs>
      </w:pPr>
      <w:hyperlink w:anchor="_Toc27494" w:history="1">
        <w:r>
          <w:rPr>
            <w:rFonts w:ascii="仿宋" w:eastAsia="仿宋" w:hAnsi="仿宋" w:cs="仿宋" w:hint="eastAsia"/>
            <w:lang w:eastAsia="zh-CN"/>
          </w:rPr>
          <w:t>(二)、标准化作业流程</w:t>
        </w:r>
        <w:r>
          <w:tab/>
        </w:r>
        <w:r>
          <w:fldChar w:fldCharType="begin"/>
        </w:r>
        <w:r>
          <w:instrText xml:space="preserve"> PAGEREF _Toc27494 \h </w:instrText>
        </w:r>
        <w:r>
          <w:fldChar w:fldCharType="separate"/>
        </w:r>
        <w:r>
          <w:t>50</w:t>
        </w:r>
        <w:r>
          <w:fldChar w:fldCharType="end"/>
        </w:r>
      </w:hyperlink>
    </w:p>
    <w:p>
      <w:pPr>
        <w:pStyle w:val="TOC2"/>
        <w:tabs>
          <w:tab w:val="right" w:leader="dot" w:pos="8306"/>
        </w:tabs>
      </w:pPr>
      <w:hyperlink w:anchor="_Toc10792" w:history="1">
        <w:r>
          <w:rPr>
            <w:rFonts w:ascii="仿宋" w:eastAsia="仿宋" w:hAnsi="仿宋" w:cs="仿宋" w:hint="eastAsia"/>
            <w:lang w:eastAsia="zh-CN"/>
          </w:rPr>
          <w:t>(三)、质量监控与评估</w:t>
        </w:r>
        <w:r>
          <w:tab/>
        </w:r>
        <w:r>
          <w:fldChar w:fldCharType="begin"/>
        </w:r>
        <w:r>
          <w:instrText xml:space="preserve"> PAGEREF _Toc10792 \h </w:instrText>
        </w:r>
        <w:r>
          <w:fldChar w:fldCharType="separate"/>
        </w:r>
        <w:r>
          <w:t>52</w:t>
        </w:r>
        <w:r>
          <w:fldChar w:fldCharType="end"/>
        </w:r>
      </w:hyperlink>
    </w:p>
    <w:p>
      <w:pPr>
        <w:pStyle w:val="TOC2"/>
        <w:tabs>
          <w:tab w:val="right" w:leader="dot" w:pos="8306"/>
        </w:tabs>
      </w:pPr>
      <w:hyperlink w:anchor="_Toc4481" w:history="1">
        <w:r>
          <w:rPr>
            <w:rFonts w:ascii="仿宋" w:eastAsia="仿宋" w:hAnsi="仿宋" w:cs="仿宋" w:hint="eastAsia"/>
            <w:lang w:eastAsia="zh-CN"/>
          </w:rPr>
          <w:t>(四)、质量改进计划</w:t>
        </w:r>
        <w:r>
          <w:tab/>
        </w:r>
        <w:r>
          <w:fldChar w:fldCharType="begin"/>
        </w:r>
        <w:r>
          <w:instrText xml:space="preserve"> PAGEREF _Toc4481 \h </w:instrText>
        </w:r>
        <w:r>
          <w:fldChar w:fldCharType="separate"/>
        </w:r>
        <w:r>
          <w:t>53</w:t>
        </w:r>
        <w:r>
          <w:fldChar w:fldCharType="end"/>
        </w:r>
      </w:hyperlink>
    </w:p>
    <w:p>
      <w:pPr>
        <w:pStyle w:val="TOC1"/>
        <w:tabs>
          <w:tab w:val="right" w:leader="dot" w:pos="8306"/>
        </w:tabs>
      </w:pPr>
      <w:hyperlink w:anchor="_Toc713" w:history="1">
        <w:r>
          <w:rPr>
            <w:rFonts w:ascii="仿宋" w:eastAsia="仿宋" w:hAnsi="仿宋" w:cs="仿宋" w:hint="eastAsia"/>
            <w:lang w:eastAsia="zh-CN"/>
          </w:rPr>
          <w:t>十二、环境保护与绿色发展</w:t>
        </w:r>
        <w:r>
          <w:tab/>
        </w:r>
        <w:r>
          <w:fldChar w:fldCharType="begin"/>
        </w:r>
        <w:r>
          <w:instrText xml:space="preserve"> PAGEREF _Toc713 \h </w:instrText>
        </w:r>
        <w:r>
          <w:fldChar w:fldCharType="separate"/>
        </w:r>
        <w:r>
          <w:t>54</w:t>
        </w:r>
        <w:r>
          <w:fldChar w:fldCharType="end"/>
        </w:r>
      </w:hyperlink>
    </w:p>
    <w:p>
      <w:pPr>
        <w:pStyle w:val="TOC2"/>
        <w:tabs>
          <w:tab w:val="right" w:leader="dot" w:pos="8306"/>
        </w:tabs>
      </w:pPr>
      <w:hyperlink w:anchor="_Toc16998" w:history="1">
        <w:r>
          <w:rPr>
            <w:rFonts w:ascii="仿宋" w:eastAsia="仿宋" w:hAnsi="仿宋" w:cs="仿宋" w:hint="eastAsia"/>
            <w:lang w:eastAsia="zh-CN"/>
          </w:rPr>
          <w:t>(一)、环境保护措施</w:t>
        </w:r>
        <w:r>
          <w:tab/>
        </w:r>
        <w:r>
          <w:fldChar w:fldCharType="begin"/>
        </w:r>
        <w:r>
          <w:instrText xml:space="preserve"> PAGEREF _Toc16998 \h </w:instrText>
        </w:r>
        <w:r>
          <w:fldChar w:fldCharType="separate"/>
        </w:r>
        <w:r>
          <w:t>54</w:t>
        </w:r>
        <w:r>
          <w:fldChar w:fldCharType="end"/>
        </w:r>
      </w:hyperlink>
    </w:p>
    <w:p>
      <w:pPr>
        <w:pStyle w:val="TOC2"/>
        <w:tabs>
          <w:tab w:val="right" w:leader="dot" w:pos="8306"/>
        </w:tabs>
      </w:pPr>
      <w:hyperlink w:anchor="_Toc27872" w:history="1">
        <w:r>
          <w:rPr>
            <w:rFonts w:ascii="仿宋" w:eastAsia="仿宋" w:hAnsi="仿宋" w:cs="仿宋" w:hint="eastAsia"/>
            <w:lang w:eastAsia="zh-CN"/>
          </w:rPr>
          <w:t>(二)、绿色发展与可持续发展策略</w:t>
        </w:r>
        <w:r>
          <w:tab/>
        </w:r>
        <w:r>
          <w:fldChar w:fldCharType="begin"/>
        </w:r>
        <w:r>
          <w:instrText xml:space="preserve"> PAGEREF _Toc27872 \h </w:instrText>
        </w:r>
        <w:r>
          <w:fldChar w:fldCharType="separate"/>
        </w:r>
        <w:r>
          <w:t>56</w:t>
        </w:r>
        <w:r>
          <w:fldChar w:fldCharType="end"/>
        </w:r>
      </w:hyperlink>
    </w:p>
    <w:p>
      <w:pPr>
        <w:pStyle w:val="TOC1"/>
        <w:tabs>
          <w:tab w:val="right" w:leader="dot" w:pos="8306"/>
        </w:tabs>
      </w:pPr>
      <w:hyperlink w:anchor="_Toc1648" w:history="1">
        <w:r>
          <w:rPr>
            <w:rFonts w:ascii="仿宋" w:eastAsia="仿宋" w:hAnsi="仿宋" w:cs="仿宋" w:hint="eastAsia"/>
            <w:lang w:eastAsia="zh-CN"/>
          </w:rPr>
          <w:t>十三、设施与设备管理</w:t>
        </w:r>
        <w:r>
          <w:tab/>
        </w:r>
        <w:r>
          <w:fldChar w:fldCharType="begin"/>
        </w:r>
        <w:r>
          <w:instrText xml:space="preserve"> PAGEREF _Toc1648 \h </w:instrText>
        </w:r>
        <w:r>
          <w:fldChar w:fldCharType="separate"/>
        </w:r>
        <w:r>
          <w:t>57</w:t>
        </w:r>
        <w:r>
          <w:fldChar w:fldCharType="end"/>
        </w:r>
      </w:hyperlink>
    </w:p>
    <w:p>
      <w:pPr>
        <w:pStyle w:val="TOC2"/>
        <w:tabs>
          <w:tab w:val="right" w:leader="dot" w:pos="8306"/>
        </w:tabs>
      </w:pPr>
      <w:hyperlink w:anchor="_Toc12277" w:history="1">
        <w:r>
          <w:rPr>
            <w:rFonts w:ascii="仿宋" w:eastAsia="仿宋" w:hAnsi="仿宋" w:cs="仿宋" w:hint="eastAsia"/>
            <w:lang w:eastAsia="zh-CN"/>
          </w:rPr>
          <w:t>(一)、设施规划与配置</w:t>
        </w:r>
        <w:r>
          <w:tab/>
        </w:r>
        <w:r>
          <w:fldChar w:fldCharType="begin"/>
        </w:r>
        <w:r>
          <w:instrText xml:space="preserve"> PAGEREF _Toc12277 \h </w:instrText>
        </w:r>
        <w:r>
          <w:fldChar w:fldCharType="separate"/>
        </w:r>
        <w:r>
          <w:t>57</w:t>
        </w:r>
        <w:r>
          <w:fldChar w:fldCharType="end"/>
        </w:r>
      </w:hyperlink>
    </w:p>
    <w:p>
      <w:pPr>
        <w:pStyle w:val="TOC2"/>
        <w:tabs>
          <w:tab w:val="right" w:leader="dot" w:pos="8306"/>
        </w:tabs>
      </w:pPr>
      <w:hyperlink w:anchor="_Toc19770" w:history="1">
        <w:r>
          <w:rPr>
            <w:rFonts w:ascii="仿宋" w:eastAsia="仿宋" w:hAnsi="仿宋" w:cs="仿宋" w:hint="eastAsia"/>
            <w:lang w:eastAsia="zh-CN"/>
          </w:rPr>
          <w:t>(二)、设备采购与维护管理</w:t>
        </w:r>
        <w:r>
          <w:tab/>
        </w:r>
        <w:r>
          <w:fldChar w:fldCharType="begin"/>
        </w:r>
        <w:r>
          <w:instrText xml:space="preserve"> PAGEREF _Toc19770 \h </w:instrText>
        </w:r>
        <w:r>
          <w:fldChar w:fldCharType="separate"/>
        </w:r>
        <w:r>
          <w:t>58</w:t>
        </w:r>
        <w:r>
          <w:fldChar w:fldCharType="end"/>
        </w:r>
      </w:hyperlink>
    </w:p>
    <w:p>
      <w:pPr>
        <w:pStyle w:val="TOC2"/>
        <w:tabs>
          <w:tab w:val="right" w:leader="dot" w:pos="8306"/>
        </w:tabs>
      </w:pPr>
      <w:hyperlink w:anchor="_Toc29346" w:history="1">
        <w:r>
          <w:rPr>
            <w:rFonts w:ascii="仿宋" w:eastAsia="仿宋" w:hAnsi="仿宋" w:cs="仿宋" w:hint="eastAsia"/>
            <w:lang w:eastAsia="zh-CN"/>
          </w:rPr>
          <w:t>(三)、设施设备升级策略</w:t>
        </w:r>
        <w:r>
          <w:tab/>
        </w:r>
        <w:r>
          <w:fldChar w:fldCharType="begin"/>
        </w:r>
        <w:r>
          <w:instrText xml:space="preserve"> PAGEREF _Toc29346 \h </w:instrText>
        </w:r>
        <w:r>
          <w:fldChar w:fldCharType="separate"/>
        </w:r>
        <w:r>
          <w:t>59</w:t>
        </w:r>
        <w:r>
          <w:fldChar w:fldCharType="end"/>
        </w:r>
      </w:hyperlink>
    </w:p>
    <w:p>
      <w:pPr>
        <w:pStyle w:val="TOC1"/>
        <w:tabs>
          <w:tab w:val="right" w:leader="dot" w:pos="8306"/>
        </w:tabs>
      </w:pPr>
      <w:hyperlink w:anchor="_Toc27316" w:history="1">
        <w:r>
          <w:rPr>
            <w:rFonts w:ascii="仿宋" w:eastAsia="仿宋" w:hAnsi="仿宋" w:cs="仿宋" w:hint="eastAsia"/>
            <w:lang w:eastAsia="zh-CN"/>
          </w:rPr>
          <w:t>十四、创新驱动与持续发展</w:t>
        </w:r>
        <w:r>
          <w:tab/>
        </w:r>
        <w:r>
          <w:fldChar w:fldCharType="begin"/>
        </w:r>
        <w:r>
          <w:instrText xml:space="preserve"> PAGEREF _Toc27316 \h </w:instrText>
        </w:r>
        <w:r>
          <w:fldChar w:fldCharType="separate"/>
        </w:r>
        <w:r>
          <w:t>60</w:t>
        </w:r>
        <w:r>
          <w:fldChar w:fldCharType="end"/>
        </w:r>
      </w:hyperlink>
    </w:p>
    <w:p>
      <w:pPr>
        <w:pStyle w:val="TOC2"/>
        <w:tabs>
          <w:tab w:val="right" w:leader="dot" w:pos="8306"/>
        </w:tabs>
      </w:pPr>
      <w:hyperlink w:anchor="_Toc27087" w:history="1">
        <w:r>
          <w:rPr>
            <w:rFonts w:ascii="仿宋" w:eastAsia="仿宋" w:hAnsi="仿宋" w:cs="仿宋" w:hint="eastAsia"/>
            <w:lang w:eastAsia="zh-CN"/>
          </w:rPr>
          <w:t>(一)、创新驱动战略实施</w:t>
        </w:r>
        <w:r>
          <w:tab/>
        </w:r>
        <w:r>
          <w:fldChar w:fldCharType="begin"/>
        </w:r>
        <w:r>
          <w:instrText xml:space="preserve"> PAGEREF _Toc27087 \h </w:instrText>
        </w:r>
        <w:r>
          <w:fldChar w:fldCharType="separate"/>
        </w:r>
        <w:r>
          <w:t>60</w:t>
        </w:r>
        <w:r>
          <w:fldChar w:fldCharType="end"/>
        </w:r>
      </w:hyperlink>
    </w:p>
    <w:p>
      <w:pPr>
        <w:pStyle w:val="TOC2"/>
        <w:tabs>
          <w:tab w:val="right" w:leader="dot" w:pos="8306"/>
        </w:tabs>
      </w:pPr>
      <w:hyperlink w:anchor="_Toc5627" w:history="1">
        <w:r>
          <w:rPr>
            <w:rFonts w:ascii="仿宋" w:eastAsia="仿宋" w:hAnsi="仿宋" w:cs="仿宋" w:hint="eastAsia"/>
            <w:lang w:eastAsia="zh-CN"/>
          </w:rPr>
          <w:t>(二)、持续发展路径探索</w:t>
        </w:r>
        <w:r>
          <w:tab/>
        </w:r>
        <w:r>
          <w:fldChar w:fldCharType="begin"/>
        </w:r>
        <w:r>
          <w:instrText xml:space="preserve"> PAGEREF _Toc5627 \h </w:instrText>
        </w:r>
        <w:r>
          <w:fldChar w:fldCharType="separate"/>
        </w:r>
        <w:r>
          <w:t>61</w:t>
        </w:r>
        <w:r>
          <w:fldChar w:fldCharType="end"/>
        </w:r>
      </w:hyperlink>
    </w:p>
    <w:p>
      <w:pPr>
        <w:pStyle w:val="TOC1"/>
        <w:tabs>
          <w:tab w:val="right" w:leader="dot" w:pos="8306"/>
        </w:tabs>
      </w:pPr>
      <w:hyperlink w:anchor="_Toc14002" w:history="1">
        <w:r>
          <w:rPr>
            <w:rFonts w:ascii="仿宋" w:eastAsia="仿宋" w:hAnsi="仿宋" w:cs="仿宋" w:hint="eastAsia"/>
            <w:lang w:eastAsia="zh-CN"/>
          </w:rPr>
          <w:t>十五、质量管理与控制</w:t>
        </w:r>
        <w:r>
          <w:tab/>
        </w:r>
        <w:r>
          <w:fldChar w:fldCharType="begin"/>
        </w:r>
        <w:r>
          <w:instrText xml:space="preserve"> PAGEREF _Toc14002 \h </w:instrText>
        </w:r>
        <w:r>
          <w:fldChar w:fldCharType="separate"/>
        </w:r>
        <w:r>
          <w:t>65</w:t>
        </w:r>
        <w:r>
          <w:fldChar w:fldCharType="end"/>
        </w:r>
      </w:hyperlink>
    </w:p>
    <w:p>
      <w:pPr>
        <w:pStyle w:val="TOC2"/>
        <w:tabs>
          <w:tab w:val="right" w:leader="dot" w:pos="8306"/>
        </w:tabs>
      </w:pPr>
      <w:hyperlink w:anchor="_Toc16335" w:history="1">
        <w:r>
          <w:rPr>
            <w:rFonts w:ascii="仿宋" w:eastAsia="仿宋" w:hAnsi="仿宋" w:cs="仿宋" w:hint="eastAsia"/>
            <w:lang w:eastAsia="zh-CN"/>
          </w:rPr>
          <w:t>(一)、质量管理体系建设</w:t>
        </w:r>
        <w:r>
          <w:tab/>
        </w:r>
        <w:r>
          <w:fldChar w:fldCharType="begin"/>
        </w:r>
        <w:r>
          <w:instrText xml:space="preserve"> PAGEREF _Toc16335 \h </w:instrText>
        </w:r>
        <w:r>
          <w:fldChar w:fldCharType="separate"/>
        </w:r>
        <w:r>
          <w:t>65</w:t>
        </w:r>
        <w:r>
          <w:fldChar w:fldCharType="end"/>
        </w:r>
      </w:hyperlink>
    </w:p>
    <w:p>
      <w:pPr>
        <w:pStyle w:val="TOC2"/>
        <w:tabs>
          <w:tab w:val="right" w:leader="dot" w:pos="8306"/>
        </w:tabs>
      </w:pPr>
      <w:hyperlink w:anchor="_Toc4577" w:history="1">
        <w:r>
          <w:rPr>
            <w:rFonts w:ascii="仿宋" w:eastAsia="仿宋" w:hAnsi="仿宋" w:cs="仿宋" w:hint="eastAsia"/>
            <w:lang w:eastAsia="zh-CN"/>
          </w:rPr>
          <w:t>(二)、质量控制措施</w:t>
        </w:r>
        <w:r>
          <w:tab/>
        </w:r>
        <w:r>
          <w:fldChar w:fldCharType="begin"/>
        </w:r>
        <w:r>
          <w:instrText xml:space="preserve"> PAGEREF _Toc4577 \h </w:instrText>
        </w:r>
        <w:r>
          <w:fldChar w:fldCharType="separate"/>
        </w:r>
        <w:r>
          <w:t>67</w:t>
        </w:r>
        <w:r>
          <w:fldChar w:fldCharType="end"/>
        </w:r>
      </w:hyperlink>
    </w:p>
    <w:p>
      <w:pPr>
        <w:pStyle w:val="TOC1"/>
        <w:tabs>
          <w:tab w:val="right" w:leader="dot" w:pos="8306"/>
        </w:tabs>
      </w:pPr>
      <w:hyperlink w:anchor="_Toc1501" w:history="1">
        <w:r>
          <w:rPr>
            <w:rFonts w:ascii="仿宋" w:eastAsia="仿宋" w:hAnsi="仿宋" w:cs="仿宋" w:hint="eastAsia"/>
            <w:lang w:eastAsia="zh-CN"/>
          </w:rPr>
          <w:t>十六、产业协同与集群发展</w:t>
        </w:r>
        <w:r>
          <w:tab/>
        </w:r>
        <w:r>
          <w:fldChar w:fldCharType="begin"/>
        </w:r>
        <w:r>
          <w:instrText xml:space="preserve"> PAGEREF _Toc1501 \h </w:instrText>
        </w:r>
        <w:r>
          <w:fldChar w:fldCharType="separate"/>
        </w:r>
        <w:r>
          <w:t>68</w:t>
        </w:r>
        <w:r>
          <w:fldChar w:fldCharType="end"/>
        </w:r>
      </w:hyperlink>
    </w:p>
    <w:p>
      <w:pPr>
        <w:pStyle w:val="TOC2"/>
        <w:tabs>
          <w:tab w:val="right" w:leader="dot" w:pos="8306"/>
        </w:tabs>
      </w:pPr>
      <w:hyperlink w:anchor="_Toc5122" w:history="1">
        <w:r>
          <w:rPr>
            <w:rFonts w:ascii="仿宋" w:eastAsia="仿宋" w:hAnsi="仿宋" w:cs="仿宋" w:hint="eastAsia"/>
            <w:lang w:eastAsia="zh-CN"/>
          </w:rPr>
          <w:t>(一)、产业协同机制建设</w:t>
        </w:r>
        <w:r>
          <w:tab/>
        </w:r>
        <w:r>
          <w:fldChar w:fldCharType="begin"/>
        </w:r>
        <w:r>
          <w:instrText xml:space="preserve"> PAGEREF _Toc5122 \h </w:instrText>
        </w:r>
        <w:r>
          <w:fldChar w:fldCharType="separate"/>
        </w:r>
        <w:r>
          <w:t>68</w:t>
        </w:r>
        <w:r>
          <w:fldChar w:fldCharType="end"/>
        </w:r>
      </w:hyperlink>
    </w:p>
    <w:p>
      <w:pPr>
        <w:pStyle w:val="TOC2"/>
        <w:tabs>
          <w:tab w:val="right" w:leader="dot" w:pos="8306"/>
        </w:tabs>
      </w:pPr>
      <w:hyperlink w:anchor="_Toc28984" w:history="1">
        <w:r>
          <w:rPr>
            <w:rFonts w:ascii="仿宋" w:eastAsia="仿宋" w:hAnsi="仿宋" w:cs="仿宋" w:hint="eastAsia"/>
            <w:lang w:eastAsia="zh-CN"/>
          </w:rPr>
          <w:t>(二)、产业集群培育与发展</w:t>
        </w:r>
        <w:r>
          <w:tab/>
        </w:r>
        <w:r>
          <w:fldChar w:fldCharType="begin"/>
        </w:r>
        <w:r>
          <w:instrText xml:space="preserve"> PAGEREF _Toc28984 \h </w:instrText>
        </w:r>
        <w:r>
          <w:fldChar w:fldCharType="separate"/>
        </w:r>
        <w:r>
          <w:t>69</w:t>
        </w:r>
        <w:r>
          <w:fldChar w:fldCharType="end"/>
        </w:r>
      </w:hyperlink>
    </w:p>
    <w:p>
      <w:pPr>
        <w:pStyle w:val="TOC1"/>
        <w:tabs>
          <w:tab w:val="right" w:leader="dot" w:pos="8306"/>
        </w:tabs>
      </w:pPr>
      <w:hyperlink w:anchor="_Toc12500" w:history="1">
        <w:r>
          <w:rPr>
            <w:rFonts w:ascii="仿宋" w:eastAsia="仿宋" w:hAnsi="仿宋" w:cs="仿宋" w:hint="eastAsia"/>
            <w:lang w:eastAsia="zh-CN"/>
          </w:rPr>
          <w:t>十七、项目施工方案</w:t>
        </w:r>
        <w:r>
          <w:tab/>
        </w:r>
        <w:r>
          <w:fldChar w:fldCharType="begin"/>
        </w:r>
        <w:r>
          <w:instrText xml:space="preserve"> PAGEREF _Toc12500 \h </w:instrText>
        </w:r>
        <w:r>
          <w:fldChar w:fldCharType="separate"/>
        </w:r>
        <w:r>
          <w:t>70</w:t>
        </w:r>
        <w:r>
          <w:fldChar w:fldCharType="end"/>
        </w:r>
      </w:hyperlink>
    </w:p>
    <w:p>
      <w:pPr>
        <w:pStyle w:val="TOC2"/>
        <w:tabs>
          <w:tab w:val="right" w:leader="dot" w:pos="8306"/>
        </w:tabs>
      </w:pPr>
      <w:hyperlink w:anchor="_Toc25012" w:history="1">
        <w:r>
          <w:rPr>
            <w:rFonts w:ascii="仿宋" w:eastAsia="仿宋" w:hAnsi="仿宋" w:cs="仿宋" w:hint="eastAsia"/>
            <w:lang w:eastAsia="zh-CN"/>
          </w:rPr>
          <w:t>(一)、施工组织设计</w:t>
        </w:r>
        <w:r>
          <w:tab/>
        </w:r>
        <w:r>
          <w:fldChar w:fldCharType="begin"/>
        </w:r>
        <w:r>
          <w:instrText xml:space="preserve"> PAGEREF _Toc25012 \h </w:instrText>
        </w:r>
        <w:r>
          <w:fldChar w:fldCharType="separate"/>
        </w:r>
        <w:r>
          <w:t>70</w:t>
        </w:r>
        <w:r>
          <w:fldChar w:fldCharType="end"/>
        </w:r>
      </w:hyperlink>
    </w:p>
    <w:p>
      <w:pPr>
        <w:pStyle w:val="TOC2"/>
        <w:tabs>
          <w:tab w:val="right" w:leader="dot" w:pos="8306"/>
        </w:tabs>
      </w:pPr>
      <w:hyperlink w:anchor="_Toc24488" w:history="1">
        <w:r>
          <w:rPr>
            <w:rFonts w:ascii="仿宋" w:eastAsia="仿宋" w:hAnsi="仿宋" w:cs="仿宋" w:hint="eastAsia"/>
            <w:lang w:eastAsia="zh-CN"/>
          </w:rPr>
          <w:t>(二)、施工工艺与技术路线</w:t>
        </w:r>
        <w:r>
          <w:tab/>
        </w:r>
        <w:r>
          <w:fldChar w:fldCharType="begin"/>
        </w:r>
        <w:r>
          <w:instrText xml:space="preserve"> PAGEREF _Toc24488 \h </w:instrText>
        </w:r>
        <w:r>
          <w:fldChar w:fldCharType="separate"/>
        </w:r>
        <w:r>
          <w:t>71</w:t>
        </w:r>
        <w:r>
          <w:fldChar w:fldCharType="end"/>
        </w:r>
      </w:hyperlink>
    </w:p>
    <w:p>
      <w:pPr>
        <w:pStyle w:val="TOC2"/>
        <w:tabs>
          <w:tab w:val="right" w:leader="dot" w:pos="8306"/>
        </w:tabs>
      </w:pPr>
      <w:hyperlink w:anchor="_Toc21761" w:history="1">
        <w:r>
          <w:rPr>
            <w:rFonts w:ascii="仿宋" w:eastAsia="仿宋" w:hAnsi="仿宋" w:cs="仿宋" w:hint="eastAsia"/>
            <w:lang w:eastAsia="zh-CN"/>
          </w:rPr>
          <w:t>(三)、关键节点施工计划</w:t>
        </w:r>
        <w:r>
          <w:tab/>
        </w:r>
        <w:r>
          <w:fldChar w:fldCharType="begin"/>
        </w:r>
        <w:r>
          <w:instrText xml:space="preserve"> PAGEREF _Toc21761 \h </w:instrText>
        </w:r>
        <w:r>
          <w:fldChar w:fldCharType="separate"/>
        </w:r>
        <w:r>
          <w:t>73</w:t>
        </w:r>
        <w:r>
          <w:fldChar w:fldCharType="end"/>
        </w:r>
      </w:hyperlink>
    </w:p>
    <w:p>
      <w:pPr>
        <w:pStyle w:val="TOC2"/>
        <w:tabs>
          <w:tab w:val="right" w:leader="dot" w:pos="8306"/>
        </w:tabs>
      </w:pPr>
      <w:hyperlink w:anchor="_Toc1159" w:history="1">
        <w:r>
          <w:rPr>
            <w:rFonts w:ascii="仿宋" w:eastAsia="仿宋" w:hAnsi="仿宋" w:cs="仿宋" w:hint="eastAsia"/>
            <w:lang w:eastAsia="zh-CN"/>
          </w:rPr>
          <w:t>(四)、施工现场管理</w:t>
        </w:r>
        <w:r>
          <w:tab/>
        </w:r>
        <w:r>
          <w:fldChar w:fldCharType="begin"/>
        </w:r>
        <w:r>
          <w:instrText xml:space="preserve"> PAGEREF _Toc1159 \h </w:instrText>
        </w:r>
        <w:r>
          <w:fldChar w:fldCharType="separate"/>
        </w:r>
        <w:r>
          <w:t>74</w:t>
        </w:r>
        <w:r>
          <w:fldChar w:fldCharType="end"/>
        </w:r>
      </w:hyperlink>
    </w:p>
    <w:p>
      <w:pPr>
        <w:pStyle w:val="TOC1"/>
        <w:tabs>
          <w:tab w:val="right" w:leader="dot" w:pos="8306"/>
        </w:tabs>
      </w:pPr>
      <w:hyperlink w:anchor="_Toc28599" w:history="1">
        <w:r>
          <w:rPr>
            <w:rFonts w:ascii="仿宋" w:eastAsia="仿宋" w:hAnsi="仿宋" w:cs="仿宋" w:hint="eastAsia"/>
            <w:lang w:eastAsia="zh-CN"/>
          </w:rPr>
          <w:t>十八、人力资源管理与开发</w:t>
        </w:r>
        <w:r>
          <w:tab/>
        </w:r>
        <w:r>
          <w:fldChar w:fldCharType="begin"/>
        </w:r>
        <w:r>
          <w:instrText xml:space="preserve"> PAGEREF _Toc28599 \h </w:instrText>
        </w:r>
        <w:r>
          <w:fldChar w:fldCharType="separate"/>
        </w:r>
        <w:r>
          <w:t>76</w:t>
        </w:r>
        <w:r>
          <w:fldChar w:fldCharType="end"/>
        </w:r>
      </w:hyperlink>
    </w:p>
    <w:p>
      <w:pPr>
        <w:pStyle w:val="TOC2"/>
        <w:tabs>
          <w:tab w:val="right" w:leader="dot" w:pos="8306"/>
        </w:tabs>
      </w:pPr>
      <w:hyperlink w:anchor="_Toc1936" w:history="1">
        <w:r>
          <w:rPr>
            <w:rFonts w:ascii="仿宋" w:eastAsia="仿宋" w:hAnsi="仿宋" w:cs="仿宋" w:hint="eastAsia"/>
            <w:lang w:eastAsia="zh-CN"/>
          </w:rPr>
          <w:t>(一)、人力资源规划</w:t>
        </w:r>
        <w:r>
          <w:tab/>
        </w:r>
        <w:r>
          <w:fldChar w:fldCharType="begin"/>
        </w:r>
        <w:r>
          <w:instrText xml:space="preserve"> PAGEREF _Toc1936 \h </w:instrText>
        </w:r>
        <w:r>
          <w:fldChar w:fldCharType="separate"/>
        </w:r>
        <w:r>
          <w:t>76</w:t>
        </w:r>
        <w:r>
          <w:fldChar w:fldCharType="end"/>
        </w:r>
      </w:hyperlink>
    </w:p>
    <w:p>
      <w:pPr>
        <w:pStyle w:val="TOC2"/>
        <w:tabs>
          <w:tab w:val="right" w:leader="dot" w:pos="8306"/>
        </w:tabs>
      </w:pPr>
      <w:hyperlink w:anchor="_Toc8119" w:history="1">
        <w:r>
          <w:rPr>
            <w:rFonts w:ascii="仿宋" w:eastAsia="仿宋" w:hAnsi="仿宋" w:cs="仿宋" w:hint="eastAsia"/>
            <w:lang w:eastAsia="zh-CN"/>
          </w:rPr>
          <w:t>(二)、人力资源开发与培训</w:t>
        </w:r>
        <w:r>
          <w:tab/>
        </w:r>
        <w:r>
          <w:fldChar w:fldCharType="begin"/>
        </w:r>
        <w:r>
          <w:instrText xml:space="preserve"> PAGEREF _Toc8119 \h </w:instrText>
        </w:r>
        <w:r>
          <w:fldChar w:fldCharType="separate"/>
        </w:r>
        <w:r>
          <w:t>78</w:t>
        </w:r>
        <w:r>
          <w:fldChar w:fldCharType="end"/>
        </w:r>
      </w:hyperlink>
    </w:p>
    <w:p>
      <w:pPr>
        <w:pStyle w:val="TOC1"/>
        <w:tabs>
          <w:tab w:val="right" w:leader="dot" w:pos="8306"/>
        </w:tabs>
      </w:pPr>
      <w:hyperlink w:anchor="_Toc13406" w:history="1">
        <w:r>
          <w:rPr>
            <w:rFonts w:ascii="仿宋" w:eastAsia="仿宋" w:hAnsi="仿宋" w:cs="仿宋" w:hint="eastAsia"/>
            <w:lang w:eastAsia="zh-CN"/>
          </w:rPr>
          <w:t>十九、合作与交流机制建立</w:t>
        </w:r>
        <w:r>
          <w:tab/>
        </w:r>
        <w:r>
          <w:fldChar w:fldCharType="begin"/>
        </w:r>
        <w:r>
          <w:instrText xml:space="preserve"> PAGEREF _Toc13406 \h </w:instrText>
        </w:r>
        <w:r>
          <w:fldChar w:fldCharType="separate"/>
        </w:r>
        <w:r>
          <w:t>81</w:t>
        </w:r>
        <w:r>
          <w:fldChar w:fldCharType="end"/>
        </w:r>
      </w:hyperlink>
    </w:p>
    <w:p>
      <w:pPr>
        <w:pStyle w:val="TOC2"/>
        <w:tabs>
          <w:tab w:val="right" w:leader="dot" w:pos="8306"/>
        </w:tabs>
      </w:pPr>
      <w:hyperlink w:anchor="_Toc10884" w:history="1">
        <w:r>
          <w:rPr>
            <w:rFonts w:ascii="仿宋" w:eastAsia="仿宋" w:hAnsi="仿宋" w:cs="仿宋" w:hint="eastAsia"/>
            <w:lang w:eastAsia="zh-CN"/>
          </w:rPr>
          <w:t>(一)、合作伙伴选择与合作方式</w:t>
        </w:r>
        <w:r>
          <w:tab/>
        </w:r>
        <w:r>
          <w:fldChar w:fldCharType="begin"/>
        </w:r>
        <w:r>
          <w:instrText xml:space="preserve"> PAGEREF _Toc10884 \h </w:instrText>
        </w:r>
        <w:r>
          <w:fldChar w:fldCharType="separate"/>
        </w:r>
        <w:r>
          <w:t>81</w:t>
        </w:r>
        <w:r>
          <w:fldChar w:fldCharType="end"/>
        </w:r>
      </w:hyperlink>
    </w:p>
    <w:p>
      <w:pPr>
        <w:pStyle w:val="TOC2"/>
        <w:tabs>
          <w:tab w:val="right" w:leader="dot" w:pos="8306"/>
        </w:tabs>
      </w:pPr>
      <w:hyperlink w:anchor="_Toc2414" w:history="1">
        <w:r>
          <w:rPr>
            <w:rFonts w:ascii="仿宋" w:eastAsia="仿宋" w:hAnsi="仿宋" w:cs="仿宋" w:hint="eastAsia"/>
            <w:lang w:eastAsia="zh-CN"/>
          </w:rPr>
          <w:t>(二)、交流与合作平台搭建</w:t>
        </w:r>
        <w:r>
          <w:tab/>
        </w:r>
        <w:r>
          <w:fldChar w:fldCharType="begin"/>
        </w:r>
        <w:r>
          <w:instrText xml:space="preserve"> PAGEREF _Toc2414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7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一、外加剂项目的技术资源开发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二、外加剂项目的人力资源管理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外加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三、外加剂项目的资金资源筹措与优化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外加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2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外加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外加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外加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2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外加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外加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智能技术的应用：外加剂项目将利用智能技术，如物联网（IoT）和大数据分析，来监控和优化资源使用。通过实时数据分析，项目可以更有效地管理能源消耗、减少原材料浪费，并提高生产过程的整体效率。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8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65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08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96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一、外加剂项目的市场准入条件分析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加剂项目而言，市场准入条件首先取决于政策法规环境。政府对于[行业名称]领域的法规，如环保标准、税收政策、和技术使用规范，直接影响外加剂项目的运营和成本结构。例如，若政府针对使用可再生能源的企业提供税收优惠，这将对外加剂项目的财务规划产生重要影响。同时，考虑经济环境和消费者偏好的变化对外加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二、外加剂项目的行业规范与合规性要求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外加剂项目来说，遵守行业规范和合规性要求是确保项目顺利进行的基础。这包括遵循质量控制标准、安全规定、数据保护法规等。例如，若外加剂项目涉及数据处理，须严格遵守相关的数据保护法规。此外，行业内部的自律规范，如产品标准和服务流程，也对于提升外加剂项目在行业内的认可度和竞争力至关重要。项目管理团队必须不断更新策略，以应对行业规范和法规的变化，确保外加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三、外加剂项目的竞争格局和战略定位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加剂项目的发展规划中，理解行业的竞争格局对于制定有效的市场策略极为关键。这包括分析主要竞争对手的市场地位、优势及其业务模式。外加剂项目面临的竞争对手可能包括大型成熟企业和创新型初创公司，各自采取不同的市场策略。因此，外加剂项目需精确地定位自己的市场策略，如专注于产品创新、客户服务或成本效率，以在竞争中占据优势。通过深入的市场和竞争分析，外加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05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82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外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外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https://d.book118.com/748050011006006030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10880"/>
    <w:rsid w:val="0C910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5001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2024-01-16T08:52:00Z</dcterms:created>
  <dcterms:modified xsi:type="dcterms:W3CDTF">2024-01-16T08:52:39Z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8B030B4974644D8BA76C6AD12CA6F3D9_11</vt:lpwstr>
  </property>
  <property fmtid="{D5CDD505-2E9C-101B-9397-08002B2CF9AE}" pid="3" name="KSOProductBuildVer">
    <vt:lpwstr>2052-12.1.0.16120</vt:lpwstr>
  </property>
</Properties>
</file>