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数字精密压力表项目建设方案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7" w:history="1">
        <w:r>
          <w:rPr>
            <w:rFonts w:ascii="仿宋" w:eastAsia="仿宋" w:hAnsi="仿宋" w:cs="仿宋" w:hint="eastAsia"/>
            <w:lang w:eastAsia="zh-CN"/>
          </w:rPr>
          <w:t>概论</w:t>
        </w:r>
        <w:r>
          <w:tab/>
        </w:r>
        <w:r>
          <w:fldChar w:fldCharType="begin"/>
        </w:r>
        <w:r>
          <w:instrText xml:space="preserve"> PAGEREF _Toc16577 \h </w:instrText>
        </w:r>
        <w:r>
          <w:fldChar w:fldCharType="separate"/>
        </w:r>
        <w:r>
          <w:t>3</w:t>
        </w:r>
        <w:r>
          <w:fldChar w:fldCharType="end"/>
        </w:r>
      </w:hyperlink>
    </w:p>
    <w:p>
      <w:pPr>
        <w:pStyle w:val="TOC1"/>
        <w:tabs>
          <w:tab w:val="right" w:leader="dot" w:pos="8306"/>
        </w:tabs>
      </w:pPr>
      <w:hyperlink w:anchor="_Toc23264" w:history="1">
        <w:r>
          <w:rPr>
            <w:rFonts w:ascii="仿宋" w:eastAsia="仿宋" w:hAnsi="仿宋" w:cs="仿宋" w:hint="eastAsia"/>
            <w:lang w:eastAsia="zh-CN"/>
          </w:rPr>
          <w:t>一、背景、必要性分析</w:t>
        </w:r>
        <w:r>
          <w:tab/>
        </w:r>
        <w:r>
          <w:fldChar w:fldCharType="begin"/>
        </w:r>
        <w:r>
          <w:instrText xml:space="preserve"> PAGEREF _Toc23264 \h </w:instrText>
        </w:r>
        <w:r>
          <w:fldChar w:fldCharType="separate"/>
        </w:r>
        <w:r>
          <w:t>3</w:t>
        </w:r>
        <w:r>
          <w:fldChar w:fldCharType="end"/>
        </w:r>
      </w:hyperlink>
    </w:p>
    <w:p>
      <w:pPr>
        <w:pStyle w:val="TOC2"/>
        <w:tabs>
          <w:tab w:val="right" w:leader="dot" w:pos="8306"/>
        </w:tabs>
      </w:pPr>
      <w:hyperlink w:anchor="_Toc27395" w:history="1">
        <w:r>
          <w:rPr>
            <w:rFonts w:ascii="仿宋" w:eastAsia="仿宋" w:hAnsi="仿宋" w:cs="仿宋" w:hint="eastAsia"/>
            <w:lang w:eastAsia="zh-CN"/>
          </w:rPr>
          <w:t>(一)、项目建设背景</w:t>
        </w:r>
        <w:r>
          <w:tab/>
        </w:r>
        <w:r>
          <w:fldChar w:fldCharType="begin"/>
        </w:r>
        <w:r>
          <w:instrText xml:space="preserve"> PAGEREF _Toc27395 \h </w:instrText>
        </w:r>
        <w:r>
          <w:fldChar w:fldCharType="separate"/>
        </w:r>
        <w:r>
          <w:t>3</w:t>
        </w:r>
        <w:r>
          <w:fldChar w:fldCharType="end"/>
        </w:r>
      </w:hyperlink>
    </w:p>
    <w:p>
      <w:pPr>
        <w:pStyle w:val="TOC2"/>
        <w:tabs>
          <w:tab w:val="right" w:leader="dot" w:pos="8306"/>
        </w:tabs>
      </w:pPr>
      <w:hyperlink w:anchor="_Toc14663" w:history="1">
        <w:r>
          <w:rPr>
            <w:rFonts w:ascii="仿宋" w:eastAsia="仿宋" w:hAnsi="仿宋" w:cs="仿宋" w:hint="eastAsia"/>
            <w:lang w:eastAsia="zh-CN"/>
          </w:rPr>
          <w:t>(二)、必要性分析</w:t>
        </w:r>
        <w:r>
          <w:tab/>
        </w:r>
        <w:r>
          <w:fldChar w:fldCharType="begin"/>
        </w:r>
        <w:r>
          <w:instrText xml:space="preserve"> PAGEREF _Toc14663 \h </w:instrText>
        </w:r>
        <w:r>
          <w:fldChar w:fldCharType="separate"/>
        </w:r>
        <w:r>
          <w:t>4</w:t>
        </w:r>
        <w:r>
          <w:fldChar w:fldCharType="end"/>
        </w:r>
      </w:hyperlink>
    </w:p>
    <w:p>
      <w:pPr>
        <w:pStyle w:val="TOC2"/>
        <w:tabs>
          <w:tab w:val="right" w:leader="dot" w:pos="8306"/>
        </w:tabs>
      </w:pPr>
      <w:hyperlink w:anchor="_Toc17378" w:history="1">
        <w:r>
          <w:rPr>
            <w:rFonts w:ascii="仿宋" w:eastAsia="仿宋" w:hAnsi="仿宋" w:cs="仿宋" w:hint="eastAsia"/>
            <w:lang w:eastAsia="zh-CN"/>
          </w:rPr>
          <w:t>(三)、项目建设有利条件</w:t>
        </w:r>
        <w:r>
          <w:tab/>
        </w:r>
        <w:r>
          <w:fldChar w:fldCharType="begin"/>
        </w:r>
        <w:r>
          <w:instrText xml:space="preserve"> PAGEREF _Toc17378 \h </w:instrText>
        </w:r>
        <w:r>
          <w:fldChar w:fldCharType="separate"/>
        </w:r>
        <w:r>
          <w:t>5</w:t>
        </w:r>
        <w:r>
          <w:fldChar w:fldCharType="end"/>
        </w:r>
      </w:hyperlink>
    </w:p>
    <w:p>
      <w:pPr>
        <w:pStyle w:val="TOC1"/>
        <w:tabs>
          <w:tab w:val="right" w:leader="dot" w:pos="8306"/>
        </w:tabs>
      </w:pPr>
      <w:hyperlink w:anchor="_Toc12171" w:history="1">
        <w:r>
          <w:rPr>
            <w:rFonts w:ascii="仿宋" w:eastAsia="仿宋" w:hAnsi="仿宋" w:cs="仿宋" w:hint="eastAsia"/>
            <w:lang w:eastAsia="zh-CN"/>
          </w:rPr>
          <w:t>二、项目选址研究</w:t>
        </w:r>
        <w:r>
          <w:tab/>
        </w:r>
        <w:r>
          <w:fldChar w:fldCharType="begin"/>
        </w:r>
        <w:r>
          <w:instrText xml:space="preserve"> PAGEREF _Toc12171 \h </w:instrText>
        </w:r>
        <w:r>
          <w:fldChar w:fldCharType="separate"/>
        </w:r>
        <w:r>
          <w:t>7</w:t>
        </w:r>
        <w:r>
          <w:fldChar w:fldCharType="end"/>
        </w:r>
      </w:hyperlink>
    </w:p>
    <w:p>
      <w:pPr>
        <w:pStyle w:val="TOC2"/>
        <w:tabs>
          <w:tab w:val="right" w:leader="dot" w:pos="8306"/>
        </w:tabs>
      </w:pPr>
      <w:hyperlink w:anchor="_Toc18193" w:history="1">
        <w:r>
          <w:rPr>
            <w:rFonts w:ascii="仿宋" w:eastAsia="仿宋" w:hAnsi="仿宋" w:cs="仿宋" w:hint="eastAsia"/>
            <w:lang w:eastAsia="zh-CN"/>
          </w:rPr>
          <w:t>(一)、项目选址原则</w:t>
        </w:r>
        <w:r>
          <w:tab/>
        </w:r>
        <w:r>
          <w:fldChar w:fldCharType="begin"/>
        </w:r>
        <w:r>
          <w:instrText xml:space="preserve"> PAGEREF _Toc18193 \h </w:instrText>
        </w:r>
        <w:r>
          <w:fldChar w:fldCharType="separate"/>
        </w:r>
        <w:r>
          <w:t>7</w:t>
        </w:r>
        <w:r>
          <w:fldChar w:fldCharType="end"/>
        </w:r>
      </w:hyperlink>
    </w:p>
    <w:p>
      <w:pPr>
        <w:pStyle w:val="TOC2"/>
        <w:tabs>
          <w:tab w:val="right" w:leader="dot" w:pos="8306"/>
        </w:tabs>
      </w:pPr>
      <w:hyperlink w:anchor="_Toc14892" w:history="1">
        <w:r>
          <w:rPr>
            <w:rFonts w:ascii="仿宋" w:eastAsia="仿宋" w:hAnsi="仿宋" w:cs="仿宋" w:hint="eastAsia"/>
            <w:lang w:eastAsia="zh-CN"/>
          </w:rPr>
          <w:t>(二)、项目选址</w:t>
        </w:r>
        <w:r>
          <w:tab/>
        </w:r>
        <w:r>
          <w:fldChar w:fldCharType="begin"/>
        </w:r>
        <w:r>
          <w:instrText xml:space="preserve"> PAGEREF _Toc14892 \h </w:instrText>
        </w:r>
        <w:r>
          <w:fldChar w:fldCharType="separate"/>
        </w:r>
        <w:r>
          <w:t>10</w:t>
        </w:r>
        <w:r>
          <w:fldChar w:fldCharType="end"/>
        </w:r>
      </w:hyperlink>
    </w:p>
    <w:p>
      <w:pPr>
        <w:pStyle w:val="TOC2"/>
        <w:tabs>
          <w:tab w:val="right" w:leader="dot" w:pos="8306"/>
        </w:tabs>
      </w:pPr>
      <w:hyperlink w:anchor="_Toc6209" w:history="1">
        <w:r>
          <w:rPr>
            <w:rFonts w:ascii="仿宋" w:eastAsia="仿宋" w:hAnsi="仿宋" w:cs="仿宋" w:hint="eastAsia"/>
            <w:lang w:eastAsia="zh-CN"/>
          </w:rPr>
          <w:t>(三)、建设条件分析</w:t>
        </w:r>
        <w:r>
          <w:tab/>
        </w:r>
        <w:r>
          <w:fldChar w:fldCharType="begin"/>
        </w:r>
        <w:r>
          <w:instrText xml:space="preserve"> PAGEREF _Toc6209 \h </w:instrText>
        </w:r>
        <w:r>
          <w:fldChar w:fldCharType="separate"/>
        </w:r>
        <w:r>
          <w:t>12</w:t>
        </w:r>
        <w:r>
          <w:fldChar w:fldCharType="end"/>
        </w:r>
      </w:hyperlink>
    </w:p>
    <w:p>
      <w:pPr>
        <w:pStyle w:val="TOC2"/>
        <w:tabs>
          <w:tab w:val="right" w:leader="dot" w:pos="8306"/>
        </w:tabs>
      </w:pPr>
      <w:hyperlink w:anchor="_Toc27269" w:history="1">
        <w:r>
          <w:rPr>
            <w:rFonts w:ascii="仿宋" w:eastAsia="仿宋" w:hAnsi="仿宋" w:cs="仿宋" w:hint="eastAsia"/>
            <w:lang w:eastAsia="zh-CN"/>
          </w:rPr>
          <w:t>(四)、用地控制指标</w:t>
        </w:r>
        <w:r>
          <w:tab/>
        </w:r>
        <w:r>
          <w:fldChar w:fldCharType="begin"/>
        </w:r>
        <w:r>
          <w:instrText xml:space="preserve"> PAGEREF _Toc27269 \h </w:instrText>
        </w:r>
        <w:r>
          <w:fldChar w:fldCharType="separate"/>
        </w:r>
        <w:r>
          <w:t>14</w:t>
        </w:r>
        <w:r>
          <w:fldChar w:fldCharType="end"/>
        </w:r>
      </w:hyperlink>
    </w:p>
    <w:p>
      <w:pPr>
        <w:pStyle w:val="TOC2"/>
        <w:tabs>
          <w:tab w:val="right" w:leader="dot" w:pos="8306"/>
        </w:tabs>
      </w:pPr>
      <w:hyperlink w:anchor="_Toc13861" w:history="1">
        <w:r>
          <w:rPr>
            <w:rFonts w:ascii="仿宋" w:eastAsia="仿宋" w:hAnsi="仿宋" w:cs="仿宋" w:hint="eastAsia"/>
            <w:lang w:eastAsia="zh-CN"/>
          </w:rPr>
          <w:t>(五)、地总体要求</w:t>
        </w:r>
        <w:r>
          <w:tab/>
        </w:r>
        <w:r>
          <w:fldChar w:fldCharType="begin"/>
        </w:r>
        <w:r>
          <w:instrText xml:space="preserve"> PAGEREF _Toc13861 \h </w:instrText>
        </w:r>
        <w:r>
          <w:fldChar w:fldCharType="separate"/>
        </w:r>
        <w:r>
          <w:t>15</w:t>
        </w:r>
        <w:r>
          <w:fldChar w:fldCharType="end"/>
        </w:r>
      </w:hyperlink>
    </w:p>
    <w:p>
      <w:pPr>
        <w:pStyle w:val="TOC2"/>
        <w:tabs>
          <w:tab w:val="right" w:leader="dot" w:pos="8306"/>
        </w:tabs>
      </w:pPr>
      <w:hyperlink w:anchor="_Toc13361" w:history="1">
        <w:r>
          <w:rPr>
            <w:rFonts w:ascii="仿宋" w:eastAsia="仿宋" w:hAnsi="仿宋" w:cs="仿宋" w:hint="eastAsia"/>
            <w:lang w:eastAsia="zh-CN"/>
          </w:rPr>
          <w:t>(六)、节约用地措施</w:t>
        </w:r>
        <w:r>
          <w:tab/>
        </w:r>
        <w:r>
          <w:fldChar w:fldCharType="begin"/>
        </w:r>
        <w:r>
          <w:instrText xml:space="preserve"> PAGEREF _Toc13361 \h </w:instrText>
        </w:r>
        <w:r>
          <w:fldChar w:fldCharType="separate"/>
        </w:r>
        <w:r>
          <w:t>16</w:t>
        </w:r>
        <w:r>
          <w:fldChar w:fldCharType="end"/>
        </w:r>
      </w:hyperlink>
    </w:p>
    <w:p>
      <w:pPr>
        <w:pStyle w:val="TOC2"/>
        <w:tabs>
          <w:tab w:val="right" w:leader="dot" w:pos="8306"/>
        </w:tabs>
      </w:pPr>
      <w:hyperlink w:anchor="_Toc24251" w:history="1">
        <w:r>
          <w:rPr>
            <w:rFonts w:ascii="仿宋" w:eastAsia="仿宋" w:hAnsi="仿宋" w:cs="仿宋" w:hint="eastAsia"/>
            <w:lang w:eastAsia="zh-CN"/>
          </w:rPr>
          <w:t>(七)、选址综合评价</w:t>
        </w:r>
        <w:r>
          <w:tab/>
        </w:r>
        <w:r>
          <w:fldChar w:fldCharType="begin"/>
        </w:r>
        <w:r>
          <w:instrText xml:space="preserve"> PAGEREF _Toc24251 \h </w:instrText>
        </w:r>
        <w:r>
          <w:fldChar w:fldCharType="separate"/>
        </w:r>
        <w:r>
          <w:t>18</w:t>
        </w:r>
        <w:r>
          <w:fldChar w:fldCharType="end"/>
        </w:r>
      </w:hyperlink>
    </w:p>
    <w:p>
      <w:pPr>
        <w:pStyle w:val="TOC1"/>
        <w:tabs>
          <w:tab w:val="right" w:leader="dot" w:pos="8306"/>
        </w:tabs>
      </w:pPr>
      <w:hyperlink w:anchor="_Toc23232" w:history="1">
        <w:r>
          <w:rPr>
            <w:rFonts w:ascii="仿宋" w:eastAsia="仿宋" w:hAnsi="仿宋" w:cs="仿宋" w:hint="eastAsia"/>
            <w:lang w:eastAsia="zh-CN"/>
          </w:rPr>
          <w:t>三、社会影响分析</w:t>
        </w:r>
        <w:r>
          <w:tab/>
        </w:r>
        <w:r>
          <w:fldChar w:fldCharType="begin"/>
        </w:r>
        <w:r>
          <w:instrText xml:space="preserve"> PAGEREF _Toc23232 \h </w:instrText>
        </w:r>
        <w:r>
          <w:fldChar w:fldCharType="separate"/>
        </w:r>
        <w:r>
          <w:t>19</w:t>
        </w:r>
        <w:r>
          <w:fldChar w:fldCharType="end"/>
        </w:r>
      </w:hyperlink>
    </w:p>
    <w:p>
      <w:pPr>
        <w:pStyle w:val="TOC2"/>
        <w:tabs>
          <w:tab w:val="right" w:leader="dot" w:pos="8306"/>
        </w:tabs>
      </w:pPr>
      <w:hyperlink w:anchor="_Toc30388" w:history="1">
        <w:r>
          <w:rPr>
            <w:rFonts w:ascii="仿宋" w:eastAsia="仿宋" w:hAnsi="仿宋" w:cs="仿宋" w:hint="eastAsia"/>
            <w:lang w:eastAsia="zh-CN"/>
          </w:rPr>
          <w:t>(一)、社会影响效果分析</w:t>
        </w:r>
        <w:r>
          <w:tab/>
        </w:r>
        <w:r>
          <w:fldChar w:fldCharType="begin"/>
        </w:r>
        <w:r>
          <w:instrText xml:space="preserve"> PAGEREF _Toc30388 \h </w:instrText>
        </w:r>
        <w:r>
          <w:fldChar w:fldCharType="separate"/>
        </w:r>
        <w:r>
          <w:t>19</w:t>
        </w:r>
        <w:r>
          <w:fldChar w:fldCharType="end"/>
        </w:r>
      </w:hyperlink>
    </w:p>
    <w:p>
      <w:pPr>
        <w:pStyle w:val="TOC2"/>
        <w:tabs>
          <w:tab w:val="right" w:leader="dot" w:pos="8306"/>
        </w:tabs>
      </w:pPr>
      <w:hyperlink w:anchor="_Toc10747" w:history="1">
        <w:r>
          <w:rPr>
            <w:rFonts w:ascii="仿宋" w:eastAsia="仿宋" w:hAnsi="仿宋" w:cs="仿宋" w:hint="eastAsia"/>
            <w:lang w:eastAsia="zh-CN"/>
          </w:rPr>
          <w:t>(二)、社会适应性分析</w:t>
        </w:r>
        <w:r>
          <w:tab/>
        </w:r>
        <w:r>
          <w:fldChar w:fldCharType="begin"/>
        </w:r>
        <w:r>
          <w:instrText xml:space="preserve"> PAGEREF _Toc10747 \h </w:instrText>
        </w:r>
        <w:r>
          <w:fldChar w:fldCharType="separate"/>
        </w:r>
        <w:r>
          <w:t>21</w:t>
        </w:r>
        <w:r>
          <w:fldChar w:fldCharType="end"/>
        </w:r>
      </w:hyperlink>
    </w:p>
    <w:p>
      <w:pPr>
        <w:pStyle w:val="TOC2"/>
        <w:tabs>
          <w:tab w:val="right" w:leader="dot" w:pos="8306"/>
        </w:tabs>
      </w:pPr>
      <w:hyperlink w:anchor="_Toc5419" w:history="1">
        <w:r>
          <w:rPr>
            <w:rFonts w:ascii="仿宋" w:eastAsia="仿宋" w:hAnsi="仿宋" w:cs="仿宋" w:hint="eastAsia"/>
            <w:lang w:eastAsia="zh-CN"/>
          </w:rPr>
          <w:t>(三)、社会风险及对策分析</w:t>
        </w:r>
        <w:r>
          <w:tab/>
        </w:r>
        <w:r>
          <w:fldChar w:fldCharType="begin"/>
        </w:r>
        <w:r>
          <w:instrText xml:space="preserve"> PAGEREF _Toc5419 \h </w:instrText>
        </w:r>
        <w:r>
          <w:fldChar w:fldCharType="separate"/>
        </w:r>
        <w:r>
          <w:t>23</w:t>
        </w:r>
        <w:r>
          <w:fldChar w:fldCharType="end"/>
        </w:r>
      </w:hyperlink>
    </w:p>
    <w:p>
      <w:pPr>
        <w:pStyle w:val="TOC1"/>
        <w:tabs>
          <w:tab w:val="right" w:leader="dot" w:pos="8306"/>
        </w:tabs>
      </w:pPr>
      <w:hyperlink w:anchor="_Toc13630" w:history="1">
        <w:r>
          <w:rPr>
            <w:rFonts w:ascii="仿宋" w:eastAsia="仿宋" w:hAnsi="仿宋" w:cs="仿宋" w:hint="eastAsia"/>
            <w:lang w:eastAsia="zh-CN"/>
          </w:rPr>
          <w:t>四、财务管理与成本控制</w:t>
        </w:r>
        <w:r>
          <w:tab/>
        </w:r>
        <w:r>
          <w:fldChar w:fldCharType="begin"/>
        </w:r>
        <w:r>
          <w:instrText xml:space="preserve"> PAGEREF _Toc13630 \h </w:instrText>
        </w:r>
        <w:r>
          <w:fldChar w:fldCharType="separate"/>
        </w:r>
        <w:r>
          <w:t>26</w:t>
        </w:r>
        <w:r>
          <w:fldChar w:fldCharType="end"/>
        </w:r>
      </w:hyperlink>
    </w:p>
    <w:p>
      <w:pPr>
        <w:pStyle w:val="TOC2"/>
        <w:tabs>
          <w:tab w:val="right" w:leader="dot" w:pos="8306"/>
        </w:tabs>
      </w:pPr>
      <w:hyperlink w:anchor="_Toc7695" w:history="1">
        <w:r>
          <w:rPr>
            <w:rFonts w:ascii="仿宋" w:eastAsia="仿宋" w:hAnsi="仿宋" w:cs="仿宋" w:hint="eastAsia"/>
            <w:lang w:eastAsia="zh-CN"/>
          </w:rPr>
          <w:t>(一)、财务管理体系建设</w:t>
        </w:r>
        <w:r>
          <w:tab/>
        </w:r>
        <w:r>
          <w:fldChar w:fldCharType="begin"/>
        </w:r>
        <w:r>
          <w:instrText xml:space="preserve"> PAGEREF _Toc7695 \h </w:instrText>
        </w:r>
        <w:r>
          <w:fldChar w:fldCharType="separate"/>
        </w:r>
        <w:r>
          <w:t>26</w:t>
        </w:r>
        <w:r>
          <w:fldChar w:fldCharType="end"/>
        </w:r>
      </w:hyperlink>
    </w:p>
    <w:p>
      <w:pPr>
        <w:pStyle w:val="TOC2"/>
        <w:tabs>
          <w:tab w:val="right" w:leader="dot" w:pos="8306"/>
        </w:tabs>
      </w:pPr>
      <w:hyperlink w:anchor="_Toc32436" w:history="1">
        <w:r>
          <w:rPr>
            <w:rFonts w:ascii="仿宋" w:eastAsia="仿宋" w:hAnsi="仿宋" w:cs="仿宋" w:hint="eastAsia"/>
            <w:lang w:eastAsia="zh-CN"/>
          </w:rPr>
          <w:t>(二)、成本控制措施</w:t>
        </w:r>
        <w:r>
          <w:tab/>
        </w:r>
        <w:r>
          <w:fldChar w:fldCharType="begin"/>
        </w:r>
        <w:r>
          <w:instrText xml:space="preserve"> PAGEREF _Toc32436 \h </w:instrText>
        </w:r>
        <w:r>
          <w:fldChar w:fldCharType="separate"/>
        </w:r>
        <w:r>
          <w:t>27</w:t>
        </w:r>
        <w:r>
          <w:fldChar w:fldCharType="end"/>
        </w:r>
      </w:hyperlink>
    </w:p>
    <w:p>
      <w:pPr>
        <w:pStyle w:val="TOC1"/>
        <w:tabs>
          <w:tab w:val="right" w:leader="dot" w:pos="8306"/>
        </w:tabs>
      </w:pPr>
      <w:hyperlink w:anchor="_Toc26860" w:history="1">
        <w:r>
          <w:rPr>
            <w:rFonts w:ascii="仿宋" w:eastAsia="仿宋" w:hAnsi="仿宋" w:cs="仿宋" w:hint="eastAsia"/>
            <w:lang w:eastAsia="zh-CN"/>
          </w:rPr>
          <w:t>五、环境和生态影响分析</w:t>
        </w:r>
        <w:r>
          <w:tab/>
        </w:r>
        <w:r>
          <w:fldChar w:fldCharType="begin"/>
        </w:r>
        <w:r>
          <w:instrText xml:space="preserve"> PAGEREF _Toc26860 \h </w:instrText>
        </w:r>
        <w:r>
          <w:fldChar w:fldCharType="separate"/>
        </w:r>
        <w:r>
          <w:t>29</w:t>
        </w:r>
        <w:r>
          <w:fldChar w:fldCharType="end"/>
        </w:r>
      </w:hyperlink>
    </w:p>
    <w:p>
      <w:pPr>
        <w:pStyle w:val="TOC2"/>
        <w:tabs>
          <w:tab w:val="right" w:leader="dot" w:pos="8306"/>
        </w:tabs>
      </w:pPr>
      <w:hyperlink w:anchor="_Toc11648" w:history="1">
        <w:r>
          <w:rPr>
            <w:rFonts w:ascii="仿宋" w:eastAsia="仿宋" w:hAnsi="仿宋" w:cs="仿宋" w:hint="eastAsia"/>
            <w:lang w:eastAsia="zh-CN"/>
          </w:rPr>
          <w:t>(一)、环境和生态现状</w:t>
        </w:r>
        <w:r>
          <w:tab/>
        </w:r>
        <w:r>
          <w:fldChar w:fldCharType="begin"/>
        </w:r>
        <w:r>
          <w:instrText xml:space="preserve"> PAGEREF _Toc11648 \h </w:instrText>
        </w:r>
        <w:r>
          <w:fldChar w:fldCharType="separate"/>
        </w:r>
        <w:r>
          <w:t>29</w:t>
        </w:r>
        <w:r>
          <w:fldChar w:fldCharType="end"/>
        </w:r>
      </w:hyperlink>
    </w:p>
    <w:p>
      <w:pPr>
        <w:pStyle w:val="TOC2"/>
        <w:tabs>
          <w:tab w:val="right" w:leader="dot" w:pos="8306"/>
        </w:tabs>
      </w:pPr>
      <w:hyperlink w:anchor="_Toc7931" w:history="1">
        <w:r>
          <w:rPr>
            <w:rFonts w:ascii="仿宋" w:eastAsia="仿宋" w:hAnsi="仿宋" w:cs="仿宋" w:hint="eastAsia"/>
            <w:lang w:eastAsia="zh-CN"/>
          </w:rPr>
          <w:t>(二)、生态环境影响分析</w:t>
        </w:r>
        <w:r>
          <w:tab/>
        </w:r>
        <w:r>
          <w:fldChar w:fldCharType="begin"/>
        </w:r>
        <w:r>
          <w:instrText xml:space="preserve"> PAGEREF _Toc7931 \h </w:instrText>
        </w:r>
        <w:r>
          <w:fldChar w:fldCharType="separate"/>
        </w:r>
        <w:r>
          <w:t>30</w:t>
        </w:r>
        <w:r>
          <w:fldChar w:fldCharType="end"/>
        </w:r>
      </w:hyperlink>
    </w:p>
    <w:p>
      <w:pPr>
        <w:pStyle w:val="TOC2"/>
        <w:tabs>
          <w:tab w:val="right" w:leader="dot" w:pos="8306"/>
        </w:tabs>
      </w:pPr>
      <w:hyperlink w:anchor="_Toc29205" w:history="1">
        <w:r>
          <w:rPr>
            <w:rFonts w:ascii="仿宋" w:eastAsia="仿宋" w:hAnsi="仿宋" w:cs="仿宋" w:hint="eastAsia"/>
            <w:lang w:eastAsia="zh-CN"/>
          </w:rPr>
          <w:t>(三)、生态环境保护措施</w:t>
        </w:r>
        <w:r>
          <w:tab/>
        </w:r>
        <w:r>
          <w:fldChar w:fldCharType="begin"/>
        </w:r>
        <w:r>
          <w:instrText xml:space="preserve"> PAGEREF _Toc29205 \h </w:instrText>
        </w:r>
        <w:r>
          <w:fldChar w:fldCharType="separate"/>
        </w:r>
        <w:r>
          <w:t>31</w:t>
        </w:r>
        <w:r>
          <w:fldChar w:fldCharType="end"/>
        </w:r>
      </w:hyperlink>
    </w:p>
    <w:p>
      <w:pPr>
        <w:pStyle w:val="TOC2"/>
        <w:tabs>
          <w:tab w:val="right" w:leader="dot" w:pos="8306"/>
        </w:tabs>
      </w:pPr>
      <w:hyperlink w:anchor="_Toc4761" w:history="1">
        <w:r>
          <w:rPr>
            <w:rFonts w:ascii="仿宋" w:eastAsia="仿宋" w:hAnsi="仿宋" w:cs="仿宋" w:hint="eastAsia"/>
            <w:lang w:eastAsia="zh-CN"/>
          </w:rPr>
          <w:t>(四)、地质灾害影响分析</w:t>
        </w:r>
        <w:r>
          <w:tab/>
        </w:r>
        <w:r>
          <w:fldChar w:fldCharType="begin"/>
        </w:r>
        <w:r>
          <w:instrText xml:space="preserve"> PAGEREF _Toc4761 \h </w:instrText>
        </w:r>
        <w:r>
          <w:fldChar w:fldCharType="separate"/>
        </w:r>
        <w:r>
          <w:t>33</w:t>
        </w:r>
        <w:r>
          <w:fldChar w:fldCharType="end"/>
        </w:r>
      </w:hyperlink>
    </w:p>
    <w:p>
      <w:pPr>
        <w:pStyle w:val="TOC2"/>
        <w:tabs>
          <w:tab w:val="right" w:leader="dot" w:pos="8306"/>
        </w:tabs>
      </w:pPr>
      <w:hyperlink w:anchor="_Toc29250" w:history="1">
        <w:r>
          <w:rPr>
            <w:rFonts w:ascii="仿宋" w:eastAsia="仿宋" w:hAnsi="仿宋" w:cs="仿宋" w:hint="eastAsia"/>
            <w:lang w:eastAsia="zh-CN"/>
          </w:rPr>
          <w:t>(五)、特殊环境影响</w:t>
        </w:r>
        <w:r>
          <w:tab/>
        </w:r>
        <w:r>
          <w:fldChar w:fldCharType="begin"/>
        </w:r>
        <w:r>
          <w:instrText xml:space="preserve"> PAGEREF _Toc29250 \h </w:instrText>
        </w:r>
        <w:r>
          <w:fldChar w:fldCharType="separate"/>
        </w:r>
        <w:r>
          <w:t>35</w:t>
        </w:r>
        <w:r>
          <w:fldChar w:fldCharType="end"/>
        </w:r>
      </w:hyperlink>
    </w:p>
    <w:p>
      <w:pPr>
        <w:pStyle w:val="TOC1"/>
        <w:tabs>
          <w:tab w:val="right" w:leader="dot" w:pos="8306"/>
        </w:tabs>
      </w:pPr>
      <w:hyperlink w:anchor="_Toc9115" w:history="1">
        <w:r>
          <w:rPr>
            <w:rFonts w:ascii="仿宋" w:eastAsia="仿宋" w:hAnsi="仿宋" w:cs="仿宋" w:hint="eastAsia"/>
            <w:lang w:eastAsia="zh-CN"/>
          </w:rPr>
          <w:t>六、经济影响分析</w:t>
        </w:r>
        <w:r>
          <w:tab/>
        </w:r>
        <w:r>
          <w:fldChar w:fldCharType="begin"/>
        </w:r>
        <w:r>
          <w:instrText xml:space="preserve"> PAGEREF _Toc9115 \h </w:instrText>
        </w:r>
        <w:r>
          <w:fldChar w:fldCharType="separate"/>
        </w:r>
        <w:r>
          <w:t>36</w:t>
        </w:r>
        <w:r>
          <w:fldChar w:fldCharType="end"/>
        </w:r>
      </w:hyperlink>
    </w:p>
    <w:p>
      <w:pPr>
        <w:pStyle w:val="TOC2"/>
        <w:tabs>
          <w:tab w:val="right" w:leader="dot" w:pos="8306"/>
        </w:tabs>
      </w:pPr>
      <w:hyperlink w:anchor="_Toc8900" w:history="1">
        <w:r>
          <w:rPr>
            <w:rFonts w:ascii="仿宋" w:eastAsia="仿宋" w:hAnsi="仿宋" w:cs="仿宋" w:hint="eastAsia"/>
            <w:lang w:eastAsia="zh-CN"/>
          </w:rPr>
          <w:t>(一)、经济费用效益或费用效果分析</w:t>
        </w:r>
        <w:r>
          <w:tab/>
        </w:r>
        <w:r>
          <w:fldChar w:fldCharType="begin"/>
        </w:r>
        <w:r>
          <w:instrText xml:space="preserve"> PAGEREF _Toc8900 \h </w:instrText>
        </w:r>
        <w:r>
          <w:fldChar w:fldCharType="separate"/>
        </w:r>
        <w:r>
          <w:t>36</w:t>
        </w:r>
        <w:r>
          <w:fldChar w:fldCharType="end"/>
        </w:r>
      </w:hyperlink>
    </w:p>
    <w:p>
      <w:pPr>
        <w:pStyle w:val="TOC2"/>
        <w:tabs>
          <w:tab w:val="right" w:leader="dot" w:pos="8306"/>
        </w:tabs>
      </w:pPr>
      <w:hyperlink w:anchor="_Toc7959" w:history="1">
        <w:r>
          <w:rPr>
            <w:rFonts w:ascii="仿宋" w:eastAsia="仿宋" w:hAnsi="仿宋" w:cs="仿宋" w:hint="eastAsia"/>
            <w:lang w:eastAsia="zh-CN"/>
          </w:rPr>
          <w:t>(二)、行业影响分析</w:t>
        </w:r>
        <w:r>
          <w:tab/>
        </w:r>
        <w:r>
          <w:fldChar w:fldCharType="begin"/>
        </w:r>
        <w:r>
          <w:instrText xml:space="preserve"> PAGEREF _Toc7959 \h </w:instrText>
        </w:r>
        <w:r>
          <w:fldChar w:fldCharType="separate"/>
        </w:r>
        <w:r>
          <w:t>38</w:t>
        </w:r>
        <w:r>
          <w:fldChar w:fldCharType="end"/>
        </w:r>
      </w:hyperlink>
    </w:p>
    <w:p>
      <w:pPr>
        <w:pStyle w:val="TOC2"/>
        <w:tabs>
          <w:tab w:val="right" w:leader="dot" w:pos="8306"/>
        </w:tabs>
      </w:pPr>
      <w:hyperlink w:anchor="_Toc25189" w:history="1">
        <w:r>
          <w:rPr>
            <w:rFonts w:ascii="仿宋" w:eastAsia="仿宋" w:hAnsi="仿宋" w:cs="仿宋" w:hint="eastAsia"/>
            <w:lang w:eastAsia="zh-CN"/>
          </w:rPr>
          <w:t>(三)、区域经济影响分析</w:t>
        </w:r>
        <w:r>
          <w:tab/>
        </w:r>
        <w:r>
          <w:fldChar w:fldCharType="begin"/>
        </w:r>
        <w:r>
          <w:instrText xml:space="preserve"> PAGEREF _Toc25189 \h </w:instrText>
        </w:r>
        <w:r>
          <w:fldChar w:fldCharType="separate"/>
        </w:r>
        <w:r>
          <w:t>40</w:t>
        </w:r>
        <w:r>
          <w:fldChar w:fldCharType="end"/>
        </w:r>
      </w:hyperlink>
    </w:p>
    <w:p>
      <w:pPr>
        <w:pStyle w:val="TOC2"/>
        <w:tabs>
          <w:tab w:val="right" w:leader="dot" w:pos="8306"/>
        </w:tabs>
      </w:pPr>
      <w:hyperlink w:anchor="_Toc16023" w:history="1">
        <w:r>
          <w:rPr>
            <w:rFonts w:ascii="仿宋" w:eastAsia="仿宋" w:hAnsi="仿宋" w:cs="仿宋" w:hint="eastAsia"/>
            <w:lang w:eastAsia="zh-CN"/>
          </w:rPr>
          <w:t>(四)、宏观经济影响分析</w:t>
        </w:r>
        <w:r>
          <w:tab/>
        </w:r>
        <w:r>
          <w:fldChar w:fldCharType="begin"/>
        </w:r>
        <w:r>
          <w:instrText xml:space="preserve"> PAGEREF _Toc16023 \h </w:instrText>
        </w:r>
        <w:r>
          <w:fldChar w:fldCharType="separate"/>
        </w:r>
        <w:r>
          <w:t>41</w:t>
        </w:r>
        <w:r>
          <w:fldChar w:fldCharType="end"/>
        </w:r>
      </w:hyperlink>
    </w:p>
    <w:p>
      <w:pPr>
        <w:pStyle w:val="TOC1"/>
        <w:tabs>
          <w:tab w:val="right" w:leader="dot" w:pos="8306"/>
        </w:tabs>
      </w:pPr>
      <w:hyperlink w:anchor="_Toc2785" w:history="1">
        <w:r>
          <w:rPr>
            <w:rFonts w:ascii="仿宋" w:eastAsia="仿宋" w:hAnsi="仿宋" w:cs="仿宋" w:hint="eastAsia"/>
            <w:lang w:eastAsia="zh-CN"/>
          </w:rPr>
          <w:t>七、土地利用与规划方案</w:t>
        </w:r>
        <w:r>
          <w:tab/>
        </w:r>
        <w:r>
          <w:fldChar w:fldCharType="begin"/>
        </w:r>
        <w:r>
          <w:instrText xml:space="preserve"> PAGEREF _Toc2785 \h </w:instrText>
        </w:r>
        <w:r>
          <w:fldChar w:fldCharType="separate"/>
        </w:r>
        <w:r>
          <w:t>42</w:t>
        </w:r>
        <w:r>
          <w:fldChar w:fldCharType="end"/>
        </w:r>
      </w:hyperlink>
    </w:p>
    <w:p>
      <w:pPr>
        <w:pStyle w:val="TOC2"/>
        <w:tabs>
          <w:tab w:val="right" w:leader="dot" w:pos="8306"/>
        </w:tabs>
      </w:pPr>
      <w:hyperlink w:anchor="_Toc18902" w:history="1">
        <w:r>
          <w:rPr>
            <w:rFonts w:ascii="仿宋" w:eastAsia="仿宋" w:hAnsi="仿宋" w:cs="仿宋" w:hint="eastAsia"/>
            <w:lang w:eastAsia="zh-CN"/>
          </w:rPr>
          <w:t>(一)、项目用地情况分析</w:t>
        </w:r>
        <w:r>
          <w:tab/>
        </w:r>
        <w:r>
          <w:fldChar w:fldCharType="begin"/>
        </w:r>
        <w:r>
          <w:instrText xml:space="preserve"> PAGEREF _Toc18902 \h </w:instrText>
        </w:r>
        <w:r>
          <w:fldChar w:fldCharType="separate"/>
        </w:r>
        <w:r>
          <w:t>42</w:t>
        </w:r>
        <w:r>
          <w:fldChar w:fldCharType="end"/>
        </w:r>
      </w:hyperlink>
    </w:p>
    <w:p>
      <w:pPr>
        <w:pStyle w:val="TOC2"/>
        <w:tabs>
          <w:tab w:val="right" w:leader="dot" w:pos="8306"/>
        </w:tabs>
      </w:pPr>
      <w:hyperlink w:anchor="_Toc3629" w:history="1">
        <w:r>
          <w:rPr>
            <w:rFonts w:ascii="仿宋" w:eastAsia="仿宋" w:hAnsi="仿宋" w:cs="仿宋" w:hint="eastAsia"/>
            <w:lang w:eastAsia="zh-CN"/>
          </w:rPr>
          <w:t>(二)、土地利用规划方案</w:t>
        </w:r>
        <w:r>
          <w:tab/>
        </w:r>
        <w:r>
          <w:fldChar w:fldCharType="begin"/>
        </w:r>
        <w:r>
          <w:instrText xml:space="preserve"> PAGEREF _Toc3629 \h </w:instrText>
        </w:r>
        <w:r>
          <w:fldChar w:fldCharType="separate"/>
        </w:r>
        <w:r>
          <w:t>43</w:t>
        </w:r>
        <w:r>
          <w:fldChar w:fldCharType="end"/>
        </w:r>
      </w:hyperlink>
    </w:p>
    <w:p>
      <w:pPr>
        <w:pStyle w:val="TOC1"/>
        <w:tabs>
          <w:tab w:val="right" w:leader="dot" w:pos="8306"/>
        </w:tabs>
      </w:pPr>
      <w:hyperlink w:anchor="_Toc14199" w:history="1">
        <w:r>
          <w:rPr>
            <w:rFonts w:ascii="仿宋" w:eastAsia="仿宋" w:hAnsi="仿宋" w:cs="仿宋" w:hint="eastAsia"/>
            <w:lang w:eastAsia="zh-CN"/>
          </w:rPr>
          <w:t>八、客户关系管理与市场拓展</w:t>
        </w:r>
        <w:r>
          <w:tab/>
        </w:r>
        <w:r>
          <w:fldChar w:fldCharType="begin"/>
        </w:r>
        <w:r>
          <w:instrText xml:space="preserve"> PAGEREF _Toc14199 \h </w:instrText>
        </w:r>
        <w:r>
          <w:fldChar w:fldCharType="separate"/>
        </w:r>
        <w:r>
          <w:t>44</w:t>
        </w:r>
        <w:r>
          <w:fldChar w:fldCharType="end"/>
        </w:r>
      </w:hyperlink>
    </w:p>
    <w:p>
      <w:pPr>
        <w:pStyle w:val="TOC2"/>
        <w:tabs>
          <w:tab w:val="right" w:leader="dot" w:pos="8306"/>
        </w:tabs>
      </w:pPr>
      <w:hyperlink w:anchor="_Toc10971" w:history="1">
        <w:r>
          <w:rPr>
            <w:rFonts w:ascii="仿宋" w:eastAsia="仿宋" w:hAnsi="仿宋" w:cs="仿宋" w:hint="eastAsia"/>
            <w:lang w:eastAsia="zh-CN"/>
          </w:rPr>
          <w:t>(一)、客户关系管理策略</w:t>
        </w:r>
        <w:r>
          <w:tab/>
        </w:r>
        <w:r>
          <w:fldChar w:fldCharType="begin"/>
        </w:r>
        <w:r>
          <w:instrText xml:space="preserve"> PAGEREF _Toc10971 \h </w:instrText>
        </w:r>
        <w:r>
          <w:fldChar w:fldCharType="separate"/>
        </w:r>
        <w:r>
          <w:t>44</w:t>
        </w:r>
        <w:r>
          <w:fldChar w:fldCharType="end"/>
        </w:r>
      </w:hyperlink>
    </w:p>
    <w:p>
      <w:pPr>
        <w:pStyle w:val="TOC2"/>
        <w:tabs>
          <w:tab w:val="right" w:leader="dot" w:pos="8306"/>
        </w:tabs>
      </w:pPr>
      <w:hyperlink w:anchor="_Toc19539" w:history="1">
        <w:r>
          <w:rPr>
            <w:rFonts w:ascii="仿宋" w:eastAsia="仿宋" w:hAnsi="仿宋" w:cs="仿宋" w:hint="eastAsia"/>
            <w:lang w:eastAsia="zh-CN"/>
          </w:rPr>
          <w:t>(二)、市场拓展方案</w:t>
        </w:r>
        <w:r>
          <w:tab/>
        </w:r>
        <w:r>
          <w:fldChar w:fldCharType="begin"/>
        </w:r>
        <w:r>
          <w:instrText xml:space="preserve"> PAGEREF _Toc19539 \h </w:instrText>
        </w:r>
        <w:r>
          <w:fldChar w:fldCharType="separate"/>
        </w:r>
        <w:r>
          <w:t>46</w:t>
        </w:r>
        <w:r>
          <w:fldChar w:fldCharType="end"/>
        </w:r>
      </w:hyperlink>
    </w:p>
    <w:p>
      <w:pPr>
        <w:pStyle w:val="TOC1"/>
        <w:tabs>
          <w:tab w:val="right" w:leader="dot" w:pos="8306"/>
        </w:tabs>
      </w:pPr>
      <w:hyperlink w:anchor="_Toc22700" w:history="1">
        <w:r>
          <w:rPr>
            <w:rFonts w:ascii="仿宋" w:eastAsia="仿宋" w:hAnsi="仿宋" w:cs="仿宋" w:hint="eastAsia"/>
            <w:lang w:eastAsia="zh-CN"/>
          </w:rPr>
          <w:t>九、安全与应急管理</w:t>
        </w:r>
        <w:r>
          <w:tab/>
        </w:r>
        <w:r>
          <w:fldChar w:fldCharType="begin"/>
        </w:r>
        <w:r>
          <w:instrText xml:space="preserve"> PAGEREF _Toc22700 \h </w:instrText>
        </w:r>
        <w:r>
          <w:fldChar w:fldCharType="separate"/>
        </w:r>
        <w:r>
          <w:t>47</w:t>
        </w:r>
        <w:r>
          <w:fldChar w:fldCharType="end"/>
        </w:r>
      </w:hyperlink>
    </w:p>
    <w:p>
      <w:pPr>
        <w:pStyle w:val="TOC2"/>
        <w:tabs>
          <w:tab w:val="right" w:leader="dot" w:pos="8306"/>
        </w:tabs>
      </w:pPr>
      <w:hyperlink w:anchor="_Toc30288" w:history="1">
        <w:r>
          <w:rPr>
            <w:rFonts w:ascii="仿宋" w:eastAsia="仿宋" w:hAnsi="仿宋" w:cs="仿宋" w:hint="eastAsia"/>
            <w:lang w:eastAsia="zh-CN"/>
          </w:rPr>
          <w:t>(一)、安全生产管理</w:t>
        </w:r>
        <w:r>
          <w:tab/>
        </w:r>
        <w:r>
          <w:fldChar w:fldCharType="begin"/>
        </w:r>
        <w:r>
          <w:instrText xml:space="preserve"> PAGEREF _Toc30288 \h </w:instrText>
        </w:r>
        <w:r>
          <w:fldChar w:fldCharType="separate"/>
        </w:r>
        <w:r>
          <w:t>47</w:t>
        </w:r>
        <w:r>
          <w:fldChar w:fldCharType="end"/>
        </w:r>
      </w:hyperlink>
    </w:p>
    <w:p>
      <w:pPr>
        <w:pStyle w:val="TOC2"/>
        <w:tabs>
          <w:tab w:val="right" w:leader="dot" w:pos="8306"/>
        </w:tabs>
      </w:pPr>
      <w:hyperlink w:anchor="_Toc22153" w:history="1">
        <w:r>
          <w:rPr>
            <w:rFonts w:ascii="仿宋" w:eastAsia="仿宋" w:hAnsi="仿宋" w:cs="仿宋" w:hint="eastAsia"/>
            <w:lang w:eastAsia="zh-CN"/>
          </w:rPr>
          <w:t>(二)、应急预案与响应</w:t>
        </w:r>
        <w:r>
          <w:tab/>
        </w:r>
        <w:r>
          <w:fldChar w:fldCharType="begin"/>
        </w:r>
        <w:r>
          <w:instrText xml:space="preserve"> PAGEREF _Toc22153 \h </w:instrText>
        </w:r>
        <w:r>
          <w:fldChar w:fldCharType="separate"/>
        </w:r>
        <w:r>
          <w:t>48</w:t>
        </w:r>
        <w:r>
          <w:fldChar w:fldCharType="end"/>
        </w:r>
      </w:hyperlink>
    </w:p>
    <w:p>
      <w:pPr>
        <w:pStyle w:val="TOC1"/>
        <w:tabs>
          <w:tab w:val="right" w:leader="dot" w:pos="8306"/>
        </w:tabs>
      </w:pPr>
      <w:hyperlink w:anchor="_Toc18146" w:history="1">
        <w:r>
          <w:rPr>
            <w:rFonts w:ascii="仿宋" w:eastAsia="仿宋" w:hAnsi="仿宋" w:cs="仿宋" w:hint="eastAsia"/>
            <w:lang w:eastAsia="zh-CN"/>
          </w:rPr>
          <w:t>十、环境保护与治理方案</w:t>
        </w:r>
        <w:r>
          <w:tab/>
        </w:r>
        <w:r>
          <w:fldChar w:fldCharType="begin"/>
        </w:r>
        <w:r>
          <w:instrText xml:space="preserve"> PAGEREF _Toc18146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8" w:history="1">
        <w:r>
          <w:rPr>
            <w:rFonts w:ascii="仿宋" w:eastAsia="仿宋" w:hAnsi="仿宋" w:cs="仿宋" w:hint="eastAsia"/>
            <w:lang w:eastAsia="zh-CN"/>
          </w:rPr>
          <w:t>(一)、项目环境影响评估</w:t>
        </w:r>
        <w:r>
          <w:tab/>
        </w:r>
        <w:r>
          <w:fldChar w:fldCharType="begin"/>
        </w:r>
        <w:r>
          <w:instrText xml:space="preserve"> PAGEREF _Toc19838 \h </w:instrText>
        </w:r>
        <w:r>
          <w:fldChar w:fldCharType="separate"/>
        </w:r>
        <w:r>
          <w:t>50</w:t>
        </w:r>
        <w:r>
          <w:fldChar w:fldCharType="end"/>
        </w:r>
      </w:hyperlink>
    </w:p>
    <w:p>
      <w:pPr>
        <w:pStyle w:val="TOC2"/>
        <w:tabs>
          <w:tab w:val="right" w:leader="dot" w:pos="8306"/>
        </w:tabs>
      </w:pPr>
      <w:hyperlink w:anchor="_Toc21155" w:history="1">
        <w:r>
          <w:rPr>
            <w:rFonts w:ascii="仿宋" w:eastAsia="仿宋" w:hAnsi="仿宋" w:cs="仿宋" w:hint="eastAsia"/>
            <w:lang w:eastAsia="zh-CN"/>
          </w:rPr>
          <w:t>(二)、环境保护措施与治理方案</w:t>
        </w:r>
        <w:r>
          <w:tab/>
        </w:r>
        <w:r>
          <w:fldChar w:fldCharType="begin"/>
        </w:r>
        <w:r>
          <w:instrText xml:space="preserve"> PAGEREF _Toc21155 \h </w:instrText>
        </w:r>
        <w:r>
          <w:fldChar w:fldCharType="separate"/>
        </w:r>
        <w:r>
          <w:t>50</w:t>
        </w:r>
        <w:r>
          <w:fldChar w:fldCharType="end"/>
        </w:r>
      </w:hyperlink>
    </w:p>
    <w:p>
      <w:pPr>
        <w:pStyle w:val="TOC1"/>
        <w:tabs>
          <w:tab w:val="right" w:leader="dot" w:pos="8306"/>
        </w:tabs>
      </w:pPr>
      <w:hyperlink w:anchor="_Toc22646" w:history="1">
        <w:r>
          <w:rPr>
            <w:rFonts w:ascii="仿宋" w:eastAsia="仿宋" w:hAnsi="仿宋" w:cs="仿宋" w:hint="eastAsia"/>
            <w:lang w:eastAsia="zh-CN"/>
          </w:rPr>
          <w:t>十一、项目质量与标准</w:t>
        </w:r>
        <w:r>
          <w:tab/>
        </w:r>
        <w:r>
          <w:fldChar w:fldCharType="begin"/>
        </w:r>
        <w:r>
          <w:instrText xml:space="preserve"> PAGEREF _Toc22646 \h </w:instrText>
        </w:r>
        <w:r>
          <w:fldChar w:fldCharType="separate"/>
        </w:r>
        <w:r>
          <w:t>51</w:t>
        </w:r>
        <w:r>
          <w:fldChar w:fldCharType="end"/>
        </w:r>
      </w:hyperlink>
    </w:p>
    <w:p>
      <w:pPr>
        <w:pStyle w:val="TOC2"/>
        <w:tabs>
          <w:tab w:val="right" w:leader="dot" w:pos="8306"/>
        </w:tabs>
      </w:pPr>
      <w:hyperlink w:anchor="_Toc9898" w:history="1">
        <w:r>
          <w:rPr>
            <w:rFonts w:ascii="仿宋" w:eastAsia="仿宋" w:hAnsi="仿宋" w:cs="仿宋" w:hint="eastAsia"/>
            <w:lang w:eastAsia="zh-CN"/>
          </w:rPr>
          <w:t>(一)、质量保障体系</w:t>
        </w:r>
        <w:r>
          <w:tab/>
        </w:r>
        <w:r>
          <w:fldChar w:fldCharType="begin"/>
        </w:r>
        <w:r>
          <w:instrText xml:space="preserve"> PAGEREF _Toc9898 \h </w:instrText>
        </w:r>
        <w:r>
          <w:fldChar w:fldCharType="separate"/>
        </w:r>
        <w:r>
          <w:t>51</w:t>
        </w:r>
        <w:r>
          <w:fldChar w:fldCharType="end"/>
        </w:r>
      </w:hyperlink>
    </w:p>
    <w:p>
      <w:pPr>
        <w:pStyle w:val="TOC2"/>
        <w:tabs>
          <w:tab w:val="right" w:leader="dot" w:pos="8306"/>
        </w:tabs>
      </w:pPr>
      <w:hyperlink w:anchor="_Toc32439" w:history="1">
        <w:r>
          <w:rPr>
            <w:rFonts w:ascii="仿宋" w:eastAsia="仿宋" w:hAnsi="仿宋" w:cs="仿宋" w:hint="eastAsia"/>
            <w:lang w:eastAsia="zh-CN"/>
          </w:rPr>
          <w:t>(二)、标准化作业流程</w:t>
        </w:r>
        <w:r>
          <w:tab/>
        </w:r>
        <w:r>
          <w:fldChar w:fldCharType="begin"/>
        </w:r>
        <w:r>
          <w:instrText xml:space="preserve"> PAGEREF _Toc32439 \h </w:instrText>
        </w:r>
        <w:r>
          <w:fldChar w:fldCharType="separate"/>
        </w:r>
        <w:r>
          <w:t>53</w:t>
        </w:r>
        <w:r>
          <w:fldChar w:fldCharType="end"/>
        </w:r>
      </w:hyperlink>
    </w:p>
    <w:p>
      <w:pPr>
        <w:pStyle w:val="TOC2"/>
        <w:tabs>
          <w:tab w:val="right" w:leader="dot" w:pos="8306"/>
        </w:tabs>
      </w:pPr>
      <w:hyperlink w:anchor="_Toc18818" w:history="1">
        <w:r>
          <w:rPr>
            <w:rFonts w:ascii="仿宋" w:eastAsia="仿宋" w:hAnsi="仿宋" w:cs="仿宋" w:hint="eastAsia"/>
            <w:lang w:eastAsia="zh-CN"/>
          </w:rPr>
          <w:t>(三)、质量监控与评估</w:t>
        </w:r>
        <w:r>
          <w:tab/>
        </w:r>
        <w:r>
          <w:fldChar w:fldCharType="begin"/>
        </w:r>
        <w:r>
          <w:instrText xml:space="preserve"> PAGEREF _Toc18818 \h </w:instrText>
        </w:r>
        <w:r>
          <w:fldChar w:fldCharType="separate"/>
        </w:r>
        <w:r>
          <w:t>54</w:t>
        </w:r>
        <w:r>
          <w:fldChar w:fldCharType="end"/>
        </w:r>
      </w:hyperlink>
    </w:p>
    <w:p>
      <w:pPr>
        <w:pStyle w:val="TOC2"/>
        <w:tabs>
          <w:tab w:val="right" w:leader="dot" w:pos="8306"/>
        </w:tabs>
      </w:pPr>
      <w:hyperlink w:anchor="_Toc24444" w:history="1">
        <w:r>
          <w:rPr>
            <w:rFonts w:ascii="仿宋" w:eastAsia="仿宋" w:hAnsi="仿宋" w:cs="仿宋" w:hint="eastAsia"/>
            <w:lang w:eastAsia="zh-CN"/>
          </w:rPr>
          <w:t>(四)、质量改进计划</w:t>
        </w:r>
        <w:r>
          <w:tab/>
        </w:r>
        <w:r>
          <w:fldChar w:fldCharType="begin"/>
        </w:r>
        <w:r>
          <w:instrText xml:space="preserve"> PAGEREF _Toc24444 \h </w:instrText>
        </w:r>
        <w:r>
          <w:fldChar w:fldCharType="separate"/>
        </w:r>
        <w:r>
          <w:t>55</w:t>
        </w:r>
        <w:r>
          <w:fldChar w:fldCharType="end"/>
        </w:r>
      </w:hyperlink>
    </w:p>
    <w:p>
      <w:pPr>
        <w:pStyle w:val="TOC1"/>
        <w:tabs>
          <w:tab w:val="right" w:leader="dot" w:pos="8306"/>
        </w:tabs>
      </w:pPr>
      <w:hyperlink w:anchor="_Toc11505" w:history="1">
        <w:r>
          <w:rPr>
            <w:rFonts w:ascii="仿宋" w:eastAsia="仿宋" w:hAnsi="仿宋" w:cs="仿宋" w:hint="eastAsia"/>
            <w:lang w:eastAsia="zh-CN"/>
          </w:rPr>
          <w:t>十二、项目实施与管理方案</w:t>
        </w:r>
        <w:r>
          <w:tab/>
        </w:r>
        <w:r>
          <w:fldChar w:fldCharType="begin"/>
        </w:r>
        <w:r>
          <w:instrText xml:space="preserve"> PAGEREF _Toc11505 \h </w:instrText>
        </w:r>
        <w:r>
          <w:fldChar w:fldCharType="separate"/>
        </w:r>
        <w:r>
          <w:t>56</w:t>
        </w:r>
        <w:r>
          <w:fldChar w:fldCharType="end"/>
        </w:r>
      </w:hyperlink>
    </w:p>
    <w:p>
      <w:pPr>
        <w:pStyle w:val="TOC2"/>
        <w:tabs>
          <w:tab w:val="right" w:leader="dot" w:pos="8306"/>
        </w:tabs>
      </w:pPr>
      <w:hyperlink w:anchor="_Toc32538" w:history="1">
        <w:r>
          <w:rPr>
            <w:rFonts w:ascii="仿宋" w:eastAsia="仿宋" w:hAnsi="仿宋" w:cs="仿宋" w:hint="eastAsia"/>
            <w:lang w:eastAsia="zh-CN"/>
          </w:rPr>
          <w:t>(一)、项目实施计划</w:t>
        </w:r>
        <w:r>
          <w:tab/>
        </w:r>
        <w:r>
          <w:fldChar w:fldCharType="begin"/>
        </w:r>
        <w:r>
          <w:instrText xml:space="preserve"> PAGEREF _Toc32538 \h </w:instrText>
        </w:r>
        <w:r>
          <w:fldChar w:fldCharType="separate"/>
        </w:r>
        <w:r>
          <w:t>56</w:t>
        </w:r>
        <w:r>
          <w:fldChar w:fldCharType="end"/>
        </w:r>
      </w:hyperlink>
    </w:p>
    <w:p>
      <w:pPr>
        <w:pStyle w:val="TOC2"/>
        <w:tabs>
          <w:tab w:val="right" w:leader="dot" w:pos="8306"/>
        </w:tabs>
      </w:pPr>
      <w:hyperlink w:anchor="_Toc24308" w:history="1">
        <w:r>
          <w:rPr>
            <w:rFonts w:ascii="仿宋" w:eastAsia="仿宋" w:hAnsi="仿宋" w:cs="仿宋" w:hint="eastAsia"/>
            <w:lang w:eastAsia="zh-CN"/>
          </w:rPr>
          <w:t>(二)、项目组织机构与职责</w:t>
        </w:r>
        <w:r>
          <w:tab/>
        </w:r>
        <w:r>
          <w:fldChar w:fldCharType="begin"/>
        </w:r>
        <w:r>
          <w:instrText xml:space="preserve"> PAGEREF _Toc24308 \h </w:instrText>
        </w:r>
        <w:r>
          <w:fldChar w:fldCharType="separate"/>
        </w:r>
        <w:r>
          <w:t>58</w:t>
        </w:r>
        <w:r>
          <w:fldChar w:fldCharType="end"/>
        </w:r>
      </w:hyperlink>
    </w:p>
    <w:p>
      <w:pPr>
        <w:pStyle w:val="TOC2"/>
        <w:tabs>
          <w:tab w:val="right" w:leader="dot" w:pos="8306"/>
        </w:tabs>
      </w:pPr>
      <w:hyperlink w:anchor="_Toc27284" w:history="1">
        <w:r>
          <w:rPr>
            <w:rFonts w:ascii="仿宋" w:eastAsia="仿宋" w:hAnsi="仿宋" w:cs="仿宋" w:hint="eastAsia"/>
            <w:lang w:eastAsia="zh-CN"/>
          </w:rPr>
          <w:t>(三)、项目管理与监控体系</w:t>
        </w:r>
        <w:r>
          <w:tab/>
        </w:r>
        <w:r>
          <w:fldChar w:fldCharType="begin"/>
        </w:r>
        <w:r>
          <w:instrText xml:space="preserve"> PAGEREF _Toc27284 \h </w:instrText>
        </w:r>
        <w:r>
          <w:fldChar w:fldCharType="separate"/>
        </w:r>
        <w:r>
          <w:t>60</w:t>
        </w:r>
        <w:r>
          <w:fldChar w:fldCharType="end"/>
        </w:r>
      </w:hyperlink>
    </w:p>
    <w:p>
      <w:pPr>
        <w:pStyle w:val="TOC1"/>
        <w:tabs>
          <w:tab w:val="right" w:leader="dot" w:pos="8306"/>
        </w:tabs>
      </w:pPr>
      <w:hyperlink w:anchor="_Toc31642" w:history="1">
        <w:r>
          <w:rPr>
            <w:rFonts w:ascii="仿宋" w:eastAsia="仿宋" w:hAnsi="仿宋" w:cs="仿宋" w:hint="eastAsia"/>
            <w:lang w:eastAsia="zh-CN"/>
          </w:rPr>
          <w:t>十三、设施与设备管理</w:t>
        </w:r>
        <w:r>
          <w:tab/>
        </w:r>
        <w:r>
          <w:fldChar w:fldCharType="begin"/>
        </w:r>
        <w:r>
          <w:instrText xml:space="preserve"> PAGEREF _Toc31642 \h </w:instrText>
        </w:r>
        <w:r>
          <w:fldChar w:fldCharType="separate"/>
        </w:r>
        <w:r>
          <w:t>62</w:t>
        </w:r>
        <w:r>
          <w:fldChar w:fldCharType="end"/>
        </w:r>
      </w:hyperlink>
    </w:p>
    <w:p>
      <w:pPr>
        <w:pStyle w:val="TOC2"/>
        <w:tabs>
          <w:tab w:val="right" w:leader="dot" w:pos="8306"/>
        </w:tabs>
      </w:pPr>
      <w:hyperlink w:anchor="_Toc19596" w:history="1">
        <w:r>
          <w:rPr>
            <w:rFonts w:ascii="仿宋" w:eastAsia="仿宋" w:hAnsi="仿宋" w:cs="仿宋" w:hint="eastAsia"/>
            <w:lang w:eastAsia="zh-CN"/>
          </w:rPr>
          <w:t>(一)、设施规划与配置</w:t>
        </w:r>
        <w:r>
          <w:tab/>
        </w:r>
        <w:r>
          <w:fldChar w:fldCharType="begin"/>
        </w:r>
        <w:r>
          <w:instrText xml:space="preserve"> PAGEREF _Toc19596 \h </w:instrText>
        </w:r>
        <w:r>
          <w:fldChar w:fldCharType="separate"/>
        </w:r>
        <w:r>
          <w:t>62</w:t>
        </w:r>
        <w:r>
          <w:fldChar w:fldCharType="end"/>
        </w:r>
      </w:hyperlink>
    </w:p>
    <w:p>
      <w:pPr>
        <w:pStyle w:val="TOC2"/>
        <w:tabs>
          <w:tab w:val="right" w:leader="dot" w:pos="8306"/>
        </w:tabs>
      </w:pPr>
      <w:hyperlink w:anchor="_Toc11931" w:history="1">
        <w:r>
          <w:rPr>
            <w:rFonts w:ascii="仿宋" w:eastAsia="仿宋" w:hAnsi="仿宋" w:cs="仿宋" w:hint="eastAsia"/>
            <w:lang w:eastAsia="zh-CN"/>
          </w:rPr>
          <w:t>(二)、设备采购与维护管理</w:t>
        </w:r>
        <w:r>
          <w:tab/>
        </w:r>
        <w:r>
          <w:fldChar w:fldCharType="begin"/>
        </w:r>
        <w:r>
          <w:instrText xml:space="preserve"> PAGEREF _Toc11931 \h </w:instrText>
        </w:r>
        <w:r>
          <w:fldChar w:fldCharType="separate"/>
        </w:r>
        <w:r>
          <w:t>63</w:t>
        </w:r>
        <w:r>
          <w:fldChar w:fldCharType="end"/>
        </w:r>
      </w:hyperlink>
    </w:p>
    <w:p>
      <w:pPr>
        <w:pStyle w:val="TOC2"/>
        <w:tabs>
          <w:tab w:val="right" w:leader="dot" w:pos="8306"/>
        </w:tabs>
      </w:pPr>
      <w:hyperlink w:anchor="_Toc9964" w:history="1">
        <w:r>
          <w:rPr>
            <w:rFonts w:ascii="仿宋" w:eastAsia="仿宋" w:hAnsi="仿宋" w:cs="仿宋" w:hint="eastAsia"/>
            <w:lang w:eastAsia="zh-CN"/>
          </w:rPr>
          <w:t>(三)、设施设备升级策略</w:t>
        </w:r>
        <w:r>
          <w:tab/>
        </w:r>
        <w:r>
          <w:fldChar w:fldCharType="begin"/>
        </w:r>
        <w:r>
          <w:instrText xml:space="preserve"> PAGEREF _Toc9964 \h </w:instrText>
        </w:r>
        <w:r>
          <w:fldChar w:fldCharType="separate"/>
        </w:r>
        <w:r>
          <w:t>63</w:t>
        </w:r>
        <w:r>
          <w:fldChar w:fldCharType="end"/>
        </w:r>
      </w:hyperlink>
    </w:p>
    <w:p>
      <w:pPr>
        <w:pStyle w:val="TOC1"/>
        <w:tabs>
          <w:tab w:val="right" w:leader="dot" w:pos="8306"/>
        </w:tabs>
      </w:pPr>
      <w:hyperlink w:anchor="_Toc19179" w:history="1">
        <w:r>
          <w:rPr>
            <w:rFonts w:ascii="仿宋" w:eastAsia="仿宋" w:hAnsi="仿宋" w:cs="仿宋" w:hint="eastAsia"/>
            <w:lang w:eastAsia="zh-CN"/>
          </w:rPr>
          <w:t>十四、知识产权管理与保护</w:t>
        </w:r>
        <w:r>
          <w:tab/>
        </w:r>
        <w:r>
          <w:fldChar w:fldCharType="begin"/>
        </w:r>
        <w:r>
          <w:instrText xml:space="preserve"> PAGEREF _Toc19179 \h </w:instrText>
        </w:r>
        <w:r>
          <w:fldChar w:fldCharType="separate"/>
        </w:r>
        <w:r>
          <w:t>64</w:t>
        </w:r>
        <w:r>
          <w:fldChar w:fldCharType="end"/>
        </w:r>
      </w:hyperlink>
    </w:p>
    <w:p>
      <w:pPr>
        <w:pStyle w:val="TOC2"/>
        <w:tabs>
          <w:tab w:val="right" w:leader="dot" w:pos="8306"/>
        </w:tabs>
      </w:pPr>
      <w:hyperlink w:anchor="_Toc16072" w:history="1">
        <w:r>
          <w:rPr>
            <w:rFonts w:ascii="仿宋" w:eastAsia="仿宋" w:hAnsi="仿宋" w:cs="仿宋" w:hint="eastAsia"/>
            <w:lang w:eastAsia="zh-CN"/>
          </w:rPr>
          <w:t>(一)、知识产权管理体系建设</w:t>
        </w:r>
        <w:r>
          <w:tab/>
        </w:r>
        <w:r>
          <w:fldChar w:fldCharType="begin"/>
        </w:r>
        <w:r>
          <w:instrText xml:space="preserve"> PAGEREF _Toc16072 \h </w:instrText>
        </w:r>
        <w:r>
          <w:fldChar w:fldCharType="separate"/>
        </w:r>
        <w:r>
          <w:t>64</w:t>
        </w:r>
        <w:r>
          <w:fldChar w:fldCharType="end"/>
        </w:r>
      </w:hyperlink>
    </w:p>
    <w:p>
      <w:pPr>
        <w:pStyle w:val="TOC2"/>
        <w:tabs>
          <w:tab w:val="right" w:leader="dot" w:pos="8306"/>
        </w:tabs>
      </w:pPr>
      <w:hyperlink w:anchor="_Toc28564" w:history="1">
        <w:r>
          <w:rPr>
            <w:rFonts w:ascii="仿宋" w:eastAsia="仿宋" w:hAnsi="仿宋" w:cs="仿宋" w:hint="eastAsia"/>
            <w:lang w:eastAsia="zh-CN"/>
          </w:rPr>
          <w:t>(二)、知识产权保护措施</w:t>
        </w:r>
        <w:r>
          <w:tab/>
        </w:r>
        <w:r>
          <w:fldChar w:fldCharType="begin"/>
        </w:r>
        <w:r>
          <w:instrText xml:space="preserve"> PAGEREF _Toc28564 \h </w:instrText>
        </w:r>
        <w:r>
          <w:fldChar w:fldCharType="separate"/>
        </w:r>
        <w:r>
          <w:t>65</w:t>
        </w:r>
        <w:r>
          <w:fldChar w:fldCharType="end"/>
        </w:r>
      </w:hyperlink>
    </w:p>
    <w:p>
      <w:pPr>
        <w:pStyle w:val="TOC1"/>
        <w:tabs>
          <w:tab w:val="right" w:leader="dot" w:pos="8306"/>
        </w:tabs>
      </w:pPr>
      <w:hyperlink w:anchor="_Toc29754" w:history="1">
        <w:r>
          <w:rPr>
            <w:rFonts w:ascii="仿宋" w:eastAsia="仿宋" w:hAnsi="仿宋" w:cs="仿宋" w:hint="eastAsia"/>
            <w:lang w:eastAsia="zh-CN"/>
          </w:rPr>
          <w:t>十五、成果转化与推广应用</w:t>
        </w:r>
        <w:r>
          <w:tab/>
        </w:r>
        <w:r>
          <w:fldChar w:fldCharType="begin"/>
        </w:r>
        <w:r>
          <w:instrText xml:space="preserve"> PAGEREF _Toc29754 \h </w:instrText>
        </w:r>
        <w:r>
          <w:fldChar w:fldCharType="separate"/>
        </w:r>
        <w:r>
          <w:t>67</w:t>
        </w:r>
        <w:r>
          <w:fldChar w:fldCharType="end"/>
        </w:r>
      </w:hyperlink>
    </w:p>
    <w:p>
      <w:pPr>
        <w:pStyle w:val="TOC2"/>
        <w:tabs>
          <w:tab w:val="right" w:leader="dot" w:pos="8306"/>
        </w:tabs>
      </w:pPr>
      <w:hyperlink w:anchor="_Toc11412" w:history="1">
        <w:r>
          <w:rPr>
            <w:rFonts w:ascii="仿宋" w:eastAsia="仿宋" w:hAnsi="仿宋" w:cs="仿宋" w:hint="eastAsia"/>
            <w:lang w:eastAsia="zh-CN"/>
          </w:rPr>
          <w:t>(一)、成果转化策略制定</w:t>
        </w:r>
        <w:r>
          <w:tab/>
        </w:r>
        <w:r>
          <w:fldChar w:fldCharType="begin"/>
        </w:r>
        <w:r>
          <w:instrText xml:space="preserve"> PAGEREF _Toc11412 \h </w:instrText>
        </w:r>
        <w:r>
          <w:fldChar w:fldCharType="separate"/>
        </w:r>
        <w:r>
          <w:t>67</w:t>
        </w:r>
        <w:r>
          <w:fldChar w:fldCharType="end"/>
        </w:r>
      </w:hyperlink>
    </w:p>
    <w:p>
      <w:pPr>
        <w:pStyle w:val="TOC2"/>
        <w:tabs>
          <w:tab w:val="right" w:leader="dot" w:pos="8306"/>
        </w:tabs>
      </w:pPr>
      <w:hyperlink w:anchor="_Toc20051" w:history="1">
        <w:r>
          <w:rPr>
            <w:rFonts w:ascii="仿宋" w:eastAsia="仿宋" w:hAnsi="仿宋" w:cs="仿宋" w:hint="eastAsia"/>
            <w:lang w:eastAsia="zh-CN"/>
          </w:rPr>
          <w:t>(二)、成果推广应用方案</w:t>
        </w:r>
        <w:r>
          <w:tab/>
        </w:r>
        <w:r>
          <w:fldChar w:fldCharType="begin"/>
        </w:r>
        <w:r>
          <w:instrText xml:space="preserve"> PAGEREF _Toc20051 \h </w:instrText>
        </w:r>
        <w:r>
          <w:fldChar w:fldCharType="separate"/>
        </w:r>
        <w:r>
          <w:t>68</w:t>
        </w:r>
        <w:r>
          <w:fldChar w:fldCharType="end"/>
        </w:r>
      </w:hyperlink>
    </w:p>
    <w:p>
      <w:pPr>
        <w:pStyle w:val="TOC1"/>
        <w:tabs>
          <w:tab w:val="right" w:leader="dot" w:pos="8306"/>
        </w:tabs>
      </w:pPr>
      <w:hyperlink w:anchor="_Toc28575" w:history="1">
        <w:r>
          <w:rPr>
            <w:rFonts w:ascii="仿宋" w:eastAsia="仿宋" w:hAnsi="仿宋" w:cs="仿宋" w:hint="eastAsia"/>
            <w:lang w:eastAsia="zh-CN"/>
          </w:rPr>
          <w:t>十六、企业合规与伦理</w:t>
        </w:r>
        <w:r>
          <w:tab/>
        </w:r>
        <w:r>
          <w:fldChar w:fldCharType="begin"/>
        </w:r>
        <w:r>
          <w:instrText xml:space="preserve"> PAGEREF _Toc28575 \h </w:instrText>
        </w:r>
        <w:r>
          <w:fldChar w:fldCharType="separate"/>
        </w:r>
        <w:r>
          <w:t>70</w:t>
        </w:r>
        <w:r>
          <w:fldChar w:fldCharType="end"/>
        </w:r>
      </w:hyperlink>
    </w:p>
    <w:p>
      <w:pPr>
        <w:pStyle w:val="TOC2"/>
        <w:tabs>
          <w:tab w:val="right" w:leader="dot" w:pos="8306"/>
        </w:tabs>
      </w:pPr>
      <w:hyperlink w:anchor="_Toc849" w:history="1">
        <w:r>
          <w:rPr>
            <w:rFonts w:ascii="仿宋" w:eastAsia="仿宋" w:hAnsi="仿宋" w:cs="仿宋" w:hint="eastAsia"/>
            <w:lang w:eastAsia="zh-CN"/>
          </w:rPr>
          <w:t>(一)、合规政策与程序</w:t>
        </w:r>
        <w:r>
          <w:tab/>
        </w:r>
        <w:r>
          <w:fldChar w:fldCharType="begin"/>
        </w:r>
        <w:r>
          <w:instrText xml:space="preserve"> PAGEREF _Toc849 \h </w:instrText>
        </w:r>
        <w:r>
          <w:fldChar w:fldCharType="separate"/>
        </w:r>
        <w:r>
          <w:t>70</w:t>
        </w:r>
        <w:r>
          <w:fldChar w:fldCharType="end"/>
        </w:r>
      </w:hyperlink>
    </w:p>
    <w:p>
      <w:pPr>
        <w:pStyle w:val="TOC2"/>
        <w:tabs>
          <w:tab w:val="right" w:leader="dot" w:pos="8306"/>
        </w:tabs>
      </w:pPr>
      <w:hyperlink w:anchor="_Toc32749" w:history="1">
        <w:r>
          <w:rPr>
            <w:rFonts w:ascii="仿宋" w:eastAsia="仿宋" w:hAnsi="仿宋" w:cs="仿宋" w:hint="eastAsia"/>
            <w:lang w:eastAsia="zh-CN"/>
          </w:rPr>
          <w:t>(二)、伦理规范与培训</w:t>
        </w:r>
        <w:r>
          <w:tab/>
        </w:r>
        <w:r>
          <w:fldChar w:fldCharType="begin"/>
        </w:r>
        <w:r>
          <w:instrText xml:space="preserve"> PAGEREF _Toc32749 \h </w:instrText>
        </w:r>
        <w:r>
          <w:fldChar w:fldCharType="separate"/>
        </w:r>
        <w:r>
          <w:t>71</w:t>
        </w:r>
        <w:r>
          <w:fldChar w:fldCharType="end"/>
        </w:r>
      </w:hyperlink>
    </w:p>
    <w:p>
      <w:pPr>
        <w:pStyle w:val="TOC2"/>
        <w:tabs>
          <w:tab w:val="right" w:leader="dot" w:pos="8306"/>
        </w:tabs>
      </w:pPr>
      <w:hyperlink w:anchor="_Toc18355" w:history="1">
        <w:r>
          <w:rPr>
            <w:rFonts w:ascii="仿宋" w:eastAsia="仿宋" w:hAnsi="仿宋" w:cs="仿宋" w:hint="eastAsia"/>
            <w:lang w:eastAsia="zh-CN"/>
          </w:rPr>
          <w:t>(三)、合规风险评估</w:t>
        </w:r>
        <w:r>
          <w:tab/>
        </w:r>
        <w:r>
          <w:fldChar w:fldCharType="begin"/>
        </w:r>
        <w:r>
          <w:instrText xml:space="preserve"> PAGEREF _Toc18355 \h </w:instrText>
        </w:r>
        <w:r>
          <w:fldChar w:fldCharType="separate"/>
        </w:r>
        <w:r>
          <w:t>72</w:t>
        </w:r>
        <w:r>
          <w:fldChar w:fldCharType="end"/>
        </w:r>
      </w:hyperlink>
    </w:p>
    <w:p>
      <w:pPr>
        <w:pStyle w:val="TOC2"/>
        <w:tabs>
          <w:tab w:val="right" w:leader="dot" w:pos="8306"/>
        </w:tabs>
      </w:pPr>
      <w:hyperlink w:anchor="_Toc18816" w:history="1">
        <w:r>
          <w:rPr>
            <w:rFonts w:ascii="仿宋" w:eastAsia="仿宋" w:hAnsi="仿宋" w:cs="仿宋" w:hint="eastAsia"/>
            <w:lang w:eastAsia="zh-CN"/>
          </w:rPr>
          <w:t>(四)、合规监督与执行</w:t>
        </w:r>
        <w:r>
          <w:tab/>
        </w:r>
        <w:r>
          <w:fldChar w:fldCharType="begin"/>
        </w:r>
        <w:r>
          <w:instrText xml:space="preserve"> PAGEREF _Toc18816 \h </w:instrText>
        </w:r>
        <w:r>
          <w:fldChar w:fldCharType="separate"/>
        </w:r>
        <w:r>
          <w:t>73</w:t>
        </w:r>
        <w:r>
          <w:fldChar w:fldCharType="end"/>
        </w:r>
      </w:hyperlink>
    </w:p>
    <w:p>
      <w:pPr>
        <w:pStyle w:val="TOC1"/>
        <w:tabs>
          <w:tab w:val="right" w:leader="dot" w:pos="8306"/>
        </w:tabs>
      </w:pPr>
      <w:hyperlink w:anchor="_Toc17137" w:history="1">
        <w:r>
          <w:rPr>
            <w:rFonts w:ascii="仿宋" w:eastAsia="仿宋" w:hAnsi="仿宋" w:cs="仿宋" w:hint="eastAsia"/>
            <w:lang w:eastAsia="zh-CN"/>
          </w:rPr>
          <w:t>十七、产业协同与集群发展</w:t>
        </w:r>
        <w:r>
          <w:tab/>
        </w:r>
        <w:r>
          <w:fldChar w:fldCharType="begin"/>
        </w:r>
        <w:r>
          <w:instrText xml:space="preserve"> PAGEREF _Toc17137 \h </w:instrText>
        </w:r>
        <w:r>
          <w:fldChar w:fldCharType="separate"/>
        </w:r>
        <w:r>
          <w:t>74</w:t>
        </w:r>
        <w:r>
          <w:fldChar w:fldCharType="end"/>
        </w:r>
      </w:hyperlink>
    </w:p>
    <w:p>
      <w:pPr>
        <w:pStyle w:val="TOC2"/>
        <w:tabs>
          <w:tab w:val="right" w:leader="dot" w:pos="8306"/>
        </w:tabs>
      </w:pPr>
      <w:hyperlink w:anchor="_Toc31616" w:history="1">
        <w:r>
          <w:rPr>
            <w:rFonts w:ascii="仿宋" w:eastAsia="仿宋" w:hAnsi="仿宋" w:cs="仿宋" w:hint="eastAsia"/>
            <w:lang w:eastAsia="zh-CN"/>
          </w:rPr>
          <w:t>(一)、产业协同机制建设</w:t>
        </w:r>
        <w:r>
          <w:tab/>
        </w:r>
        <w:r>
          <w:fldChar w:fldCharType="begin"/>
        </w:r>
        <w:r>
          <w:instrText xml:space="preserve"> PAGEREF _Toc31616 \h </w:instrText>
        </w:r>
        <w:r>
          <w:fldChar w:fldCharType="separate"/>
        </w:r>
        <w:r>
          <w:t>74</w:t>
        </w:r>
        <w:r>
          <w:fldChar w:fldCharType="end"/>
        </w:r>
      </w:hyperlink>
    </w:p>
    <w:p>
      <w:pPr>
        <w:pStyle w:val="TOC2"/>
        <w:tabs>
          <w:tab w:val="right" w:leader="dot" w:pos="8306"/>
        </w:tabs>
      </w:pPr>
      <w:hyperlink w:anchor="_Toc16092" w:history="1">
        <w:r>
          <w:rPr>
            <w:rFonts w:ascii="仿宋" w:eastAsia="仿宋" w:hAnsi="仿宋" w:cs="仿宋" w:hint="eastAsia"/>
            <w:lang w:eastAsia="zh-CN"/>
          </w:rPr>
          <w:t>(二)、产业集群培育与发展</w:t>
        </w:r>
        <w:r>
          <w:tab/>
        </w:r>
        <w:r>
          <w:fldChar w:fldCharType="begin"/>
        </w:r>
        <w:r>
          <w:instrText xml:space="preserve"> PAGEREF _Toc16092 \h </w:instrText>
        </w:r>
        <w:r>
          <w:fldChar w:fldCharType="separate"/>
        </w:r>
        <w:r>
          <w:t>75</w:t>
        </w:r>
        <w:r>
          <w:fldChar w:fldCharType="end"/>
        </w:r>
      </w:hyperlink>
    </w:p>
    <w:p>
      <w:pPr>
        <w:pStyle w:val="TOC1"/>
        <w:tabs>
          <w:tab w:val="right" w:leader="dot" w:pos="8306"/>
        </w:tabs>
      </w:pPr>
      <w:hyperlink w:anchor="_Toc23205" w:history="1">
        <w:r>
          <w:rPr>
            <w:rFonts w:ascii="仿宋" w:eastAsia="仿宋" w:hAnsi="仿宋" w:cs="仿宋" w:hint="eastAsia"/>
            <w:lang w:eastAsia="zh-CN"/>
          </w:rPr>
          <w:t>十八、创新驱动与持续发展</w:t>
        </w:r>
        <w:r>
          <w:tab/>
        </w:r>
        <w:r>
          <w:fldChar w:fldCharType="begin"/>
        </w:r>
        <w:r>
          <w:instrText xml:space="preserve"> PAGEREF _Toc23205 \h </w:instrText>
        </w:r>
        <w:r>
          <w:fldChar w:fldCharType="separate"/>
        </w:r>
        <w:r>
          <w:t>76</w:t>
        </w:r>
        <w:r>
          <w:fldChar w:fldCharType="end"/>
        </w:r>
      </w:hyperlink>
    </w:p>
    <w:p>
      <w:pPr>
        <w:pStyle w:val="TOC2"/>
        <w:tabs>
          <w:tab w:val="right" w:leader="dot" w:pos="8306"/>
        </w:tabs>
      </w:pPr>
      <w:hyperlink w:anchor="_Toc3812" w:history="1">
        <w:r>
          <w:rPr>
            <w:rFonts w:ascii="仿宋" w:eastAsia="仿宋" w:hAnsi="仿宋" w:cs="仿宋" w:hint="eastAsia"/>
            <w:lang w:eastAsia="zh-CN"/>
          </w:rPr>
          <w:t>(一)、创新驱动战略实施</w:t>
        </w:r>
        <w:r>
          <w:tab/>
        </w:r>
        <w:r>
          <w:fldChar w:fldCharType="begin"/>
        </w:r>
        <w:r>
          <w:instrText xml:space="preserve"> PAGEREF _Toc3812 \h </w:instrText>
        </w:r>
        <w:r>
          <w:fldChar w:fldCharType="separate"/>
        </w:r>
        <w:r>
          <w:t>76</w:t>
        </w:r>
        <w:r>
          <w:fldChar w:fldCharType="end"/>
        </w:r>
      </w:hyperlink>
    </w:p>
    <w:p>
      <w:pPr>
        <w:pStyle w:val="TOC2"/>
        <w:tabs>
          <w:tab w:val="right" w:leader="dot" w:pos="8306"/>
        </w:tabs>
      </w:pPr>
      <w:hyperlink w:anchor="_Toc28615" w:history="1">
        <w:r>
          <w:rPr>
            <w:rFonts w:ascii="仿宋" w:eastAsia="仿宋" w:hAnsi="仿宋" w:cs="仿宋" w:hint="eastAsia"/>
            <w:lang w:eastAsia="zh-CN"/>
          </w:rPr>
          <w:t>(二)、持续发展路径探索</w:t>
        </w:r>
        <w:r>
          <w:tab/>
        </w:r>
        <w:r>
          <w:fldChar w:fldCharType="begin"/>
        </w:r>
        <w:r>
          <w:instrText xml:space="preserve"> PAGEREF _Toc28615 \h </w:instrText>
        </w:r>
        <w:r>
          <w:fldChar w:fldCharType="separate"/>
        </w:r>
        <w:r>
          <w:t>77</w:t>
        </w:r>
        <w:r>
          <w:fldChar w:fldCharType="end"/>
        </w:r>
      </w:hyperlink>
    </w:p>
    <w:p>
      <w:pPr>
        <w:pStyle w:val="TOC1"/>
        <w:tabs>
          <w:tab w:val="right" w:leader="dot" w:pos="8306"/>
        </w:tabs>
      </w:pPr>
      <w:hyperlink w:anchor="_Toc22251" w:history="1">
        <w:r>
          <w:rPr>
            <w:rFonts w:ascii="仿宋" w:eastAsia="仿宋" w:hAnsi="仿宋" w:cs="仿宋" w:hint="eastAsia"/>
            <w:lang w:eastAsia="zh-CN"/>
          </w:rPr>
          <w:t>十九、法律法规与政策遵循</w:t>
        </w:r>
        <w:r>
          <w:tab/>
        </w:r>
        <w:r>
          <w:fldChar w:fldCharType="begin"/>
        </w:r>
        <w:r>
          <w:instrText xml:space="preserve"> PAGEREF _Toc22251 \h </w:instrText>
        </w:r>
        <w:r>
          <w:fldChar w:fldCharType="separate"/>
        </w:r>
        <w:r>
          <w:t>81</w:t>
        </w:r>
        <w:r>
          <w:fldChar w:fldCharType="end"/>
        </w:r>
      </w:hyperlink>
    </w:p>
    <w:p>
      <w:pPr>
        <w:pStyle w:val="TOC2"/>
        <w:tabs>
          <w:tab w:val="right" w:leader="dot" w:pos="8306"/>
        </w:tabs>
      </w:pPr>
      <w:hyperlink w:anchor="_Toc15368" w:history="1">
        <w:r>
          <w:rPr>
            <w:rFonts w:ascii="仿宋" w:eastAsia="仿宋" w:hAnsi="仿宋" w:cs="仿宋" w:hint="eastAsia"/>
            <w:lang w:eastAsia="zh-CN"/>
          </w:rPr>
          <w:t>(一)、法律法规遵守</w:t>
        </w:r>
        <w:r>
          <w:tab/>
        </w:r>
        <w:r>
          <w:fldChar w:fldCharType="begin"/>
        </w:r>
        <w:r>
          <w:instrText xml:space="preserve"> PAGEREF _Toc15368 \h </w:instrText>
        </w:r>
        <w:r>
          <w:fldChar w:fldCharType="separate"/>
        </w:r>
        <w:r>
          <w:t>81</w:t>
        </w:r>
        <w:r>
          <w:fldChar w:fldCharType="end"/>
        </w:r>
      </w:hyperlink>
    </w:p>
    <w:p>
      <w:pPr>
        <w:pStyle w:val="TOC2"/>
        <w:tabs>
          <w:tab w:val="right" w:leader="dot" w:pos="8306"/>
        </w:tabs>
      </w:pPr>
      <w:hyperlink w:anchor="_Toc21830" w:history="1">
        <w:r>
          <w:rPr>
            <w:rFonts w:ascii="仿宋" w:eastAsia="仿宋" w:hAnsi="仿宋" w:cs="仿宋" w:hint="eastAsia"/>
            <w:lang w:eastAsia="zh-CN"/>
          </w:rPr>
          <w:t>(二)、政策导向与利用</w:t>
        </w:r>
        <w:r>
          <w:tab/>
        </w:r>
        <w:r>
          <w:fldChar w:fldCharType="begin"/>
        </w:r>
        <w:r>
          <w:instrText xml:space="preserve"> PAGEREF _Toc21830 \h </w:instrText>
        </w:r>
        <w:r>
          <w:fldChar w:fldCharType="separate"/>
        </w:r>
        <w:r>
          <w:t>82</w:t>
        </w:r>
        <w:r>
          <w:fldChar w:fldCharType="end"/>
        </w:r>
      </w:hyperlink>
    </w:p>
    <w:p>
      <w:pPr>
        <w:pStyle w:val="TOC1"/>
        <w:tabs>
          <w:tab w:val="right" w:leader="dot" w:pos="8306"/>
        </w:tabs>
      </w:pPr>
      <w:hyperlink w:anchor="_Toc10039" w:history="1">
        <w:r>
          <w:rPr>
            <w:rFonts w:ascii="仿宋" w:eastAsia="仿宋" w:hAnsi="仿宋" w:cs="仿宋" w:hint="eastAsia"/>
            <w:lang w:eastAsia="zh-CN"/>
          </w:rPr>
          <w:t>二十、项目施工方案</w:t>
        </w:r>
        <w:r>
          <w:tab/>
        </w:r>
        <w:r>
          <w:fldChar w:fldCharType="begin"/>
        </w:r>
        <w:r>
          <w:instrText xml:space="preserve"> PAGEREF _Toc10039 \h </w:instrText>
        </w:r>
        <w:r>
          <w:fldChar w:fldCharType="separate"/>
        </w:r>
        <w:r>
          <w:t>83</w:t>
        </w:r>
        <w:r>
          <w:fldChar w:fldCharType="end"/>
        </w:r>
      </w:hyperlink>
    </w:p>
    <w:p>
      <w:pPr>
        <w:pStyle w:val="TOC2"/>
        <w:tabs>
          <w:tab w:val="right" w:leader="dot" w:pos="8306"/>
        </w:tabs>
      </w:pPr>
      <w:hyperlink w:anchor="_Toc12822" w:history="1">
        <w:r>
          <w:rPr>
            <w:rFonts w:ascii="仿宋" w:eastAsia="仿宋" w:hAnsi="仿宋" w:cs="仿宋" w:hint="eastAsia"/>
            <w:lang w:eastAsia="zh-CN"/>
          </w:rPr>
          <w:t>(一)、施工组织设计</w:t>
        </w:r>
        <w:r>
          <w:tab/>
        </w:r>
        <w:r>
          <w:fldChar w:fldCharType="begin"/>
        </w:r>
        <w:r>
          <w:instrText xml:space="preserve"> PAGEREF _Toc12822 \h </w:instrText>
        </w:r>
        <w:r>
          <w:fldChar w:fldCharType="separate"/>
        </w:r>
        <w:r>
          <w:t>83</w:t>
        </w:r>
        <w:r>
          <w:fldChar w:fldCharType="end"/>
        </w:r>
      </w:hyperlink>
    </w:p>
    <w:p>
      <w:pPr>
        <w:pStyle w:val="TOC2"/>
        <w:tabs>
          <w:tab w:val="right" w:leader="dot" w:pos="8306"/>
        </w:tabs>
      </w:pPr>
      <w:hyperlink w:anchor="_Toc16983" w:history="1">
        <w:r>
          <w:rPr>
            <w:rFonts w:ascii="仿宋" w:eastAsia="仿宋" w:hAnsi="仿宋" w:cs="仿宋" w:hint="eastAsia"/>
            <w:lang w:eastAsia="zh-CN"/>
          </w:rPr>
          <w:t>(二)、施工工艺与技术路线</w:t>
        </w:r>
        <w:r>
          <w:tab/>
        </w:r>
        <w:r>
          <w:fldChar w:fldCharType="begin"/>
        </w:r>
        <w:r>
          <w:instrText xml:space="preserve"> PAGEREF _Toc16983 \h </w:instrText>
        </w:r>
        <w:r>
          <w:fldChar w:fldCharType="separate"/>
        </w:r>
        <w:r>
          <w:t>85</w:t>
        </w:r>
        <w:r>
          <w:fldChar w:fldCharType="end"/>
        </w:r>
      </w:hyperlink>
    </w:p>
    <w:p>
      <w:pPr>
        <w:pStyle w:val="TOC2"/>
        <w:tabs>
          <w:tab w:val="right" w:leader="dot" w:pos="8306"/>
        </w:tabs>
      </w:pPr>
      <w:hyperlink w:anchor="_Toc9765" w:history="1">
        <w:r>
          <w:rPr>
            <w:rFonts w:ascii="仿宋" w:eastAsia="仿宋" w:hAnsi="仿宋" w:cs="仿宋" w:hint="eastAsia"/>
            <w:lang w:eastAsia="zh-CN"/>
          </w:rPr>
          <w:t>(三)、关键节点施工计划</w:t>
        </w:r>
        <w:r>
          <w:tab/>
        </w:r>
        <w:r>
          <w:fldChar w:fldCharType="begin"/>
        </w:r>
        <w:r>
          <w:instrText xml:space="preserve"> PAGEREF _Toc9765 \h </w:instrText>
        </w:r>
        <w:r>
          <w:fldChar w:fldCharType="separate"/>
        </w:r>
        <w:r>
          <w:t>86</w:t>
        </w:r>
        <w:r>
          <w:fldChar w:fldCharType="end"/>
        </w:r>
      </w:hyperlink>
    </w:p>
    <w:p>
      <w:pPr>
        <w:pStyle w:val="TOC2"/>
        <w:tabs>
          <w:tab w:val="right" w:leader="dot" w:pos="8306"/>
        </w:tabs>
      </w:pPr>
      <w:hyperlink w:anchor="_Toc1917" w:history="1">
        <w:r>
          <w:rPr>
            <w:rFonts w:ascii="仿宋" w:eastAsia="仿宋" w:hAnsi="仿宋" w:cs="仿宋" w:hint="eastAsia"/>
            <w:lang w:eastAsia="zh-CN"/>
          </w:rPr>
          <w:t>(四)、施工现场管理</w:t>
        </w:r>
        <w:r>
          <w:tab/>
        </w:r>
        <w:r>
          <w:fldChar w:fldCharType="begin"/>
        </w:r>
        <w:r>
          <w:instrText xml:space="preserve"> PAGEREF _Toc1917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3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精密压力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精密压力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6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精密压力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数字精密压力表项目还致力于提升当地居民的技能和就业能力，通过与当地教育机构合作提供培训和教育机会，从而提高社区整体的生活水平和社会福祉。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精密压力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3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精密压力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精密压力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17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19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8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https://d.book118.com/748062127110006025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F7159"/>
    <w:rsid w:val="4C5F7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6212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2023-12-23T02:14:00Z</dcterms:created>
  <dcterms:modified xsi:type="dcterms:W3CDTF">2023-12-23T02:14:51Z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8734D8B74EF141E28E3D896A2ECD32F8_11</vt:lpwstr>
  </property>
  <property fmtid="{D5CDD505-2E9C-101B-9397-08002B2CF9AE}" pid="3" name="KSOProductBuildVer">
    <vt:lpwstr>2052-12.1.0.16120</vt:lpwstr>
  </property>
</Properties>
</file>