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F6D" w:rsidRPr="00CA2F6D" w:rsidP="00CA2F6D">
      <w:pPr>
        <w:jc w:val="center"/>
        <w:rPr>
          <w:rFonts w:ascii="宋体" w:hAnsi="宋体"/>
          <w:b/>
        </w:rPr>
      </w:pPr>
      <w:r w:rsidRPr="00CA2F6D">
        <w:rPr>
          <w:rFonts w:ascii="微软雅黑" w:eastAsia="微软雅黑" w:hAnsi="微软雅黑"/>
          <w:b/>
          <w:sz w:val="28"/>
        </w:rPr>
        <w:t>《行政职业能力测验》扶绥县2023年公务员考试高分冲刺试卷</w:t>
      </w:r>
    </w:p>
    <w:p w:rsidR="00CA2F6D" w:rsidRPr="00CA2F6D" w:rsidP="00CA2F6D">
      <w:pPr>
        <w:jc w:val="left"/>
        <w:rPr>
          <w:rFonts w:ascii="宋体" w:hAnsi="宋体"/>
          <w:b/>
        </w:rPr>
      </w:pPr>
      <w:r w:rsidRPr="00CA2F6D">
        <w:rPr>
          <w:rFonts w:ascii="微软雅黑" w:eastAsia="微软雅黑" w:hAnsi="微软雅黑"/>
          <w:b/>
          <w:sz w:val="28"/>
        </w:rPr>
        <w:t>一、常识判断</w:t>
      </w:r>
    </w:p>
    <w:p w:rsidR="00CA2F6D" w:rsidRPr="00CA2F6D" w:rsidP="00B70597">
      <w:pPr>
        <w:jc w:val="left"/>
        <w:rPr>
          <w:rFonts w:ascii="华文中宋" w:eastAsia="华文中宋" w:hAnsi="华文中宋"/>
          <w:b/>
          <w:sz w:val="30"/>
          <w:szCs w:val="30"/>
        </w:rPr>
      </w:pPr>
      <w:r w:rsidRPr="00CA2F6D">
        <w:rPr>
          <w:rFonts w:ascii="宋体" w:hAnsi="宋体"/>
          <w:b/>
        </w:rPr>
        <w:t>1．</w:t>
      </w:r>
      <w:r w:rsidRPr="00CA2F6D">
        <w:rPr>
          <w:rFonts w:ascii="华文中宋" w:eastAsia="华文中宋" w:hAnsi="华文中宋"/>
          <w:b/>
          <w:sz w:val="30"/>
          <w:szCs w:val="30"/>
        </w:rPr>
        <w:t>甲乙两地居民的恩格尔系数分别为30%和32%。这可能表明（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A、从生活水平看，乙地居民略高于甲地居民</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B、从收入水平看，甲地居民略高于乙地居民</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C、从收入水平看，乙地居民略高于甲地居民</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D、从生活水平看，甲地居民略高于乙地居民</w:t>
      </w:r>
    </w:p>
    <w:p w:rsidR="00CA2F6D" w:rsidRPr="00CA2F6D" w:rsidP="00B70597">
      <w:pPr>
        <w:jc w:val="left"/>
        <w:rPr>
          <w:rFonts w:ascii="华文中宋" w:eastAsia="华文中宋" w:hAnsi="华文中宋"/>
          <w:b/>
          <w:sz w:val="30"/>
          <w:szCs w:val="30"/>
        </w:rPr>
      </w:pPr>
      <w:r w:rsidRPr="00CA2F6D">
        <w:rPr>
          <w:rFonts w:ascii="宋体" w:hAnsi="宋体"/>
          <w:b/>
        </w:rPr>
        <w:t>2．</w:t>
      </w:r>
      <w:r w:rsidRPr="00CA2F6D">
        <w:rPr>
          <w:rFonts w:ascii="华文中宋" w:eastAsia="华文中宋" w:hAnsi="华文中宋"/>
          <w:b/>
          <w:sz w:val="30"/>
          <w:szCs w:val="30"/>
        </w:rPr>
        <w:t xml:space="preserve">拉丁美洲曾深受西方殖民主义之害，这形成了拉美人民在苦难中反思和抗争的传统，并铸就了________的精神，正是这种精神气质使拉美电影在世界影坛________。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A、百折不挠 独树一帜</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B、坚韧不拔 长盛不衰</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C、矢志不渝 别具一格</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D、奋发图强 独具匠心</w:t>
      </w:r>
    </w:p>
    <w:p w:rsidR="00CA2F6D" w:rsidRPr="00CA2F6D" w:rsidP="00B70597">
      <w:pPr>
        <w:jc w:val="left"/>
        <w:rPr>
          <w:rFonts w:ascii="华文中宋" w:eastAsia="华文中宋" w:hAnsi="华文中宋"/>
          <w:b/>
          <w:sz w:val="30"/>
          <w:szCs w:val="30"/>
        </w:rPr>
      </w:pPr>
      <w:r w:rsidRPr="00CA2F6D">
        <w:rPr>
          <w:rFonts w:ascii="宋体" w:hAnsi="宋体"/>
          <w:b/>
        </w:rPr>
        <w:t>3．</w:t>
      </w:r>
      <w:r w:rsidRPr="00CA2F6D">
        <w:rPr>
          <w:rFonts w:ascii="华文中宋" w:eastAsia="华文中宋" w:hAnsi="华文中宋"/>
          <w:b/>
          <w:sz w:val="30"/>
          <w:szCs w:val="30"/>
        </w:rPr>
        <w:t>全球化背景下，发展中国家的比较优势和竞争优势问题引起广泛关注。列昂惕夫曾用"列昂惕夫悖论"对俄林等提出的资源禀赋说提出挑战，质疑为何统计数据表明美国是出口劳动力密集型产品、进口资本密集型产品的。解释这一谜团对于发展中国家的发展最关键的启示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A、自然资源优势是经济发展的!必要条件</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B、发展中国家必定可以用劳动密集型产品在国际交换中取得比较优势</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C、产品属于何种要素密集型并非由产品本身决定，丽与各国生产方式、技术效率有关</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D、资源禀赋优势要高于产业链控制优势</w:t>
      </w:r>
    </w:p>
    <w:p w:rsidR="00CA2F6D" w:rsidRPr="00CA2F6D" w:rsidP="00B7059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A2F6D">
        <w:rPr>
          <w:rFonts w:ascii="宋体" w:hAnsi="宋体"/>
          <w:b/>
        </w:rPr>
        <w:t>4．</w:t>
      </w:r>
      <w:r w:rsidRPr="00CA2F6D">
        <w:rPr>
          <w:rFonts w:ascii="华文中宋" w:eastAsia="华文中宋" w:hAnsi="华文中宋"/>
          <w:b/>
          <w:sz w:val="30"/>
          <w:szCs w:val="30"/>
        </w:rPr>
        <w:t xml:space="preserve">中华人民共和国公民享有的自由不包括：（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A、言论自由</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B、游行自由</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C、示威自由</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D、罢工自由</w:t>
      </w:r>
    </w:p>
    <w:p w:rsidR="00CA2F6D" w:rsidRPr="00CA2F6D" w:rsidP="00B70597">
      <w:pPr>
        <w:jc w:val="left"/>
        <w:rPr>
          <w:rFonts w:ascii="华文中宋" w:eastAsia="华文中宋" w:hAnsi="华文中宋"/>
          <w:b/>
          <w:sz w:val="30"/>
          <w:szCs w:val="30"/>
        </w:rPr>
      </w:pPr>
      <w:r w:rsidRPr="00CA2F6D">
        <w:rPr>
          <w:rFonts w:ascii="宋体" w:hAnsi="宋体"/>
          <w:b/>
        </w:rPr>
        <w:t>5．</w:t>
      </w:r>
      <w:r w:rsidRPr="00CA2F6D">
        <w:rPr>
          <w:rFonts w:ascii="华文中宋" w:eastAsia="华文中宋" w:hAnsi="华文中宋"/>
          <w:b/>
          <w:sz w:val="30"/>
          <w:szCs w:val="30"/>
        </w:rPr>
        <w:t>以下对“数字地球”理解正确的是（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A、一个完善的地球信息模型</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B、有关地球的信息和数字</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C、研究全球变暖的一种方法</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D、研究地球的科学体系</w:t>
      </w:r>
    </w:p>
    <w:p w:rsidR="00CA2F6D" w:rsidRPr="00CA2F6D" w:rsidP="00B70597">
      <w:pPr>
        <w:jc w:val="left"/>
        <w:rPr>
          <w:rFonts w:ascii="华文中宋" w:eastAsia="华文中宋" w:hAnsi="华文中宋"/>
          <w:b/>
          <w:sz w:val="30"/>
          <w:szCs w:val="30"/>
        </w:rPr>
      </w:pPr>
      <w:r w:rsidRPr="00CA2F6D">
        <w:rPr>
          <w:rFonts w:ascii="宋体" w:hAnsi="宋体"/>
          <w:b/>
        </w:rPr>
        <w:t>6．</w:t>
      </w:r>
      <w:r w:rsidRPr="00CA2F6D">
        <w:rPr>
          <w:rFonts w:ascii="华文中宋" w:eastAsia="华文中宋" w:hAnsi="华文中宋"/>
          <w:b/>
          <w:sz w:val="30"/>
          <w:szCs w:val="30"/>
        </w:rPr>
        <w:t>建国60多年来．人民民主专政的国家政权不断巩固，人民代表大会制度、中国共产党领导的多党合作和政治协商制度、民族区域自治制度和基层群众自治制度不断完善。上述制度（　　）。①是由我国的国家性质决定的政权组织形式⑦是我国人民当家作主和享有广泛民主权利的制度保障③是符合我国国情的政治制度，必须毫不动摇地坚持④有利于调动亿万人民群众的积极性和创造性</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A、①③</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B、①②③④</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C、②④</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D、②③④</w:t>
      </w:r>
    </w:p>
    <w:p w:rsidR="00CA2F6D" w:rsidRPr="00CA2F6D" w:rsidP="00B70597">
      <w:pPr>
        <w:jc w:val="left"/>
        <w:rPr>
          <w:rFonts w:ascii="华文中宋" w:eastAsia="华文中宋" w:hAnsi="华文中宋"/>
          <w:b/>
          <w:sz w:val="30"/>
          <w:szCs w:val="30"/>
        </w:rPr>
      </w:pPr>
      <w:r w:rsidRPr="00CA2F6D">
        <w:rPr>
          <w:rFonts w:ascii="宋体" w:hAnsi="宋体"/>
          <w:b/>
        </w:rPr>
        <w:t>7．</w:t>
      </w:r>
      <w:r w:rsidRPr="00CA2F6D">
        <w:rPr>
          <w:rFonts w:ascii="华文中宋" w:eastAsia="华文中宋" w:hAnsi="华文中宋"/>
          <w:b/>
          <w:sz w:val="30"/>
          <w:szCs w:val="30"/>
        </w:rPr>
        <w:t>在下列太阳系行星中，距太阳最近的是(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A、水星</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B、地球</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C、火星</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A2F6D">
        <w:rPr>
          <w:rFonts w:ascii="华文中宋" w:eastAsia="华文中宋" w:hAnsi="华文中宋"/>
          <w:b/>
          <w:sz w:val="30"/>
          <w:szCs w:val="30"/>
        </w:rPr>
        <w:t>D、土星</w:t>
      </w:r>
    </w:p>
    <w:p w:rsidR="00CA2F6D" w:rsidRPr="00CA2F6D" w:rsidP="00B70597">
      <w:pPr>
        <w:jc w:val="left"/>
        <w:rPr>
          <w:rFonts w:ascii="华文中宋" w:eastAsia="华文中宋" w:hAnsi="华文中宋"/>
          <w:b/>
          <w:sz w:val="30"/>
          <w:szCs w:val="30"/>
        </w:rPr>
      </w:pPr>
      <w:r w:rsidRPr="00CA2F6D">
        <w:rPr>
          <w:rFonts w:ascii="宋体" w:hAnsi="宋体"/>
          <w:b/>
        </w:rPr>
        <w:t>8．</w:t>
      </w:r>
      <w:r w:rsidRPr="00CA2F6D">
        <w:rPr>
          <w:rFonts w:ascii="华文中宋" w:eastAsia="华文中宋" w:hAnsi="华文中宋"/>
          <w:b/>
          <w:sz w:val="30"/>
          <w:szCs w:val="30"/>
        </w:rPr>
        <w:t xml:space="preserve">下列有关物质性质的描述，符合事实的是（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A、有机物不导电</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B、S02可用作食品防腐剂</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C、N0可用于某些疾病的治疗</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D、水玻璃被广泛地用来防止冷冻机、锅炉、电解槽等的腐蚀</w:t>
      </w:r>
    </w:p>
    <w:p w:rsidR="00CA2F6D" w:rsidRPr="00CA2F6D" w:rsidP="00B70597">
      <w:pPr>
        <w:jc w:val="left"/>
        <w:rPr>
          <w:rFonts w:ascii="华文中宋" w:eastAsia="华文中宋" w:hAnsi="华文中宋"/>
          <w:b/>
          <w:sz w:val="30"/>
          <w:szCs w:val="30"/>
        </w:rPr>
      </w:pPr>
      <w:r w:rsidRPr="00CA2F6D">
        <w:rPr>
          <w:rFonts w:ascii="宋体" w:hAnsi="宋体"/>
          <w:b/>
        </w:rPr>
        <w:t>9．</w:t>
      </w:r>
      <w:r w:rsidRPr="00CA2F6D">
        <w:rPr>
          <w:rFonts w:ascii="华文中宋" w:eastAsia="华文中宋" w:hAnsi="华文中宋"/>
          <w:b/>
          <w:sz w:val="30"/>
          <w:szCs w:val="30"/>
        </w:rPr>
        <w:t>处于冬眠的青蛙，主要靠什么呼吸?（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A、鼻腔</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C、皮肤</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D、口腔</w:t>
      </w:r>
    </w:p>
    <w:p w:rsidR="00CA2F6D" w:rsidRPr="00CA2F6D" w:rsidP="00B70597">
      <w:pPr>
        <w:jc w:val="left"/>
        <w:rPr>
          <w:rFonts w:ascii="华文中宋" w:eastAsia="华文中宋" w:hAnsi="华文中宋"/>
          <w:b/>
          <w:sz w:val="30"/>
          <w:szCs w:val="30"/>
        </w:rPr>
      </w:pPr>
      <w:r w:rsidRPr="00CA2F6D">
        <w:rPr>
          <w:rFonts w:ascii="宋体" w:hAnsi="宋体"/>
          <w:b/>
        </w:rPr>
        <w:t>10．</w:t>
      </w:r>
      <w:r w:rsidRPr="00CA2F6D">
        <w:rPr>
          <w:rFonts w:ascii="华文中宋" w:eastAsia="华文中宋" w:hAnsi="华文中宋"/>
          <w:b/>
          <w:sz w:val="30"/>
          <w:szCs w:val="30"/>
        </w:rPr>
        <w:t>当前下列国家中，国民用于购买食物费用占日常支出平均比重最高的是：（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A、美国</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B、智利</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C、希腊</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D、刚果</w:t>
      </w:r>
    </w:p>
    <w:p w:rsidR="00CA2F6D" w:rsidRPr="00CA2F6D" w:rsidP="00B70597">
      <w:pPr>
        <w:jc w:val="left"/>
        <w:rPr>
          <w:rFonts w:ascii="华文中宋" w:eastAsia="华文中宋" w:hAnsi="华文中宋"/>
          <w:b/>
          <w:sz w:val="30"/>
          <w:szCs w:val="30"/>
        </w:rPr>
      </w:pPr>
      <w:r w:rsidRPr="00CA2F6D">
        <w:rPr>
          <w:rFonts w:ascii="宋体" w:hAnsi="宋体"/>
          <w:b/>
        </w:rPr>
        <w:t>11．</w:t>
      </w:r>
      <w:r w:rsidRPr="00CA2F6D">
        <w:rPr>
          <w:rFonts w:ascii="华文中宋" w:eastAsia="华文中宋" w:hAnsi="华文中宋"/>
          <w:b/>
          <w:sz w:val="30"/>
          <w:szCs w:val="30"/>
        </w:rPr>
        <w:t>行政复议是指公民、法人或者其他组织不服行政主体作出的具体行政行为，认为行政主体的具体行政行为侵犯了其合法权益，依法向法定的行政复议机关提出复议申请，行政复议机关依法对该具体行政行为进行合法性、适当性审查，并作出行政复议决定的行政行为。是公民，法人或其他组织通过行政救济途径解决行政争议的一种方法。 根据上述定义，下列选项中不属于行政复议的是（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A、刘某向财政局申请公开某官员工资的申请被正式回绝，刘某不服，向其上级机关要求重新审议此申请</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B、谢某向某市建委申请公开某楼宇项目的设计、施工、监理单位，市建委发函拒绝，谢某向省建委请求驳回市建委的决议</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C、王某对法院对其土地承包及房屋财产所属权的终审判决不服，来到北京中央信访部门上访</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D、叶某对交警李某对其做出的交通违规罚款不服。向交警大队提出异议</w:t>
      </w:r>
    </w:p>
    <w:p w:rsidR="00CA2F6D" w:rsidRPr="00CA2F6D" w:rsidP="00B70597">
      <w:pPr>
        <w:jc w:val="left"/>
        <w:rPr>
          <w:rFonts w:ascii="华文中宋" w:eastAsia="华文中宋" w:hAnsi="华文中宋"/>
          <w:b/>
          <w:sz w:val="30"/>
          <w:szCs w:val="30"/>
        </w:rPr>
      </w:pPr>
      <w:r w:rsidRPr="00CA2F6D">
        <w:rPr>
          <w:rFonts w:ascii="宋体" w:hAnsi="宋体"/>
          <w:b/>
        </w:rPr>
        <w:t>12．</w:t>
      </w:r>
      <w:r w:rsidRPr="00CA2F6D">
        <w:rPr>
          <w:rFonts w:ascii="华文中宋" w:eastAsia="华文中宋" w:hAnsi="华文中宋"/>
          <w:b/>
          <w:sz w:val="30"/>
          <w:szCs w:val="30"/>
        </w:rPr>
        <w:t>大山因为有脊梁，所以挺拔俊美；人因为有脊梁，所以__________；新闻因为有了脊梁，才能出淤泥而不染；新闻人因为有了脊梁，才能__________ 、稳如泰山。 依次填人划横线部分最恰当的一项是（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A、威风凛凛忠于职守</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B、顶天立地刚正不阿</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C、英姿飒爽铁面无私</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D、精神抖擞克己奉公</w:t>
      </w:r>
    </w:p>
    <w:p w:rsidR="00CA2F6D" w:rsidRPr="00CA2F6D" w:rsidP="00B70597">
      <w:pPr>
        <w:jc w:val="left"/>
        <w:rPr>
          <w:rFonts w:ascii="华文中宋" w:eastAsia="华文中宋" w:hAnsi="华文中宋"/>
          <w:b/>
          <w:sz w:val="30"/>
          <w:szCs w:val="30"/>
        </w:rPr>
      </w:pPr>
      <w:r w:rsidRPr="00CA2F6D">
        <w:rPr>
          <w:rFonts w:ascii="宋体" w:hAnsi="宋体"/>
          <w:b/>
        </w:rPr>
        <w:t>13．</w:t>
      </w:r>
      <w:r w:rsidRPr="00CA2F6D">
        <w:rPr>
          <w:rFonts w:ascii="华文中宋" w:eastAsia="华文中宋" w:hAnsi="华文中宋"/>
          <w:b/>
          <w:sz w:val="30"/>
          <w:szCs w:val="30"/>
        </w:rPr>
        <w:t xml:space="preserve"> “知行兼举”是中国古代哲学的一个命题，下列选项与之无关的是（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A、“纸上得来终觉浅，绝知此事要躬行”</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B、“汝果欲学诗，功夫在诗外”</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C、“天行健，君子以自强不息”　　┠考试大^o^在线^*^考试中心┨</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D、“读万卷书，行万里路”</w:t>
      </w:r>
    </w:p>
    <w:p w:rsidR="00CA2F6D" w:rsidRPr="00CA2F6D" w:rsidP="00B70597">
      <w:pPr>
        <w:jc w:val="left"/>
        <w:rPr>
          <w:rFonts w:ascii="华文中宋" w:eastAsia="华文中宋" w:hAnsi="华文中宋"/>
          <w:b/>
          <w:sz w:val="30"/>
          <w:szCs w:val="30"/>
        </w:rPr>
      </w:pPr>
      <w:r w:rsidRPr="00CA2F6D">
        <w:rPr>
          <w:rFonts w:ascii="宋体" w:hAnsi="宋体"/>
          <w:b/>
        </w:rPr>
        <w:t>14．</w:t>
      </w:r>
      <w:r w:rsidRPr="00CA2F6D">
        <w:rPr>
          <w:rFonts w:ascii="华文中宋" w:eastAsia="华文中宋" w:hAnsi="华文中宋"/>
          <w:b/>
          <w:sz w:val="30"/>
          <w:szCs w:val="30"/>
        </w:rPr>
        <w:t xml:space="preserve">在“大萧条”的年代，是凯恩斯指出了市场失灵的可能性，也是凯恩斯给出了应对之方：政府增加开支，创造有效需求。这个今日天经地义的政策，70年前却是__________的言论，称它为一场“革命”，毫不为过。对于凯恩斯的新理论，当时学术界__________，西方各国政府亦满腹狐疑。  填入划横线部分最恰当的一项是（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A、惊世骇俗　不置可否</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A2F6D">
        <w:rPr>
          <w:rFonts w:ascii="华文中宋" w:eastAsia="华文中宋" w:hAnsi="华文中宋"/>
          <w:b/>
          <w:sz w:val="30"/>
          <w:szCs w:val="30"/>
        </w:rPr>
        <w:t>B、离经叛道　莫衷一是</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C、耸人听闻　噤若寒蝉</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D、差强人意　众说纷纭</w:t>
      </w:r>
    </w:p>
    <w:p w:rsidR="00CA2F6D" w:rsidRPr="00CA2F6D" w:rsidP="00B70597">
      <w:pPr>
        <w:jc w:val="left"/>
        <w:rPr>
          <w:rFonts w:ascii="华文中宋" w:eastAsia="华文中宋" w:hAnsi="华文中宋"/>
          <w:b/>
          <w:sz w:val="30"/>
          <w:szCs w:val="30"/>
        </w:rPr>
      </w:pPr>
      <w:r w:rsidRPr="00CA2F6D">
        <w:rPr>
          <w:rFonts w:ascii="宋体" w:hAnsi="宋体"/>
          <w:b/>
        </w:rPr>
        <w:t>15．</w:t>
      </w:r>
      <w:r w:rsidRPr="00CA2F6D">
        <w:rPr>
          <w:rFonts w:ascii="华文中宋" w:eastAsia="华文中宋" w:hAnsi="华文中宋"/>
          <w:b/>
          <w:sz w:val="30"/>
          <w:szCs w:val="30"/>
        </w:rPr>
        <w:t>强奸未遂与强制猥亵、侮辱妇女罪的区别是（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多项选择题</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A、主体不同</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B、客体不同</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C、犯罪客观方面不同</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D、目的不同</w:t>
      </w:r>
    </w:p>
    <w:p w:rsidR="00CA2F6D" w:rsidRPr="00CA2F6D" w:rsidP="00B70597">
      <w:pPr>
        <w:jc w:val="left"/>
        <w:rPr>
          <w:rFonts w:ascii="华文中宋" w:eastAsia="华文中宋" w:hAnsi="华文中宋"/>
          <w:b/>
          <w:sz w:val="30"/>
          <w:szCs w:val="30"/>
        </w:rPr>
      </w:pPr>
      <w:r w:rsidRPr="00CA2F6D">
        <w:rPr>
          <w:rFonts w:ascii="宋体" w:hAnsi="宋体"/>
          <w:b/>
        </w:rPr>
        <w:t>16．</w:t>
      </w:r>
      <w:r w:rsidRPr="00CA2F6D">
        <w:rPr>
          <w:rFonts w:ascii="华文中宋" w:eastAsia="华文中宋" w:hAnsi="华文中宋"/>
          <w:b/>
          <w:sz w:val="30"/>
          <w:szCs w:val="30"/>
        </w:rPr>
        <w:t>以下中国历史上著名历史事件按发生先后顺序排序，完全正确的是（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A、牧野之战——长平之战——赤壁之战——淝水之战</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B、黄巾起义——陈胜吴广起义——太平天国运动——李自成起义</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C、诸葛亮七擒孟获——陈汤平定匈奴——郑成功收复台湾——郑和下西洋</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D、安史之乱——八王之乱——玄武门之变——土木堡之变</w:t>
      </w:r>
    </w:p>
    <w:p w:rsidR="00CA2F6D" w:rsidRPr="00CA2F6D" w:rsidP="00B70597">
      <w:pPr>
        <w:jc w:val="left"/>
        <w:rPr>
          <w:rFonts w:ascii="华文中宋" w:eastAsia="华文中宋" w:hAnsi="华文中宋"/>
          <w:b/>
          <w:sz w:val="30"/>
          <w:szCs w:val="30"/>
        </w:rPr>
      </w:pPr>
      <w:r w:rsidRPr="00CA2F6D">
        <w:rPr>
          <w:rFonts w:ascii="宋体" w:hAnsi="宋体"/>
          <w:b/>
        </w:rPr>
        <w:t>17．</w:t>
      </w:r>
      <w:r w:rsidRPr="00CA2F6D">
        <w:rPr>
          <w:rFonts w:ascii="华文中宋" w:eastAsia="华文中宋" w:hAnsi="华文中宋"/>
          <w:b/>
          <w:sz w:val="30"/>
          <w:szCs w:val="30"/>
        </w:rPr>
        <w:t>某报在一篇新闻报道中披露了未成年人甲是乙的私生子，致使甲备受同学的嘲讽和奚落。甲因精神痛苦，自残左手无名指，从而给甲的学习和生活造成重大影响。按照我国现行法律规定，对该报的行为应认定为（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A、如实报道，不构成侵权</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B、侵害了甲的名誉权</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C、侵害了甲的姓名权</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D、侵害了甲的身体权</w:t>
      </w:r>
    </w:p>
    <w:p w:rsidR="00CA2F6D" w:rsidRPr="00CA2F6D" w:rsidP="00B70597">
      <w:pPr>
        <w:jc w:val="left"/>
        <w:rPr>
          <w:rFonts w:ascii="华文中宋" w:eastAsia="华文中宋" w:hAnsi="华文中宋"/>
          <w:b/>
          <w:sz w:val="30"/>
          <w:szCs w:val="30"/>
        </w:rPr>
      </w:pPr>
      <w:r w:rsidRPr="00CA2F6D">
        <w:rPr>
          <w:rFonts w:ascii="宋体" w:hAnsi="宋体"/>
          <w:b/>
        </w:rPr>
        <w:t>18．</w:t>
      </w:r>
      <w:r w:rsidRPr="00CA2F6D">
        <w:rPr>
          <w:rFonts w:ascii="华文中宋" w:eastAsia="华文中宋" w:hAnsi="华文中宋"/>
          <w:b/>
          <w:sz w:val="30"/>
          <w:szCs w:val="30"/>
        </w:rPr>
        <w:t>下列不属于行政监察范围的是（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A、受理对国家公务员违反行政纪律的控告</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A2F6D">
        <w:rPr>
          <w:rFonts w:ascii="华文中宋" w:eastAsia="华文中宋" w:hAnsi="华文中宋"/>
          <w:b/>
          <w:sz w:val="30"/>
          <w:szCs w:val="30"/>
        </w:rPr>
        <w:t>B、调查处理国家公务员违反行政纪律的行为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C、国家公务员与他人的民事纠纷</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D、受理国家公务员不服行政处分决定的申诉</w:t>
      </w:r>
    </w:p>
    <w:p w:rsidR="00CA2F6D" w:rsidRPr="00CA2F6D" w:rsidP="00B70597">
      <w:pPr>
        <w:jc w:val="left"/>
        <w:rPr>
          <w:rFonts w:ascii="华文中宋" w:eastAsia="华文中宋" w:hAnsi="华文中宋"/>
          <w:b/>
          <w:sz w:val="30"/>
          <w:szCs w:val="30"/>
        </w:rPr>
      </w:pPr>
      <w:r w:rsidRPr="00CA2F6D">
        <w:rPr>
          <w:rFonts w:ascii="宋体" w:hAnsi="宋体"/>
          <w:b/>
        </w:rPr>
        <w:t>19．</w:t>
      </w:r>
      <w:r w:rsidRPr="00CA2F6D">
        <w:rPr>
          <w:rFonts w:ascii="华文中宋" w:eastAsia="华文中宋" w:hAnsi="华文中宋"/>
          <w:b/>
          <w:sz w:val="30"/>
          <w:szCs w:val="30"/>
        </w:rPr>
        <w:t xml:space="preserve">太阳系中，中心天体太阳的质量约占太阳系总质量的（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A、91%</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B、93．7%</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C、99．86%</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D、99%</w:t>
      </w:r>
    </w:p>
    <w:p w:rsidR="00CA2F6D" w:rsidRPr="00CA2F6D" w:rsidP="00B70597">
      <w:pPr>
        <w:jc w:val="left"/>
        <w:rPr>
          <w:rFonts w:ascii="华文中宋" w:eastAsia="华文中宋" w:hAnsi="华文中宋"/>
          <w:b/>
          <w:sz w:val="30"/>
          <w:szCs w:val="30"/>
        </w:rPr>
      </w:pPr>
      <w:r w:rsidRPr="00CA2F6D">
        <w:rPr>
          <w:rFonts w:ascii="宋体" w:hAnsi="宋体"/>
          <w:b/>
        </w:rPr>
        <w:t>20．</w:t>
      </w:r>
      <w:r w:rsidRPr="00CA2F6D">
        <w:rPr>
          <w:rFonts w:ascii="华文中宋" w:eastAsia="华文中宋" w:hAnsi="华文中宋"/>
          <w:b/>
          <w:sz w:val="30"/>
          <w:szCs w:val="30"/>
        </w:rPr>
        <w:t>《物权法》规定，除法律另有规定外，（　　）代表国家行使国有财产的所有权。</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A、全国人大</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B、全国人大常委会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C、国家主席</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D、国务院</w:t>
      </w:r>
    </w:p>
    <w:p w:rsidR="00CA2F6D" w:rsidRPr="00CA2F6D" w:rsidP="00B70597">
      <w:pPr>
        <w:jc w:val="left"/>
        <w:rPr>
          <w:rFonts w:ascii="华文中宋" w:eastAsia="华文中宋" w:hAnsi="华文中宋"/>
          <w:b/>
          <w:sz w:val="30"/>
          <w:szCs w:val="30"/>
        </w:rPr>
      </w:pPr>
      <w:r w:rsidRPr="00CA2F6D">
        <w:rPr>
          <w:rFonts w:ascii="宋体" w:hAnsi="宋体"/>
          <w:b/>
        </w:rPr>
        <w:t>21．</w:t>
      </w:r>
      <w:r w:rsidRPr="00CA2F6D">
        <w:rPr>
          <w:rFonts w:ascii="华文中宋" w:eastAsia="华文中宋" w:hAnsi="华文中宋"/>
          <w:b/>
          <w:sz w:val="30"/>
          <w:szCs w:val="30"/>
        </w:rPr>
        <w:t xml:space="preserve">有效成立的行政行为具有（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A、确定力</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B、溯及力</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C、拘束力</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D、执行力</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A2F6D">
        <w:rPr>
          <w:rFonts w:ascii="宋体" w:hAnsi="宋体"/>
          <w:b/>
        </w:rPr>
        <w:t>22．</w:t>
      </w:r>
      <w:r w:rsidRPr="00CA2F6D">
        <w:rPr>
          <w:rFonts w:ascii="华文中宋" w:eastAsia="华文中宋" w:hAnsi="华文中宋"/>
          <w:b/>
          <w:sz w:val="30"/>
          <w:szCs w:val="30"/>
        </w:rPr>
        <w:t xml:space="preserve">当下，各地都在加强民生建设，“安居”是一个重要方面。但是，让老百姓“安居”，并不是简单的“拆平房、盖楼房”，这要考虑各地的实际情况。如果借民生工程之名，搞“一刀切”的拆迁、“摊派式”的销售，实际上是额外地掏百姓腰包，强行把个人、家庭的钱转化为城镇建设资金，粉饰地方的形象工程。这显然违背了民生工程的初衷，老百姓不满意，也就难免了。 这段文字表达的主要观点是（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A、民生建设首先要让百姓“安居”</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B、要根据实际情况，解决百姓“安居”问题</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C、解决民生问题不能搞形象工程</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D、有些地方官员没有为百姓办实事</w:t>
      </w:r>
    </w:p>
    <w:p w:rsidR="00CA2F6D" w:rsidRPr="00CA2F6D" w:rsidP="00B70597">
      <w:pPr>
        <w:jc w:val="left"/>
        <w:rPr>
          <w:rFonts w:ascii="华文中宋" w:eastAsia="华文中宋" w:hAnsi="华文中宋"/>
          <w:b/>
          <w:sz w:val="30"/>
          <w:szCs w:val="30"/>
        </w:rPr>
      </w:pPr>
      <w:r w:rsidRPr="00CA2F6D">
        <w:rPr>
          <w:rFonts w:ascii="宋体" w:hAnsi="宋体"/>
          <w:b/>
        </w:rPr>
        <w:t>23．</w:t>
      </w:r>
      <w:r w:rsidRPr="00CA2F6D">
        <w:rPr>
          <w:rFonts w:ascii="华文中宋" w:eastAsia="华文中宋" w:hAnsi="华文中宋"/>
          <w:b/>
          <w:sz w:val="30"/>
          <w:szCs w:val="30"/>
        </w:rPr>
        <w:t>下列全是唐宋时期的一组作品是（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A、《过秦论》、《捕蛇者说》、《劝学》、《兵车行》</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B、《师说》、《论语》、《六国论》、《鸿门宴》</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C、《捕蛇者说》、《六国论》、《念奴娇 赤壁怀古》、《琵琶行》</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D、《邹忌讽齐王纳谏》、《肴之战》、《过秦论》、《蜀道难》</w:t>
      </w:r>
    </w:p>
    <w:p w:rsidR="00CA2F6D" w:rsidRPr="00CA2F6D" w:rsidP="00B70597">
      <w:pPr>
        <w:jc w:val="left"/>
        <w:rPr>
          <w:rFonts w:ascii="华文中宋" w:eastAsia="华文中宋" w:hAnsi="华文中宋"/>
          <w:b/>
          <w:sz w:val="30"/>
          <w:szCs w:val="30"/>
        </w:rPr>
      </w:pPr>
      <w:r w:rsidRPr="00CA2F6D">
        <w:rPr>
          <w:rFonts w:ascii="宋体" w:hAnsi="宋体"/>
          <w:b/>
        </w:rPr>
        <w:t>24．</w:t>
      </w:r>
      <w:r w:rsidRPr="00CA2F6D">
        <w:rPr>
          <w:rFonts w:ascii="华文中宋" w:eastAsia="华文中宋" w:hAnsi="华文中宋"/>
          <w:b/>
          <w:sz w:val="30"/>
          <w:szCs w:val="30"/>
        </w:rPr>
        <w:t>我市将坚持积极的就业政策导向，实施就业优先战略，不断完善就业公共服务，建立完善城乡统一的就业管理制度，构建城乡一体化充分就业新格局。以（　　）为重点，实施更加积极的就业政策。</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A、城镇居民就业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B、高校毕业生就业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C、困难群体就业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D、农村劳动力转移就业</w:t>
      </w:r>
    </w:p>
    <w:p w:rsidR="00CA2F6D" w:rsidRPr="00CA2F6D" w:rsidP="00B70597">
      <w:pPr>
        <w:jc w:val="left"/>
        <w:rPr>
          <w:rFonts w:ascii="华文中宋" w:eastAsia="华文中宋" w:hAnsi="华文中宋"/>
          <w:b/>
          <w:sz w:val="30"/>
          <w:szCs w:val="30"/>
        </w:rPr>
      </w:pPr>
      <w:r w:rsidRPr="00CA2F6D">
        <w:rPr>
          <w:rFonts w:ascii="宋体" w:hAnsi="宋体"/>
          <w:b/>
        </w:rPr>
        <w:t>25．</w:t>
      </w:r>
      <w:r w:rsidRPr="00CA2F6D">
        <w:rPr>
          <w:rFonts w:ascii="华文中宋" w:eastAsia="华文中宋" w:hAnsi="华文中宋"/>
          <w:b/>
          <w:sz w:val="30"/>
          <w:szCs w:val="30"/>
        </w:rPr>
        <w:t>在中亚五国中，同中国接壤的是（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A、哈萨克斯坦、吉尔吉斯斯坦、塔吉克斯坦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B、乌兹别克斯坦、土库曼斯坦、哈萨克斯坦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C、吉尔吉斯斯坦、土库曼斯坦、塔吉克斯坦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D、乌兹别克斯坦、哈萨克斯坦、吉尔吉斯斯坦</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A2F6D">
        <w:rPr>
          <w:rFonts w:ascii="宋体" w:hAnsi="宋体"/>
          <w:b/>
        </w:rPr>
        <w:t>26．</w:t>
      </w:r>
      <w:r w:rsidRPr="00CA2F6D">
        <w:rPr>
          <w:rFonts w:ascii="华文中宋" w:eastAsia="华文中宋" w:hAnsi="华文中宋"/>
          <w:b/>
          <w:sz w:val="30"/>
          <w:szCs w:val="30"/>
        </w:rPr>
        <w:t>目前主流看法是，导致气候变化的过量碳排放，是在人类生产和消费过程中出现的。</w:t>
      </w:r>
      <w:r w:rsidRPr="00CA2F6D">
        <w:rPr>
          <w:rFonts w:ascii="华文中宋" w:eastAsia="华文中宋" w:hAnsi="华文中宋"/>
          <w:b/>
          <w:sz w:val="30"/>
          <w:szCs w:val="30"/>
        </w:rPr>
        <w:t xml:space="preserve">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 xml:space="preserve"> “低碳生活”是指要减少导致气候变化的过量碳排放，就要相应优化和约束某些消费</w:t>
      </w:r>
      <w:r w:rsidRPr="00CA2F6D">
        <w:rPr>
          <w:rFonts w:ascii="华文中宋" w:eastAsia="华文中宋" w:hAnsi="华文中宋"/>
          <w:b/>
          <w:sz w:val="30"/>
          <w:szCs w:val="30"/>
        </w:rPr>
        <w:t xml:space="preserve"> </w:t>
      </w:r>
      <w:r w:rsidRPr="00CA2F6D">
        <w:rPr>
          <w:rFonts w:ascii="华文中宋" w:eastAsia="华文中宋" w:hAnsi="华文中宋"/>
          <w:b/>
          <w:sz w:val="30"/>
          <w:szCs w:val="30"/>
        </w:rPr>
        <w:t xml:space="preserve"> 和生产活动，倡导较低(或更低)的温室气体(二氧化碳为主的)排放的生活方式。可以简单地理解为：“适度吃、住、行、用，不浪费、多运动。”</w:t>
      </w:r>
      <w:r w:rsidRPr="00CA2F6D">
        <w:rPr>
          <w:rFonts w:ascii="华文中宋" w:eastAsia="华文中宋" w:hAnsi="华文中宋"/>
          <w:b/>
          <w:sz w:val="30"/>
          <w:szCs w:val="30"/>
        </w:rPr>
        <w:t xml:space="preserve"> 根据上述定义，下列哪个行为不属于低碳生活?（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A、建筑中使用中空玻璃</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B、轿车定期更换机油</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C、使用一次性纸杯</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D、周末，某大学有越来越多的同学步行回家</w:t>
      </w:r>
    </w:p>
    <w:p w:rsidR="00CA2F6D" w:rsidRPr="00CA2F6D" w:rsidP="00B70597">
      <w:pPr>
        <w:jc w:val="left"/>
        <w:rPr>
          <w:rFonts w:ascii="华文中宋" w:eastAsia="华文中宋" w:hAnsi="华文中宋"/>
          <w:b/>
          <w:sz w:val="30"/>
          <w:szCs w:val="30"/>
        </w:rPr>
      </w:pPr>
      <w:r w:rsidRPr="00CA2F6D">
        <w:rPr>
          <w:rFonts w:ascii="宋体" w:hAnsi="宋体"/>
          <w:b/>
        </w:rPr>
        <w:t>27．</w:t>
      </w:r>
      <w:r w:rsidRPr="00CA2F6D">
        <w:rPr>
          <w:rFonts w:ascii="华文中宋" w:eastAsia="华文中宋" w:hAnsi="华文中宋"/>
          <w:b/>
          <w:sz w:val="30"/>
          <w:szCs w:val="30"/>
        </w:rPr>
        <w:t>科技创新能力的形成是一个过程，需要一定的环境，如果人们自觉而明智地去塑造有利于科技创新的环境，就能激发科技创新的社会潜能，就能缩减从科技创新到产业运用的时间进程。 从这段文字可以推出（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A、科技创新能力成为国家实力最关键的体现</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B、人才是科技创新最重要的决定力量</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C、科技创新需要充分的财政支持</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D、环境决定着科技创新的进程</w:t>
      </w:r>
    </w:p>
    <w:p w:rsidR="00CA2F6D" w:rsidRPr="00CA2F6D" w:rsidP="00B70597">
      <w:pPr>
        <w:jc w:val="left"/>
        <w:rPr>
          <w:rFonts w:ascii="华文中宋" w:eastAsia="华文中宋" w:hAnsi="华文中宋"/>
          <w:b/>
          <w:sz w:val="30"/>
          <w:szCs w:val="30"/>
        </w:rPr>
      </w:pPr>
      <w:r w:rsidRPr="00CA2F6D">
        <w:rPr>
          <w:rFonts w:ascii="宋体" w:hAnsi="宋体"/>
          <w:b/>
        </w:rPr>
        <w:t>28．</w:t>
      </w:r>
      <w:r w:rsidRPr="00CA2F6D">
        <w:rPr>
          <w:rFonts w:ascii="华文中宋" w:eastAsia="华文中宋" w:hAnsi="华文中宋"/>
          <w:b/>
          <w:sz w:val="30"/>
          <w:szCs w:val="30"/>
        </w:rPr>
        <w:t>民间俗语体现了古人的智慧与经验，蕴含了深刻哲理。下列关于与气象有关的民间谚语的说法不正确的是（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A、“早烧不出门，晚烧行千里”，指火烧云或火烧天如果出现在早晨，天气可能会变坏出现在傍晚，第二天准是个好天气</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B、“有雨山戴帽，无雨山没腰”，指云在山头上，盖住了山顶，像戴了一顶帽子一样，就要下雨；云在山的中间，看不见了山腰，就是晴天</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C、“八月十五云遮月，正月十五雪打灯”，是入侵我国的冷空气存在5个月左右的韵律活动的反映</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D、“天上灰布云，下雨定连绵”，其中灰布云是指蔽光高积云，云块排列如破布，故称灰布云</w:t>
      </w:r>
    </w:p>
    <w:p w:rsidR="00CA2F6D" w:rsidRPr="00CA2F6D" w:rsidP="00B70597">
      <w:pPr>
        <w:jc w:val="left"/>
        <w:rPr>
          <w:rFonts w:ascii="华文中宋" w:eastAsia="华文中宋" w:hAnsi="华文中宋"/>
          <w:b/>
          <w:sz w:val="30"/>
          <w:szCs w:val="30"/>
        </w:rPr>
      </w:pPr>
      <w:r w:rsidRPr="00CA2F6D">
        <w:rPr>
          <w:rFonts w:ascii="宋体" w:hAnsi="宋体"/>
          <w:b/>
        </w:rPr>
        <w:t>29．</w:t>
      </w:r>
      <w:r w:rsidRPr="00CA2F6D">
        <w:rPr>
          <w:rFonts w:ascii="华文中宋" w:eastAsia="华文中宋" w:hAnsi="华文中宋"/>
          <w:b/>
          <w:sz w:val="30"/>
          <w:szCs w:val="30"/>
        </w:rPr>
        <w:t xml:space="preserve">随着改革开放的深入，我国专门从事企业经营管理职业的经理人队伍正在兴起，成为企业界关注的热点话题。职业经理人队伍的兴起说明（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A、管理是一种重要的生产要素</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B、企业经营者对企业发展的作用日益显著</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C、企业经营者成为市场的主体</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D、企业经营者作为企业法人对其素质要求越来越高</w:t>
      </w:r>
    </w:p>
    <w:p w:rsidR="00CA2F6D" w:rsidRPr="00CA2F6D" w:rsidP="00B70597">
      <w:pPr>
        <w:jc w:val="left"/>
        <w:rPr>
          <w:rFonts w:ascii="华文中宋" w:eastAsia="华文中宋" w:hAnsi="华文中宋"/>
          <w:b/>
          <w:sz w:val="30"/>
          <w:szCs w:val="30"/>
        </w:rPr>
      </w:pPr>
      <w:r w:rsidRPr="00CA2F6D">
        <w:rPr>
          <w:rFonts w:ascii="宋体" w:hAnsi="宋体"/>
          <w:b/>
        </w:rPr>
        <w:t>30．</w:t>
      </w:r>
      <w:r w:rsidRPr="00CA2F6D">
        <w:rPr>
          <w:rFonts w:ascii="华文中宋" w:eastAsia="华文中宋" w:hAnsi="华文中宋"/>
          <w:b/>
          <w:sz w:val="30"/>
          <w:szCs w:val="30"/>
        </w:rPr>
        <w:t>我国《刑法》规定在我国领域内的犯罪是指（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A、受害人居住地在我国领域内</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B、犯罪人居住在我国领域内</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C、犯罪行为或结果有一项发生在我国领域内</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D、受害人与犯罪人均居住在我国领域内</w:t>
      </w:r>
    </w:p>
    <w:p w:rsidR="00CA2F6D" w:rsidRPr="00CA2F6D" w:rsidP="00B70597">
      <w:pPr>
        <w:jc w:val="left"/>
        <w:rPr>
          <w:rFonts w:ascii="华文中宋" w:eastAsia="华文中宋" w:hAnsi="华文中宋"/>
          <w:b/>
          <w:sz w:val="30"/>
          <w:szCs w:val="30"/>
        </w:rPr>
      </w:pPr>
      <w:r w:rsidRPr="00CA2F6D">
        <w:rPr>
          <w:rFonts w:ascii="宋体" w:hAnsi="宋体"/>
          <w:b/>
        </w:rPr>
        <w:t>31．</w:t>
      </w:r>
      <w:r w:rsidRPr="00CA2F6D">
        <w:rPr>
          <w:rFonts w:ascii="华文中宋" w:eastAsia="华文中宋" w:hAnsi="华文中宋"/>
          <w:b/>
          <w:sz w:val="30"/>
          <w:szCs w:val="30"/>
        </w:rPr>
        <w:t xml:space="preserve">下列关于波的叙述中正确的是（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A、光的偏振现象表明光是一种纵波</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B、超声波不能在真空中传播</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C、白光经光密三棱镜折射发生色散时，红光的偏折角最大</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D、用透明的标准样板和单色光检查平面的平整度，应用了光的衍射现象</w:t>
      </w:r>
    </w:p>
    <w:p w:rsidR="00CA2F6D" w:rsidRPr="00CA2F6D" w:rsidP="00B70597">
      <w:pPr>
        <w:jc w:val="left"/>
        <w:rPr>
          <w:rFonts w:ascii="华文中宋" w:eastAsia="华文中宋" w:hAnsi="华文中宋"/>
          <w:b/>
          <w:sz w:val="30"/>
          <w:szCs w:val="30"/>
        </w:rPr>
      </w:pPr>
      <w:r w:rsidRPr="00CA2F6D">
        <w:rPr>
          <w:rFonts w:ascii="宋体" w:hAnsi="宋体"/>
          <w:b/>
        </w:rPr>
        <w:t>32．</w:t>
      </w:r>
      <w:r w:rsidRPr="00CA2F6D">
        <w:rPr>
          <w:rFonts w:ascii="华文中宋" w:eastAsia="华文中宋" w:hAnsi="华文中宋"/>
          <w:b/>
          <w:sz w:val="30"/>
          <w:szCs w:val="30"/>
        </w:rPr>
        <w:t>下列哪一种情形，尚不能认为是犯罪?（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A、甲打电话邀约其朋友李某一起去实施抢劫</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B、乙向其朋友赵某表示要杀掉仇人陈某</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C、丙为了盗窃张某家财产，毒死了张某家的看家犬</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D、丁为方便对刘某实施抢劫，对刘某的活动规律进行跟踪调查</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A2F6D">
        <w:rPr>
          <w:rFonts w:ascii="宋体" w:hAnsi="宋体"/>
          <w:b/>
        </w:rPr>
        <w:t>33．</w:t>
      </w:r>
      <w:r w:rsidRPr="00CA2F6D">
        <w:rPr>
          <w:rFonts w:ascii="华文中宋" w:eastAsia="华文中宋" w:hAnsi="华文中宋"/>
          <w:b/>
          <w:sz w:val="30"/>
          <w:szCs w:val="30"/>
        </w:rPr>
        <w:t>根据《突发事件应对法》的规定，下列说法正确的是（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A、突发事件即为紧急状态</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B、突发事件的预警级别从高到低依次用红色、橙色、蓝色和黄色来标示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C、突发事件包括自然灾害、事故灾难、公共卫生事件和社会安全事件</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D、突发事件发生后，发生地县级人民政府应当立即采取措施控制事态发展，并立即向上一级人民政府报告，不得越级上报</w:t>
      </w:r>
    </w:p>
    <w:p w:rsidR="00CA2F6D" w:rsidRPr="00CA2F6D" w:rsidP="00B70597">
      <w:pPr>
        <w:jc w:val="left"/>
        <w:rPr>
          <w:rFonts w:ascii="华文中宋" w:eastAsia="华文中宋" w:hAnsi="华文中宋"/>
          <w:b/>
          <w:sz w:val="30"/>
          <w:szCs w:val="30"/>
        </w:rPr>
      </w:pPr>
      <w:r w:rsidRPr="00CA2F6D">
        <w:rPr>
          <w:rFonts w:ascii="宋体" w:hAnsi="宋体"/>
          <w:b/>
        </w:rPr>
        <w:t>34．</w:t>
      </w:r>
      <w:r w:rsidRPr="00CA2F6D">
        <w:rPr>
          <w:rFonts w:ascii="华文中宋" w:eastAsia="华文中宋" w:hAnsi="华文中宋"/>
          <w:b/>
          <w:sz w:val="30"/>
          <w:szCs w:val="30"/>
        </w:rPr>
        <w:t>下列关于能源的叙述，正确的是：</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A、天然气和地热是来自太阳辐射的新能源</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B、我国能源消费单一依靠煤炭的局面已大有改变，石油、天然气和水电的比重已十分接近煤炭</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C、我国能源的流向是北煤南运、西电东送</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D、在经济发达国家中，除俄、美、英等少数国家外，能源都不能自给</w:t>
      </w:r>
    </w:p>
    <w:p w:rsidR="00CA2F6D" w:rsidRPr="00CA2F6D" w:rsidP="00B70597">
      <w:pPr>
        <w:jc w:val="left"/>
        <w:rPr>
          <w:rFonts w:ascii="华文中宋" w:eastAsia="华文中宋" w:hAnsi="华文中宋"/>
          <w:b/>
          <w:sz w:val="30"/>
          <w:szCs w:val="30"/>
        </w:rPr>
      </w:pPr>
      <w:r w:rsidRPr="00CA2F6D">
        <w:rPr>
          <w:rFonts w:ascii="宋体" w:hAnsi="宋体"/>
          <w:b/>
        </w:rPr>
        <w:t>35．</w:t>
      </w:r>
      <w:r w:rsidRPr="00CA2F6D">
        <w:rPr>
          <w:rFonts w:ascii="华文中宋" w:eastAsia="华文中宋" w:hAnsi="华文中宋"/>
          <w:b/>
          <w:sz w:val="30"/>
          <w:szCs w:val="30"/>
        </w:rPr>
        <w:t xml:space="preserve">距今5000多年前，古埃及出现了象形文字。古埃及人认为他们的文字是月神、计算与学问之神图特造的，和中国人“仓颉造字”的传说很相似。古埃及语属于闪一含语系埃及一科普特语族。这个语族最早的语言是古埃及语，就是我们见到的象形文字所记载的语言。近代首先破译了古埃及象形文字的学者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A、培根</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B、商博良</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C、斯文赫定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D、海因里希·施里曼</w:t>
      </w:r>
    </w:p>
    <w:p w:rsidR="00CA2F6D" w:rsidRPr="00CA2F6D" w:rsidP="00CA2F6D">
      <w:pPr>
        <w:jc w:val="left"/>
        <w:rPr>
          <w:rFonts w:ascii="宋体" w:hAnsi="宋体"/>
          <w:b/>
        </w:rPr>
      </w:pPr>
      <w:r w:rsidRPr="00CA2F6D">
        <w:rPr>
          <w:rFonts w:ascii="微软雅黑" w:eastAsia="微软雅黑" w:hAnsi="微软雅黑"/>
          <w:b/>
          <w:sz w:val="28"/>
        </w:rPr>
        <w:t>二、判断推理</w:t>
      </w:r>
    </w:p>
    <w:p w:rsidR="00CA2F6D" w:rsidRPr="00CA2F6D" w:rsidP="00B70597">
      <w:pPr>
        <w:jc w:val="left"/>
        <w:rPr>
          <w:rFonts w:ascii="华文中宋" w:eastAsia="华文中宋" w:hAnsi="华文中宋"/>
          <w:b/>
          <w:sz w:val="30"/>
          <w:szCs w:val="30"/>
        </w:rPr>
      </w:pPr>
      <w:r w:rsidRPr="00CA2F6D">
        <w:rPr>
          <w:rFonts w:ascii="宋体" w:hAnsi="宋体"/>
          <w:b/>
        </w:rPr>
        <w:t>36．</w:t>
      </w:r>
      <w:r w:rsidRPr="00CA2F6D">
        <w:rPr>
          <w:rFonts w:ascii="华文中宋" w:eastAsia="华文中宋" w:hAnsi="华文中宋"/>
          <w:b/>
          <w:sz w:val="30"/>
          <w:szCs w:val="30"/>
        </w:rPr>
        <w:t>君子欲讷于言而敏于行对于（　　）相当于（　　）对于《老子》</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A、《庄子》吾生也有涯，而知也无涯</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A2F6D">
        <w:rPr>
          <w:rFonts w:ascii="华文中宋" w:eastAsia="华文中宋" w:hAnsi="华文中宋"/>
          <w:b/>
          <w:sz w:val="30"/>
          <w:szCs w:val="30"/>
        </w:rPr>
        <w:t>B、《周易》君子藏器于身，待时而动</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C、《论语》天网恢恢，疏而不漏</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D、《孟子》君子莫大乎与人为善</w:t>
      </w:r>
    </w:p>
    <w:p w:rsidR="00CA2F6D" w:rsidRPr="00CA2F6D" w:rsidP="00B70597">
      <w:pPr>
        <w:jc w:val="left"/>
        <w:rPr>
          <w:rFonts w:ascii="华文中宋" w:eastAsia="华文中宋" w:hAnsi="华文中宋"/>
          <w:b/>
          <w:sz w:val="30"/>
          <w:szCs w:val="30"/>
        </w:rPr>
      </w:pPr>
      <w:r w:rsidRPr="00CA2F6D">
        <w:rPr>
          <w:rFonts w:ascii="宋体" w:hAnsi="宋体"/>
          <w:b/>
        </w:rPr>
        <w:t>37．</w:t>
      </w:r>
      <w:r w:rsidRPr="00CA2F6D">
        <w:rPr>
          <w:rFonts w:ascii="华文中宋" w:eastAsia="华文中宋" w:hAnsi="华文中宋"/>
          <w:b/>
          <w:sz w:val="30"/>
          <w:szCs w:val="30"/>
        </w:rPr>
        <w:t xml:space="preserve">所谓“互碰自赔”，即对事故各方均有责任，各方车辆损失均在交强险有责任财产损失赔偿限额2000元以内，不涉及人伤和车外财产损失的交通事故，可由各自保险公司直接对车辆进行查勘、定损。但须交警认定或当事人根据出险地关于快速处理的规定自行协商确定双方均有责任。以及当事人需同意“互碰自赔”处理办法。  根据上述定义，下列适用互碰自赔的是（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A、甲乙两车发生互碰。双方都有责任。且无人员伤亡，但甲车车损只有一二百元。乙车车损约为一千多元，为此，乙车保险公司不同意自赔方案</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B、甲乙两车发生互碰，均无人员伤亡。甲车车损较大，约为2000元，乙车车损只有几百元，但由于甲方对事故的责任大于乙方，当事人愿意自赔</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C、甲乙两车发生互碰，双方都有责任，因互碰使甲车所载货物掉落，部分货物无法追回，经计算．两车损失差不多，且在2000元内，当事人愿意自赔</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D、甲乙两车发生互碰，双方都有责任，甲司机受了轻伤，而乙车货物也遭到部分损毁，但由于双方损失都不大，只有几百元，当事人均愿意自赔</w:t>
      </w:r>
    </w:p>
    <w:p w:rsidR="00CA2F6D" w:rsidRPr="00CA2F6D" w:rsidP="00B70597">
      <w:pPr>
        <w:jc w:val="left"/>
        <w:rPr>
          <w:rFonts w:ascii="华文中宋" w:eastAsia="华文中宋" w:hAnsi="华文中宋"/>
          <w:b/>
          <w:sz w:val="30"/>
          <w:szCs w:val="30"/>
        </w:rPr>
      </w:pPr>
      <w:r w:rsidRPr="00CA2F6D">
        <w:rPr>
          <w:rFonts w:ascii="宋体" w:hAnsi="宋体"/>
          <w:b/>
        </w:rPr>
        <w:t>38．</w:t>
      </w:r>
      <w:r w:rsidRPr="00CA2F6D">
        <w:rPr>
          <w:rFonts w:ascii="华文中宋" w:eastAsia="华文中宋" w:hAnsi="华文中宋"/>
          <w:b/>
          <w:sz w:val="30"/>
          <w:szCs w:val="30"/>
        </w:rPr>
        <w:t>甲、乙、丙、丁4位同学的运动衫上印有不同的号码。 赵说：“甲是2号，乙是3号。” 钱说：“丙是4号，乙是2号。” 孙说：“丁是2号，丙是3号。” 李说：“丁是1号，乙是3号。” 又知道赵、钱、孙、李每人都只说对了一半。 由此可以推断，甲是（　　）号。</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A、1</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B、2</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C、3</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A2F6D">
        <w:rPr>
          <w:rFonts w:ascii="华文中宋" w:eastAsia="华文中宋" w:hAnsi="华文中宋"/>
          <w:b/>
          <w:sz w:val="30"/>
          <w:szCs w:val="30"/>
        </w:rPr>
        <w:t>D、4</w:t>
      </w:r>
    </w:p>
    <w:p w:rsidR="00CA2F6D" w:rsidRPr="00CA2F6D" w:rsidP="00B70597">
      <w:pPr>
        <w:jc w:val="left"/>
        <w:rPr>
          <w:rFonts w:ascii="华文中宋" w:eastAsia="华文中宋" w:hAnsi="华文中宋"/>
          <w:b/>
          <w:sz w:val="30"/>
          <w:szCs w:val="30"/>
        </w:rPr>
      </w:pPr>
      <w:r w:rsidRPr="00CA2F6D">
        <w:rPr>
          <w:rFonts w:ascii="宋体" w:hAnsi="宋体"/>
          <w:b/>
        </w:rPr>
        <w:t>39．</w:t>
      </w:r>
      <w:r w:rsidRPr="00CA2F6D">
        <w:rPr>
          <w:rFonts w:ascii="华文中宋" w:eastAsia="华文中宋" w:hAnsi="华文中宋"/>
          <w:b/>
          <w:sz w:val="30"/>
          <w:szCs w:val="30"/>
        </w:rPr>
        <w:t xml:space="preserve">文言文可以学一点，但不要太多，因为我们是反对写文言文的。为什么要反对写文言文呢?首先，现代人要说现代话；其次，是文言文不易写好。为什么要做这吃力不讨好的事情呢?我说可以教点文言文，但是目的不在于此。  加点的“此”字指代的内容是（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A、说现代人的语言</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B、多选些文言文</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C、反对写文言文</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D、用文言文写作</w:t>
      </w:r>
    </w:p>
    <w:p w:rsidR="00CA2F6D" w:rsidRPr="00CA2F6D" w:rsidP="00B70597">
      <w:pPr>
        <w:jc w:val="left"/>
        <w:rPr>
          <w:rFonts w:ascii="华文中宋" w:eastAsia="华文中宋" w:hAnsi="华文中宋"/>
          <w:b/>
          <w:sz w:val="30"/>
          <w:szCs w:val="30"/>
        </w:rPr>
      </w:pPr>
      <w:r w:rsidRPr="00CA2F6D">
        <w:rPr>
          <w:rFonts w:ascii="宋体" w:hAnsi="宋体"/>
          <w:b/>
        </w:rPr>
        <w:t>40．</w:t>
      </w:r>
      <w:r w:rsidRPr="00CA2F6D">
        <w:rPr>
          <w:rFonts w:ascii="华文中宋" w:eastAsia="华文中宋" w:hAnsi="华文中宋"/>
          <w:b/>
          <w:sz w:val="30"/>
          <w:szCs w:val="30"/>
        </w:rPr>
        <w:t>资源整合是指市场主体为实现特定目的，将各种资源进行优化配置，综合利用，使之发挥良好效益的一系列措施办法。 以下不属于资源融合的是（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A、李大妈将沿街房屋改造装修，邻居王老伯出资，合伙开办了一家便民超市</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B、某纺织厂与房地产公司商定，将市区厂房整体拆除，新建住宅小区，组建物业公司，安置本厂员工转岗就业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C、某煤矿出资，当地村民出力，将塌陷区改造成水上游乐园</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D、某企业将闲置设备和库存物资销售，所得资金购买股票，收益不菲</w:t>
      </w:r>
    </w:p>
    <w:p w:rsidR="00CA2F6D" w:rsidRPr="00CA2F6D" w:rsidP="00B70597">
      <w:pPr>
        <w:jc w:val="left"/>
        <w:rPr>
          <w:rFonts w:ascii="华文中宋" w:eastAsia="华文中宋" w:hAnsi="华文中宋"/>
          <w:b/>
          <w:sz w:val="30"/>
          <w:szCs w:val="30"/>
        </w:rPr>
      </w:pPr>
      <w:r w:rsidRPr="00CA2F6D">
        <w:rPr>
          <w:rFonts w:ascii="宋体" w:hAnsi="宋体"/>
          <w:b/>
        </w:rPr>
        <w:t>41．</w:t>
      </w:r>
      <w:r w:rsidRPr="00CA2F6D">
        <w:rPr>
          <w:rFonts w:ascii="华文中宋" w:eastAsia="华文中宋" w:hAnsi="华文中宋"/>
          <w:b/>
          <w:sz w:val="30"/>
          <w:szCs w:val="30"/>
        </w:rPr>
        <w:t>某部门举行羽毛球比赛，小赵、小钱、小孙、小李四人进入了男双决赛，已知：(1)小赵比小钱年轻；(2)小李比他的两个对手年龄都大；(3)小赵比他的搭档年龄大。 由此不可以推出：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A、小李的年龄最大</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B、小孙的年龄最小</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C、小李的年龄比小赵大</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D、小孙和小赵是搭档．小钱和小李是搭档</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A2F6D">
        <w:rPr>
          <w:rFonts w:ascii="宋体" w:hAnsi="宋体"/>
          <w:b/>
        </w:rPr>
        <w:t>42．</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某人说：“不可能所有的人都会投他的赞成票。”与以上判断的意思最相近的是（　　）。</w:t>
      </w:r>
      <w:r w:rsidRPr="00CA2F6D">
        <w:rPr>
          <w:rFonts w:ascii="华文中宋" w:eastAsia="华文中宋" w:hAnsi="华文中宋"/>
          <w:b/>
          <w:sz w:val="30"/>
          <w:szCs w:val="30"/>
        </w:rPr>
        <w:t xml:space="preserve">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A、可能所有的人都会投他的赞成票</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B、可能所有的人都不会投他的赞成票</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C、必然所有的人都会投他的赞成票</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D、必然有的人不会投他的赞成票</w:t>
      </w:r>
    </w:p>
    <w:p w:rsidR="00CA2F6D" w:rsidRPr="00CA2F6D" w:rsidP="00B70597">
      <w:pPr>
        <w:jc w:val="left"/>
        <w:rPr>
          <w:rFonts w:ascii="华文中宋" w:eastAsia="华文中宋" w:hAnsi="华文中宋"/>
          <w:b/>
          <w:sz w:val="30"/>
          <w:szCs w:val="30"/>
        </w:rPr>
      </w:pPr>
      <w:r w:rsidRPr="00CA2F6D">
        <w:rPr>
          <w:rFonts w:ascii="宋体" w:hAnsi="宋体"/>
          <w:b/>
        </w:rPr>
        <w:t>43．</w:t>
      </w:r>
      <w:r w:rsidRPr="00CA2F6D">
        <w:rPr>
          <w:rFonts w:ascii="华文中宋" w:eastAsia="华文中宋" w:hAnsi="华文中宋"/>
          <w:b/>
          <w:sz w:val="30"/>
          <w:szCs w:val="30"/>
        </w:rPr>
        <w:t>垄断协议是指排除、限制竞争的协议、决定或者其他协同行为。横向垄断协议是指具有竞争关系的经营者之间形成的垄断协议。根据《反垄断法》规定，禁止具有竞争关系的经营者达成下列垄断协议：(一)固定或者变更商品价格；(二)限制商品的生产数量或者销售数量；(三)分割销售市场或者原材料采购市场；(四)限制购买新技术、新设备或者限制开发新技术、新产品；(五)联合抵制交易；(六)国务院反垄断执法机构认定的其他垄断协议。 根据上述定义，下列行为属于横向垄断协议的是（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A、某药品生产企业因拥有一项治疗心血管疾病的药品专利，占据了相关市场95%的份额</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B、年销售额在1亿元以上的药品零售企业之间达成联盟协议．共同要求药品生产企业按统一的优惠价格向联盟内的企业供应药品，联盟内的企业按统一的零售价向消费者销售药品</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C、某市政府在与某国有医药企业签订的战略合作协议中承诺，该国有医药企业在本市医疗机构药品招标中享有优先中标机会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D、某省政府招标办公室发布文件称：凡不在本省纳税的企业，一律不得参与本省的招投标活动</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A2F6D">
        <w:rPr>
          <w:rFonts w:ascii="宋体" w:hAnsi="宋体"/>
          <w:b/>
        </w:rPr>
        <w:t>44．</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地缘政治学：是地理和政治的结合体，又称地理政治学。它关注地理学对国际政治的特征、历史、结构尤其是与他国关系的影响，把地理因素视为影响甚至决定国家对外政治决策的一个基本因素，并依据这些地理因素和政治格局的地域形成，分析预测世界或地区范围的战略形势及有关国家的政治行为。根据上述定义，下列不属于地缘政治学的观点的是（　　）。</w:t>
      </w:r>
      <w:r w:rsidRPr="00CA2F6D">
        <w:rPr>
          <w:rFonts w:ascii="华文中宋" w:eastAsia="华文中宋" w:hAnsi="华文中宋"/>
          <w:b/>
          <w:sz w:val="30"/>
          <w:szCs w:val="30"/>
        </w:rPr>
        <w:t xml:space="preserve">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A、德国海陆兼备，具有争夺世界霸主地位的有利条件</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B、一个国家要想发展“海权”，首先必须在地理上便于进入世界的海洋</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C、谁统治东欧，谁就控制了心脏地带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D、文明冲突将左右全球政治。文明之间的断层线将成为未来的战斗线</w:t>
      </w:r>
    </w:p>
    <w:p w:rsidR="00CA2F6D" w:rsidRPr="00CA2F6D" w:rsidP="00B70597">
      <w:pPr>
        <w:jc w:val="left"/>
        <w:rPr>
          <w:rFonts w:ascii="华文中宋" w:eastAsia="华文中宋" w:hAnsi="华文中宋"/>
          <w:b/>
          <w:sz w:val="30"/>
          <w:szCs w:val="30"/>
        </w:rPr>
      </w:pPr>
      <w:r w:rsidRPr="00CA2F6D">
        <w:rPr>
          <w:rFonts w:ascii="宋体" w:hAnsi="宋体"/>
          <w:b/>
        </w:rPr>
        <w:t>45．</w:t>
      </w:r>
      <w:r w:rsidRPr="00CA2F6D">
        <w:rPr>
          <w:rFonts w:ascii="华文中宋" w:eastAsia="华文中宋" w:hAnsi="华文中宋"/>
          <w:b/>
          <w:sz w:val="30"/>
          <w:szCs w:val="30"/>
        </w:rPr>
        <w:t xml:space="preserve">美国社会学家默顿将社会功能划分为显功能和潜功能两个层次。显功能是有助于系统的调整和适应的客观后果，这种适应和调整是系统中的参与者所期望达到或能预料、认识到的。潜功能是没有被预料也没有被认识的客观后果。 下列选项不包含对潜功能描述的一项是（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A、电视剧《渴望》播放期间，万人空巷，社会治安明显好转</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B、来自偏远山区的小刘为了摆脱贫困，让父母过上好日子，从小刻苦学习，做事认真，没几年功夫就成为一家大型企业的负责人，也使自己成为家乡父老教育孩子的榜样</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C、张某根据自己的家庭收入状况，贷款30万买了一套房子，由于利率上升，自己的生活变得捉襟见肘</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D、为抵御外族入侵，秦始皇修筑了长城，客观上促进了我国民间建筑工艺的发展</w:t>
      </w:r>
    </w:p>
    <w:p w:rsidR="00CA2F6D" w:rsidRPr="00CA2F6D" w:rsidP="00B70597">
      <w:pPr>
        <w:jc w:val="left"/>
        <w:rPr>
          <w:rFonts w:ascii="华文中宋" w:eastAsia="华文中宋" w:hAnsi="华文中宋"/>
          <w:b/>
          <w:sz w:val="30"/>
          <w:szCs w:val="30"/>
        </w:rPr>
      </w:pPr>
      <w:r w:rsidRPr="00CA2F6D">
        <w:rPr>
          <w:rFonts w:ascii="宋体" w:hAnsi="宋体"/>
          <w:b/>
        </w:rPr>
        <w:t>46．</w:t>
      </w:r>
      <w:r w:rsidRPr="00CA2F6D">
        <w:rPr>
          <w:rFonts w:ascii="华文中宋" w:eastAsia="华文中宋" w:hAnsi="华文中宋"/>
          <w:b/>
          <w:sz w:val="30"/>
          <w:szCs w:val="30"/>
        </w:rPr>
        <w:t xml:space="preserve">未婚：无权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A、国家：不丹</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B、非法：无理</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C、无锡：非党员</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A2F6D">
        <w:rPr>
          <w:rFonts w:ascii="华文中宋" w:eastAsia="华文中宋" w:hAnsi="华文中宋"/>
          <w:b/>
          <w:sz w:val="30"/>
          <w:szCs w:val="30"/>
        </w:rPr>
        <w:t>D、不倒翁：不健康</w:t>
      </w:r>
    </w:p>
    <w:p w:rsidR="00CA2F6D" w:rsidRPr="00CA2F6D" w:rsidP="00B70597">
      <w:pPr>
        <w:jc w:val="left"/>
        <w:rPr>
          <w:rFonts w:ascii="华文中宋" w:eastAsia="华文中宋" w:hAnsi="华文中宋"/>
          <w:b/>
          <w:sz w:val="30"/>
          <w:szCs w:val="30"/>
        </w:rPr>
      </w:pPr>
      <w:r w:rsidRPr="00CA2F6D">
        <w:rPr>
          <w:rFonts w:ascii="宋体" w:hAnsi="宋体"/>
          <w:b/>
        </w:rPr>
        <w:t>47．</w:t>
      </w:r>
      <w:r w:rsidRPr="00CA2F6D">
        <w:rPr>
          <w:rFonts w:ascii="华文中宋" w:eastAsia="华文中宋" w:hAnsi="华文中宋"/>
          <w:b/>
          <w:sz w:val="30"/>
          <w:szCs w:val="30"/>
        </w:rPr>
        <w:t>某人得了心脏病，做手术会改善他的身体状况，但这种手术是有风险的。研究人员让第一组测试者分别给这位患者提建议，请他们在以下的手术成功率中做选择：10%、30%、70%、90%。测试结果表明：成功率在50%时可以接受手术，风险率为50%。接着，研究人员找另一组测试者先经过小组讨论再给患者提出建议，小组讨论的结果是有30%的成功就可以动手术，风险率为70%。最能解释这一现象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A、群体决策集思广益、博采众长，因而应该比个人决策更为合理、有效</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B、群体决策容易出现责任分摊等现象，因而往往比个人决策更趋于冒险</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C、个人在作出决策时比较保守、谨慎，因而个人决策往往阻碍事业的发展</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D、个人要对自己作出的决策负责，因而个人决策比群体决策更具有可行性</w:t>
      </w:r>
    </w:p>
    <w:p w:rsidR="00CA2F6D" w:rsidRPr="00CA2F6D" w:rsidP="00B70597">
      <w:pPr>
        <w:jc w:val="left"/>
        <w:rPr>
          <w:rFonts w:ascii="华文中宋" w:eastAsia="华文中宋" w:hAnsi="华文中宋"/>
          <w:b/>
          <w:sz w:val="30"/>
          <w:szCs w:val="30"/>
        </w:rPr>
      </w:pPr>
      <w:r w:rsidRPr="00CA2F6D">
        <w:rPr>
          <w:rFonts w:ascii="宋体" w:hAnsi="宋体"/>
          <w:b/>
        </w:rPr>
        <w:t>48．</w:t>
      </w:r>
      <w:r w:rsidRPr="00CA2F6D">
        <w:rPr>
          <w:rFonts w:ascii="华文中宋" w:eastAsia="华文中宋" w:hAnsi="华文中宋"/>
          <w:b/>
          <w:sz w:val="30"/>
          <w:szCs w:val="30"/>
        </w:rPr>
        <w:t xml:space="preserve">下列各句中，没有语病的一句是（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A、在高等教育规模迅速扩大的新形势下，对高校的管理工作提出了更高的要求。</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B、这些经验值得广大管理干部，特别是各企业主要领导的重视。</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C、在客观事实面前，谁也无法否认他的确完成了常人难以完成的工作。</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D、小赵看到了领导的批示，才使他心里的一块石头落了地。</w:t>
      </w:r>
    </w:p>
    <w:p w:rsidR="00CA2F6D" w:rsidRPr="00CA2F6D" w:rsidP="00B70597">
      <w:pPr>
        <w:jc w:val="left"/>
        <w:rPr>
          <w:rFonts w:ascii="华文中宋" w:eastAsia="华文中宋" w:hAnsi="华文中宋"/>
          <w:b/>
          <w:sz w:val="30"/>
          <w:szCs w:val="30"/>
        </w:rPr>
      </w:pPr>
      <w:r w:rsidRPr="00CA2F6D">
        <w:rPr>
          <w:rFonts w:ascii="宋体" w:hAnsi="宋体"/>
          <w:b/>
        </w:rPr>
        <w:t>49．</w:t>
      </w:r>
      <w:r w:rsidRPr="00CA2F6D">
        <w:rPr>
          <w:rFonts w:ascii="华文中宋" w:eastAsia="华文中宋" w:hAnsi="华文中宋"/>
          <w:b/>
          <w:sz w:val="30"/>
          <w:szCs w:val="30"/>
        </w:rPr>
        <w:t xml:space="preserve">不是任何经济发展都必然导致生态恶化，但不可能有不阻碍经济发展的生态恶化。 以下哪项最为准确地表达了题干的含义?（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A、任何经济发展都不必然导致生态恶化，但任何生态恶化都必然阻碍经济发展</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B、有的经济发展可能导致生态恶化，而任何生态恶化都可能阻碍经济发展</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C、有的经济发展可能不导致生态恶化，但任何生态恶化都可能阻碍经济发展</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D、有的经济发展可能不导致生态恶化，但任何生态恶化都必然阻碍经济发展</w:t>
      </w:r>
    </w:p>
    <w:p w:rsidR="00CA2F6D" w:rsidRPr="00CA2F6D" w:rsidP="00B70597">
      <w:pPr>
        <w:jc w:val="left"/>
        <w:rPr>
          <w:rFonts w:ascii="华文中宋" w:eastAsia="华文中宋" w:hAnsi="华文中宋"/>
          <w:b/>
          <w:sz w:val="30"/>
          <w:szCs w:val="30"/>
        </w:rPr>
      </w:pPr>
      <w:r w:rsidRPr="00CA2F6D">
        <w:rPr>
          <w:rFonts w:ascii="宋体" w:hAnsi="宋体"/>
          <w:b/>
        </w:rPr>
        <w:t>50．</w:t>
      </w:r>
      <w:r w:rsidRPr="00CA2F6D">
        <w:rPr>
          <w:rFonts w:ascii="华文中宋" w:eastAsia="华文中宋" w:hAnsi="华文中宋"/>
          <w:b/>
          <w:sz w:val="30"/>
          <w:szCs w:val="30"/>
        </w:rPr>
        <w:t>据图判断，在非洲土地退化的区域中，面积最大的气候类型的特征是（　　）。 "</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A2F6D">
        <w:rPr>
          <w:rFonts w:ascii="华文中宋" w:eastAsia="华文中宋" w:hAnsi="华文中宋"/>
          <w:b/>
          <w:sz w:val="30"/>
          <w:szCs w:val="30"/>
        </w:rPr>
        <w:t>A、全年高温多雨</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B、全年高温，分干湿两季</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C、全年炎热干燥</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D、冬季温和湿润，夏季炎热干燥</w:t>
      </w:r>
    </w:p>
    <w:p w:rsidR="00CA2F6D" w:rsidRPr="00CA2F6D" w:rsidP="00B70597">
      <w:pPr>
        <w:jc w:val="left"/>
        <w:rPr>
          <w:rFonts w:ascii="华文中宋" w:eastAsia="华文中宋" w:hAnsi="华文中宋"/>
          <w:b/>
          <w:sz w:val="30"/>
          <w:szCs w:val="30"/>
        </w:rPr>
      </w:pPr>
      <w:r w:rsidRPr="00CA2F6D">
        <w:rPr>
          <w:rFonts w:ascii="宋体" w:hAnsi="宋体"/>
          <w:b/>
        </w:rPr>
        <w:t>51．</w:t>
      </w:r>
      <w:r w:rsidRPr="00CA2F6D">
        <w:rPr>
          <w:rFonts w:ascii="华文中宋" w:eastAsia="华文中宋" w:hAnsi="华文中宋"/>
          <w:b/>
          <w:sz w:val="30"/>
          <w:szCs w:val="30"/>
        </w:rPr>
        <w:t>志愿者困境，是指有N个参与者，每人都面临要么牺牲自己小部分利益，要么选择搭便车。 根据上述定义，下列选项不属于志愿者困境的是：</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A、某社区停电后，如果没人花钱给电力公司打电话让其进行修复，小区的用电就无法恢复</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B、由于寄宿学校管理非常严格，所有学生团结一致。把钟楼上那个古老的钟偷走了。校长说若没有人告诉他钟在哪里，那么整个学年的成绩都将被记载为不及格</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C、高考前的压力非常大，一旦放弃，就会失去高考的机会，而如果坚持，则可能最终考上理想大学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D、在战争中，一个冒着烟的手榴弹被投进战壕里，需要有人扑到手榴弹上去，才能使其他人获救</w:t>
      </w:r>
    </w:p>
    <w:p w:rsidR="00CA2F6D" w:rsidRPr="00CA2F6D" w:rsidP="00B70597">
      <w:pPr>
        <w:jc w:val="left"/>
        <w:rPr>
          <w:rFonts w:ascii="华文中宋" w:eastAsia="华文中宋" w:hAnsi="华文中宋"/>
          <w:b/>
          <w:sz w:val="30"/>
          <w:szCs w:val="30"/>
        </w:rPr>
      </w:pPr>
      <w:r w:rsidRPr="00CA2F6D">
        <w:rPr>
          <w:rFonts w:ascii="宋体" w:hAnsi="宋体"/>
          <w:b/>
        </w:rPr>
        <w:t>52．</w:t>
      </w:r>
      <w:r w:rsidRPr="00CA2F6D">
        <w:rPr>
          <w:rFonts w:ascii="华文中宋" w:eastAsia="华文中宋" w:hAnsi="华文中宋"/>
          <w:b/>
          <w:sz w:val="30"/>
          <w:szCs w:val="30"/>
        </w:rPr>
        <w:t xml:space="preserve">比如你自己，过去未尝不知道莫扎特的特色，但你对他并没有发生真正的共鸣;感之不深，自然爱之不切了;爱之不切，弹出来当然也不够味儿;而越是不够味儿，越是引不起你兴趣。如此下去，你对一个作家的了解当然无从深入。由此可以推出：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A、久只要深人地了解一个作家，就一定能与之产生共鸣</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B、感之愈深，自然爱之愈切</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C、爱之愈切，弹出来当然也就够味儿</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D、弹出来越是够味儿，你就会越有兴趣</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A2F6D">
        <w:rPr>
          <w:rFonts w:ascii="宋体" w:hAnsi="宋体"/>
          <w:b/>
        </w:rPr>
        <w:t>53．</w:t>
      </w:r>
      <w:r w:rsidRPr="00CA2F6D">
        <w:rPr>
          <w:rFonts w:ascii="华文中宋" w:eastAsia="华文中宋" w:hAnsi="华文中宋"/>
          <w:b/>
          <w:sz w:val="30"/>
          <w:szCs w:val="30"/>
        </w:rPr>
        <w:t>“口感好”“有营养”“无污染”……随着这些理念的_______，有机产品迅速增长。然而，一些问题也开始_______：有的生产或销售企业有机产品认证标志使用不规范；有的企业甚至以普通产品_______有机产品。</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A、推行　突现　替换</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B、推进　凸现　代替</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C、推动　突显　冒充</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D、推广　凸显　假冒</w:t>
      </w:r>
    </w:p>
    <w:p w:rsidR="00CA2F6D" w:rsidRPr="00CA2F6D" w:rsidP="00B70597">
      <w:pPr>
        <w:jc w:val="left"/>
        <w:rPr>
          <w:rFonts w:ascii="华文中宋" w:eastAsia="华文中宋" w:hAnsi="华文中宋"/>
          <w:b/>
          <w:sz w:val="30"/>
          <w:szCs w:val="30"/>
        </w:rPr>
      </w:pPr>
      <w:r w:rsidRPr="00CA2F6D">
        <w:rPr>
          <w:rFonts w:ascii="宋体" w:hAnsi="宋体"/>
          <w:b/>
        </w:rPr>
        <w:t>54．</w:t>
      </w:r>
      <w:r w:rsidRPr="00CA2F6D">
        <w:rPr>
          <w:rFonts w:ascii="华文中宋" w:eastAsia="华文中宋" w:hAnsi="华文中宋"/>
          <w:b/>
          <w:sz w:val="30"/>
          <w:szCs w:val="30"/>
        </w:rPr>
        <w:t xml:space="preserve">合同诈骗罪：指以非法占有为目的，在签订、履行合同过程中，采取虚构事实或者隐瞒真相等欺骗手段骗取对方财物，并且数额较大的行为。 下列不属于合同诈骗罪的是（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A、周某使用伪造的金融票据，在签订履行合同的过程中，骗取对方当事人的信任，并骗得其财物，数额较大</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B、宋某为扩大经营，与甲公司签订合同，购买甲公司价值50万元的电器产品，言明款到发货。次日，宋某汇出5万元现金后，将汇票存根上的金额涂改为50万元，复印、传真给甲公司，骗取甲公司将货物全部发出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吴某使用宋某的假名，分别与永安财产保险北京分公司和中华联合财产保险房山支公司签订保险代理合同，约定为该公司代销保险业务，并取得一定比例的手续费。截至当年年底，吴某共获取代收的保险费近31.5万元，但拒不向永安公司交付，并挥霍一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D、林某利用任某市工商局会计保管本单位支票之便利，私刻出纳员邓某、局长陈某的印鉴和单位公章，先后多次私自开具支票，骗取本单位资金合计20万元</w:t>
      </w:r>
    </w:p>
    <w:p w:rsidR="00CA2F6D" w:rsidRPr="00CA2F6D" w:rsidP="00B70597">
      <w:pPr>
        <w:jc w:val="left"/>
        <w:rPr>
          <w:rFonts w:ascii="华文中宋" w:eastAsia="华文中宋" w:hAnsi="华文中宋"/>
          <w:b/>
          <w:sz w:val="30"/>
          <w:szCs w:val="30"/>
        </w:rPr>
      </w:pPr>
      <w:r w:rsidRPr="00CA2F6D">
        <w:rPr>
          <w:rFonts w:ascii="宋体" w:hAnsi="宋体"/>
          <w:b/>
        </w:rPr>
        <w:t>55．</w:t>
      </w:r>
      <w:r w:rsidRPr="00CA2F6D">
        <w:rPr>
          <w:rFonts w:ascii="华文中宋" w:eastAsia="华文中宋" w:hAnsi="华文中宋"/>
          <w:b/>
          <w:sz w:val="30"/>
          <w:szCs w:val="30"/>
        </w:rPr>
        <w:t xml:space="preserve">富人的欢乐 在穷苦人的深邃的眼睛里总是一件很有意思的事，可是那一天，透过这些穿着工作服和印度棉袄的人群，我仿佛看到了一个非常 的生灵，她与周围这些人的平庸形成了鲜明的对比。填入划横线部分最恰当的一项是（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A、反映 高尚</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A2F6D">
        <w:rPr>
          <w:rFonts w:ascii="华文中宋" w:eastAsia="华文中宋" w:hAnsi="华文中宋"/>
          <w:b/>
          <w:sz w:val="30"/>
          <w:szCs w:val="30"/>
        </w:rPr>
        <w:t>B、折射 崇高</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C、投影 高贵</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D、映射 伟大</w:t>
      </w:r>
    </w:p>
    <w:p w:rsidR="00CA2F6D" w:rsidRPr="00CA2F6D" w:rsidP="00B70597">
      <w:pPr>
        <w:jc w:val="left"/>
        <w:rPr>
          <w:rFonts w:ascii="华文中宋" w:eastAsia="华文中宋" w:hAnsi="华文中宋"/>
          <w:b/>
          <w:sz w:val="30"/>
          <w:szCs w:val="30"/>
        </w:rPr>
      </w:pPr>
      <w:r w:rsidRPr="00CA2F6D">
        <w:rPr>
          <w:rFonts w:ascii="宋体" w:hAnsi="宋体"/>
          <w:b/>
        </w:rPr>
        <w:t>56．</w:t>
      </w:r>
      <w:r w:rsidRPr="00CA2F6D">
        <w:rPr>
          <w:rFonts w:ascii="华文中宋" w:eastAsia="华文中宋" w:hAnsi="华文中宋"/>
          <w:b/>
          <w:sz w:val="30"/>
          <w:szCs w:val="30"/>
        </w:rPr>
        <w:t>从众型思维枷锁是指在认识判断、解决问题时，附和多数，人云亦云，缺乏自己独立思考，无主见、无创新意识的一种不良思维定势。以下表现不属于“从众型思维枷锁”的一项是（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A、前面许多行人闯了红灯，自己也紧跟着冲了过去</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B、大人们把自己孩子的“左撇子”习惯硬性扭转过来</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C、专家的意见值得信赖，大家都以专家的意见为办事依据</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D、中学生每天都要求穿校服，正在读高中的小军就每天都穿着校服</w:t>
      </w:r>
    </w:p>
    <w:p w:rsidR="00CA2F6D" w:rsidRPr="00CA2F6D" w:rsidP="00B70597">
      <w:pPr>
        <w:jc w:val="left"/>
        <w:rPr>
          <w:rFonts w:ascii="华文中宋" w:eastAsia="华文中宋" w:hAnsi="华文中宋"/>
          <w:b/>
          <w:sz w:val="30"/>
          <w:szCs w:val="30"/>
        </w:rPr>
      </w:pPr>
      <w:r w:rsidRPr="00CA2F6D">
        <w:rPr>
          <w:rFonts w:ascii="宋体" w:hAnsi="宋体"/>
          <w:b/>
        </w:rPr>
        <w:t>57．</w:t>
      </w:r>
      <w:r w:rsidRPr="00CA2F6D">
        <w:rPr>
          <w:rFonts w:ascii="华文中宋" w:eastAsia="华文中宋" w:hAnsi="华文中宋"/>
          <w:b/>
          <w:sz w:val="30"/>
          <w:szCs w:val="30"/>
        </w:rPr>
        <w:t>一个国家或区域在任何时期都存在一个经济上的最大收益点，当劳动力超过或者少于这个量时，都会引起收益减少，处于“最大收益点”的人口便是最合适的人口，这是经济学角度的“适度人口”概念。根据上述定义，下列不属于经济学角度“适度人口”定义范畴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A、使得按人口平均计算的国民生产总额达到最大值的那种人口规模</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B、在一定的土地资源生产能力及一定的生活水平下承载的人口数量</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C、与一定时期内工业生产活力所可能达到的最高水平(即最高人均收入)相适应的人口</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D、以最令人满意的方式，达到某项特定经济效益目标之人口</w:t>
      </w:r>
    </w:p>
    <w:p w:rsidR="00CA2F6D" w:rsidRPr="00CA2F6D" w:rsidP="00B70597">
      <w:pPr>
        <w:jc w:val="left"/>
        <w:rPr>
          <w:rFonts w:ascii="华文中宋" w:eastAsia="华文中宋" w:hAnsi="华文中宋"/>
          <w:b/>
          <w:sz w:val="30"/>
          <w:szCs w:val="30"/>
        </w:rPr>
      </w:pPr>
      <w:r w:rsidRPr="00CA2F6D">
        <w:rPr>
          <w:rFonts w:ascii="宋体" w:hAnsi="宋体"/>
          <w:b/>
        </w:rPr>
        <w:t>58．</w:t>
      </w:r>
      <w:r w:rsidRPr="00CA2F6D">
        <w:rPr>
          <w:rFonts w:ascii="华文中宋" w:eastAsia="华文中宋" w:hAnsi="华文中宋"/>
          <w:b/>
          <w:sz w:val="30"/>
          <w:szCs w:val="30"/>
        </w:rPr>
        <w:t xml:space="preserve">假设就是根据已知的科学原理和一定的事实材料，对未知事物的普遍规律性和因果性所做出的假定性解释。 下列不属于假设的是（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A、艾滋病是由支原菌和艾滋病病毒引起的</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B、世界气候逐渐变暖是大气的因素，或是海洋的因素，或是地球内部的因素</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A2F6D">
        <w:rPr>
          <w:rFonts w:ascii="华文中宋" w:eastAsia="华文中宋" w:hAnsi="华文中宋"/>
          <w:b/>
          <w:sz w:val="30"/>
          <w:szCs w:val="30"/>
        </w:rPr>
        <w:t>C、民法中的“宣告死亡”</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D、能溶解一切物质的“万能溶液”</w:t>
      </w:r>
    </w:p>
    <w:p w:rsidR="00CA2F6D" w:rsidRPr="00CA2F6D" w:rsidP="00B70597">
      <w:pPr>
        <w:jc w:val="left"/>
        <w:rPr>
          <w:rFonts w:ascii="华文中宋" w:eastAsia="华文中宋" w:hAnsi="华文中宋"/>
          <w:b/>
          <w:sz w:val="30"/>
          <w:szCs w:val="30"/>
        </w:rPr>
      </w:pPr>
      <w:r w:rsidRPr="00CA2F6D">
        <w:rPr>
          <w:rFonts w:ascii="宋体" w:hAnsi="宋体"/>
          <w:b/>
        </w:rPr>
        <w:t>59．</w:t>
      </w:r>
      <w:r w:rsidRPr="00CA2F6D">
        <w:rPr>
          <w:rFonts w:ascii="华文中宋" w:eastAsia="华文中宋" w:hAnsi="华文中宋"/>
          <w:b/>
          <w:sz w:val="30"/>
          <w:szCs w:val="30"/>
        </w:rPr>
        <w:t xml:space="preserve">改进文风， 是语言问题、技术问题， 是思想问题、感情问题，那些居高临下的呆板表述，固然与文字水平有关，但本质上反映的却是对待读者、对待群众的态度;那些了无新意的应景报道， 是创新能力不强， 是对世情党情国情缺乏深刻认识;那些穿靴戴帽的官样文章，看似热闹，但却令人生厌，让人反感。  填入划横线部分最恰当的一项是：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A、既 又 要么 要么</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B、既 又 与其说 不如说</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C、不仅 更 要么 要么</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D、不仅 更 与其说 不如说</w:t>
      </w:r>
    </w:p>
    <w:p w:rsidR="00CA2F6D" w:rsidRPr="00CA2F6D" w:rsidP="00B70597">
      <w:pPr>
        <w:jc w:val="left"/>
        <w:rPr>
          <w:rFonts w:ascii="华文中宋" w:eastAsia="华文中宋" w:hAnsi="华文中宋"/>
          <w:b/>
          <w:sz w:val="30"/>
          <w:szCs w:val="30"/>
        </w:rPr>
      </w:pPr>
      <w:r w:rsidRPr="00CA2F6D">
        <w:rPr>
          <w:rFonts w:ascii="宋体" w:hAnsi="宋体"/>
          <w:b/>
        </w:rPr>
        <w:t>60．</w:t>
      </w:r>
      <w:r w:rsidRPr="00CA2F6D">
        <w:rPr>
          <w:rFonts w:ascii="华文中宋" w:eastAsia="华文中宋" w:hAnsi="华文中宋"/>
          <w:b/>
          <w:sz w:val="30"/>
          <w:szCs w:val="30"/>
        </w:rPr>
        <w:t xml:space="preserve">图书馆之于（　　）相当于（　　）之于档案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A、报刊——档案袋</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B、书籍——学校</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C、阅览室——档案室</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D、自习室——档案馆</w:t>
      </w:r>
    </w:p>
    <w:p w:rsidR="00CA2F6D" w:rsidRPr="00CA2F6D" w:rsidP="00B70597">
      <w:pPr>
        <w:jc w:val="left"/>
        <w:rPr>
          <w:rFonts w:ascii="华文中宋" w:eastAsia="华文中宋" w:hAnsi="华文中宋"/>
          <w:b/>
          <w:sz w:val="30"/>
          <w:szCs w:val="30"/>
        </w:rPr>
      </w:pPr>
      <w:r w:rsidRPr="00CA2F6D">
        <w:rPr>
          <w:rFonts w:ascii="宋体" w:hAnsi="宋体"/>
          <w:b/>
        </w:rPr>
        <w:t>61．</w:t>
      </w:r>
      <w:r w:rsidRPr="00CA2F6D">
        <w:rPr>
          <w:rFonts w:ascii="华文中宋" w:eastAsia="华文中宋" w:hAnsi="华文中宋"/>
          <w:b/>
          <w:sz w:val="30"/>
          <w:szCs w:val="30"/>
        </w:rPr>
        <w:t>我一直认为，任何著作只要出版后，就都成了“公共产品”，消费者(读者)有权提出自己的批评。建设性的批评可以促使作者今后的研究得到提高，作者应该欢迎；即使作者不同意批评者的意见，也没有必要视批评者为论敌，篇篇都去回应。 这段话主要支持了这样一个观点，即（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A、任何文学作品都是属于大众的，因此，允许仁者见仁，智者见智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B、读者有权对著作提出意见，这对作者是有益的，作者应虚心对待</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C、作为“公共产品”，每一部作品都应该经得起而且应该欢迎读者批评</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A2F6D">
        <w:rPr>
          <w:rFonts w:ascii="华文中宋" w:eastAsia="华文中宋" w:hAnsi="华文中宋"/>
          <w:b/>
          <w:sz w:val="30"/>
          <w:szCs w:val="30"/>
        </w:rPr>
        <w:t>D、事实证明，作者对待读者不同批评意见的态度决定了作品的质量</w:t>
      </w:r>
    </w:p>
    <w:p w:rsidR="00CA2F6D" w:rsidRPr="00CA2F6D" w:rsidP="00B70597">
      <w:pPr>
        <w:jc w:val="left"/>
        <w:rPr>
          <w:rFonts w:ascii="华文中宋" w:eastAsia="华文中宋" w:hAnsi="华文中宋"/>
          <w:b/>
          <w:sz w:val="30"/>
          <w:szCs w:val="30"/>
        </w:rPr>
      </w:pPr>
      <w:r w:rsidRPr="00CA2F6D">
        <w:rPr>
          <w:rFonts w:ascii="宋体" w:hAnsi="宋体"/>
          <w:b/>
        </w:rPr>
        <w:t>62．</w:t>
      </w:r>
      <w:r w:rsidRPr="00CA2F6D">
        <w:rPr>
          <w:rFonts w:ascii="华文中宋" w:eastAsia="华文中宋" w:hAnsi="华文中宋"/>
          <w:b/>
          <w:sz w:val="30"/>
          <w:szCs w:val="30"/>
        </w:rPr>
        <w:t>（　　）对于血液循环相当于引擎对于（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A、血管　汽车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B、血管　车速</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C、心脏　汽车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D、心脏　车速</w:t>
      </w:r>
    </w:p>
    <w:p w:rsidR="00CA2F6D" w:rsidRPr="00CA2F6D" w:rsidP="00B70597">
      <w:pPr>
        <w:jc w:val="left"/>
        <w:rPr>
          <w:rFonts w:ascii="华文中宋" w:eastAsia="华文中宋" w:hAnsi="华文中宋"/>
          <w:b/>
          <w:sz w:val="30"/>
          <w:szCs w:val="30"/>
        </w:rPr>
      </w:pPr>
      <w:r w:rsidRPr="00CA2F6D">
        <w:rPr>
          <w:rFonts w:ascii="宋体" w:hAnsi="宋体"/>
          <w:b/>
        </w:rPr>
        <w:t>63．</w:t>
      </w:r>
      <w:r w:rsidRPr="00CA2F6D">
        <w:rPr>
          <w:rFonts w:ascii="华文中宋" w:eastAsia="华文中宋" w:hAnsi="华文中宋"/>
          <w:b/>
          <w:sz w:val="30"/>
          <w:szCs w:val="30"/>
        </w:rPr>
        <w:t>现在燃烧化石燃料释放到大气中的大量二氧化碳实际上不会导致温室效应—即全球平均温度的上升。因为如果二氧化碳的供应量上升，植物就会更大量地消耗该气体，所以它们会长得更高大，繁殖得更茂盛，那么大气中二氧化碳的浓度终将保持稳定。 下面哪项如果正确，将最严重地削弱这一结论，即目前释放到大气中的大量二氧化碳不会引起温室效应?</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A、当大气中二氧化碳的浓度上升时，海水就会更多地吸收二氧化碳</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B、植物腐烂时会产生甲烷，这是另一种能显著地引起温室效应的气体</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C、从工业革命开始时起，大气中二氧化碳浓度的上升引起了农业生产率的提高</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D、二氧化碳含量在地球的历史中多次上升和下降的事实说明有一些能逆转温室效应的生物作用</w:t>
      </w:r>
    </w:p>
    <w:p w:rsidR="00CA2F6D" w:rsidRPr="00CA2F6D" w:rsidP="00B70597">
      <w:pPr>
        <w:jc w:val="left"/>
        <w:rPr>
          <w:rFonts w:ascii="华文中宋" w:eastAsia="华文中宋" w:hAnsi="华文中宋"/>
          <w:b/>
          <w:sz w:val="30"/>
          <w:szCs w:val="30"/>
        </w:rPr>
      </w:pPr>
      <w:r w:rsidRPr="00CA2F6D">
        <w:rPr>
          <w:rFonts w:ascii="宋体" w:hAnsi="宋体"/>
          <w:b/>
        </w:rPr>
        <w:t>64．</w:t>
      </w:r>
      <w:r w:rsidRPr="00CA2F6D">
        <w:rPr>
          <w:rFonts w:ascii="华文中宋" w:eastAsia="华文中宋" w:hAnsi="华文中宋"/>
          <w:b/>
          <w:sz w:val="30"/>
          <w:szCs w:val="30"/>
        </w:rPr>
        <w:t>城市，几乎是人类文明最伟大的创造。一部人类文明史，也是～部书写城市故事的连续剧。工业、科技、文化、艺术，代表文明发展的各种主要元素，几乎都是在城市展开。尽管从农耕畜牧走过来的人类，对田园牧歌的精神怀乡已深入骨髓，尽管城市文明也永远需要原野来滋养与守护，但都不会改变人口越来越向城市集中的趋势。但是，高度的城市化也逃脱不了物极必反的规律。如何实现人与人之间的和谐，如何使城市与环境不再互相对立而是融为一体，决定着城市化对人类到底是祸还是福。 对这段文字理解正确的一项是（　　）。</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A2F6D">
        <w:rPr>
          <w:rFonts w:ascii="华文中宋" w:eastAsia="华文中宋" w:hAnsi="华文中宋"/>
          <w:b/>
          <w:sz w:val="30"/>
          <w:szCs w:val="30"/>
        </w:rPr>
        <w:t>A、城市是人类文明最伟大的创造</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B、人类文明史就是城市发展的历史</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C、城市的发展不可能脱离农业的发展</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D、城市化的发展不能摆脱物极必反的规律</w:t>
      </w:r>
    </w:p>
    <w:p w:rsidR="00CA2F6D" w:rsidRPr="00CA2F6D" w:rsidP="00B70597">
      <w:pPr>
        <w:jc w:val="left"/>
        <w:rPr>
          <w:rFonts w:ascii="华文中宋" w:eastAsia="华文中宋" w:hAnsi="华文中宋"/>
          <w:b/>
          <w:sz w:val="30"/>
          <w:szCs w:val="30"/>
        </w:rPr>
      </w:pPr>
      <w:r w:rsidRPr="00CA2F6D">
        <w:rPr>
          <w:rFonts w:ascii="宋体" w:hAnsi="宋体"/>
          <w:b/>
        </w:rPr>
        <w:t>65．</w:t>
      </w:r>
      <w:r w:rsidRPr="00CA2F6D">
        <w:rPr>
          <w:rFonts w:ascii="华文中宋" w:eastAsia="华文中宋" w:hAnsi="华文中宋"/>
          <w:b/>
          <w:sz w:val="30"/>
          <w:szCs w:val="30"/>
        </w:rPr>
        <w:t>硬件：软件</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A、上弦：下弦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B、淡人：淡出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C、胜诉：败诉</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D、实概念：空概念</w:t>
      </w:r>
    </w:p>
    <w:p w:rsidR="00CA2F6D" w:rsidRPr="00CA2F6D" w:rsidP="00B70597">
      <w:pPr>
        <w:jc w:val="left"/>
        <w:rPr>
          <w:rFonts w:ascii="华文中宋" w:eastAsia="华文中宋" w:hAnsi="华文中宋"/>
          <w:b/>
          <w:sz w:val="30"/>
          <w:szCs w:val="30"/>
        </w:rPr>
      </w:pPr>
      <w:r w:rsidRPr="00CA2F6D">
        <w:rPr>
          <w:rFonts w:ascii="宋体" w:hAnsi="宋体"/>
          <w:b/>
        </w:rPr>
        <w:t>66．</w:t>
      </w:r>
      <w:r w:rsidRPr="00CA2F6D">
        <w:rPr>
          <w:rFonts w:ascii="华文中宋" w:eastAsia="华文中宋" w:hAnsi="华文中宋"/>
          <w:b/>
          <w:sz w:val="30"/>
          <w:szCs w:val="30"/>
        </w:rPr>
        <w:t>有消息称，某乳业公司广告中称，水牛奶中的铁含量是普通牛奶的59至186倍，维生素A含量为33至473倍。这样的宣传数据遭到了营养专家的质疑．认为在打出的水牛奶宣传广告中涉嫌夸大宣传。 以下各项能够加强营养专家的质疑的一项是：</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A、水牛奶的营养成分含量的确要高于牛奶，但是其售价也高；其“性价比”和牛奶差不多，甚至有可能还略低于牛奶</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B、检测结果显示．水牛奶的维生素A含量仅比市售牛奶高1倍而已</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C、该乳业公司要么是真的无知．要么就是缺乏懂行的营养师</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D、长期摄入水牛奶会发展为慢性中毒．造成食欲减退、脱发、肝舯大、肌肉酸痛等不良后果</w:t>
      </w:r>
    </w:p>
    <w:p w:rsidR="00CA2F6D" w:rsidRPr="00CA2F6D" w:rsidP="00B70597">
      <w:pPr>
        <w:jc w:val="left"/>
        <w:rPr>
          <w:rFonts w:ascii="华文中宋" w:eastAsia="华文中宋" w:hAnsi="华文中宋"/>
          <w:b/>
          <w:sz w:val="30"/>
          <w:szCs w:val="30"/>
        </w:rPr>
      </w:pPr>
      <w:r w:rsidRPr="00CA2F6D">
        <w:rPr>
          <w:rFonts w:ascii="宋体" w:hAnsi="宋体"/>
          <w:b/>
        </w:rPr>
        <w:t>67．</w:t>
      </w:r>
      <w:r w:rsidRPr="00CA2F6D">
        <w:rPr>
          <w:rFonts w:ascii="华文中宋" w:eastAsia="华文中宋" w:hAnsi="华文中宋"/>
          <w:b/>
          <w:sz w:val="30"/>
          <w:szCs w:val="30"/>
        </w:rPr>
        <w:t>文化是活的生命。持久的生命力有赖于其影响力，而社会大众的喜爱是构成影响力的前提条件。由此可以推出（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A、受到大众喜爱的文化就会有影响力和持久的生命力</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B、不受大众喜爱的文化就没有持久的生命力</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A2F6D">
        <w:rPr>
          <w:rFonts w:ascii="华文中宋" w:eastAsia="华文中宋" w:hAnsi="华文中宋"/>
          <w:b/>
          <w:sz w:val="30"/>
          <w:szCs w:val="30"/>
        </w:rPr>
        <w:t>C、文化没有影响力就不会受到社会大众的喜爱</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D、只有具备了持久的生命力，才可能会受到社会大众的喜爱</w:t>
      </w:r>
    </w:p>
    <w:p w:rsidR="00CA2F6D" w:rsidRPr="00CA2F6D" w:rsidP="00B70597">
      <w:pPr>
        <w:jc w:val="left"/>
        <w:rPr>
          <w:rFonts w:ascii="华文中宋" w:eastAsia="华文中宋" w:hAnsi="华文中宋"/>
          <w:b/>
          <w:sz w:val="30"/>
          <w:szCs w:val="30"/>
        </w:rPr>
      </w:pPr>
      <w:r w:rsidRPr="00CA2F6D">
        <w:rPr>
          <w:rFonts w:ascii="宋体" w:hAnsi="宋体"/>
          <w:b/>
        </w:rPr>
        <w:t>68．</w:t>
      </w:r>
      <w:r w:rsidRPr="00CA2F6D">
        <w:rPr>
          <w:rFonts w:ascii="华文中宋" w:eastAsia="华文中宋" w:hAnsi="华文中宋"/>
          <w:b/>
          <w:sz w:val="30"/>
          <w:szCs w:val="30"/>
        </w:rPr>
        <w:t>某旅行社组织了两个旅游团，一个团去北京旅游，一个团去杭州旅游，由于两个团同时出发，所以同一个人不可能报两个团。所有去杭州旅游的人都是北京人。有些四川人参加了去北京的旅游团。所有的四川人都喜欢吃辣椒。 如果以上说法是正确的，那么下列哪个也一定是正确的?</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A、旅游团中不去北京旅游的人都不喜欢吃辣椒</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B、旅游团中有些四川人没有参加去杭州的旅游</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C、旅游团中有些北京人不去杭州旅游</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D、旅游团中有些参加杭州旅游的人不喜欢吃辣椒</w:t>
      </w:r>
    </w:p>
    <w:p w:rsidR="00CA2F6D" w:rsidRPr="00CA2F6D" w:rsidP="00B70597">
      <w:pPr>
        <w:jc w:val="left"/>
        <w:rPr>
          <w:rFonts w:ascii="华文中宋" w:eastAsia="华文中宋" w:hAnsi="华文中宋"/>
          <w:b/>
          <w:sz w:val="30"/>
          <w:szCs w:val="30"/>
        </w:rPr>
      </w:pPr>
      <w:r w:rsidRPr="00CA2F6D">
        <w:rPr>
          <w:rFonts w:ascii="宋体" w:hAnsi="宋体"/>
          <w:b/>
        </w:rPr>
        <w:t>69．</w:t>
      </w:r>
      <w:r w:rsidRPr="00CA2F6D">
        <w:rPr>
          <w:rFonts w:ascii="华文中宋" w:eastAsia="华文中宋" w:hAnsi="华文中宋"/>
          <w:b/>
          <w:sz w:val="30"/>
          <w:szCs w:val="30"/>
        </w:rPr>
        <w:t>九球：斯诺克（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A、乒乓球：网球</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B、田径：运动</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C、仰泳：蝶泳</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D、体育：竞技</w:t>
      </w:r>
    </w:p>
    <w:p w:rsidR="00CA2F6D" w:rsidRPr="00CA2F6D" w:rsidP="00B70597">
      <w:pPr>
        <w:jc w:val="left"/>
        <w:rPr>
          <w:rFonts w:ascii="华文中宋" w:eastAsia="华文中宋" w:hAnsi="华文中宋"/>
          <w:b/>
          <w:sz w:val="30"/>
          <w:szCs w:val="30"/>
        </w:rPr>
      </w:pPr>
      <w:r w:rsidRPr="00CA2F6D">
        <w:rPr>
          <w:rFonts w:ascii="宋体" w:hAnsi="宋体"/>
          <w:b/>
        </w:rPr>
        <w:t>70．</w:t>
      </w:r>
      <w:r w:rsidRPr="00CA2F6D">
        <w:rPr>
          <w:rFonts w:ascii="华文中宋" w:eastAsia="华文中宋" w:hAnsi="华文中宋"/>
          <w:b/>
          <w:sz w:val="30"/>
          <w:szCs w:val="30"/>
        </w:rPr>
        <w:t>实收资本是指企业投资者按照企业章程或合同、协议的约定，实际投入企业的资本。我国实行的是注册资本制，因而，在投资者足额缴纳资本之后，企业的实收资本应该等于企业的注册资本。所有者向企业投入的资本，在一般情况下无需偿还，可以长期周转使用。 根据上述定义，下列关于实收资本的说法不正确的是（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A、实收资本在投资者足额缴纳资本后和注册资本相等，所以两者是一回事</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B、实收资本是投资者实际投入企业的资本，随着生产和企业的发展可以变更，并小于注册资本</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C、李某创办一个信息咨询公司，注册资本20万，虽然该资本属于李某的个人资产，但他不可以随意用到别处</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D、某公司刚刚注册成立，拥有5位股东，按照约定分期缴纳投资资本，所以该公司的实收资本在一段时间内是不断增加的</w:t>
      </w:r>
    </w:p>
    <w:p w:rsidR="00CA2F6D" w:rsidRPr="00CA2F6D" w:rsidP="00B70597">
      <w:pPr>
        <w:jc w:val="left"/>
        <w:rPr>
          <w:rFonts w:ascii="华文中宋" w:eastAsia="华文中宋" w:hAnsi="华文中宋"/>
          <w:b/>
          <w:sz w:val="30"/>
          <w:szCs w:val="30"/>
        </w:rPr>
      </w:pPr>
      <w:r w:rsidRPr="00CA2F6D">
        <w:rPr>
          <w:rFonts w:ascii="宋体" w:hAnsi="宋体"/>
          <w:b/>
        </w:rPr>
        <w:t>71．</w:t>
      </w:r>
      <w:r w:rsidRPr="00CA2F6D">
        <w:rPr>
          <w:rFonts w:ascii="华文中宋" w:eastAsia="华文中宋" w:hAnsi="华文中宋"/>
          <w:b/>
          <w:sz w:val="30"/>
          <w:szCs w:val="30"/>
        </w:rPr>
        <w:t>水对于（　　）相当于雪对于（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A、湖泊　山脉</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B、洪水　灾难</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C、游泳　滑雪</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D、汽水　雪糕</w:t>
      </w:r>
    </w:p>
    <w:p w:rsidR="00CA2F6D" w:rsidRPr="00CA2F6D" w:rsidP="00B70597">
      <w:pPr>
        <w:jc w:val="left"/>
        <w:rPr>
          <w:rFonts w:ascii="华文中宋" w:eastAsia="华文中宋" w:hAnsi="华文中宋"/>
          <w:b/>
          <w:sz w:val="30"/>
          <w:szCs w:val="30"/>
        </w:rPr>
      </w:pPr>
      <w:r w:rsidRPr="00CA2F6D">
        <w:rPr>
          <w:rFonts w:ascii="宋体" w:hAnsi="宋体"/>
          <w:b/>
        </w:rPr>
        <w:t>72．</w:t>
      </w:r>
      <w:r w:rsidRPr="00CA2F6D">
        <w:rPr>
          <w:rFonts w:ascii="华文中宋" w:eastAsia="华文中宋" w:hAnsi="华文中宋"/>
          <w:b/>
          <w:sz w:val="30"/>
          <w:szCs w:val="30"/>
        </w:rPr>
        <w:t>最近南方某保健医院进行为期15周的减肥试验，参加者平均减肥10公斤。男性参加者平均减肥14公斤，女性参加者平均减肥8公斤。医生将男女减肥差异归结为大部分男性参加者减肥前体重比女性参加者重。 从上文可推出以下哪个结论？（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A、女性参加者减肥前体重都比男性参加者轻</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B、所有参加者体重均下降</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C、女性参加者比男性参加者多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D、男性参加者比女性参加者多</w:t>
      </w:r>
    </w:p>
    <w:p w:rsidR="00CA2F6D" w:rsidRPr="00CA2F6D" w:rsidP="00B70597">
      <w:pPr>
        <w:jc w:val="left"/>
        <w:rPr>
          <w:rFonts w:ascii="华文中宋" w:eastAsia="华文中宋" w:hAnsi="华文中宋"/>
          <w:b/>
          <w:sz w:val="30"/>
          <w:szCs w:val="30"/>
        </w:rPr>
      </w:pPr>
      <w:r w:rsidRPr="00CA2F6D">
        <w:rPr>
          <w:rFonts w:ascii="宋体" w:hAnsi="宋体"/>
          <w:b/>
        </w:rPr>
        <w:t>73．</w:t>
      </w:r>
      <w:r w:rsidRPr="00CA2F6D">
        <w:rPr>
          <w:rFonts w:ascii="华文中宋" w:eastAsia="华文中宋" w:hAnsi="华文中宋"/>
          <w:b/>
          <w:sz w:val="30"/>
          <w:szCs w:val="30"/>
        </w:rPr>
        <w:t>在市场经济条件下，每个商品生产的经营者都是独立的经济主体，都有充分的自主权。因此，他们生产什么，如何生产都由自己说了算。以下哪项最能削弱上述结论?（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A、商品生产的经营者都是独立的经济主体就意味着由自己决定自己的命运</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B、商品生产经营者享有充分的自主权利这就意味着由自己决定生产什么</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A2F6D">
        <w:rPr>
          <w:rFonts w:ascii="华文中宋" w:eastAsia="华文中宋" w:hAnsi="华文中宋"/>
          <w:b/>
          <w:sz w:val="30"/>
          <w:szCs w:val="30"/>
        </w:rPr>
        <w:t>C、商品生产经营者必须了解市场行情和消费者的需求等，才能生产出适销对路的产品</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D、每个商品生产的经营者虽然是独立的经济主体，但是在经营中也要顾及他人的利益</w:t>
      </w:r>
    </w:p>
    <w:p w:rsidR="00CA2F6D" w:rsidRPr="00CA2F6D" w:rsidP="00B70597">
      <w:pPr>
        <w:jc w:val="left"/>
        <w:rPr>
          <w:rFonts w:ascii="华文中宋" w:eastAsia="华文中宋" w:hAnsi="华文中宋"/>
          <w:b/>
          <w:sz w:val="30"/>
          <w:szCs w:val="30"/>
        </w:rPr>
      </w:pPr>
      <w:r w:rsidRPr="00CA2F6D">
        <w:rPr>
          <w:rFonts w:ascii="宋体" w:hAnsi="宋体"/>
          <w:b/>
        </w:rPr>
        <w:t>74．</w:t>
      </w:r>
      <w:r w:rsidRPr="00CA2F6D">
        <w:rPr>
          <w:rFonts w:ascii="华文中宋" w:eastAsia="华文中宋" w:hAnsi="华文中宋"/>
          <w:b/>
          <w:sz w:val="30"/>
          <w:szCs w:val="30"/>
        </w:rPr>
        <w:t>民事法律关系，是由民法规范调整的发生于民事主体之间的具有民事权利义务内容的社会关系。 下列哪种情形形成民事法律关系?（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A、男青年甲与女青年乙约定—起外出游玩</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B、男青年甲与女青年乙相互鼓励共同进步</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C、男青年甲与女青年乙确定恋爱关系</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D、男青年甲赠与女青年乙定情信物</w:t>
      </w:r>
    </w:p>
    <w:p w:rsidR="00CA2F6D" w:rsidRPr="00CA2F6D" w:rsidP="00B70597">
      <w:pPr>
        <w:jc w:val="left"/>
        <w:rPr>
          <w:rFonts w:ascii="华文中宋" w:eastAsia="华文中宋" w:hAnsi="华文中宋"/>
          <w:b/>
          <w:sz w:val="30"/>
          <w:szCs w:val="30"/>
        </w:rPr>
      </w:pPr>
      <w:r w:rsidRPr="00CA2F6D">
        <w:rPr>
          <w:rFonts w:ascii="宋体" w:hAnsi="宋体"/>
          <w:b/>
        </w:rPr>
        <w:t>75．</w:t>
      </w:r>
      <w:r w:rsidRPr="00CA2F6D">
        <w:rPr>
          <w:rFonts w:ascii="华文中宋" w:eastAsia="华文中宋" w:hAnsi="华文中宋"/>
          <w:b/>
          <w:sz w:val="30"/>
          <w:szCs w:val="30"/>
        </w:rPr>
        <w:t xml:space="preserve">边际效用递减规律是指消费者连续消费某商品的过程中，随着消费数量提高而逐渐降低对商品评价的现象。 根据以上定义，下列符合边际效用递减规律的是（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A、王某连续购入了3栋房屋，后两栋房屋价格逐渐下降</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B、张某连续吃了12个包子，吃第13个包子时，不仅不觉得饥饿，反而觉得恶心</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C、某企业发行了新一批企业债券，使得该企业所有债券的市场收益率出现下降的态势</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D、微波炉在上个世纪90年代属于昂贵的厨房设备，现在变得便宜而普及</w:t>
      </w:r>
    </w:p>
    <w:p w:rsidR="00CA2F6D" w:rsidRPr="00CA2F6D" w:rsidP="00CA2F6D">
      <w:pPr>
        <w:jc w:val="left"/>
        <w:rPr>
          <w:rFonts w:ascii="宋体" w:hAnsi="宋体"/>
          <w:b/>
        </w:rPr>
      </w:pPr>
      <w:r w:rsidRPr="00CA2F6D">
        <w:rPr>
          <w:rFonts w:ascii="微软雅黑" w:eastAsia="微软雅黑" w:hAnsi="微软雅黑"/>
          <w:b/>
          <w:sz w:val="28"/>
        </w:rPr>
        <w:t>三、言语理解与表达</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A2F6D">
        <w:rPr>
          <w:rFonts w:ascii="宋体" w:hAnsi="宋体"/>
          <w:b/>
        </w:rPr>
        <w:t>76．</w:t>
      </w:r>
      <w:r w:rsidRPr="00CA2F6D">
        <w:rPr>
          <w:rFonts w:ascii="华文中宋" w:eastAsia="华文中宋" w:hAnsi="华文中宋"/>
          <w:b/>
          <w:sz w:val="30"/>
          <w:szCs w:val="30"/>
        </w:rPr>
        <w:t>中国历代异常发达的政治哲学和历史哲学早就无数次的告诫世人：权利的私有及日益专横，只能导致万民涂炭、王朝崩溃的惨祸。但是由于所有这些深痛剖析永远难以进人法律层面而成为制约统治权力的刚性力量，所以它们只能转而定型为一种“代偿”方式，即思辩、文学和伦理等领域中的深深涵咏和喟叹。因此，在中晚唐开端的中国皇权社会后期文化中，以李商隐等人的作品为代表，不仅“咏史”之作数量日益庞大，而且诸多经典之作极其警策，具有空前沉郁的历史悲剧感。</w:t>
      </w:r>
      <w:r w:rsidRPr="00CA2F6D">
        <w:rPr>
          <w:rFonts w:ascii="华文中宋" w:eastAsia="华文中宋" w:hAnsi="华文中宋"/>
          <w:b/>
          <w:sz w:val="30"/>
          <w:szCs w:val="30"/>
        </w:rPr>
        <w:t xml:space="preserve">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 xml:space="preserve"> 对这段文字的主旨概括最准确的是（　　）。</w:t>
      </w:r>
      <w:r w:rsidRPr="00CA2F6D">
        <w:rPr>
          <w:rFonts w:ascii="华文中宋" w:eastAsia="华文中宋" w:hAnsi="华文中宋"/>
          <w:b/>
          <w:sz w:val="30"/>
          <w:szCs w:val="30"/>
        </w:rPr>
        <w:t xml:space="preserve">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A、告诫世人吸取历史兴亡的深刻教训</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B、剖析权利私有必然造成社会危机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C、评价李商隐等唐代诗人的创作成就</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D、说明咏史诗作诞生的社会政治背景</w:t>
      </w:r>
    </w:p>
    <w:p w:rsidR="00CA2F6D" w:rsidRPr="00CA2F6D" w:rsidP="00B70597">
      <w:pPr>
        <w:jc w:val="left"/>
        <w:rPr>
          <w:rFonts w:ascii="华文中宋" w:eastAsia="华文中宋" w:hAnsi="华文中宋"/>
          <w:b/>
          <w:sz w:val="30"/>
          <w:szCs w:val="30"/>
        </w:rPr>
      </w:pPr>
      <w:r w:rsidRPr="00CA2F6D">
        <w:rPr>
          <w:rFonts w:ascii="宋体" w:hAnsi="宋体"/>
          <w:b/>
        </w:rPr>
        <w:t>77．</w:t>
      </w:r>
      <w:r w:rsidRPr="00CA2F6D">
        <w:rPr>
          <w:rFonts w:ascii="华文中宋" w:eastAsia="华文中宋" w:hAnsi="华文中宋"/>
          <w:b/>
          <w:sz w:val="30"/>
          <w:szCs w:val="30"/>
        </w:rPr>
        <w:t xml:space="preserve">对于大多数人来讲．书本是他们获得知识和寻求思想支柱的重要途径。并不是著书立说的人便可成为社会时代的导引者，在写书的人和繁杂的书籍经典海洋中，能够真正在人们心目中留下极深印象的往往微乎其微，因此，对于那些不以创利为主要目的的著书者和那些潜心修志、遍觅群科的读书人来讲。少量的作品、大量的心血和永恒的探索都是有同等价值的。 这段话支持的主要观点是（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A、作品太多，往往使人良莠不分</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B、对作品的评价，著书者和读书人都应有一个共同的标准</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C、作品的好坏不在多而在精</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D、只有投入大量心血的著作才是最好的</w:t>
      </w:r>
    </w:p>
    <w:p w:rsidR="00CA2F6D" w:rsidRPr="00CA2F6D" w:rsidP="00B70597">
      <w:pPr>
        <w:jc w:val="left"/>
        <w:rPr>
          <w:rFonts w:ascii="华文中宋" w:eastAsia="华文中宋" w:hAnsi="华文中宋"/>
          <w:b/>
          <w:sz w:val="30"/>
          <w:szCs w:val="30"/>
        </w:rPr>
      </w:pPr>
      <w:r w:rsidRPr="00CA2F6D">
        <w:rPr>
          <w:rFonts w:ascii="宋体" w:hAnsi="宋体"/>
          <w:b/>
        </w:rPr>
        <w:t>78．</w:t>
      </w:r>
      <w:r w:rsidRPr="00CA2F6D">
        <w:rPr>
          <w:rFonts w:ascii="华文中宋" w:eastAsia="华文中宋" w:hAnsi="华文中宋"/>
          <w:b/>
          <w:sz w:val="30"/>
          <w:szCs w:val="30"/>
        </w:rPr>
        <w:t>由于受定论思想的影响，我们的研究总要分为正面人物与反面人物，而且人们一般认为一切过错都应是反面人物造成的，并天真地以为，只要没有反面人物，任何事情都会顺利地进行，按照人们预想的道路向前发展。这是不尊重历史的表现。而只要一个人被定为反面人物，就永远不能翻身，纵使你有再多的好处，也还是反面人物，是个坏人。我们强调历史地看问题，可是我们的很多评价并没有体现这一点，而只是按照我们现代人的思想感情去评价人，给人贴标签!  以下对作者的本意表达不正确的是：</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A、对历史人物的研究应该客观</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A2F6D">
        <w:rPr>
          <w:rFonts w:ascii="华文中宋" w:eastAsia="华文中宋" w:hAnsi="华文中宋"/>
          <w:b/>
          <w:sz w:val="30"/>
          <w:szCs w:val="30"/>
        </w:rPr>
        <w:t>B、反面人物不应为所有过错负责</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C、在历史评价中应尽量抛开现代人的思想感情</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D、定论思想使我们对历史的研究走入了误区</w:t>
      </w:r>
    </w:p>
    <w:p w:rsidR="00CA2F6D" w:rsidRPr="00CA2F6D" w:rsidP="00B70597">
      <w:pPr>
        <w:jc w:val="left"/>
        <w:rPr>
          <w:rFonts w:ascii="华文中宋" w:eastAsia="华文中宋" w:hAnsi="华文中宋"/>
          <w:b/>
          <w:sz w:val="30"/>
          <w:szCs w:val="30"/>
        </w:rPr>
      </w:pPr>
      <w:r w:rsidRPr="00CA2F6D">
        <w:rPr>
          <w:rFonts w:ascii="宋体" w:hAnsi="宋体"/>
          <w:b/>
        </w:rPr>
        <w:t>79．</w:t>
      </w:r>
      <w:r w:rsidRPr="00CA2F6D">
        <w:rPr>
          <w:rFonts w:ascii="华文中宋" w:eastAsia="华文中宋" w:hAnsi="华文中宋"/>
          <w:b/>
          <w:sz w:val="30"/>
          <w:szCs w:val="30"/>
        </w:rPr>
        <w:t>植物学家对阿尔卑斯山脉的植被考察之后，发现了一个奇怪现象，最近100年来，许多高山上的植物品种正在增加，许多山底牧场上开放的花已经开到了海拔2000米的雪带上，而原先雪带上的植物则超过雪带向更高处攀登，植物学家研究了有关科学文献发现，造成这种情况的主要原因是阿尔卑斯山地区的气温逐渐升高，这些适宜在低气温环境里生长的植物为了寻找适宜的温度，不得不向更高的山上“攀登”。植物学家还发现，它们的生命力要比以前还强盛得多。这段文字意在说明（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A、许多植物自身都有对自然界灵敏的反应，并且不断调整自身的生存状态</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B、阿尔卑斯山地区的气温正在逐渐升高，导致植物发生变化</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C、高山上的植物品种正在增加，而且生命力强盛</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D、阿尔卑斯山脉的植被出现奇怪现象</w:t>
      </w:r>
    </w:p>
    <w:p w:rsidR="00CA2F6D" w:rsidRPr="00CA2F6D" w:rsidP="00B70597">
      <w:pPr>
        <w:jc w:val="left"/>
        <w:rPr>
          <w:rFonts w:ascii="华文中宋" w:eastAsia="华文中宋" w:hAnsi="华文中宋"/>
          <w:b/>
          <w:sz w:val="30"/>
          <w:szCs w:val="30"/>
        </w:rPr>
      </w:pPr>
      <w:r w:rsidRPr="00CA2F6D">
        <w:rPr>
          <w:rFonts w:ascii="宋体" w:hAnsi="宋体"/>
          <w:b/>
        </w:rPr>
        <w:t>80．</w:t>
      </w:r>
      <w:r w:rsidRPr="00CA2F6D">
        <w:rPr>
          <w:rFonts w:ascii="华文中宋" w:eastAsia="华文中宋" w:hAnsi="华文中宋"/>
          <w:b/>
          <w:sz w:val="30"/>
          <w:szCs w:val="30"/>
        </w:rPr>
        <w:t>2010年上海世博会的主题是“城市，让生活更美好”。请问哪一届世博会首次确立了主题?（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A、1851年在英国伦敦举办的万国工业博览会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B、1925年在法国巴黎举办的巴黎国际装饰美术博览会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C、1933年在美国芝加哥举办的芝加哥世界博览会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D、1970年在日本大阪举办的日本世界博览会</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A2F6D">
        <w:rPr>
          <w:rFonts w:ascii="宋体" w:hAnsi="宋体"/>
          <w:b/>
        </w:rPr>
        <w:t>81．</w:t>
      </w:r>
      <w:r w:rsidRPr="00CA2F6D">
        <w:rPr>
          <w:rFonts w:ascii="华文中宋" w:eastAsia="华文中宋" w:hAnsi="华文中宋"/>
          <w:b/>
          <w:sz w:val="30"/>
          <w:szCs w:val="30"/>
        </w:rPr>
        <w:t xml:space="preserve">将下列句子重新排列，正确的表达顺序为（　　）。 ①太清宫，又名下清官或下宫，是宋太祖(公元960-967)为华盖真人刘若拙建的道场。 ②明万历年间，太清宫近乎荒废。 ③南京报恩寺的和尚憨山买下宫前的一块空地，建了一座海印寺。 ④后海印寺被毁，又建了太清宫。 ⑤元太祖成吉思汗的国师邱长春曾在此宫修道。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A、①③②⑤④</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B、④②①③⑤</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C、②⑤①③④</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D、①⑤②③④</w:t>
      </w:r>
    </w:p>
    <w:p w:rsidR="00CA2F6D" w:rsidRPr="00CA2F6D" w:rsidP="00B70597">
      <w:pPr>
        <w:jc w:val="left"/>
        <w:rPr>
          <w:rFonts w:ascii="华文中宋" w:eastAsia="华文中宋" w:hAnsi="华文中宋"/>
          <w:b/>
          <w:sz w:val="30"/>
          <w:szCs w:val="30"/>
        </w:rPr>
      </w:pPr>
      <w:r w:rsidRPr="00CA2F6D">
        <w:rPr>
          <w:rFonts w:ascii="宋体" w:hAnsi="宋体"/>
          <w:b/>
        </w:rPr>
        <w:t>82．</w:t>
      </w:r>
      <w:r w:rsidRPr="00CA2F6D">
        <w:rPr>
          <w:rFonts w:ascii="华文中宋" w:eastAsia="华文中宋" w:hAnsi="华文中宋"/>
          <w:b/>
          <w:sz w:val="30"/>
          <w:szCs w:val="30"/>
        </w:rPr>
        <w:t xml:space="preserve">对于有食物过敏问题的孩子。目前通行的预防手段是严格从饮食中剔除可能导致过敏的食材。然而，约翰霍普金斯大学的过敏及免疫学研究小组日前在《新英格兰医学杂志》上发表论文指出，适当接触过敏原可以显著减少急性重症过敏发生的概率。在对55名年龄在5到11岁之间有鸡蛋过敏症的儿童进行的临床试验中，每日摄入少量鸡蛋清粉末韵一组在坚持22个月后，75%的试验对象不会再因吃下整个鸡蛋而出现过敏症状。  文段意在说明的是（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A、持续每日摄人少量鸡蛋清粉末，可消除孩子对鸡蛋的过敏反应</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B、通过剔除饮食中的过敏食材来预防孩子过敏的方法治标不治本</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C、让孩子适当接触过敏原可以显著减少急性重症过敏发生的概率</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D、尽可能多地接触过敏原可以使孩子产生抗体从而改善过敏症状</w:t>
      </w:r>
    </w:p>
    <w:p w:rsidR="00CA2F6D" w:rsidRPr="00CA2F6D" w:rsidP="00B70597">
      <w:pPr>
        <w:jc w:val="left"/>
        <w:rPr>
          <w:rFonts w:ascii="华文中宋" w:eastAsia="华文中宋" w:hAnsi="华文中宋"/>
          <w:b/>
          <w:sz w:val="30"/>
          <w:szCs w:val="30"/>
        </w:rPr>
      </w:pPr>
      <w:r w:rsidRPr="00CA2F6D">
        <w:rPr>
          <w:rFonts w:ascii="宋体" w:hAnsi="宋体"/>
          <w:b/>
        </w:rPr>
        <w:t>83．</w:t>
      </w:r>
      <w:r w:rsidRPr="00CA2F6D">
        <w:rPr>
          <w:rFonts w:ascii="华文中宋" w:eastAsia="华文中宋" w:hAnsi="华文中宋"/>
          <w:b/>
          <w:sz w:val="30"/>
          <w:szCs w:val="30"/>
        </w:rPr>
        <w:t>环境保护部副部长张力军在回答记者提问时说，我国传统的污染物排放量仍然很大，超过我国的环境容量，致使一些地区环境质量达不到国家规定的标准。随着经济的快速发展，一些新的环境问题不断产生，特别是危险化学品、持久性有机污染物、电子垃圾等。我国水和大气的环境问题还没有完全解决好，土壤的污染现在又凸显在我们面前。根据以上信息，可以得出的结论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A、传统的污染物排放没有解决，新的环境问题又层出不穷，中国环境问题面临严峻形势</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B、新的环境问题是经济快速发展的必然产物</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A2F6D">
        <w:rPr>
          <w:rFonts w:ascii="华文中宋" w:eastAsia="华文中宋" w:hAnsi="华文中宋"/>
          <w:b/>
          <w:sz w:val="30"/>
          <w:szCs w:val="30"/>
        </w:rPr>
        <w:t>C、我国一些地区环境质量达不到国家规定的标准，是因为传统的污染物排放量大</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D、环境污染问题的呈现有它的特殊规律，即先出现水和大气的污染，再出现土壤的污染</w:t>
      </w:r>
    </w:p>
    <w:p w:rsidR="00CA2F6D" w:rsidRPr="00CA2F6D" w:rsidP="00B70597">
      <w:pPr>
        <w:jc w:val="left"/>
        <w:rPr>
          <w:rFonts w:ascii="华文中宋" w:eastAsia="华文中宋" w:hAnsi="华文中宋"/>
          <w:b/>
          <w:sz w:val="30"/>
          <w:szCs w:val="30"/>
        </w:rPr>
      </w:pPr>
      <w:r w:rsidRPr="00CA2F6D">
        <w:rPr>
          <w:rFonts w:ascii="宋体" w:hAnsi="宋体"/>
          <w:b/>
        </w:rPr>
        <w:t>84．</w:t>
      </w:r>
      <w:r w:rsidRPr="00CA2F6D">
        <w:rPr>
          <w:rFonts w:ascii="华文中宋" w:eastAsia="华文中宋" w:hAnsi="华文中宋"/>
          <w:b/>
          <w:sz w:val="30"/>
          <w:szCs w:val="30"/>
        </w:rPr>
        <w:t>考研如同独自穿越人生的一条隧道，没有喝彩和掌声，没有鲜花和美景。有的只是枯燥的书本、繁重的学习任务以及为现实理想而殚精竭虑的思考，最难忍受的便是情感和生活状态上的孤独寂寞。因为既然选择了与众不同的理想。就必须要有特立独行、与众不同的行动．必须耐住孤独和寂寞。既然选择了远方，便只有风雨兼程。保持单身状态和享受孤独，是考研成功的情感条件。最能准确概述这段话主要意思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A、选择考研就意味着选择了与众不同的理想，没有喝彩和鲜花</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B、考研只是枯燥的书本、繁重的学习任务以及为实现理想而殚精竭虑的思考，最难忍受的便是情感和生活状态上的孤独寂寞</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C、考研是人生一段灰色时期，在此期间要耐得住寂寞，学会享受孤独，在学途中风雨兼程</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D、选择考研就意味着选择了远方，选择了风雨兼程，选择了枯燥的书本和繁重的学习任务</w:t>
      </w:r>
    </w:p>
    <w:p w:rsidR="00CA2F6D" w:rsidRPr="00CA2F6D" w:rsidP="00B70597">
      <w:pPr>
        <w:jc w:val="left"/>
        <w:rPr>
          <w:rFonts w:ascii="华文中宋" w:eastAsia="华文中宋" w:hAnsi="华文中宋"/>
          <w:b/>
          <w:sz w:val="30"/>
          <w:szCs w:val="30"/>
        </w:rPr>
      </w:pPr>
      <w:r w:rsidRPr="00CA2F6D">
        <w:rPr>
          <w:rFonts w:ascii="宋体" w:hAnsi="宋体"/>
          <w:b/>
        </w:rPr>
        <w:t>85．</w:t>
      </w:r>
      <w:r w:rsidRPr="00CA2F6D">
        <w:rPr>
          <w:rFonts w:ascii="华文中宋" w:eastAsia="华文中宋" w:hAnsi="华文中宋"/>
          <w:b/>
          <w:sz w:val="30"/>
          <w:szCs w:val="30"/>
        </w:rPr>
        <w:t xml:space="preserve">理论上，今天世界上任何一个人在任何一个角落都可以访问互联网，而对同样丰富的资讯和娱乐，但实际获益最多的仍是以英语为母语的人，因为英语是世界上最强势的语言。几乎任何一个领域最先进的研究成果都要用英文书写，软件编程的基础是英语。互联网上绝大部分创造与发明都先出自英语国家。数据统计，互联网上流传的信息80%是英语，在剩下的20%中，法语大约占5%，另一组数据显示，在全球网民中，有31.2%的人说英语，而15.7%的人说中文。 这段文字意在说明（　　）。 </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A2F6D">
        <w:rPr>
          <w:rFonts w:ascii="华文中宋" w:eastAsia="华文中宋" w:hAnsi="华文中宋"/>
          <w:b/>
          <w:sz w:val="30"/>
          <w:szCs w:val="30"/>
        </w:rPr>
        <w:t>A、对互联网的应用价值事实上存在高估</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B、英文程度好的人可以更好地利用互联网</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C、互联网上也存在语言歧视</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D、互联网与英文天然地存在密不可分的关系</w:t>
      </w:r>
    </w:p>
    <w:p w:rsidR="00CA2F6D" w:rsidRPr="00CA2F6D" w:rsidP="00B70597">
      <w:pPr>
        <w:jc w:val="left"/>
        <w:rPr>
          <w:rFonts w:ascii="华文中宋" w:eastAsia="华文中宋" w:hAnsi="华文中宋"/>
          <w:b/>
          <w:sz w:val="30"/>
          <w:szCs w:val="30"/>
        </w:rPr>
      </w:pPr>
      <w:r w:rsidRPr="00CA2F6D">
        <w:rPr>
          <w:rFonts w:ascii="宋体" w:hAnsi="宋体"/>
          <w:b/>
        </w:rPr>
        <w:t>86．</w:t>
      </w:r>
      <w:r w:rsidRPr="00CA2F6D">
        <w:rPr>
          <w:rFonts w:ascii="华文中宋" w:eastAsia="华文中宋" w:hAnsi="华文中宋"/>
          <w:b/>
          <w:sz w:val="30"/>
          <w:szCs w:val="30"/>
        </w:rPr>
        <w:t xml:space="preserve">阅读同看电影、看录像、听音乐会有很大不同。后者是一块巨大的生日蛋糕，可以美味地共享；而前者只是孤灯下的一盏清茶，只可独啜，仿佛倾听一个遥远的灵魂对你一个人窃窃私语，他在不同的时间对不同的人说过同样的话，但此时你感觉他只在为你而歌唱。  对这段文字概括最恰当的是（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A、在阅读中最能体验孤独的滋味</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B、阅读的收获难以与人分享</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C、阅读的乐趣来源于内心的体会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D、阅读的魅力需独自品味</w:t>
      </w:r>
    </w:p>
    <w:p w:rsidR="00CA2F6D" w:rsidRPr="00CA2F6D" w:rsidP="00B70597">
      <w:pPr>
        <w:jc w:val="left"/>
        <w:rPr>
          <w:rFonts w:ascii="华文中宋" w:eastAsia="华文中宋" w:hAnsi="华文中宋"/>
          <w:b/>
          <w:sz w:val="30"/>
          <w:szCs w:val="30"/>
        </w:rPr>
      </w:pPr>
      <w:r w:rsidRPr="00CA2F6D">
        <w:rPr>
          <w:rFonts w:ascii="宋体" w:hAnsi="宋体"/>
          <w:b/>
        </w:rPr>
        <w:t>87．</w:t>
      </w:r>
      <w:r w:rsidRPr="00CA2F6D">
        <w:rPr>
          <w:rFonts w:ascii="华文中宋" w:eastAsia="华文中宋" w:hAnsi="华文中宋"/>
          <w:b/>
          <w:sz w:val="30"/>
          <w:szCs w:val="30"/>
        </w:rPr>
        <w:t xml:space="preserve">古希腊历史学家希罗多德在其《历史》一书中说过：“不容许过分强大的东西存在，这乃是上天的意旨。”大自然本身是个调节器，处处有平衡。这一平衡在社会关系中的一个表现就是，随着历史的发展尤其是文化的进步，人与人之间在知识和智力上越来越趋于相等。尽管草根在经济基础和政治地位上与精英有明显的差别，处在不平等的社会两极。但在文化和思想上并不逊于所谓精英。不断加速的信息与知识的传播与交流，使精英与草根之间的差别越来越模糊，人们可以发现，即使精英中亦有滥竽充数者，草根中却并不缺少英才。 对这段文字的主旨概括最准确的是（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A、回归平衡是社会的永恒法则</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B、草根力量的崛起是社会平衡的体现</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C、草根与精英之间其实并没有明确的界限</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A2F6D">
        <w:rPr>
          <w:rFonts w:ascii="华文中宋" w:eastAsia="华文中宋" w:hAnsi="华文中宋"/>
          <w:b/>
          <w:sz w:val="30"/>
          <w:szCs w:val="30"/>
        </w:rPr>
        <w:t>D、草根取代精英是时代发展的必然</w:t>
      </w:r>
    </w:p>
    <w:p w:rsidR="00CA2F6D" w:rsidRPr="00CA2F6D" w:rsidP="00B70597">
      <w:pPr>
        <w:jc w:val="left"/>
        <w:rPr>
          <w:rFonts w:ascii="华文中宋" w:eastAsia="华文中宋" w:hAnsi="华文中宋"/>
          <w:b/>
          <w:sz w:val="30"/>
          <w:szCs w:val="30"/>
        </w:rPr>
      </w:pPr>
      <w:r w:rsidRPr="00CA2F6D">
        <w:rPr>
          <w:rFonts w:ascii="宋体" w:hAnsi="宋体"/>
          <w:b/>
        </w:rPr>
        <w:t>88．</w:t>
      </w:r>
      <w:r w:rsidRPr="00CA2F6D">
        <w:rPr>
          <w:rFonts w:ascii="华文中宋" w:eastAsia="华文中宋" w:hAnsi="华文中宋"/>
          <w:b/>
          <w:sz w:val="30"/>
          <w:szCs w:val="30"/>
        </w:rPr>
        <w:t>上访本属群众反映意见和呼声的正当权利，信访工作也是政府联系人民群众的重要渠道。群众有问题找政府，这是对政府的信任，如果置之不理或敷衍塞责，不但有违政权宗旨，而且致使群众有话无处说，有冤无处诉，不满情绪不得排解，只好积压在心。但社会对公众情绪的包容是有一定限度的，一旦达到极限，就会民怨沸腾，最终在沉默中爆发，历史上有多少这样的先例啊!本段文字主要是在强调（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A、得民心者得天下</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B、信访工作的重要性</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C、要认真对待群众反映的问题</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D、政府工作要避免触及民怨极限</w:t>
      </w:r>
    </w:p>
    <w:p w:rsidR="00CA2F6D" w:rsidRPr="00CA2F6D" w:rsidP="00B70597">
      <w:pPr>
        <w:jc w:val="left"/>
        <w:rPr>
          <w:rFonts w:ascii="华文中宋" w:eastAsia="华文中宋" w:hAnsi="华文中宋"/>
          <w:b/>
          <w:sz w:val="30"/>
          <w:szCs w:val="30"/>
        </w:rPr>
      </w:pPr>
      <w:r w:rsidRPr="00CA2F6D">
        <w:rPr>
          <w:rFonts w:ascii="宋体" w:hAnsi="宋体"/>
          <w:b/>
        </w:rPr>
        <w:t>89．</w:t>
      </w:r>
      <w:r w:rsidRPr="00CA2F6D">
        <w:rPr>
          <w:rFonts w:ascii="华文中宋" w:eastAsia="华文中宋" w:hAnsi="华文中宋"/>
          <w:b/>
          <w:sz w:val="30"/>
          <w:szCs w:val="30"/>
        </w:rPr>
        <w:t xml:space="preserve">人的某些情感缺陷会_______人与人之间的吸引。  填入划横线处最恰当的一项是（　　）。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A、阻拦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B、阻碍</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C、阻隔</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D、阻挡</w:t>
      </w:r>
    </w:p>
    <w:p w:rsidR="00CA2F6D" w:rsidRPr="00CA2F6D" w:rsidP="00B70597">
      <w:pPr>
        <w:jc w:val="left"/>
        <w:rPr>
          <w:rFonts w:ascii="华文中宋" w:eastAsia="华文中宋" w:hAnsi="华文中宋"/>
          <w:b/>
          <w:sz w:val="30"/>
          <w:szCs w:val="30"/>
        </w:rPr>
      </w:pPr>
      <w:r w:rsidRPr="00CA2F6D">
        <w:rPr>
          <w:rFonts w:ascii="宋体" w:hAnsi="宋体"/>
          <w:b/>
        </w:rPr>
        <w:t>90．</w:t>
      </w:r>
      <w:r w:rsidRPr="00CA2F6D">
        <w:rPr>
          <w:rFonts w:ascii="华文中宋" w:eastAsia="华文中宋" w:hAnsi="华文中宋"/>
          <w:b/>
          <w:sz w:val="30"/>
          <w:szCs w:val="30"/>
        </w:rPr>
        <w:t>20世纪80年代中后期以来，发达国家把生产的高污染产品，大量地__________到环境控制不强的发展中国家，或者以投资、经济援助的名义把对生态环境会造成严重破坏和威胁的工业项目迁移到发展中国家。 填入划横线部分最恰当的一项是（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A、销售</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B、倾销</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A2F6D">
        <w:rPr>
          <w:rFonts w:ascii="华文中宋" w:eastAsia="华文中宋" w:hAnsi="华文中宋"/>
          <w:b/>
          <w:sz w:val="30"/>
          <w:szCs w:val="30"/>
        </w:rPr>
        <w:t>C、抛售</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D、倾泻</w:t>
      </w:r>
    </w:p>
    <w:p w:rsidR="00CA2F6D" w:rsidRPr="00CA2F6D" w:rsidP="00B70597">
      <w:pPr>
        <w:jc w:val="left"/>
        <w:rPr>
          <w:rFonts w:ascii="华文中宋" w:eastAsia="华文中宋" w:hAnsi="华文中宋"/>
          <w:b/>
          <w:sz w:val="30"/>
          <w:szCs w:val="30"/>
        </w:rPr>
      </w:pPr>
      <w:r w:rsidRPr="00CA2F6D">
        <w:rPr>
          <w:rFonts w:ascii="宋体" w:hAnsi="宋体"/>
          <w:b/>
        </w:rPr>
        <w:t>91．</w:t>
      </w:r>
      <w:r w:rsidRPr="00CA2F6D">
        <w:rPr>
          <w:rFonts w:ascii="华文中宋" w:eastAsia="华文中宋" w:hAnsi="华文中宋"/>
          <w:b/>
          <w:sz w:val="30"/>
          <w:szCs w:val="30"/>
        </w:rPr>
        <w:t>大多数人认为，出生地间隔较远的夫妇所生子女的智商较高。有统计资料显示，夫妇均是同一个地区的人，其所生子女的平均智商是101．85；夫妇是隔省婚配的，其所生子女的平均智商为107．65；而跨国婚姻所生子女的智商则高达109．24。因此，异地通婚可提高下一代智商水平。 以下哪项如果为真，最能削弱上述结论?（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A、有些天才儿童的父母均是同一个地区的人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B、统计孩子平均智商的样本数量不够多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C、能够异地通婚者的智商比较高，他们的高智商促成了异地通婚</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D、有些异地通婚者的子女的智商并不高</w:t>
      </w:r>
    </w:p>
    <w:p w:rsidR="00CA2F6D" w:rsidRPr="00CA2F6D" w:rsidP="00B70597">
      <w:pPr>
        <w:jc w:val="left"/>
        <w:rPr>
          <w:rFonts w:ascii="华文中宋" w:eastAsia="华文中宋" w:hAnsi="华文中宋"/>
          <w:b/>
          <w:sz w:val="30"/>
          <w:szCs w:val="30"/>
        </w:rPr>
      </w:pPr>
      <w:r w:rsidRPr="00CA2F6D">
        <w:rPr>
          <w:rFonts w:ascii="宋体" w:hAnsi="宋体"/>
          <w:b/>
        </w:rPr>
        <w:t>92．</w:t>
      </w:r>
      <w:r w:rsidRPr="00CA2F6D">
        <w:rPr>
          <w:rFonts w:ascii="华文中宋" w:eastAsia="华文中宋" w:hAnsi="华文中宋"/>
          <w:b/>
          <w:sz w:val="30"/>
          <w:szCs w:val="30"/>
        </w:rPr>
        <w:t>塑料袋消费者中的一些人不是因为缺乏环保意识，而是贪图个人方便。在他们眼中，“塑料袋”等同于“方便袋”——现买东西即送袋子，省事省力又免去了上班拎布兜、菜篮的尴尬。殊不知，环境保护是利人利己、造福子孙的大事，每人每天使用一两个塑料袋，享受一两次方便，十几亿人口的大国将产生多么庞大的白色垃圾，给后人造成多大的麻烦。消费塑料袋看起来不过是芝麻大点的小事，但却与祖国的环保事业息息相关。 最适合做这段文字标题的是（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A、不可因小失大</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B、切莫贪图方便贻害环境</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C、环保事业人人有责</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D、从身边小事做起，保护环境是民族美德</w:t>
      </w:r>
    </w:p>
    <w:p w:rsidR="00CA2F6D" w:rsidRPr="00CA2F6D" w:rsidP="00B70597">
      <w:pPr>
        <w:jc w:val="left"/>
        <w:rPr>
          <w:rFonts w:ascii="华文中宋" w:eastAsia="华文中宋" w:hAnsi="华文中宋"/>
          <w:b/>
          <w:sz w:val="30"/>
          <w:szCs w:val="30"/>
        </w:rPr>
      </w:pPr>
      <w:r w:rsidRPr="00CA2F6D">
        <w:rPr>
          <w:rFonts w:ascii="宋体" w:hAnsi="宋体"/>
          <w:b/>
        </w:rPr>
        <w:t>93．</w:t>
      </w:r>
      <w:r w:rsidRPr="00CA2F6D">
        <w:rPr>
          <w:rFonts w:ascii="华文中宋" w:eastAsia="华文中宋" w:hAnsi="华文中宋"/>
          <w:b/>
          <w:sz w:val="30"/>
          <w:szCs w:val="30"/>
        </w:rPr>
        <w:t>中医说的“望、闻、问、切”中的切，指的是号脉。这里的脉是指（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A、动脉</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CA2F6D">
        <w:rPr>
          <w:rFonts w:ascii="华文中宋" w:eastAsia="华文中宋" w:hAnsi="华文中宋"/>
          <w:b/>
          <w:sz w:val="30"/>
          <w:szCs w:val="30"/>
        </w:rPr>
        <w:t>B、静脉</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C、毛细血管</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D、经络</w:t>
      </w:r>
    </w:p>
    <w:p w:rsidR="00CA2F6D" w:rsidRPr="00CA2F6D" w:rsidP="00B70597">
      <w:pPr>
        <w:jc w:val="left"/>
        <w:rPr>
          <w:rFonts w:ascii="华文中宋" w:eastAsia="华文中宋" w:hAnsi="华文中宋"/>
          <w:b/>
          <w:sz w:val="30"/>
          <w:szCs w:val="30"/>
        </w:rPr>
      </w:pPr>
      <w:r w:rsidRPr="00CA2F6D">
        <w:rPr>
          <w:rFonts w:ascii="宋体" w:hAnsi="宋体"/>
          <w:b/>
        </w:rPr>
        <w:t>94．</w:t>
      </w:r>
      <w:r w:rsidRPr="00CA2F6D">
        <w:rPr>
          <w:rFonts w:ascii="华文中宋" w:eastAsia="华文中宋" w:hAnsi="华文中宋"/>
          <w:b/>
          <w:sz w:val="30"/>
          <w:szCs w:val="30"/>
        </w:rPr>
        <w:t>理查德．比特纳把美国次贷危机中的借款人描述为“信用状况一塌糊涂，收入微薄，工作时有时无，没有租房史，也没有储蓄维持生活”。银行把钱贷给这样一些人显然是不可行的，政府监管也是不得力的。但美国社会为什么会有这么多穷人，或如此庞大的弱势群体? 以上文字的主旨最可能是（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A、收入差距不断扩大是引起美国次贷危机的重要原因</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B、美国的金融危机是由银行的次贷危机引起的</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C、美国次贷危机的根源是银行把钱借给了大量没有还贷能力的穷人</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D、美国政府对借款人还贷能力的监管不够</w:t>
      </w:r>
    </w:p>
    <w:p w:rsidR="00CA2F6D" w:rsidRPr="00CA2F6D" w:rsidP="00B70597">
      <w:pPr>
        <w:jc w:val="left"/>
        <w:rPr>
          <w:rFonts w:ascii="华文中宋" w:eastAsia="华文中宋" w:hAnsi="华文中宋"/>
          <w:b/>
          <w:sz w:val="30"/>
          <w:szCs w:val="30"/>
        </w:rPr>
      </w:pPr>
      <w:r w:rsidRPr="00CA2F6D">
        <w:rPr>
          <w:rFonts w:ascii="宋体" w:hAnsi="宋体"/>
          <w:b/>
        </w:rPr>
        <w:t>95．</w:t>
      </w:r>
      <w:r w:rsidRPr="00CA2F6D">
        <w:rPr>
          <w:rFonts w:ascii="华文中宋" w:eastAsia="华文中宋" w:hAnsi="华文中宋"/>
          <w:b/>
          <w:sz w:val="30"/>
          <w:szCs w:val="30"/>
        </w:rPr>
        <w:t>职业是人的重要生活方式，“安居乐业”是人们的共同愿望。在人们的生活基本条件得不到满足时，就可能引发“饥寒起盗心”的问题，发生危害社会的行为。政府为公众创造职业岗位，促进充分就业的政策，其功能就是为了减少社会问题，达到社会控制的目的。 这段话的主要意思是（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A、政府为公众创造职业岗位，促进充分就业的政策</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B、职业是人的重要生活方式，“安居乐业”是人们的共同愿望</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C、人们的生活基本条件得不到满足时，就可能引发“饥寒起盗心”的问题</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D、职业对社会的积极作用，以及政府对就业调控的重要意义和作用</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CA2F6D">
        <w:rPr>
          <w:rFonts w:ascii="宋体" w:hAnsi="宋体"/>
          <w:b/>
        </w:rPr>
        <w:t>96．</w:t>
      </w:r>
      <w:r w:rsidRPr="00CA2F6D">
        <w:rPr>
          <w:rFonts w:ascii="华文中宋" w:eastAsia="华文中宋" w:hAnsi="华文中宋"/>
          <w:b/>
          <w:sz w:val="30"/>
          <w:szCs w:val="30"/>
        </w:rPr>
        <w:t>把下面几个句子组成语意连贯的一段文字，排序正确的一项是（　　）。</w:t>
      </w:r>
      <w:r w:rsidRPr="00CA2F6D">
        <w:rPr>
          <w:rFonts w:ascii="华文中宋" w:eastAsia="华文中宋" w:hAnsi="华文中宋"/>
          <w:b/>
          <w:sz w:val="30"/>
          <w:szCs w:val="30"/>
        </w:rPr>
        <w:t xml:space="preserve"> ①强调以史为鉴，不是要延续仇恨，而是为了更好地汲取历史教训，更好地开辟未来。</w:t>
      </w:r>
      <w:r w:rsidRPr="00CA2F6D">
        <w:rPr>
          <w:rFonts w:ascii="华文中宋" w:eastAsia="华文中宋" w:hAnsi="华文中宋"/>
          <w:b/>
          <w:sz w:val="30"/>
          <w:szCs w:val="30"/>
        </w:rPr>
        <w:t xml:space="preserve"> ②中国政府和人民历来坚持向前看。一贯主张以史为鉴，面向未来。</w:t>
      </w:r>
      <w:r w:rsidRPr="00CA2F6D">
        <w:rPr>
          <w:rFonts w:ascii="华文中宋" w:eastAsia="华文中宋" w:hAnsi="华文中宋"/>
          <w:b/>
          <w:sz w:val="30"/>
          <w:szCs w:val="30"/>
        </w:rPr>
        <w:t xml:space="preserve"> ⑧中日和则两利，斗则俱伤。</w:t>
      </w:r>
      <w:r w:rsidRPr="00CA2F6D">
        <w:rPr>
          <w:rFonts w:ascii="华文中宋" w:eastAsia="华文中宋" w:hAnsi="华文中宋"/>
          <w:b/>
          <w:sz w:val="30"/>
          <w:szCs w:val="30"/>
        </w:rPr>
        <w:t xml:space="preserve"> ④对此，中国政府和人民给予积极评价。</w:t>
      </w:r>
      <w:r w:rsidRPr="00CA2F6D">
        <w:rPr>
          <w:rFonts w:ascii="华文中宋" w:eastAsia="华文中宋" w:hAnsi="华文中宋"/>
          <w:b/>
          <w:sz w:val="30"/>
          <w:szCs w:val="30"/>
        </w:rPr>
        <w:t xml:space="preserve"> ⑤实现两国人民世代友好，完全符合历史潮流和两国人民愿望，也是亚洲和国际社会的殷切期盼。</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 xml:space="preserve"> ⑥中日邦交正常化以来，日本政府和日本领导人多次在历史问题上表明态度，公开承认侵略并对受害国表示深刻反省和道歉。</w:t>
      </w:r>
      <w:r w:rsidRPr="00CA2F6D">
        <w:rPr>
          <w:rFonts w:ascii="华文中宋" w:eastAsia="华文中宋" w:hAnsi="华文中宋"/>
          <w:b/>
          <w:sz w:val="30"/>
          <w:szCs w:val="30"/>
        </w:rPr>
        <w:t xml:space="preserve"> ⑦我们衷心希望，日方以实际行动体现有关表态和承诺。</w:t>
      </w:r>
      <w:r w:rsidRPr="00CA2F6D">
        <w:rPr>
          <w:rFonts w:ascii="华文中宋" w:eastAsia="华文中宋" w:hAnsi="华文中宋"/>
          <w:b/>
          <w:sz w:val="30"/>
          <w:szCs w:val="30"/>
        </w:rPr>
        <w:t xml:space="preserve">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A、③⑥④①②⑤⑦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B、⑥④③⑦②①⑤</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C、⑤③②①⑥④⑦</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D、②①⑥④⑦③⑤</w:t>
      </w:r>
    </w:p>
    <w:p w:rsidR="00CA2F6D" w:rsidRPr="00CA2F6D" w:rsidP="00B70597">
      <w:pPr>
        <w:jc w:val="left"/>
        <w:rPr>
          <w:rFonts w:ascii="华文中宋" w:eastAsia="华文中宋" w:hAnsi="华文中宋"/>
          <w:b/>
          <w:sz w:val="30"/>
          <w:szCs w:val="30"/>
        </w:rPr>
      </w:pPr>
      <w:r w:rsidRPr="00CA2F6D">
        <w:rPr>
          <w:rFonts w:ascii="宋体" w:hAnsi="宋体"/>
          <w:b/>
        </w:rPr>
        <w:t>97．</w:t>
      </w:r>
      <w:r w:rsidRPr="00CA2F6D">
        <w:rPr>
          <w:rFonts w:ascii="华文中宋" w:eastAsia="华文中宋" w:hAnsi="华文中宋"/>
          <w:b/>
          <w:sz w:val="30"/>
          <w:szCs w:val="30"/>
        </w:rPr>
        <w:t>下列词语中，加点字的读音不正确的一项是（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A、湍(tuan)急</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B、谲(jue)诈</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C、木讷(ne)</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D、牛虻(mong)</w:t>
      </w:r>
    </w:p>
    <w:p w:rsidR="00CA2F6D" w:rsidRPr="00CA2F6D" w:rsidP="00B70597">
      <w:pPr>
        <w:jc w:val="left"/>
        <w:rPr>
          <w:rFonts w:ascii="华文中宋" w:eastAsia="华文中宋" w:hAnsi="华文中宋"/>
          <w:b/>
          <w:sz w:val="30"/>
          <w:szCs w:val="30"/>
        </w:rPr>
      </w:pPr>
      <w:r w:rsidRPr="00CA2F6D">
        <w:rPr>
          <w:rFonts w:ascii="宋体" w:hAnsi="宋体"/>
          <w:b/>
        </w:rPr>
        <w:t>98．</w:t>
      </w:r>
      <w:r w:rsidRPr="00CA2F6D">
        <w:rPr>
          <w:rFonts w:ascii="华文中宋" w:eastAsia="华文中宋" w:hAnsi="华文中宋"/>
          <w:b/>
          <w:sz w:val="30"/>
          <w:szCs w:val="30"/>
        </w:rPr>
        <w:t>由于近年来黄河水资源过度开发利用，1972年以来，黄河有21个年份出现断流；1997年，黄河断流226天，断流河段一直延伸到开封，长达704公里。一方面黄河“闹水荒”，另一方面流域内用水有增无减。专家预计，到2010年，遇到正常来水年份，黄河用水缺口将达40亿立方米；遇到缺水年份，黄河用水缺口将达100亿立方米。黄河支持流域社会经济发展的功能已到极限。 这段文字意在说明（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A、黄河水资源利用已突破河流承载的极限</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B、开发利用黄河水资源已造成河流长年干涸断流</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C、黄河“生命”将很快终结</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D、黄河自身平衡的“生态水量”已一去不复返</w:t>
      </w:r>
    </w:p>
    <w:p w:rsidR="00CA2F6D" w:rsidRPr="00CA2F6D" w:rsidP="00B705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3"/>
          <w:cols w:sep="1" w:space="425"/>
          <w:titlePg w:val="0"/>
          <w:docGrid w:type="lines" w:linePitch="312"/>
        </w:sectPr>
      </w:pPr>
      <w:r w:rsidRPr="00CA2F6D">
        <w:rPr>
          <w:rFonts w:ascii="宋体" w:hAnsi="宋体"/>
          <w:b/>
        </w:rPr>
        <w:t>99．</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民办高校获取研究生招生资格，在格局上打破了政府办教育的单一性体制。有助于在公私高校之间形成竞争态势，进一步将研究生教育推向市场，推动公立高校研究生教育改革。增强高等教育的质量和活力。要达到上述目标，就应当对民办高校给予更多的制度性赋权和松绑。综观任何一所世界级的私立大学，如哈佛、耶鲁等，之所以能够傲立教育领域．一个共同的秘诀就是崇尚大学自治，追求学术自由。民办高校只有从教育体制上得到进一步</w:t>
      </w:r>
      <w:r w:rsidRPr="00CA2F6D">
        <w:rPr>
          <w:rFonts w:ascii="华文中宋" w:eastAsia="华文中宋" w:hAnsi="华文中宋"/>
          <w:b/>
          <w:sz w:val="30"/>
          <w:szCs w:val="30"/>
        </w:rPr>
        <w:t xml:space="preserve"> 的放权，才能规避此前一些公立高校在研究生教育上出现的问题．才能发展全新的教育思路和理念．</w:t>
      </w:r>
      <w:r w:rsidRPr="00CA2F6D">
        <w:rPr>
          <w:rFonts w:ascii="华文中宋" w:eastAsia="华文中宋" w:hAnsi="华文中宋"/>
          <w:b/>
          <w:sz w:val="30"/>
          <w:szCs w:val="30"/>
        </w:rPr>
        <w:t xml:space="preserve"> 这段文字的主旨是：</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A、民间教育资源的引进将促进高校研究生教育改革</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B、应在教育体制上对民办高校研招赋予更多的权利</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C、高等教育质量和活力的增强需高校营造学术自由氛围</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D、获得研究生招生资格对推进民办高校纵深发展具有重要意义</w:t>
      </w:r>
    </w:p>
    <w:p w:rsidR="00CA2F6D" w:rsidRPr="00CA2F6D" w:rsidP="00B70597">
      <w:pPr>
        <w:jc w:val="left"/>
        <w:rPr>
          <w:rFonts w:ascii="华文中宋" w:eastAsia="华文中宋" w:hAnsi="华文中宋"/>
          <w:b/>
          <w:sz w:val="30"/>
          <w:szCs w:val="30"/>
        </w:rPr>
      </w:pPr>
      <w:r w:rsidRPr="00CA2F6D">
        <w:rPr>
          <w:rFonts w:ascii="宋体" w:hAnsi="宋体"/>
          <w:b/>
        </w:rPr>
        <w:t>100．</w:t>
      </w:r>
      <w:r w:rsidRPr="00CA2F6D">
        <w:rPr>
          <w:rFonts w:ascii="华文中宋" w:eastAsia="华文中宋" w:hAnsi="华文中宋"/>
          <w:b/>
          <w:sz w:val="30"/>
          <w:szCs w:val="30"/>
        </w:rPr>
        <w:t>他们讲究亭台轩榭的_______。讲究假山池沼的_______，讲究花草树木的_______，讲究近景远景的_______，总之，一切都要为构成完美的图画而存在，决不容许有欠美伤美的败笔。依次填入画横线部分最恰当的一项是（　　）。</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A、映衬　布局　配合　层次</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B、配合　布局　层次　映衬</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C、层次　布局　映衬　配合</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D、布局　配合　映衬　层次</w:t>
      </w:r>
    </w:p>
    <w:p w:rsidR="00CA2F6D" w:rsidRPr="00CA2F6D" w:rsidP="00B70597">
      <w:pPr>
        <w:jc w:val="left"/>
        <w:rPr>
          <w:rFonts w:ascii="华文中宋" w:eastAsia="华文中宋" w:hAnsi="华文中宋"/>
          <w:b/>
          <w:sz w:val="30"/>
          <w:szCs w:val="30"/>
        </w:rPr>
      </w:pPr>
      <w:r w:rsidRPr="00CA2F6D">
        <w:rPr>
          <w:rFonts w:ascii="宋体" w:hAnsi="宋体"/>
          <w:b/>
        </w:rPr>
        <w:t>101．</w:t>
      </w:r>
      <w:r w:rsidRPr="00CA2F6D">
        <w:rPr>
          <w:rFonts w:ascii="华文中宋" w:eastAsia="华文中宋" w:hAnsi="华文中宋"/>
          <w:b/>
          <w:sz w:val="30"/>
          <w:szCs w:val="30"/>
        </w:rPr>
        <w:t>（　　）素有“生物基因库”之美称。</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A、华山</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B、太白山</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C、秦岭巴山</w:t>
      </w:r>
    </w:p>
    <w:p w:rsidR="00CA2F6D" w:rsidRPr="00CA2F6D" w:rsidP="00B70597">
      <w:pPr>
        <w:jc w:val="left"/>
        <w:rPr>
          <w:rFonts w:ascii="华文中宋" w:eastAsia="华文中宋" w:hAnsi="华文中宋"/>
          <w:b/>
          <w:sz w:val="30"/>
          <w:szCs w:val="30"/>
        </w:rPr>
      </w:pPr>
      <w:r w:rsidRPr="00CA2F6D">
        <w:rPr>
          <w:rFonts w:ascii="华文中宋" w:eastAsia="华文中宋" w:hAnsi="华文中宋"/>
          <w:b/>
          <w:sz w:val="30"/>
          <w:szCs w:val="30"/>
        </w:rPr>
        <w:t>D、终南山</w:t>
      </w:r>
    </w:p>
    <w:p w:rsidR="00CA2F6D" w:rsidRPr="00CA2F6D" w:rsidP="00B70597">
      <w:pPr>
        <w:jc w:val="left"/>
        <w:rPr>
          <w:rFonts w:ascii="华文中宋" w:eastAsia="华文中宋" w:hAnsi="华文中宋"/>
          <w:b/>
          <w:sz w:val="30"/>
          <w:szCs w:val="30"/>
        </w:rPr>
      </w:pPr>
      <w:r w:rsidRPr="00CA2F6D">
        <w:rPr>
          <w:rFonts w:ascii="宋体" w:hAnsi="宋体"/>
          <w:b/>
        </w:rPr>
        <w:t>102．</w:t>
      </w:r>
      <w:r w:rsidRPr="00CA2F6D">
        <w:rPr>
          <w:rFonts w:ascii="华文中宋" w:eastAsia="华文中宋" w:hAnsi="华文中宋"/>
          <w:b/>
          <w:sz w:val="30"/>
          <w:szCs w:val="30"/>
        </w:rPr>
        <w:t>把下列句子组成语意连贯的一段文字，排序最恰当的一项是（　　）。</w:t>
      </w:r>
      <w:r w:rsidRPr="00CA2F6D">
        <w:rPr>
          <w:rFonts w:ascii="华文中宋" w:eastAsia="华文中宋" w:hAnsi="华文中宋"/>
          <w:b/>
          <w:sz w:val="30"/>
          <w:szCs w:val="30"/>
        </w:rPr>
        <w:br/>
      </w:r>
      <w:r w:rsidRPr="00CA2F6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https://d.book118.com/748062131132006045</w:t>
        </w:r>
      </w:hyperlink>
    </w:p>
    <w:p w:rsidR="00CA2F6D" w:rsidRPr="00CA2F6D" w:rsidP="00B7059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70597"/>
    <w:rsid w:val="00C57401"/>
    <w:rsid w:val="00CA2F6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4806213113200604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6462</Words>
  <Characters>36838</Characters>
  <Application>Microsoft Office Word</Application>
  <DocSecurity>0</DocSecurity>
  <Lines>306</Lines>
  <Paragraphs>86</Paragraphs>
  <ScaleCrop>false</ScaleCrop>
  <Company>zxxk.com</Company>
  <LinksUpToDate>false</LinksUpToDate>
  <CharactersWithSpaces>43214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2022-09-30T08:00:00Z</dcterms:created>
  <dcterms:modified xsi:type="dcterms:W3CDTF">2022-09-30T08:00:00Z</dcterms:modified>
</cp:coreProperties>
</file>