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海卫游艇相关行业公司成立报告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49" w:history="1">
        <w:r>
          <w:rPr>
            <w:rFonts w:ascii="仿宋" w:eastAsia="仿宋" w:hAnsi="仿宋" w:cs="仿宋" w:hint="eastAsia"/>
            <w:lang w:eastAsia="zh-CN"/>
          </w:rPr>
          <w:t>序言</w:t>
        </w:r>
        <w:r>
          <w:tab/>
        </w:r>
        <w:r>
          <w:fldChar w:fldCharType="begin"/>
        </w:r>
        <w:r>
          <w:instrText xml:space="preserve"> PAGEREF _Toc23749 \h </w:instrText>
        </w:r>
        <w:r>
          <w:fldChar w:fldCharType="separate"/>
        </w:r>
        <w:r>
          <w:t>3</w:t>
        </w:r>
        <w:r>
          <w:fldChar w:fldCharType="end"/>
        </w:r>
      </w:hyperlink>
    </w:p>
    <w:p>
      <w:pPr>
        <w:pStyle w:val="TOC1"/>
        <w:tabs>
          <w:tab w:val="right" w:leader="dot" w:pos="8306"/>
        </w:tabs>
      </w:pPr>
      <w:hyperlink w:anchor="_Toc7693" w:history="1">
        <w:r>
          <w:rPr>
            <w:rFonts w:ascii="仿宋" w:eastAsia="仿宋" w:hAnsi="仿宋" w:cs="仿宋" w:hint="eastAsia"/>
            <w:lang w:eastAsia="zh-CN"/>
          </w:rPr>
          <w:t>一、行业、市场分析</w:t>
        </w:r>
        <w:r>
          <w:tab/>
        </w:r>
        <w:r>
          <w:fldChar w:fldCharType="begin"/>
        </w:r>
        <w:r>
          <w:instrText xml:space="preserve"> PAGEREF _Toc7693 \h </w:instrText>
        </w:r>
        <w:r>
          <w:fldChar w:fldCharType="separate"/>
        </w:r>
        <w:r>
          <w:t>3</w:t>
        </w:r>
        <w:r>
          <w:fldChar w:fldCharType="end"/>
        </w:r>
      </w:hyperlink>
    </w:p>
    <w:p>
      <w:pPr>
        <w:pStyle w:val="TOC2"/>
        <w:tabs>
          <w:tab w:val="right" w:leader="dot" w:pos="8306"/>
        </w:tabs>
      </w:pPr>
      <w:hyperlink w:anchor="_Toc21373" w:history="1">
        <w:r>
          <w:rPr>
            <w:rFonts w:ascii="仿宋" w:eastAsia="仿宋" w:hAnsi="仿宋" w:cs="仿宋" w:hint="eastAsia"/>
            <w:lang w:eastAsia="zh-CN"/>
          </w:rPr>
          <w:t>(一)、行业分析</w:t>
        </w:r>
        <w:r>
          <w:tab/>
        </w:r>
        <w:r>
          <w:fldChar w:fldCharType="begin"/>
        </w:r>
        <w:r>
          <w:instrText xml:space="preserve"> PAGEREF _Toc21373 \h </w:instrText>
        </w:r>
        <w:r>
          <w:fldChar w:fldCharType="separate"/>
        </w:r>
        <w:r>
          <w:t>3</w:t>
        </w:r>
        <w:r>
          <w:fldChar w:fldCharType="end"/>
        </w:r>
      </w:hyperlink>
    </w:p>
    <w:p>
      <w:pPr>
        <w:pStyle w:val="TOC2"/>
        <w:tabs>
          <w:tab w:val="right" w:leader="dot" w:pos="8306"/>
        </w:tabs>
      </w:pPr>
      <w:hyperlink w:anchor="_Toc17093" w:history="1">
        <w:r>
          <w:rPr>
            <w:rFonts w:ascii="仿宋" w:eastAsia="仿宋" w:hAnsi="仿宋" w:cs="仿宋" w:hint="eastAsia"/>
            <w:lang w:eastAsia="zh-CN"/>
          </w:rPr>
          <w:t>(二)、市场分析</w:t>
        </w:r>
        <w:r>
          <w:tab/>
        </w:r>
        <w:r>
          <w:fldChar w:fldCharType="begin"/>
        </w:r>
        <w:r>
          <w:instrText xml:space="preserve"> PAGEREF _Toc17093 \h </w:instrText>
        </w:r>
        <w:r>
          <w:fldChar w:fldCharType="separate"/>
        </w:r>
        <w:r>
          <w:t>4</w:t>
        </w:r>
        <w:r>
          <w:fldChar w:fldCharType="end"/>
        </w:r>
      </w:hyperlink>
    </w:p>
    <w:p>
      <w:pPr>
        <w:pStyle w:val="TOC2"/>
        <w:tabs>
          <w:tab w:val="right" w:leader="dot" w:pos="8306"/>
        </w:tabs>
      </w:pPr>
      <w:hyperlink w:anchor="_Toc5077" w:history="1">
        <w:r>
          <w:rPr>
            <w:rFonts w:ascii="仿宋" w:eastAsia="仿宋" w:hAnsi="仿宋" w:cs="仿宋" w:hint="eastAsia"/>
            <w:lang w:eastAsia="zh-CN"/>
          </w:rPr>
          <w:t>(三)、行业发展及市场前景分析</w:t>
        </w:r>
        <w:r>
          <w:tab/>
        </w:r>
        <w:r>
          <w:fldChar w:fldCharType="begin"/>
        </w:r>
        <w:r>
          <w:instrText xml:space="preserve"> PAGEREF _Toc5077 \h </w:instrText>
        </w:r>
        <w:r>
          <w:fldChar w:fldCharType="separate"/>
        </w:r>
        <w:r>
          <w:t>4</w:t>
        </w:r>
        <w:r>
          <w:fldChar w:fldCharType="end"/>
        </w:r>
      </w:hyperlink>
    </w:p>
    <w:p>
      <w:pPr>
        <w:pStyle w:val="TOC1"/>
        <w:tabs>
          <w:tab w:val="right" w:leader="dot" w:pos="8306"/>
        </w:tabs>
      </w:pPr>
      <w:hyperlink w:anchor="_Toc6874" w:history="1">
        <w:r>
          <w:rPr>
            <w:rFonts w:ascii="仿宋" w:eastAsia="仿宋" w:hAnsi="仿宋" w:cs="仿宋" w:hint="eastAsia"/>
            <w:lang w:eastAsia="zh-CN"/>
          </w:rPr>
          <w:t>二、公司成立背景及可行性分析</w:t>
        </w:r>
        <w:r>
          <w:tab/>
        </w:r>
        <w:r>
          <w:fldChar w:fldCharType="begin"/>
        </w:r>
        <w:r>
          <w:instrText xml:space="preserve"> PAGEREF _Toc6874 \h </w:instrText>
        </w:r>
        <w:r>
          <w:fldChar w:fldCharType="separate"/>
        </w:r>
        <w:r>
          <w:t>6</w:t>
        </w:r>
        <w:r>
          <w:fldChar w:fldCharType="end"/>
        </w:r>
      </w:hyperlink>
    </w:p>
    <w:p>
      <w:pPr>
        <w:pStyle w:val="TOC2"/>
        <w:tabs>
          <w:tab w:val="right" w:leader="dot" w:pos="8306"/>
        </w:tabs>
      </w:pPr>
      <w:hyperlink w:anchor="_Toc21084" w:history="1">
        <w:r>
          <w:rPr>
            <w:rFonts w:ascii="仿宋" w:eastAsia="仿宋" w:hAnsi="仿宋" w:cs="仿宋" w:hint="eastAsia"/>
            <w:lang w:eastAsia="zh-CN"/>
          </w:rPr>
          <w:t>(一)、发展思路</w:t>
        </w:r>
        <w:r>
          <w:tab/>
        </w:r>
        <w:r>
          <w:fldChar w:fldCharType="begin"/>
        </w:r>
        <w:r>
          <w:instrText xml:space="preserve"> PAGEREF _Toc21084 \h </w:instrText>
        </w:r>
        <w:r>
          <w:fldChar w:fldCharType="separate"/>
        </w:r>
        <w:r>
          <w:t>6</w:t>
        </w:r>
        <w:r>
          <w:fldChar w:fldCharType="end"/>
        </w:r>
      </w:hyperlink>
    </w:p>
    <w:p>
      <w:pPr>
        <w:pStyle w:val="TOC2"/>
        <w:tabs>
          <w:tab w:val="right" w:leader="dot" w:pos="8306"/>
        </w:tabs>
      </w:pPr>
      <w:hyperlink w:anchor="_Toc21651" w:history="1">
        <w:r>
          <w:rPr>
            <w:rFonts w:ascii="仿宋" w:eastAsia="仿宋" w:hAnsi="仿宋" w:cs="仿宋" w:hint="eastAsia"/>
            <w:lang w:eastAsia="zh-CN"/>
          </w:rPr>
          <w:t>(二)、产业发展背景分析</w:t>
        </w:r>
        <w:r>
          <w:tab/>
        </w:r>
        <w:r>
          <w:fldChar w:fldCharType="begin"/>
        </w:r>
        <w:r>
          <w:instrText xml:space="preserve"> PAGEREF _Toc21651 \h </w:instrText>
        </w:r>
        <w:r>
          <w:fldChar w:fldCharType="separate"/>
        </w:r>
        <w:r>
          <w:t>6</w:t>
        </w:r>
        <w:r>
          <w:fldChar w:fldCharType="end"/>
        </w:r>
      </w:hyperlink>
    </w:p>
    <w:p>
      <w:pPr>
        <w:pStyle w:val="TOC2"/>
        <w:tabs>
          <w:tab w:val="right" w:leader="dot" w:pos="8306"/>
        </w:tabs>
      </w:pPr>
      <w:hyperlink w:anchor="_Toc26727" w:history="1">
        <w:r>
          <w:rPr>
            <w:rFonts w:ascii="仿宋" w:eastAsia="仿宋" w:hAnsi="仿宋" w:cs="仿宋" w:hint="eastAsia"/>
            <w:lang w:eastAsia="zh-CN"/>
          </w:rPr>
          <w:t>(三)、产业发展原则</w:t>
        </w:r>
        <w:r>
          <w:tab/>
        </w:r>
        <w:r>
          <w:fldChar w:fldCharType="begin"/>
        </w:r>
        <w:r>
          <w:instrText xml:space="preserve"> PAGEREF _Toc26727 \h </w:instrText>
        </w:r>
        <w:r>
          <w:fldChar w:fldCharType="separate"/>
        </w:r>
        <w:r>
          <w:t>8</w:t>
        </w:r>
        <w:r>
          <w:fldChar w:fldCharType="end"/>
        </w:r>
      </w:hyperlink>
    </w:p>
    <w:p>
      <w:pPr>
        <w:pStyle w:val="TOC2"/>
        <w:tabs>
          <w:tab w:val="right" w:leader="dot" w:pos="8306"/>
        </w:tabs>
      </w:pPr>
      <w:hyperlink w:anchor="_Toc24434" w:history="1">
        <w:r>
          <w:rPr>
            <w:rFonts w:ascii="仿宋" w:eastAsia="仿宋" w:hAnsi="仿宋" w:cs="仿宋" w:hint="eastAsia"/>
            <w:lang w:eastAsia="zh-CN"/>
          </w:rPr>
          <w:t>(四)、区域产业环境分析</w:t>
        </w:r>
        <w:r>
          <w:tab/>
        </w:r>
        <w:r>
          <w:fldChar w:fldCharType="begin"/>
        </w:r>
        <w:r>
          <w:instrText xml:space="preserve"> PAGEREF _Toc24434 \h </w:instrText>
        </w:r>
        <w:r>
          <w:fldChar w:fldCharType="separate"/>
        </w:r>
        <w:r>
          <w:t>9</w:t>
        </w:r>
        <w:r>
          <w:fldChar w:fldCharType="end"/>
        </w:r>
      </w:hyperlink>
    </w:p>
    <w:p>
      <w:pPr>
        <w:pStyle w:val="TOC2"/>
        <w:tabs>
          <w:tab w:val="right" w:leader="dot" w:pos="8306"/>
        </w:tabs>
      </w:pPr>
      <w:hyperlink w:anchor="_Toc7399" w:history="1">
        <w:r>
          <w:rPr>
            <w:rFonts w:ascii="仿宋" w:eastAsia="仿宋" w:hAnsi="仿宋" w:cs="仿宋" w:hint="eastAsia"/>
            <w:lang w:eastAsia="zh-CN"/>
          </w:rPr>
          <w:t>(五)、可行性分析</w:t>
        </w:r>
        <w:r>
          <w:tab/>
        </w:r>
        <w:r>
          <w:fldChar w:fldCharType="begin"/>
        </w:r>
        <w:r>
          <w:instrText xml:space="preserve"> PAGEREF _Toc7399 \h </w:instrText>
        </w:r>
        <w:r>
          <w:fldChar w:fldCharType="separate"/>
        </w:r>
        <w:r>
          <w:t>11</w:t>
        </w:r>
        <w:r>
          <w:fldChar w:fldCharType="end"/>
        </w:r>
      </w:hyperlink>
    </w:p>
    <w:p>
      <w:pPr>
        <w:pStyle w:val="TOC2"/>
        <w:tabs>
          <w:tab w:val="right" w:leader="dot" w:pos="8306"/>
        </w:tabs>
      </w:pPr>
      <w:hyperlink w:anchor="_Toc3641" w:history="1">
        <w:r>
          <w:rPr>
            <w:rFonts w:ascii="仿宋" w:eastAsia="仿宋" w:hAnsi="仿宋" w:cs="仿宋" w:hint="eastAsia"/>
            <w:lang w:eastAsia="zh-CN"/>
          </w:rPr>
          <w:t>(六)、产业发展重点任务</w:t>
        </w:r>
        <w:r>
          <w:tab/>
        </w:r>
        <w:r>
          <w:fldChar w:fldCharType="begin"/>
        </w:r>
        <w:r>
          <w:instrText xml:space="preserve"> PAGEREF _Toc3641 \h </w:instrText>
        </w:r>
        <w:r>
          <w:fldChar w:fldCharType="separate"/>
        </w:r>
        <w:r>
          <w:t>12</w:t>
        </w:r>
        <w:r>
          <w:fldChar w:fldCharType="end"/>
        </w:r>
      </w:hyperlink>
    </w:p>
    <w:p>
      <w:pPr>
        <w:pStyle w:val="TOC2"/>
        <w:tabs>
          <w:tab w:val="right" w:leader="dot" w:pos="8306"/>
        </w:tabs>
      </w:pPr>
      <w:hyperlink w:anchor="_Toc18661" w:history="1">
        <w:r>
          <w:rPr>
            <w:rFonts w:ascii="仿宋" w:eastAsia="仿宋" w:hAnsi="仿宋" w:cs="仿宋" w:hint="eastAsia"/>
            <w:lang w:eastAsia="zh-CN"/>
          </w:rPr>
          <w:t>(七)、海卫游艇项目建设必要性分析</w:t>
        </w:r>
        <w:r>
          <w:tab/>
        </w:r>
        <w:r>
          <w:fldChar w:fldCharType="begin"/>
        </w:r>
        <w:r>
          <w:instrText xml:space="preserve"> PAGEREF _Toc18661 \h </w:instrText>
        </w:r>
        <w:r>
          <w:fldChar w:fldCharType="separate"/>
        </w:r>
        <w:r>
          <w:t>14</w:t>
        </w:r>
        <w:r>
          <w:fldChar w:fldCharType="end"/>
        </w:r>
      </w:hyperlink>
    </w:p>
    <w:p>
      <w:pPr>
        <w:pStyle w:val="TOC1"/>
        <w:tabs>
          <w:tab w:val="right" w:leader="dot" w:pos="8306"/>
        </w:tabs>
      </w:pPr>
      <w:hyperlink w:anchor="_Toc2536" w:history="1">
        <w:r>
          <w:rPr>
            <w:rFonts w:ascii="仿宋" w:eastAsia="仿宋" w:hAnsi="仿宋" w:cs="仿宋" w:hint="eastAsia"/>
            <w:lang w:eastAsia="zh-CN"/>
          </w:rPr>
          <w:t>三、发展规划</w:t>
        </w:r>
        <w:r>
          <w:tab/>
        </w:r>
        <w:r>
          <w:fldChar w:fldCharType="begin"/>
        </w:r>
        <w:r>
          <w:instrText xml:space="preserve"> PAGEREF _Toc2536 \h </w:instrText>
        </w:r>
        <w:r>
          <w:fldChar w:fldCharType="separate"/>
        </w:r>
        <w:r>
          <w:t>15</w:t>
        </w:r>
        <w:r>
          <w:fldChar w:fldCharType="end"/>
        </w:r>
      </w:hyperlink>
    </w:p>
    <w:p>
      <w:pPr>
        <w:pStyle w:val="TOC2"/>
        <w:tabs>
          <w:tab w:val="right" w:leader="dot" w:pos="8306"/>
        </w:tabs>
      </w:pPr>
      <w:hyperlink w:anchor="_Toc23799" w:history="1">
        <w:r>
          <w:rPr>
            <w:rFonts w:ascii="仿宋" w:eastAsia="仿宋" w:hAnsi="仿宋" w:cs="仿宋" w:hint="eastAsia"/>
            <w:lang w:eastAsia="zh-CN"/>
          </w:rPr>
          <w:t>(一)、公司发展规划</w:t>
        </w:r>
        <w:r>
          <w:tab/>
        </w:r>
        <w:r>
          <w:fldChar w:fldCharType="begin"/>
        </w:r>
        <w:r>
          <w:instrText xml:space="preserve"> PAGEREF _Toc23799 \h </w:instrText>
        </w:r>
        <w:r>
          <w:fldChar w:fldCharType="separate"/>
        </w:r>
        <w:r>
          <w:t>15</w:t>
        </w:r>
        <w:r>
          <w:fldChar w:fldCharType="end"/>
        </w:r>
      </w:hyperlink>
    </w:p>
    <w:p>
      <w:pPr>
        <w:pStyle w:val="TOC2"/>
        <w:tabs>
          <w:tab w:val="right" w:leader="dot" w:pos="8306"/>
        </w:tabs>
      </w:pPr>
      <w:hyperlink w:anchor="_Toc9719" w:history="1">
        <w:r>
          <w:rPr>
            <w:rFonts w:ascii="仿宋" w:eastAsia="仿宋" w:hAnsi="仿宋" w:cs="仿宋" w:hint="eastAsia"/>
            <w:lang w:eastAsia="zh-CN"/>
          </w:rPr>
          <w:t>(二)、保障措施</w:t>
        </w:r>
        <w:r>
          <w:tab/>
        </w:r>
        <w:r>
          <w:fldChar w:fldCharType="begin"/>
        </w:r>
        <w:r>
          <w:instrText xml:space="preserve"> PAGEREF _Toc9719 \h </w:instrText>
        </w:r>
        <w:r>
          <w:fldChar w:fldCharType="separate"/>
        </w:r>
        <w:r>
          <w:t>16</w:t>
        </w:r>
        <w:r>
          <w:fldChar w:fldCharType="end"/>
        </w:r>
      </w:hyperlink>
    </w:p>
    <w:p>
      <w:pPr>
        <w:pStyle w:val="TOC1"/>
        <w:tabs>
          <w:tab w:val="right" w:leader="dot" w:pos="8306"/>
        </w:tabs>
      </w:pPr>
      <w:hyperlink w:anchor="_Toc14112" w:history="1">
        <w:r>
          <w:rPr>
            <w:rFonts w:ascii="仿宋" w:eastAsia="仿宋" w:hAnsi="仿宋" w:cs="仿宋" w:hint="eastAsia"/>
            <w:lang w:eastAsia="zh-CN"/>
          </w:rPr>
          <w:t>四、选址分析</w:t>
        </w:r>
        <w:r>
          <w:tab/>
        </w:r>
        <w:r>
          <w:fldChar w:fldCharType="begin"/>
        </w:r>
        <w:r>
          <w:instrText xml:space="preserve"> PAGEREF _Toc14112 \h </w:instrText>
        </w:r>
        <w:r>
          <w:fldChar w:fldCharType="separate"/>
        </w:r>
        <w:r>
          <w:t>21</w:t>
        </w:r>
        <w:r>
          <w:fldChar w:fldCharType="end"/>
        </w:r>
      </w:hyperlink>
    </w:p>
    <w:p>
      <w:pPr>
        <w:pStyle w:val="TOC2"/>
        <w:tabs>
          <w:tab w:val="right" w:leader="dot" w:pos="8306"/>
        </w:tabs>
      </w:pPr>
      <w:hyperlink w:anchor="_Toc26394" w:history="1">
        <w:r>
          <w:rPr>
            <w:rFonts w:ascii="仿宋" w:eastAsia="仿宋" w:hAnsi="仿宋" w:cs="仿宋" w:hint="eastAsia"/>
            <w:lang w:eastAsia="zh-CN"/>
          </w:rPr>
          <w:t>(一)、海卫游艇项目选址原则</w:t>
        </w:r>
        <w:r>
          <w:tab/>
        </w:r>
        <w:r>
          <w:fldChar w:fldCharType="begin"/>
        </w:r>
        <w:r>
          <w:instrText xml:space="preserve"> PAGEREF _Toc26394 \h </w:instrText>
        </w:r>
        <w:r>
          <w:fldChar w:fldCharType="separate"/>
        </w:r>
        <w:r>
          <w:t>21</w:t>
        </w:r>
        <w:r>
          <w:fldChar w:fldCharType="end"/>
        </w:r>
      </w:hyperlink>
    </w:p>
    <w:p>
      <w:pPr>
        <w:pStyle w:val="TOC2"/>
        <w:tabs>
          <w:tab w:val="right" w:leader="dot" w:pos="8306"/>
        </w:tabs>
      </w:pPr>
      <w:hyperlink w:anchor="_Toc29951" w:history="1">
        <w:r>
          <w:rPr>
            <w:rFonts w:ascii="仿宋" w:eastAsia="仿宋" w:hAnsi="仿宋" w:cs="仿宋" w:hint="eastAsia"/>
            <w:lang w:eastAsia="zh-CN"/>
          </w:rPr>
          <w:t>(二)、建设区基本情况</w:t>
        </w:r>
        <w:r>
          <w:tab/>
        </w:r>
        <w:r>
          <w:fldChar w:fldCharType="begin"/>
        </w:r>
        <w:r>
          <w:instrText xml:space="preserve"> PAGEREF _Toc29951 \h </w:instrText>
        </w:r>
        <w:r>
          <w:fldChar w:fldCharType="separate"/>
        </w:r>
        <w:r>
          <w:t>23</w:t>
        </w:r>
        <w:r>
          <w:fldChar w:fldCharType="end"/>
        </w:r>
      </w:hyperlink>
    </w:p>
    <w:p>
      <w:pPr>
        <w:pStyle w:val="TOC2"/>
        <w:tabs>
          <w:tab w:val="right" w:leader="dot" w:pos="8306"/>
        </w:tabs>
      </w:pPr>
      <w:hyperlink w:anchor="_Toc22853" w:history="1">
        <w:r>
          <w:rPr>
            <w:rFonts w:ascii="仿宋" w:eastAsia="仿宋" w:hAnsi="仿宋" w:cs="仿宋" w:hint="eastAsia"/>
            <w:lang w:eastAsia="zh-CN"/>
          </w:rPr>
          <w:t>(三)、发展目标</w:t>
        </w:r>
        <w:r>
          <w:tab/>
        </w:r>
        <w:r>
          <w:fldChar w:fldCharType="begin"/>
        </w:r>
        <w:r>
          <w:instrText xml:space="preserve"> PAGEREF _Toc22853 \h </w:instrText>
        </w:r>
        <w:r>
          <w:fldChar w:fldCharType="separate"/>
        </w:r>
        <w:r>
          <w:t>24</w:t>
        </w:r>
        <w:r>
          <w:fldChar w:fldCharType="end"/>
        </w:r>
      </w:hyperlink>
    </w:p>
    <w:p>
      <w:pPr>
        <w:pStyle w:val="TOC2"/>
        <w:tabs>
          <w:tab w:val="right" w:leader="dot" w:pos="8306"/>
        </w:tabs>
      </w:pPr>
      <w:hyperlink w:anchor="_Toc3137" w:history="1">
        <w:r>
          <w:rPr>
            <w:rFonts w:ascii="仿宋" w:eastAsia="仿宋" w:hAnsi="仿宋" w:cs="仿宋" w:hint="eastAsia"/>
            <w:lang w:eastAsia="zh-CN"/>
          </w:rPr>
          <w:t>(四)、产业发展方向</w:t>
        </w:r>
        <w:r>
          <w:tab/>
        </w:r>
        <w:r>
          <w:fldChar w:fldCharType="begin"/>
        </w:r>
        <w:r>
          <w:instrText xml:space="preserve"> PAGEREF _Toc3137 \h </w:instrText>
        </w:r>
        <w:r>
          <w:fldChar w:fldCharType="separate"/>
        </w:r>
        <w:r>
          <w:t>25</w:t>
        </w:r>
        <w:r>
          <w:fldChar w:fldCharType="end"/>
        </w:r>
      </w:hyperlink>
    </w:p>
    <w:p>
      <w:pPr>
        <w:pStyle w:val="TOC2"/>
        <w:tabs>
          <w:tab w:val="right" w:leader="dot" w:pos="8306"/>
        </w:tabs>
      </w:pPr>
      <w:hyperlink w:anchor="_Toc30424" w:history="1">
        <w:r>
          <w:rPr>
            <w:rFonts w:ascii="仿宋" w:eastAsia="仿宋" w:hAnsi="仿宋" w:cs="仿宋" w:hint="eastAsia"/>
            <w:lang w:eastAsia="zh-CN"/>
          </w:rPr>
          <w:t>(五)、海卫游艇项目选址综合评价</w:t>
        </w:r>
        <w:r>
          <w:tab/>
        </w:r>
        <w:r>
          <w:fldChar w:fldCharType="begin"/>
        </w:r>
        <w:r>
          <w:instrText xml:space="preserve"> PAGEREF _Toc30424 \h </w:instrText>
        </w:r>
        <w:r>
          <w:fldChar w:fldCharType="separate"/>
        </w:r>
        <w:r>
          <w:t>26</w:t>
        </w:r>
        <w:r>
          <w:fldChar w:fldCharType="end"/>
        </w:r>
      </w:hyperlink>
    </w:p>
    <w:p>
      <w:pPr>
        <w:pStyle w:val="TOC1"/>
        <w:tabs>
          <w:tab w:val="right" w:leader="dot" w:pos="8306"/>
        </w:tabs>
      </w:pPr>
      <w:hyperlink w:anchor="_Toc928" w:history="1">
        <w:r>
          <w:rPr>
            <w:rFonts w:ascii="仿宋" w:eastAsia="仿宋" w:hAnsi="仿宋" w:cs="仿宋" w:hint="eastAsia"/>
            <w:lang w:eastAsia="zh-CN"/>
          </w:rPr>
          <w:t>五、公司成立方案</w:t>
        </w:r>
        <w:r>
          <w:tab/>
        </w:r>
        <w:r>
          <w:fldChar w:fldCharType="begin"/>
        </w:r>
        <w:r>
          <w:instrText xml:space="preserve"> PAGEREF _Toc928 \h </w:instrText>
        </w:r>
        <w:r>
          <w:fldChar w:fldCharType="separate"/>
        </w:r>
        <w:r>
          <w:t>26</w:t>
        </w:r>
        <w:r>
          <w:fldChar w:fldCharType="end"/>
        </w:r>
      </w:hyperlink>
    </w:p>
    <w:p>
      <w:pPr>
        <w:pStyle w:val="TOC2"/>
        <w:tabs>
          <w:tab w:val="right" w:leader="dot" w:pos="8306"/>
        </w:tabs>
      </w:pPr>
      <w:hyperlink w:anchor="_Toc12820" w:history="1">
        <w:r>
          <w:rPr>
            <w:rFonts w:ascii="仿宋" w:eastAsia="仿宋" w:hAnsi="仿宋" w:cs="仿宋" w:hint="eastAsia"/>
            <w:lang w:eastAsia="zh-CN"/>
          </w:rPr>
          <w:t>(一)、公司经营宗旨</w:t>
        </w:r>
        <w:r>
          <w:tab/>
        </w:r>
        <w:r>
          <w:fldChar w:fldCharType="begin"/>
        </w:r>
        <w:r>
          <w:instrText xml:space="preserve"> PAGEREF _Toc12820 \h </w:instrText>
        </w:r>
        <w:r>
          <w:fldChar w:fldCharType="separate"/>
        </w:r>
        <w:r>
          <w:t>26</w:t>
        </w:r>
        <w:r>
          <w:fldChar w:fldCharType="end"/>
        </w:r>
      </w:hyperlink>
    </w:p>
    <w:p>
      <w:pPr>
        <w:pStyle w:val="TOC2"/>
        <w:tabs>
          <w:tab w:val="right" w:leader="dot" w:pos="8306"/>
        </w:tabs>
      </w:pPr>
      <w:hyperlink w:anchor="_Toc14594" w:history="1">
        <w:r>
          <w:rPr>
            <w:rFonts w:ascii="仿宋" w:eastAsia="仿宋" w:hAnsi="仿宋" w:cs="仿宋" w:hint="eastAsia"/>
            <w:lang w:eastAsia="zh-CN"/>
          </w:rPr>
          <w:t>(二)、公司的目标、主要职责</w:t>
        </w:r>
        <w:r>
          <w:tab/>
        </w:r>
        <w:r>
          <w:fldChar w:fldCharType="begin"/>
        </w:r>
        <w:r>
          <w:instrText xml:space="preserve"> PAGEREF _Toc14594 \h </w:instrText>
        </w:r>
        <w:r>
          <w:fldChar w:fldCharType="separate"/>
        </w:r>
        <w:r>
          <w:t>27</w:t>
        </w:r>
        <w:r>
          <w:fldChar w:fldCharType="end"/>
        </w:r>
      </w:hyperlink>
    </w:p>
    <w:p>
      <w:pPr>
        <w:pStyle w:val="TOC2"/>
        <w:tabs>
          <w:tab w:val="right" w:leader="dot" w:pos="8306"/>
        </w:tabs>
      </w:pPr>
      <w:hyperlink w:anchor="_Toc31560" w:history="1">
        <w:r>
          <w:rPr>
            <w:rFonts w:ascii="仿宋" w:eastAsia="仿宋" w:hAnsi="仿宋" w:cs="仿宋" w:hint="eastAsia"/>
            <w:lang w:eastAsia="zh-CN"/>
          </w:rPr>
          <w:t>(三)、公司组建方式</w:t>
        </w:r>
        <w:r>
          <w:tab/>
        </w:r>
        <w:r>
          <w:fldChar w:fldCharType="begin"/>
        </w:r>
        <w:r>
          <w:instrText xml:space="preserve"> PAGEREF _Toc31560 \h </w:instrText>
        </w:r>
        <w:r>
          <w:fldChar w:fldCharType="separate"/>
        </w:r>
        <w:r>
          <w:t>30</w:t>
        </w:r>
        <w:r>
          <w:fldChar w:fldCharType="end"/>
        </w:r>
      </w:hyperlink>
    </w:p>
    <w:p>
      <w:pPr>
        <w:pStyle w:val="TOC2"/>
        <w:tabs>
          <w:tab w:val="right" w:leader="dot" w:pos="8306"/>
        </w:tabs>
      </w:pPr>
      <w:hyperlink w:anchor="_Toc17783" w:history="1">
        <w:r>
          <w:rPr>
            <w:rFonts w:ascii="仿宋" w:eastAsia="仿宋" w:hAnsi="仿宋" w:cs="仿宋" w:hint="eastAsia"/>
            <w:lang w:eastAsia="zh-CN"/>
          </w:rPr>
          <w:t>(四)、公司管理体制</w:t>
        </w:r>
        <w:r>
          <w:tab/>
        </w:r>
        <w:r>
          <w:fldChar w:fldCharType="begin"/>
        </w:r>
        <w:r>
          <w:instrText xml:space="preserve"> PAGEREF _Toc17783 \h </w:instrText>
        </w:r>
        <w:r>
          <w:fldChar w:fldCharType="separate"/>
        </w:r>
        <w:r>
          <w:t>31</w:t>
        </w:r>
        <w:r>
          <w:fldChar w:fldCharType="end"/>
        </w:r>
      </w:hyperlink>
    </w:p>
    <w:p>
      <w:pPr>
        <w:pStyle w:val="TOC2"/>
        <w:tabs>
          <w:tab w:val="right" w:leader="dot" w:pos="8306"/>
        </w:tabs>
      </w:pPr>
      <w:hyperlink w:anchor="_Toc12631" w:history="1">
        <w:r>
          <w:rPr>
            <w:rFonts w:ascii="仿宋" w:eastAsia="仿宋" w:hAnsi="仿宋" w:cs="仿宋" w:hint="eastAsia"/>
            <w:lang w:eastAsia="zh-CN"/>
          </w:rPr>
          <w:t>(五)、部门职责及权限</w:t>
        </w:r>
        <w:r>
          <w:tab/>
        </w:r>
        <w:r>
          <w:fldChar w:fldCharType="begin"/>
        </w:r>
        <w:r>
          <w:instrText xml:space="preserve"> PAGEREF _Toc12631 \h </w:instrText>
        </w:r>
        <w:r>
          <w:fldChar w:fldCharType="separate"/>
        </w:r>
        <w:r>
          <w:t>32</w:t>
        </w:r>
        <w:r>
          <w:fldChar w:fldCharType="end"/>
        </w:r>
      </w:hyperlink>
    </w:p>
    <w:p>
      <w:pPr>
        <w:pStyle w:val="TOC2"/>
        <w:tabs>
          <w:tab w:val="right" w:leader="dot" w:pos="8306"/>
        </w:tabs>
      </w:pPr>
      <w:hyperlink w:anchor="_Toc22046" w:history="1">
        <w:r>
          <w:rPr>
            <w:rFonts w:ascii="仿宋" w:eastAsia="仿宋" w:hAnsi="仿宋" w:cs="仿宋" w:hint="eastAsia"/>
            <w:lang w:eastAsia="zh-CN"/>
          </w:rPr>
          <w:t>(六)、核心人员介绍</w:t>
        </w:r>
        <w:r>
          <w:tab/>
        </w:r>
        <w:r>
          <w:fldChar w:fldCharType="begin"/>
        </w:r>
        <w:r>
          <w:instrText xml:space="preserve"> PAGEREF _Toc22046 \h </w:instrText>
        </w:r>
        <w:r>
          <w:fldChar w:fldCharType="separate"/>
        </w:r>
        <w:r>
          <w:t>34</w:t>
        </w:r>
        <w:r>
          <w:fldChar w:fldCharType="end"/>
        </w:r>
      </w:hyperlink>
    </w:p>
    <w:p>
      <w:pPr>
        <w:pStyle w:val="TOC2"/>
        <w:tabs>
          <w:tab w:val="right" w:leader="dot" w:pos="8306"/>
        </w:tabs>
      </w:pPr>
      <w:hyperlink w:anchor="_Toc6024" w:history="1">
        <w:r>
          <w:rPr>
            <w:rFonts w:ascii="仿宋" w:eastAsia="仿宋" w:hAnsi="仿宋" w:cs="仿宋" w:hint="eastAsia"/>
            <w:lang w:eastAsia="zh-CN"/>
          </w:rPr>
          <w:t>(七)、财务会计制度</w:t>
        </w:r>
        <w:r>
          <w:tab/>
        </w:r>
        <w:r>
          <w:fldChar w:fldCharType="begin"/>
        </w:r>
        <w:r>
          <w:instrText xml:space="preserve"> PAGEREF _Toc6024 \h </w:instrText>
        </w:r>
        <w:r>
          <w:fldChar w:fldCharType="separate"/>
        </w:r>
        <w:r>
          <w:t>36</w:t>
        </w:r>
        <w:r>
          <w:fldChar w:fldCharType="end"/>
        </w:r>
      </w:hyperlink>
    </w:p>
    <w:p>
      <w:pPr>
        <w:pStyle w:val="TOC1"/>
        <w:tabs>
          <w:tab w:val="right" w:leader="dot" w:pos="8306"/>
        </w:tabs>
      </w:pPr>
      <w:hyperlink w:anchor="_Toc18746" w:history="1">
        <w:r>
          <w:rPr>
            <w:rFonts w:ascii="仿宋" w:eastAsia="仿宋" w:hAnsi="仿宋" w:cs="仿宋" w:hint="eastAsia"/>
            <w:lang w:eastAsia="zh-CN"/>
          </w:rPr>
          <w:t>六、海卫游艇项目风险分析</w:t>
        </w:r>
        <w:r>
          <w:tab/>
        </w:r>
        <w:r>
          <w:fldChar w:fldCharType="begin"/>
        </w:r>
        <w:r>
          <w:instrText xml:space="preserve"> PAGEREF _Toc18746 \h </w:instrText>
        </w:r>
        <w:r>
          <w:fldChar w:fldCharType="separate"/>
        </w:r>
        <w:r>
          <w:t>42</w:t>
        </w:r>
        <w:r>
          <w:fldChar w:fldCharType="end"/>
        </w:r>
      </w:hyperlink>
    </w:p>
    <w:p>
      <w:pPr>
        <w:pStyle w:val="TOC2"/>
        <w:tabs>
          <w:tab w:val="right" w:leader="dot" w:pos="8306"/>
        </w:tabs>
      </w:pPr>
      <w:hyperlink w:anchor="_Toc706" w:history="1">
        <w:r>
          <w:rPr>
            <w:rFonts w:ascii="仿宋" w:eastAsia="仿宋" w:hAnsi="仿宋" w:cs="仿宋" w:hint="eastAsia"/>
            <w:lang w:eastAsia="zh-CN"/>
          </w:rPr>
          <w:t>(一)、海卫游艇项目风险分析</w:t>
        </w:r>
        <w:r>
          <w:tab/>
        </w:r>
        <w:r>
          <w:fldChar w:fldCharType="begin"/>
        </w:r>
        <w:r>
          <w:instrText xml:space="preserve"> PAGEREF _Toc706 \h </w:instrText>
        </w:r>
        <w:r>
          <w:fldChar w:fldCharType="separate"/>
        </w:r>
        <w:r>
          <w:t>42</w:t>
        </w:r>
        <w:r>
          <w:fldChar w:fldCharType="end"/>
        </w:r>
      </w:hyperlink>
    </w:p>
    <w:p>
      <w:pPr>
        <w:pStyle w:val="TOC2"/>
        <w:tabs>
          <w:tab w:val="right" w:leader="dot" w:pos="8306"/>
        </w:tabs>
      </w:pPr>
      <w:hyperlink w:anchor="_Toc6405" w:history="1">
        <w:r>
          <w:rPr>
            <w:rFonts w:ascii="仿宋" w:eastAsia="仿宋" w:hAnsi="仿宋" w:cs="仿宋" w:hint="eastAsia"/>
            <w:lang w:eastAsia="zh-CN"/>
          </w:rPr>
          <w:t>(二)、海卫游艇项目风险对策</w:t>
        </w:r>
        <w:r>
          <w:tab/>
        </w:r>
        <w:r>
          <w:fldChar w:fldCharType="begin"/>
        </w:r>
        <w:r>
          <w:instrText xml:space="preserve"> PAGEREF _Toc6405 \h </w:instrText>
        </w:r>
        <w:r>
          <w:fldChar w:fldCharType="separate"/>
        </w:r>
        <w:r>
          <w:t>43</w:t>
        </w:r>
        <w:r>
          <w:fldChar w:fldCharType="end"/>
        </w:r>
      </w:hyperlink>
    </w:p>
    <w:p>
      <w:pPr>
        <w:pStyle w:val="TOC1"/>
        <w:tabs>
          <w:tab w:val="right" w:leader="dot" w:pos="8306"/>
        </w:tabs>
      </w:pPr>
      <w:hyperlink w:anchor="_Toc16790" w:history="1">
        <w:r>
          <w:rPr>
            <w:rFonts w:ascii="仿宋" w:eastAsia="仿宋" w:hAnsi="仿宋" w:cs="仿宋" w:hint="eastAsia"/>
            <w:lang w:eastAsia="zh-CN"/>
          </w:rPr>
          <w:t>七、建设进度分析</w:t>
        </w:r>
        <w:r>
          <w:tab/>
        </w:r>
        <w:r>
          <w:fldChar w:fldCharType="begin"/>
        </w:r>
        <w:r>
          <w:instrText xml:space="preserve"> PAGEREF _Toc16790 \h </w:instrText>
        </w:r>
        <w:r>
          <w:fldChar w:fldCharType="separate"/>
        </w:r>
        <w:r>
          <w:t>44</w:t>
        </w:r>
        <w:r>
          <w:fldChar w:fldCharType="end"/>
        </w:r>
      </w:hyperlink>
    </w:p>
    <w:p>
      <w:pPr>
        <w:pStyle w:val="TOC2"/>
        <w:tabs>
          <w:tab w:val="right" w:leader="dot" w:pos="8306"/>
        </w:tabs>
      </w:pPr>
      <w:hyperlink w:anchor="_Toc10755" w:history="1">
        <w:r>
          <w:rPr>
            <w:rFonts w:ascii="仿宋" w:eastAsia="仿宋" w:hAnsi="仿宋" w:cs="仿宋" w:hint="eastAsia"/>
            <w:lang w:eastAsia="zh-CN"/>
          </w:rPr>
          <w:t>(一)、海卫游艇项目进度安排</w:t>
        </w:r>
        <w:r>
          <w:tab/>
        </w:r>
        <w:r>
          <w:fldChar w:fldCharType="begin"/>
        </w:r>
        <w:r>
          <w:instrText xml:space="preserve"> PAGEREF _Toc10755 \h </w:instrText>
        </w:r>
        <w:r>
          <w:fldChar w:fldCharType="separate"/>
        </w:r>
        <w:r>
          <w:t>44</w:t>
        </w:r>
        <w:r>
          <w:fldChar w:fldCharType="end"/>
        </w:r>
      </w:hyperlink>
    </w:p>
    <w:p>
      <w:pPr>
        <w:pStyle w:val="TOC2"/>
        <w:tabs>
          <w:tab w:val="right" w:leader="dot" w:pos="8306"/>
        </w:tabs>
      </w:pPr>
      <w:hyperlink w:anchor="_Toc7633" w:history="1">
        <w:r>
          <w:rPr>
            <w:rFonts w:ascii="仿宋" w:eastAsia="仿宋" w:hAnsi="仿宋" w:cs="仿宋" w:hint="eastAsia"/>
            <w:lang w:eastAsia="zh-CN"/>
          </w:rPr>
          <w:t>(二)、海卫游艇项目实施保障措施</w:t>
        </w:r>
        <w:r>
          <w:tab/>
        </w:r>
        <w:r>
          <w:fldChar w:fldCharType="begin"/>
        </w:r>
        <w:r>
          <w:instrText xml:space="preserve"> PAGEREF _Toc7633 \h </w:instrText>
        </w:r>
        <w:r>
          <w:fldChar w:fldCharType="separate"/>
        </w:r>
        <w:r>
          <w:t>45</w:t>
        </w:r>
        <w:r>
          <w:fldChar w:fldCharType="end"/>
        </w:r>
      </w:hyperlink>
    </w:p>
    <w:p>
      <w:pPr>
        <w:pStyle w:val="TOC1"/>
        <w:tabs>
          <w:tab w:val="right" w:leader="dot" w:pos="8306"/>
        </w:tabs>
      </w:pPr>
      <w:hyperlink w:anchor="_Toc213" w:history="1">
        <w:r>
          <w:rPr>
            <w:rFonts w:ascii="仿宋" w:eastAsia="仿宋" w:hAnsi="仿宋" w:cs="仿宋" w:hint="eastAsia"/>
            <w:lang w:eastAsia="zh-CN"/>
          </w:rPr>
          <w:t>八、环境保护分析</w:t>
        </w:r>
        <w:r>
          <w:tab/>
        </w:r>
        <w:r>
          <w:fldChar w:fldCharType="begin"/>
        </w:r>
        <w:r>
          <w:instrText xml:space="preserve"> PAGEREF _Toc213 \h </w:instrText>
        </w:r>
        <w:r>
          <w:fldChar w:fldCharType="separate"/>
        </w:r>
        <w:r>
          <w:t>46</w:t>
        </w:r>
        <w:r>
          <w:fldChar w:fldCharType="end"/>
        </w:r>
      </w:hyperlink>
    </w:p>
    <w:p>
      <w:pPr>
        <w:pStyle w:val="TOC2"/>
        <w:tabs>
          <w:tab w:val="right" w:leader="dot" w:pos="8306"/>
        </w:tabs>
      </w:pPr>
      <w:hyperlink w:anchor="_Toc2925" w:history="1">
        <w:r>
          <w:rPr>
            <w:rFonts w:ascii="仿宋" w:eastAsia="仿宋" w:hAnsi="仿宋" w:cs="仿宋" w:hint="eastAsia"/>
            <w:lang w:eastAsia="zh-CN"/>
          </w:rPr>
          <w:t>(一)、编制依据</w:t>
        </w:r>
        <w:r>
          <w:tab/>
        </w:r>
        <w:r>
          <w:fldChar w:fldCharType="begin"/>
        </w:r>
        <w:r>
          <w:instrText xml:space="preserve"> PAGEREF _Toc2925 \h </w:instrText>
        </w:r>
        <w:r>
          <w:fldChar w:fldCharType="separate"/>
        </w:r>
        <w:r>
          <w:t>46</w:t>
        </w:r>
        <w:r>
          <w:fldChar w:fldCharType="end"/>
        </w:r>
      </w:hyperlink>
    </w:p>
    <w:p>
      <w:pPr>
        <w:pStyle w:val="TOC2"/>
        <w:tabs>
          <w:tab w:val="right" w:leader="dot" w:pos="8306"/>
        </w:tabs>
      </w:pPr>
      <w:hyperlink w:anchor="_Toc17387" w:history="1">
        <w:r>
          <w:rPr>
            <w:rFonts w:ascii="仿宋" w:eastAsia="仿宋" w:hAnsi="仿宋" w:cs="仿宋" w:hint="eastAsia"/>
            <w:lang w:eastAsia="zh-CN"/>
          </w:rPr>
          <w:t>(二)、环境影响合理性分析</w:t>
        </w:r>
        <w:r>
          <w:tab/>
        </w:r>
        <w:r>
          <w:fldChar w:fldCharType="begin"/>
        </w:r>
        <w:r>
          <w:instrText xml:space="preserve"> PAGEREF _Toc17387 \h </w:instrText>
        </w:r>
        <w:r>
          <w:fldChar w:fldCharType="separate"/>
        </w:r>
        <w:r>
          <w:t>47</w:t>
        </w:r>
        <w:r>
          <w:fldChar w:fldCharType="end"/>
        </w:r>
      </w:hyperlink>
    </w:p>
    <w:p>
      <w:pPr>
        <w:pStyle w:val="TOC2"/>
        <w:tabs>
          <w:tab w:val="right" w:leader="dot" w:pos="8306"/>
        </w:tabs>
      </w:pPr>
      <w:hyperlink w:anchor="_Toc30733" w:history="1">
        <w:r>
          <w:rPr>
            <w:rFonts w:ascii="仿宋" w:eastAsia="仿宋" w:hAnsi="仿宋" w:cs="仿宋" w:hint="eastAsia"/>
            <w:lang w:eastAsia="zh-CN"/>
          </w:rPr>
          <w:t>(三)、建设期大气环境影响分析</w:t>
        </w:r>
        <w:r>
          <w:tab/>
        </w:r>
        <w:r>
          <w:fldChar w:fldCharType="begin"/>
        </w:r>
        <w:r>
          <w:instrText xml:space="preserve"> PAGEREF _Toc30733 \h </w:instrText>
        </w:r>
        <w:r>
          <w:fldChar w:fldCharType="separate"/>
        </w:r>
        <w:r>
          <w:t>47</w:t>
        </w:r>
        <w:r>
          <w:fldChar w:fldCharType="end"/>
        </w:r>
      </w:hyperlink>
    </w:p>
    <w:p>
      <w:pPr>
        <w:pStyle w:val="TOC2"/>
        <w:tabs>
          <w:tab w:val="right" w:leader="dot" w:pos="8306"/>
        </w:tabs>
      </w:pPr>
      <w:hyperlink w:anchor="_Toc20358" w:history="1">
        <w:r>
          <w:rPr>
            <w:rFonts w:ascii="仿宋" w:eastAsia="仿宋" w:hAnsi="仿宋" w:cs="仿宋" w:hint="eastAsia"/>
            <w:lang w:eastAsia="zh-CN"/>
          </w:rPr>
          <w:t>(四)、建设期水环境影响分析</w:t>
        </w:r>
        <w:r>
          <w:tab/>
        </w:r>
        <w:r>
          <w:fldChar w:fldCharType="begin"/>
        </w:r>
        <w:r>
          <w:instrText xml:space="preserve"> PAGEREF _Toc20358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5" w:history="1">
        <w:r>
          <w:rPr>
            <w:rFonts w:ascii="仿宋" w:eastAsia="仿宋" w:hAnsi="仿宋" w:cs="仿宋" w:hint="eastAsia"/>
            <w:lang w:eastAsia="zh-CN"/>
          </w:rPr>
          <w:t>(五)、建设期固体废弃物环境影响分析</w:t>
        </w:r>
        <w:r>
          <w:tab/>
        </w:r>
        <w:r>
          <w:fldChar w:fldCharType="begin"/>
        </w:r>
        <w:r>
          <w:instrText xml:space="preserve"> PAGEREF _Toc1905 \h </w:instrText>
        </w:r>
        <w:r>
          <w:fldChar w:fldCharType="separate"/>
        </w:r>
        <w:r>
          <w:t>49</w:t>
        </w:r>
        <w:r>
          <w:fldChar w:fldCharType="end"/>
        </w:r>
      </w:hyperlink>
    </w:p>
    <w:p>
      <w:pPr>
        <w:pStyle w:val="TOC2"/>
        <w:tabs>
          <w:tab w:val="right" w:leader="dot" w:pos="8306"/>
        </w:tabs>
      </w:pPr>
      <w:hyperlink w:anchor="_Toc5851" w:history="1">
        <w:r>
          <w:rPr>
            <w:rFonts w:ascii="仿宋" w:eastAsia="仿宋" w:hAnsi="仿宋" w:cs="仿宋" w:hint="eastAsia"/>
            <w:lang w:eastAsia="zh-CN"/>
          </w:rPr>
          <w:t>(六)、建设期声环境影响分析</w:t>
        </w:r>
        <w:r>
          <w:tab/>
        </w:r>
        <w:r>
          <w:fldChar w:fldCharType="begin"/>
        </w:r>
        <w:r>
          <w:instrText xml:space="preserve"> PAGEREF _Toc5851 \h </w:instrText>
        </w:r>
        <w:r>
          <w:fldChar w:fldCharType="separate"/>
        </w:r>
        <w:r>
          <w:t>51</w:t>
        </w:r>
        <w:r>
          <w:fldChar w:fldCharType="end"/>
        </w:r>
      </w:hyperlink>
    </w:p>
    <w:p>
      <w:pPr>
        <w:pStyle w:val="TOC2"/>
        <w:tabs>
          <w:tab w:val="right" w:leader="dot" w:pos="8306"/>
        </w:tabs>
      </w:pPr>
      <w:hyperlink w:anchor="_Toc11403" w:history="1">
        <w:r>
          <w:rPr>
            <w:rFonts w:ascii="仿宋" w:eastAsia="仿宋" w:hAnsi="仿宋" w:cs="仿宋" w:hint="eastAsia"/>
            <w:lang w:eastAsia="zh-CN"/>
          </w:rPr>
          <w:t>(七)、营运期大气环境影响分析</w:t>
        </w:r>
        <w:r>
          <w:tab/>
        </w:r>
        <w:r>
          <w:fldChar w:fldCharType="begin"/>
        </w:r>
        <w:r>
          <w:instrText xml:space="preserve"> PAGEREF _Toc11403 \h </w:instrText>
        </w:r>
        <w:r>
          <w:fldChar w:fldCharType="separate"/>
        </w:r>
        <w:r>
          <w:t>52</w:t>
        </w:r>
        <w:r>
          <w:fldChar w:fldCharType="end"/>
        </w:r>
      </w:hyperlink>
    </w:p>
    <w:p>
      <w:pPr>
        <w:pStyle w:val="TOC2"/>
        <w:tabs>
          <w:tab w:val="right" w:leader="dot" w:pos="8306"/>
        </w:tabs>
      </w:pPr>
      <w:hyperlink w:anchor="_Toc9060" w:history="1">
        <w:r>
          <w:rPr>
            <w:rFonts w:ascii="仿宋" w:eastAsia="仿宋" w:hAnsi="仿宋" w:cs="仿宋" w:hint="eastAsia"/>
            <w:lang w:eastAsia="zh-CN"/>
          </w:rPr>
          <w:t>(八)、营运期水环境影响分析</w:t>
        </w:r>
        <w:r>
          <w:tab/>
        </w:r>
        <w:r>
          <w:fldChar w:fldCharType="begin"/>
        </w:r>
        <w:r>
          <w:instrText xml:space="preserve"> PAGEREF _Toc9060 \h </w:instrText>
        </w:r>
        <w:r>
          <w:fldChar w:fldCharType="separate"/>
        </w:r>
        <w:r>
          <w:t>53</w:t>
        </w:r>
        <w:r>
          <w:fldChar w:fldCharType="end"/>
        </w:r>
      </w:hyperlink>
    </w:p>
    <w:p>
      <w:pPr>
        <w:pStyle w:val="TOC2"/>
        <w:tabs>
          <w:tab w:val="right" w:leader="dot" w:pos="8306"/>
        </w:tabs>
      </w:pPr>
      <w:hyperlink w:anchor="_Toc19469" w:history="1">
        <w:r>
          <w:rPr>
            <w:rFonts w:ascii="仿宋" w:eastAsia="仿宋" w:hAnsi="仿宋" w:cs="仿宋" w:hint="eastAsia"/>
            <w:lang w:eastAsia="zh-CN"/>
          </w:rPr>
          <w:t>(九)、营运期固体废弃物环境影响分析</w:t>
        </w:r>
        <w:r>
          <w:tab/>
        </w:r>
        <w:r>
          <w:fldChar w:fldCharType="begin"/>
        </w:r>
        <w:r>
          <w:instrText xml:space="preserve"> PAGEREF _Toc19469 \h </w:instrText>
        </w:r>
        <w:r>
          <w:fldChar w:fldCharType="separate"/>
        </w:r>
        <w:r>
          <w:t>54</w:t>
        </w:r>
        <w:r>
          <w:fldChar w:fldCharType="end"/>
        </w:r>
      </w:hyperlink>
    </w:p>
    <w:p>
      <w:pPr>
        <w:pStyle w:val="TOC2"/>
        <w:tabs>
          <w:tab w:val="right" w:leader="dot" w:pos="8306"/>
        </w:tabs>
      </w:pPr>
      <w:hyperlink w:anchor="_Toc19359" w:history="1">
        <w:r>
          <w:rPr>
            <w:rFonts w:ascii="仿宋" w:eastAsia="仿宋" w:hAnsi="仿宋" w:cs="仿宋" w:hint="eastAsia"/>
            <w:lang w:eastAsia="zh-CN"/>
          </w:rPr>
          <w:t>(十)、营运期声环境影响分析</w:t>
        </w:r>
        <w:r>
          <w:tab/>
        </w:r>
        <w:r>
          <w:fldChar w:fldCharType="begin"/>
        </w:r>
        <w:r>
          <w:instrText xml:space="preserve"> PAGEREF _Toc19359 \h </w:instrText>
        </w:r>
        <w:r>
          <w:fldChar w:fldCharType="separate"/>
        </w:r>
        <w:r>
          <w:t>55</w:t>
        </w:r>
        <w:r>
          <w:fldChar w:fldCharType="end"/>
        </w:r>
      </w:hyperlink>
    </w:p>
    <w:p>
      <w:pPr>
        <w:pStyle w:val="TOC2"/>
        <w:tabs>
          <w:tab w:val="right" w:leader="dot" w:pos="8306"/>
        </w:tabs>
      </w:pPr>
      <w:hyperlink w:anchor="_Toc15541" w:history="1">
        <w:r>
          <w:rPr>
            <w:rFonts w:ascii="仿宋" w:eastAsia="仿宋" w:hAnsi="仿宋" w:cs="仿宋" w:hint="eastAsia"/>
            <w:lang w:eastAsia="zh-CN"/>
          </w:rPr>
          <w:t>(十一)、清洁生产</w:t>
        </w:r>
        <w:r>
          <w:tab/>
        </w:r>
        <w:r>
          <w:fldChar w:fldCharType="begin"/>
        </w:r>
        <w:r>
          <w:instrText xml:space="preserve"> PAGEREF _Toc15541 \h </w:instrText>
        </w:r>
        <w:r>
          <w:fldChar w:fldCharType="separate"/>
        </w:r>
        <w:r>
          <w:t>56</w:t>
        </w:r>
        <w:r>
          <w:fldChar w:fldCharType="end"/>
        </w:r>
      </w:hyperlink>
    </w:p>
    <w:p>
      <w:pPr>
        <w:pStyle w:val="TOC2"/>
        <w:tabs>
          <w:tab w:val="right" w:leader="dot" w:pos="8306"/>
        </w:tabs>
      </w:pPr>
      <w:hyperlink w:anchor="_Toc17603" w:history="1">
        <w:r>
          <w:rPr>
            <w:rFonts w:ascii="仿宋" w:eastAsia="仿宋" w:hAnsi="仿宋" w:cs="仿宋" w:hint="eastAsia"/>
            <w:lang w:eastAsia="zh-CN"/>
          </w:rPr>
          <w:t>(十二)、环境管理分析</w:t>
        </w:r>
        <w:r>
          <w:tab/>
        </w:r>
        <w:r>
          <w:fldChar w:fldCharType="begin"/>
        </w:r>
        <w:r>
          <w:instrText xml:space="preserve"> PAGEREF _Toc17603 \h </w:instrText>
        </w:r>
        <w:r>
          <w:fldChar w:fldCharType="separate"/>
        </w:r>
        <w:r>
          <w:t>57</w:t>
        </w:r>
        <w:r>
          <w:fldChar w:fldCharType="end"/>
        </w:r>
      </w:hyperlink>
    </w:p>
    <w:p>
      <w:pPr>
        <w:pStyle w:val="TOC2"/>
        <w:tabs>
          <w:tab w:val="right" w:leader="dot" w:pos="8306"/>
        </w:tabs>
      </w:pPr>
      <w:hyperlink w:anchor="_Toc23195" w:history="1">
        <w:r>
          <w:rPr>
            <w:rFonts w:ascii="仿宋" w:eastAsia="仿宋" w:hAnsi="仿宋" w:cs="仿宋" w:hint="eastAsia"/>
            <w:lang w:eastAsia="zh-CN"/>
          </w:rPr>
          <w:t>(十三)、结论及建议</w:t>
        </w:r>
        <w:r>
          <w:tab/>
        </w:r>
        <w:r>
          <w:fldChar w:fldCharType="begin"/>
        </w:r>
        <w:r>
          <w:instrText xml:space="preserve"> PAGEREF _Toc23195 \h </w:instrText>
        </w:r>
        <w:r>
          <w:fldChar w:fldCharType="separate"/>
        </w:r>
        <w:r>
          <w:t>59</w:t>
        </w:r>
        <w:r>
          <w:fldChar w:fldCharType="end"/>
        </w:r>
      </w:hyperlink>
    </w:p>
    <w:p>
      <w:pPr>
        <w:pStyle w:val="TOC1"/>
        <w:tabs>
          <w:tab w:val="right" w:leader="dot" w:pos="8306"/>
        </w:tabs>
      </w:pPr>
      <w:hyperlink w:anchor="_Toc3900" w:history="1">
        <w:r>
          <w:rPr>
            <w:rFonts w:ascii="仿宋" w:eastAsia="仿宋" w:hAnsi="仿宋" w:cs="仿宋" w:hint="eastAsia"/>
            <w:lang w:eastAsia="zh-CN"/>
          </w:rPr>
          <w:t>九、公司组建背景分析</w:t>
        </w:r>
        <w:r>
          <w:tab/>
        </w:r>
        <w:r>
          <w:fldChar w:fldCharType="begin"/>
        </w:r>
        <w:r>
          <w:instrText xml:space="preserve"> PAGEREF _Toc3900 \h </w:instrText>
        </w:r>
        <w:r>
          <w:fldChar w:fldCharType="separate"/>
        </w:r>
        <w:r>
          <w:t>60</w:t>
        </w:r>
        <w:r>
          <w:fldChar w:fldCharType="end"/>
        </w:r>
      </w:hyperlink>
    </w:p>
    <w:p>
      <w:pPr>
        <w:pStyle w:val="TOC2"/>
        <w:tabs>
          <w:tab w:val="right" w:leader="dot" w:pos="8306"/>
        </w:tabs>
      </w:pPr>
      <w:hyperlink w:anchor="_Toc20044" w:history="1">
        <w:r>
          <w:rPr>
            <w:rFonts w:ascii="仿宋" w:eastAsia="仿宋" w:hAnsi="仿宋" w:cs="仿宋" w:hint="eastAsia"/>
            <w:lang w:eastAsia="zh-CN"/>
          </w:rPr>
          <w:t>(一)、海卫游艇项目背景分析</w:t>
        </w:r>
        <w:r>
          <w:tab/>
        </w:r>
        <w:r>
          <w:fldChar w:fldCharType="begin"/>
        </w:r>
        <w:r>
          <w:instrText xml:space="preserve"> PAGEREF _Toc20044 \h </w:instrText>
        </w:r>
        <w:r>
          <w:fldChar w:fldCharType="separate"/>
        </w:r>
        <w:r>
          <w:t>60</w:t>
        </w:r>
        <w:r>
          <w:fldChar w:fldCharType="end"/>
        </w:r>
      </w:hyperlink>
    </w:p>
    <w:p>
      <w:pPr>
        <w:pStyle w:val="TOC2"/>
        <w:tabs>
          <w:tab w:val="right" w:leader="dot" w:pos="8306"/>
        </w:tabs>
      </w:pPr>
      <w:hyperlink w:anchor="_Toc31726" w:history="1">
        <w:r>
          <w:rPr>
            <w:rFonts w:ascii="仿宋" w:eastAsia="仿宋" w:hAnsi="仿宋" w:cs="仿宋" w:hint="eastAsia"/>
            <w:lang w:eastAsia="zh-CN"/>
          </w:rPr>
          <w:t>(二)、海卫游艇项目建设必要性分析</w:t>
        </w:r>
        <w:r>
          <w:tab/>
        </w:r>
        <w:r>
          <w:fldChar w:fldCharType="begin"/>
        </w:r>
        <w:r>
          <w:instrText xml:space="preserve"> PAGEREF _Toc31726 \h </w:instrText>
        </w:r>
        <w:r>
          <w:fldChar w:fldCharType="separate"/>
        </w:r>
        <w:r>
          <w:t>61</w:t>
        </w:r>
        <w:r>
          <w:fldChar w:fldCharType="end"/>
        </w:r>
      </w:hyperlink>
    </w:p>
    <w:p>
      <w:pPr>
        <w:pStyle w:val="TOC2"/>
        <w:tabs>
          <w:tab w:val="right" w:leader="dot" w:pos="8306"/>
        </w:tabs>
      </w:pPr>
      <w:hyperlink w:anchor="_Toc28036" w:history="1">
        <w:r>
          <w:rPr>
            <w:rFonts w:ascii="仿宋" w:eastAsia="仿宋" w:hAnsi="仿宋" w:cs="仿宋" w:hint="eastAsia"/>
            <w:lang w:eastAsia="zh-CN"/>
          </w:rPr>
          <w:t>(三)、鼓励中小企业发展</w:t>
        </w:r>
        <w:r>
          <w:tab/>
        </w:r>
        <w:r>
          <w:fldChar w:fldCharType="begin"/>
        </w:r>
        <w:r>
          <w:instrText xml:space="preserve"> PAGEREF _Toc28036 \h </w:instrText>
        </w:r>
        <w:r>
          <w:fldChar w:fldCharType="separate"/>
        </w:r>
        <w:r>
          <w:t>62</w:t>
        </w:r>
        <w:r>
          <w:fldChar w:fldCharType="end"/>
        </w:r>
      </w:hyperlink>
    </w:p>
    <w:p>
      <w:pPr>
        <w:pStyle w:val="TOC2"/>
        <w:tabs>
          <w:tab w:val="right" w:leader="dot" w:pos="8306"/>
        </w:tabs>
      </w:pPr>
      <w:hyperlink w:anchor="_Toc14468" w:history="1">
        <w:r>
          <w:rPr>
            <w:rFonts w:ascii="仿宋" w:eastAsia="仿宋" w:hAnsi="仿宋" w:cs="仿宋" w:hint="eastAsia"/>
            <w:lang w:eastAsia="zh-CN"/>
          </w:rPr>
          <w:t>(四)、宏观经济形势分析</w:t>
        </w:r>
        <w:r>
          <w:tab/>
        </w:r>
        <w:r>
          <w:fldChar w:fldCharType="begin"/>
        </w:r>
        <w:r>
          <w:instrText xml:space="preserve"> PAGEREF _Toc14468 \h </w:instrText>
        </w:r>
        <w:r>
          <w:fldChar w:fldCharType="separate"/>
        </w:r>
        <w:r>
          <w:t>63</w:t>
        </w:r>
        <w:r>
          <w:fldChar w:fldCharType="end"/>
        </w:r>
      </w:hyperlink>
    </w:p>
    <w:p>
      <w:pPr>
        <w:pStyle w:val="TOC1"/>
        <w:tabs>
          <w:tab w:val="right" w:leader="dot" w:pos="8306"/>
        </w:tabs>
      </w:pPr>
      <w:hyperlink w:anchor="_Toc2734" w:history="1">
        <w:r>
          <w:rPr>
            <w:rFonts w:ascii="仿宋" w:eastAsia="仿宋" w:hAnsi="仿宋" w:cs="仿宋" w:hint="eastAsia"/>
            <w:lang w:eastAsia="zh-CN"/>
          </w:rPr>
          <w:t>十、投资方案分析</w:t>
        </w:r>
        <w:r>
          <w:tab/>
        </w:r>
        <w:r>
          <w:fldChar w:fldCharType="begin"/>
        </w:r>
        <w:r>
          <w:instrText xml:space="preserve"> PAGEREF _Toc2734 \h </w:instrText>
        </w:r>
        <w:r>
          <w:fldChar w:fldCharType="separate"/>
        </w:r>
        <w:r>
          <w:t>64</w:t>
        </w:r>
        <w:r>
          <w:fldChar w:fldCharType="end"/>
        </w:r>
      </w:hyperlink>
    </w:p>
    <w:p>
      <w:pPr>
        <w:pStyle w:val="TOC2"/>
        <w:tabs>
          <w:tab w:val="right" w:leader="dot" w:pos="8306"/>
        </w:tabs>
      </w:pPr>
      <w:hyperlink w:anchor="_Toc864" w:history="1">
        <w:r>
          <w:rPr>
            <w:rFonts w:ascii="仿宋" w:eastAsia="仿宋" w:hAnsi="仿宋" w:cs="仿宋" w:hint="eastAsia"/>
            <w:lang w:eastAsia="zh-CN"/>
          </w:rPr>
          <w:t>(一)、编制说明</w:t>
        </w:r>
        <w:r>
          <w:tab/>
        </w:r>
        <w:r>
          <w:fldChar w:fldCharType="begin"/>
        </w:r>
        <w:r>
          <w:instrText xml:space="preserve"> PAGEREF _Toc864 \h </w:instrText>
        </w:r>
        <w:r>
          <w:fldChar w:fldCharType="separate"/>
        </w:r>
        <w:r>
          <w:t>64</w:t>
        </w:r>
        <w:r>
          <w:fldChar w:fldCharType="end"/>
        </w:r>
      </w:hyperlink>
    </w:p>
    <w:p>
      <w:pPr>
        <w:pStyle w:val="TOC2"/>
        <w:tabs>
          <w:tab w:val="right" w:leader="dot" w:pos="8306"/>
        </w:tabs>
      </w:pPr>
      <w:hyperlink w:anchor="_Toc29096" w:history="1">
        <w:r>
          <w:rPr>
            <w:rFonts w:ascii="仿宋" w:eastAsia="仿宋" w:hAnsi="仿宋" w:cs="仿宋" w:hint="eastAsia"/>
            <w:lang w:eastAsia="zh-CN"/>
          </w:rPr>
          <w:t>(二)、建设投资</w:t>
        </w:r>
        <w:r>
          <w:tab/>
        </w:r>
        <w:r>
          <w:fldChar w:fldCharType="begin"/>
        </w:r>
        <w:r>
          <w:instrText xml:space="preserve"> PAGEREF _Toc29096 \h </w:instrText>
        </w:r>
        <w:r>
          <w:fldChar w:fldCharType="separate"/>
        </w:r>
        <w:r>
          <w:t>65</w:t>
        </w:r>
        <w:r>
          <w:fldChar w:fldCharType="end"/>
        </w:r>
      </w:hyperlink>
    </w:p>
    <w:p>
      <w:pPr>
        <w:pStyle w:val="TOC2"/>
        <w:tabs>
          <w:tab w:val="right" w:leader="dot" w:pos="8306"/>
        </w:tabs>
      </w:pPr>
      <w:hyperlink w:anchor="_Toc27623" w:history="1">
        <w:r>
          <w:rPr>
            <w:rFonts w:ascii="仿宋" w:eastAsia="仿宋" w:hAnsi="仿宋" w:cs="仿宋" w:hint="eastAsia"/>
            <w:lang w:eastAsia="zh-CN"/>
          </w:rPr>
          <w:t>(三)、建设期利息</w:t>
        </w:r>
        <w:r>
          <w:tab/>
        </w:r>
        <w:r>
          <w:fldChar w:fldCharType="begin"/>
        </w:r>
        <w:r>
          <w:instrText xml:space="preserve"> PAGEREF _Toc27623 \h </w:instrText>
        </w:r>
        <w:r>
          <w:fldChar w:fldCharType="separate"/>
        </w:r>
        <w:r>
          <w:t>65</w:t>
        </w:r>
        <w:r>
          <w:fldChar w:fldCharType="end"/>
        </w:r>
      </w:hyperlink>
    </w:p>
    <w:p>
      <w:pPr>
        <w:pStyle w:val="TOC2"/>
        <w:tabs>
          <w:tab w:val="right" w:leader="dot" w:pos="8306"/>
        </w:tabs>
      </w:pPr>
      <w:hyperlink w:anchor="_Toc853" w:history="1">
        <w:r>
          <w:rPr>
            <w:rFonts w:ascii="仿宋" w:eastAsia="仿宋" w:hAnsi="仿宋" w:cs="仿宋" w:hint="eastAsia"/>
            <w:lang w:eastAsia="zh-CN"/>
          </w:rPr>
          <w:t>(四)、流动资金</w:t>
        </w:r>
        <w:r>
          <w:tab/>
        </w:r>
        <w:r>
          <w:fldChar w:fldCharType="begin"/>
        </w:r>
        <w:r>
          <w:instrText xml:space="preserve"> PAGEREF _Toc853 \h </w:instrText>
        </w:r>
        <w:r>
          <w:fldChar w:fldCharType="separate"/>
        </w:r>
        <w:r>
          <w:t>65</w:t>
        </w:r>
        <w:r>
          <w:fldChar w:fldCharType="end"/>
        </w:r>
      </w:hyperlink>
    </w:p>
    <w:p>
      <w:pPr>
        <w:pStyle w:val="TOC2"/>
        <w:tabs>
          <w:tab w:val="right" w:leader="dot" w:pos="8306"/>
        </w:tabs>
      </w:pPr>
      <w:hyperlink w:anchor="_Toc27191" w:history="1">
        <w:r>
          <w:rPr>
            <w:rFonts w:ascii="仿宋" w:eastAsia="仿宋" w:hAnsi="仿宋" w:cs="仿宋" w:hint="eastAsia"/>
            <w:lang w:eastAsia="zh-CN"/>
          </w:rPr>
          <w:t>(五)、海卫游艇项目总投资</w:t>
        </w:r>
        <w:r>
          <w:tab/>
        </w:r>
        <w:r>
          <w:fldChar w:fldCharType="begin"/>
        </w:r>
        <w:r>
          <w:instrText xml:space="preserve"> PAGEREF _Toc27191 \h </w:instrText>
        </w:r>
        <w:r>
          <w:fldChar w:fldCharType="separate"/>
        </w:r>
        <w:r>
          <w:t>66</w:t>
        </w:r>
        <w:r>
          <w:fldChar w:fldCharType="end"/>
        </w:r>
      </w:hyperlink>
    </w:p>
    <w:p>
      <w:pPr>
        <w:pStyle w:val="TOC2"/>
        <w:tabs>
          <w:tab w:val="right" w:leader="dot" w:pos="8306"/>
        </w:tabs>
      </w:pPr>
      <w:hyperlink w:anchor="_Toc12032" w:history="1">
        <w:r>
          <w:rPr>
            <w:rFonts w:ascii="仿宋" w:eastAsia="仿宋" w:hAnsi="仿宋" w:cs="仿宋" w:hint="eastAsia"/>
            <w:lang w:eastAsia="zh-CN"/>
          </w:rPr>
          <w:t>(六)、资金筹措与投资计划</w:t>
        </w:r>
        <w:r>
          <w:tab/>
        </w:r>
        <w:r>
          <w:fldChar w:fldCharType="begin"/>
        </w:r>
        <w:r>
          <w:instrText xml:space="preserve"> PAGEREF _Toc12032 \h </w:instrText>
        </w:r>
        <w:r>
          <w:fldChar w:fldCharType="separate"/>
        </w:r>
        <w:r>
          <w:t>66</w:t>
        </w:r>
        <w:r>
          <w:fldChar w:fldCharType="end"/>
        </w:r>
      </w:hyperlink>
    </w:p>
    <w:p>
      <w:pPr>
        <w:pStyle w:val="TOC1"/>
        <w:tabs>
          <w:tab w:val="right" w:leader="dot" w:pos="8306"/>
        </w:tabs>
      </w:pPr>
      <w:hyperlink w:anchor="_Toc12684" w:history="1">
        <w:r>
          <w:rPr>
            <w:rFonts w:ascii="仿宋" w:eastAsia="仿宋" w:hAnsi="仿宋" w:cs="仿宋" w:hint="eastAsia"/>
            <w:lang w:eastAsia="zh-CN"/>
          </w:rPr>
          <w:t>十一、推进公司成立的必要性分析</w:t>
        </w:r>
        <w:r>
          <w:tab/>
        </w:r>
        <w:r>
          <w:fldChar w:fldCharType="begin"/>
        </w:r>
        <w:r>
          <w:instrText xml:space="preserve"> PAGEREF _Toc12684 \h </w:instrText>
        </w:r>
        <w:r>
          <w:fldChar w:fldCharType="separate"/>
        </w:r>
        <w:r>
          <w:t>66</w:t>
        </w:r>
        <w:r>
          <w:fldChar w:fldCharType="end"/>
        </w:r>
      </w:hyperlink>
    </w:p>
    <w:p>
      <w:pPr>
        <w:pStyle w:val="TOC2"/>
        <w:tabs>
          <w:tab w:val="right" w:leader="dot" w:pos="8306"/>
        </w:tabs>
      </w:pPr>
      <w:hyperlink w:anchor="_Toc16289" w:history="1">
        <w:r>
          <w:rPr>
            <w:rFonts w:ascii="仿宋" w:eastAsia="仿宋" w:hAnsi="仿宋" w:cs="仿宋" w:hint="eastAsia"/>
            <w:lang w:eastAsia="zh-CN"/>
          </w:rPr>
          <w:t>(一)、市场需求和机会</w:t>
        </w:r>
        <w:r>
          <w:tab/>
        </w:r>
        <w:r>
          <w:fldChar w:fldCharType="begin"/>
        </w:r>
        <w:r>
          <w:instrText xml:space="preserve"> PAGEREF _Toc16289 \h </w:instrText>
        </w:r>
        <w:r>
          <w:fldChar w:fldCharType="separate"/>
        </w:r>
        <w:r>
          <w:t>66</w:t>
        </w:r>
        <w:r>
          <w:fldChar w:fldCharType="end"/>
        </w:r>
      </w:hyperlink>
    </w:p>
    <w:p>
      <w:pPr>
        <w:pStyle w:val="TOC2"/>
        <w:tabs>
          <w:tab w:val="right" w:leader="dot" w:pos="8306"/>
        </w:tabs>
      </w:pPr>
      <w:hyperlink w:anchor="_Toc31461" w:history="1">
        <w:r>
          <w:rPr>
            <w:rFonts w:ascii="仿宋" w:eastAsia="仿宋" w:hAnsi="仿宋" w:cs="仿宋" w:hint="eastAsia"/>
            <w:lang w:eastAsia="zh-CN"/>
          </w:rPr>
          <w:t>(二)、公司目标和战略</w:t>
        </w:r>
        <w:r>
          <w:tab/>
        </w:r>
        <w:r>
          <w:fldChar w:fldCharType="begin"/>
        </w:r>
        <w:r>
          <w:instrText xml:space="preserve"> PAGEREF _Toc31461 \h </w:instrText>
        </w:r>
        <w:r>
          <w:fldChar w:fldCharType="separate"/>
        </w:r>
        <w:r>
          <w:t>67</w:t>
        </w:r>
        <w:r>
          <w:fldChar w:fldCharType="end"/>
        </w:r>
      </w:hyperlink>
    </w:p>
    <w:p>
      <w:pPr>
        <w:pStyle w:val="TOC2"/>
        <w:tabs>
          <w:tab w:val="right" w:leader="dot" w:pos="8306"/>
        </w:tabs>
      </w:pPr>
      <w:hyperlink w:anchor="_Toc25729" w:history="1">
        <w:r>
          <w:rPr>
            <w:rFonts w:ascii="仿宋" w:eastAsia="仿宋" w:hAnsi="仿宋" w:cs="仿宋" w:hint="eastAsia"/>
            <w:lang w:eastAsia="zh-CN"/>
          </w:rPr>
          <w:t>(三)、公司竞争优势</w:t>
        </w:r>
        <w:r>
          <w:tab/>
        </w:r>
        <w:r>
          <w:fldChar w:fldCharType="begin"/>
        </w:r>
        <w:r>
          <w:instrText xml:space="preserve"> PAGEREF _Toc25729 \h </w:instrText>
        </w:r>
        <w:r>
          <w:fldChar w:fldCharType="separate"/>
        </w:r>
        <w:r>
          <w:t>67</w:t>
        </w:r>
        <w:r>
          <w:fldChar w:fldCharType="end"/>
        </w:r>
      </w:hyperlink>
    </w:p>
    <w:p>
      <w:pPr>
        <w:pStyle w:val="TOC1"/>
        <w:tabs>
          <w:tab w:val="right" w:leader="dot" w:pos="8306"/>
        </w:tabs>
      </w:pPr>
      <w:hyperlink w:anchor="_Toc12705" w:history="1">
        <w:r>
          <w:rPr>
            <w:rFonts w:ascii="仿宋" w:eastAsia="仿宋" w:hAnsi="仿宋" w:cs="仿宋" w:hint="eastAsia"/>
            <w:lang w:eastAsia="zh-CN"/>
          </w:rPr>
          <w:t>十二、战略合作伙伴</w:t>
        </w:r>
        <w:r>
          <w:tab/>
        </w:r>
        <w:r>
          <w:fldChar w:fldCharType="begin"/>
        </w:r>
        <w:r>
          <w:instrText xml:space="preserve"> PAGEREF _Toc12705 \h </w:instrText>
        </w:r>
        <w:r>
          <w:fldChar w:fldCharType="separate"/>
        </w:r>
        <w:r>
          <w:t>68</w:t>
        </w:r>
        <w:r>
          <w:fldChar w:fldCharType="end"/>
        </w:r>
      </w:hyperlink>
    </w:p>
    <w:p>
      <w:pPr>
        <w:pStyle w:val="TOC2"/>
        <w:tabs>
          <w:tab w:val="right" w:leader="dot" w:pos="8306"/>
        </w:tabs>
      </w:pPr>
      <w:hyperlink w:anchor="_Toc22487" w:history="1">
        <w:r>
          <w:rPr>
            <w:rFonts w:ascii="仿宋" w:eastAsia="仿宋" w:hAnsi="仿宋" w:cs="仿宋" w:hint="eastAsia"/>
            <w:lang w:eastAsia="zh-CN"/>
          </w:rPr>
          <w:t>(一)、合作伙伴关系</w:t>
        </w:r>
        <w:r>
          <w:tab/>
        </w:r>
        <w:r>
          <w:fldChar w:fldCharType="begin"/>
        </w:r>
        <w:r>
          <w:instrText xml:space="preserve"> PAGEREF _Toc22487 \h </w:instrText>
        </w:r>
        <w:r>
          <w:fldChar w:fldCharType="separate"/>
        </w:r>
        <w:r>
          <w:t>68</w:t>
        </w:r>
        <w:r>
          <w:fldChar w:fldCharType="end"/>
        </w:r>
      </w:hyperlink>
    </w:p>
    <w:p>
      <w:pPr>
        <w:pStyle w:val="TOC2"/>
        <w:tabs>
          <w:tab w:val="right" w:leader="dot" w:pos="8306"/>
        </w:tabs>
      </w:pPr>
      <w:hyperlink w:anchor="_Toc31273" w:history="1">
        <w:r>
          <w:rPr>
            <w:rFonts w:ascii="仿宋" w:eastAsia="仿宋" w:hAnsi="仿宋" w:cs="仿宋" w:hint="eastAsia"/>
            <w:lang w:eastAsia="zh-CN"/>
          </w:rPr>
          <w:t>(二)、合作海卫游艇项目</w:t>
        </w:r>
        <w:r>
          <w:tab/>
        </w:r>
        <w:r>
          <w:fldChar w:fldCharType="begin"/>
        </w:r>
        <w:r>
          <w:instrText xml:space="preserve"> PAGEREF _Toc31273 \h </w:instrText>
        </w:r>
        <w:r>
          <w:fldChar w:fldCharType="separate"/>
        </w:r>
        <w:r>
          <w:t>68</w:t>
        </w:r>
        <w:r>
          <w:fldChar w:fldCharType="end"/>
        </w:r>
      </w:hyperlink>
    </w:p>
    <w:p>
      <w:pPr>
        <w:pStyle w:val="TOC2"/>
        <w:tabs>
          <w:tab w:val="right" w:leader="dot" w:pos="8306"/>
        </w:tabs>
      </w:pPr>
      <w:hyperlink w:anchor="_Toc23364" w:history="1">
        <w:r>
          <w:rPr>
            <w:rFonts w:ascii="仿宋" w:eastAsia="仿宋" w:hAnsi="仿宋" w:cs="仿宋" w:hint="eastAsia"/>
            <w:lang w:eastAsia="zh-CN"/>
          </w:rPr>
          <w:t>(三)、合作伙伴的作用</w:t>
        </w:r>
        <w:r>
          <w:tab/>
        </w:r>
        <w:r>
          <w:fldChar w:fldCharType="begin"/>
        </w:r>
        <w:r>
          <w:instrText xml:space="preserve"> PAGEREF _Toc23364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69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37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一、海卫游艇行业分析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海卫游艇行业规模及增长性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海卫游艇行业代表品牌及对应公司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709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根据相关机构的最新数据，海卫游艇行业在未来几年将继续保持增长，预计到2023年，该行业的价值将达到XXX亿美元。这一行业正在经历新的变革，出现了一些明显趋势。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电子商务的崛起对海卫游艇包装产生了重要影响。\需要具备适应不同销售渠道的特性，以保证产品在运输和在线销售中的完好无损。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总体而言，海卫游艇包装行业呈现出稳健的年均增长率，约为4-5%。这一增长受到不断变化的消费者偏好、意识提高和不断增长的收入水平的推动。。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507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https://d.book118.com/748075024074006036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807502407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2024-02-07T16:34:00Z</dcterms:created>
  <dcterms:modified xsi:type="dcterms:W3CDTF">2024-02-07T16:34:24Z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F65ACBE95445499DBEF36C374FEE8DE5_11</vt:lpwstr>
  </property>
  <property fmtid="{D5CDD505-2E9C-101B-9397-08002B2CF9AE}" pid="3" name="KSOProductBuildVer">
    <vt:lpwstr>2052-12.1.0.16250</vt:lpwstr>
  </property>
</Properties>
</file>