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羟丙甲纤维素项目规划设计纲要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75" w:history="1">
        <w:r>
          <w:rPr>
            <w:rFonts w:ascii="仿宋" w:eastAsia="仿宋" w:hAnsi="仿宋" w:cs="仿宋" w:hint="eastAsia"/>
            <w:lang w:eastAsia="zh-CN"/>
          </w:rPr>
          <w:t>概论</w:t>
        </w:r>
        <w:r>
          <w:tab/>
        </w:r>
        <w:r>
          <w:fldChar w:fldCharType="begin"/>
        </w:r>
        <w:r>
          <w:instrText xml:space="preserve"> PAGEREF _Toc17675 \h </w:instrText>
        </w:r>
        <w:r>
          <w:fldChar w:fldCharType="separate"/>
        </w:r>
        <w:r>
          <w:t>3</w:t>
        </w:r>
        <w:r>
          <w:fldChar w:fldCharType="end"/>
        </w:r>
      </w:hyperlink>
    </w:p>
    <w:p>
      <w:pPr>
        <w:pStyle w:val="TOC1"/>
        <w:tabs>
          <w:tab w:val="right" w:leader="dot" w:pos="8306"/>
        </w:tabs>
      </w:pPr>
      <w:hyperlink w:anchor="_Toc28545" w:history="1">
        <w:r>
          <w:rPr>
            <w:rFonts w:ascii="仿宋" w:eastAsia="仿宋" w:hAnsi="仿宋" w:cs="仿宋" w:hint="eastAsia"/>
            <w:lang w:eastAsia="zh-CN"/>
          </w:rPr>
          <w:t>一、工艺说明</w:t>
        </w:r>
        <w:r>
          <w:tab/>
        </w:r>
        <w:r>
          <w:fldChar w:fldCharType="begin"/>
        </w:r>
        <w:r>
          <w:instrText xml:space="preserve"> PAGEREF _Toc28545 \h </w:instrText>
        </w:r>
        <w:r>
          <w:fldChar w:fldCharType="separate"/>
        </w:r>
        <w:r>
          <w:t>3</w:t>
        </w:r>
        <w:r>
          <w:fldChar w:fldCharType="end"/>
        </w:r>
      </w:hyperlink>
    </w:p>
    <w:p>
      <w:pPr>
        <w:pStyle w:val="TOC2"/>
        <w:tabs>
          <w:tab w:val="right" w:leader="dot" w:pos="8306"/>
        </w:tabs>
      </w:pPr>
      <w:hyperlink w:anchor="_Toc29966" w:history="1">
        <w:r>
          <w:rPr>
            <w:rFonts w:ascii="仿宋" w:eastAsia="仿宋" w:hAnsi="仿宋" w:cs="仿宋" w:hint="eastAsia"/>
            <w:lang w:eastAsia="zh-CN"/>
          </w:rPr>
          <w:t>(一)、技术管理特点</w:t>
        </w:r>
        <w:r>
          <w:tab/>
        </w:r>
        <w:r>
          <w:fldChar w:fldCharType="begin"/>
        </w:r>
        <w:r>
          <w:instrText xml:space="preserve"> PAGEREF _Toc29966 \h </w:instrText>
        </w:r>
        <w:r>
          <w:fldChar w:fldCharType="separate"/>
        </w:r>
        <w:r>
          <w:t>3</w:t>
        </w:r>
        <w:r>
          <w:fldChar w:fldCharType="end"/>
        </w:r>
      </w:hyperlink>
    </w:p>
    <w:p>
      <w:pPr>
        <w:pStyle w:val="TOC2"/>
        <w:tabs>
          <w:tab w:val="right" w:leader="dot" w:pos="8306"/>
        </w:tabs>
      </w:pPr>
      <w:hyperlink w:anchor="_Toc32267" w:history="1">
        <w:r>
          <w:rPr>
            <w:rFonts w:ascii="仿宋" w:eastAsia="仿宋" w:hAnsi="仿宋" w:cs="仿宋" w:hint="eastAsia"/>
            <w:lang w:eastAsia="zh-CN"/>
          </w:rPr>
          <w:t>(二)、羟丙甲纤维素项目工艺技术设计方案</w:t>
        </w:r>
        <w:r>
          <w:tab/>
        </w:r>
        <w:r>
          <w:fldChar w:fldCharType="begin"/>
        </w:r>
        <w:r>
          <w:instrText xml:space="preserve"> PAGEREF _Toc32267 \h </w:instrText>
        </w:r>
        <w:r>
          <w:fldChar w:fldCharType="separate"/>
        </w:r>
        <w:r>
          <w:t>4</w:t>
        </w:r>
        <w:r>
          <w:fldChar w:fldCharType="end"/>
        </w:r>
      </w:hyperlink>
    </w:p>
    <w:p>
      <w:pPr>
        <w:pStyle w:val="TOC2"/>
        <w:tabs>
          <w:tab w:val="right" w:leader="dot" w:pos="8306"/>
        </w:tabs>
      </w:pPr>
      <w:hyperlink w:anchor="_Toc23774" w:history="1">
        <w:r>
          <w:rPr>
            <w:rFonts w:ascii="仿宋" w:eastAsia="仿宋" w:hAnsi="仿宋" w:cs="仿宋" w:hint="eastAsia"/>
            <w:lang w:eastAsia="zh-CN"/>
          </w:rPr>
          <w:t>(三)、设备选型方案</w:t>
        </w:r>
        <w:r>
          <w:tab/>
        </w:r>
        <w:r>
          <w:fldChar w:fldCharType="begin"/>
        </w:r>
        <w:r>
          <w:instrText xml:space="preserve"> PAGEREF _Toc23774 \h </w:instrText>
        </w:r>
        <w:r>
          <w:fldChar w:fldCharType="separate"/>
        </w:r>
        <w:r>
          <w:t>5</w:t>
        </w:r>
        <w:r>
          <w:fldChar w:fldCharType="end"/>
        </w:r>
      </w:hyperlink>
    </w:p>
    <w:p>
      <w:pPr>
        <w:pStyle w:val="TOC1"/>
        <w:tabs>
          <w:tab w:val="right" w:leader="dot" w:pos="8306"/>
        </w:tabs>
      </w:pPr>
      <w:hyperlink w:anchor="_Toc16118" w:history="1">
        <w:r>
          <w:rPr>
            <w:rFonts w:ascii="仿宋" w:eastAsia="仿宋" w:hAnsi="仿宋" w:cs="仿宋" w:hint="eastAsia"/>
            <w:lang w:eastAsia="zh-CN"/>
          </w:rPr>
          <w:t>二、羟丙甲纤维素项目选址可行性分析</w:t>
        </w:r>
        <w:r>
          <w:tab/>
        </w:r>
        <w:r>
          <w:fldChar w:fldCharType="begin"/>
        </w:r>
        <w:r>
          <w:instrText xml:space="preserve"> PAGEREF _Toc16118 \h </w:instrText>
        </w:r>
        <w:r>
          <w:fldChar w:fldCharType="separate"/>
        </w:r>
        <w:r>
          <w:t>7</w:t>
        </w:r>
        <w:r>
          <w:fldChar w:fldCharType="end"/>
        </w:r>
      </w:hyperlink>
    </w:p>
    <w:p>
      <w:pPr>
        <w:pStyle w:val="TOC2"/>
        <w:tabs>
          <w:tab w:val="right" w:leader="dot" w:pos="8306"/>
        </w:tabs>
      </w:pPr>
      <w:hyperlink w:anchor="_Toc6441" w:history="1">
        <w:r>
          <w:rPr>
            <w:rFonts w:ascii="仿宋" w:eastAsia="仿宋" w:hAnsi="仿宋" w:cs="仿宋" w:hint="eastAsia"/>
            <w:lang w:eastAsia="zh-CN"/>
          </w:rPr>
          <w:t>(一)、羟丙甲纤维素项目选址</w:t>
        </w:r>
        <w:r>
          <w:tab/>
        </w:r>
        <w:r>
          <w:fldChar w:fldCharType="begin"/>
        </w:r>
        <w:r>
          <w:instrText xml:space="preserve"> PAGEREF _Toc6441 \h </w:instrText>
        </w:r>
        <w:r>
          <w:fldChar w:fldCharType="separate"/>
        </w:r>
        <w:r>
          <w:t>7</w:t>
        </w:r>
        <w:r>
          <w:fldChar w:fldCharType="end"/>
        </w:r>
      </w:hyperlink>
    </w:p>
    <w:p>
      <w:pPr>
        <w:pStyle w:val="TOC2"/>
        <w:tabs>
          <w:tab w:val="right" w:leader="dot" w:pos="8306"/>
        </w:tabs>
      </w:pPr>
      <w:hyperlink w:anchor="_Toc21643" w:history="1">
        <w:r>
          <w:rPr>
            <w:rFonts w:ascii="仿宋" w:eastAsia="仿宋" w:hAnsi="仿宋" w:cs="仿宋" w:hint="eastAsia"/>
            <w:lang w:eastAsia="zh-CN"/>
          </w:rPr>
          <w:t>(二)、用地控制指标</w:t>
        </w:r>
        <w:r>
          <w:tab/>
        </w:r>
        <w:r>
          <w:fldChar w:fldCharType="begin"/>
        </w:r>
        <w:r>
          <w:instrText xml:space="preserve"> PAGEREF _Toc21643 \h </w:instrText>
        </w:r>
        <w:r>
          <w:fldChar w:fldCharType="separate"/>
        </w:r>
        <w:r>
          <w:t>7</w:t>
        </w:r>
        <w:r>
          <w:fldChar w:fldCharType="end"/>
        </w:r>
      </w:hyperlink>
    </w:p>
    <w:p>
      <w:pPr>
        <w:pStyle w:val="TOC2"/>
        <w:tabs>
          <w:tab w:val="right" w:leader="dot" w:pos="8306"/>
        </w:tabs>
      </w:pPr>
      <w:hyperlink w:anchor="_Toc8737" w:history="1">
        <w:r>
          <w:rPr>
            <w:rFonts w:ascii="仿宋" w:eastAsia="仿宋" w:hAnsi="仿宋" w:cs="仿宋" w:hint="eastAsia"/>
            <w:lang w:eastAsia="zh-CN"/>
          </w:rPr>
          <w:t>(三)、节约用地措施</w:t>
        </w:r>
        <w:r>
          <w:tab/>
        </w:r>
        <w:r>
          <w:fldChar w:fldCharType="begin"/>
        </w:r>
        <w:r>
          <w:instrText xml:space="preserve"> PAGEREF _Toc8737 \h </w:instrText>
        </w:r>
        <w:r>
          <w:fldChar w:fldCharType="separate"/>
        </w:r>
        <w:r>
          <w:t>9</w:t>
        </w:r>
        <w:r>
          <w:fldChar w:fldCharType="end"/>
        </w:r>
      </w:hyperlink>
    </w:p>
    <w:p>
      <w:pPr>
        <w:pStyle w:val="TOC2"/>
        <w:tabs>
          <w:tab w:val="right" w:leader="dot" w:pos="8306"/>
        </w:tabs>
      </w:pPr>
      <w:hyperlink w:anchor="_Toc24857" w:history="1">
        <w:r>
          <w:rPr>
            <w:rFonts w:ascii="仿宋" w:eastAsia="仿宋" w:hAnsi="仿宋" w:cs="仿宋" w:hint="eastAsia"/>
            <w:lang w:eastAsia="zh-CN"/>
          </w:rPr>
          <w:t>(四)、总图布置方案</w:t>
        </w:r>
        <w:r>
          <w:tab/>
        </w:r>
        <w:r>
          <w:fldChar w:fldCharType="begin"/>
        </w:r>
        <w:r>
          <w:instrText xml:space="preserve"> PAGEREF _Toc24857 \h </w:instrText>
        </w:r>
        <w:r>
          <w:fldChar w:fldCharType="separate"/>
        </w:r>
        <w:r>
          <w:t>10</w:t>
        </w:r>
        <w:r>
          <w:fldChar w:fldCharType="end"/>
        </w:r>
      </w:hyperlink>
    </w:p>
    <w:p>
      <w:pPr>
        <w:pStyle w:val="TOC2"/>
        <w:tabs>
          <w:tab w:val="right" w:leader="dot" w:pos="8306"/>
        </w:tabs>
      </w:pPr>
      <w:hyperlink w:anchor="_Toc30774" w:history="1">
        <w:r>
          <w:rPr>
            <w:rFonts w:ascii="仿宋" w:eastAsia="仿宋" w:hAnsi="仿宋" w:cs="仿宋" w:hint="eastAsia"/>
            <w:lang w:eastAsia="zh-CN"/>
          </w:rPr>
          <w:t>(五)、选址综合评价</w:t>
        </w:r>
        <w:r>
          <w:tab/>
        </w:r>
        <w:r>
          <w:fldChar w:fldCharType="begin"/>
        </w:r>
        <w:r>
          <w:instrText xml:space="preserve"> PAGEREF _Toc30774 \h </w:instrText>
        </w:r>
        <w:r>
          <w:fldChar w:fldCharType="separate"/>
        </w:r>
        <w:r>
          <w:t>11</w:t>
        </w:r>
        <w:r>
          <w:fldChar w:fldCharType="end"/>
        </w:r>
      </w:hyperlink>
    </w:p>
    <w:p>
      <w:pPr>
        <w:pStyle w:val="TOC1"/>
        <w:tabs>
          <w:tab w:val="right" w:leader="dot" w:pos="8306"/>
        </w:tabs>
      </w:pPr>
      <w:hyperlink w:anchor="_Toc5442" w:history="1">
        <w:r>
          <w:rPr>
            <w:rFonts w:ascii="仿宋" w:eastAsia="仿宋" w:hAnsi="仿宋" w:cs="仿宋" w:hint="eastAsia"/>
            <w:lang w:eastAsia="zh-CN"/>
          </w:rPr>
          <w:t>三、羟丙甲纤维素项目建设背景及必要性分析</w:t>
        </w:r>
        <w:r>
          <w:tab/>
        </w:r>
        <w:r>
          <w:fldChar w:fldCharType="begin"/>
        </w:r>
        <w:r>
          <w:instrText xml:space="preserve"> PAGEREF _Toc5442 \h </w:instrText>
        </w:r>
        <w:r>
          <w:fldChar w:fldCharType="separate"/>
        </w:r>
        <w:r>
          <w:t>12</w:t>
        </w:r>
        <w:r>
          <w:fldChar w:fldCharType="end"/>
        </w:r>
      </w:hyperlink>
    </w:p>
    <w:p>
      <w:pPr>
        <w:pStyle w:val="TOC2"/>
        <w:tabs>
          <w:tab w:val="right" w:leader="dot" w:pos="8306"/>
        </w:tabs>
      </w:pPr>
      <w:hyperlink w:anchor="_Toc15273" w:history="1">
        <w:r>
          <w:rPr>
            <w:rFonts w:ascii="仿宋" w:eastAsia="仿宋" w:hAnsi="仿宋" w:cs="仿宋" w:hint="eastAsia"/>
            <w:lang w:eastAsia="zh-CN"/>
          </w:rPr>
          <w:t>(一)、羟丙甲纤维素项目背景分析</w:t>
        </w:r>
        <w:r>
          <w:tab/>
        </w:r>
        <w:r>
          <w:fldChar w:fldCharType="begin"/>
        </w:r>
        <w:r>
          <w:instrText xml:space="preserve"> PAGEREF _Toc15273 \h </w:instrText>
        </w:r>
        <w:r>
          <w:fldChar w:fldCharType="separate"/>
        </w:r>
        <w:r>
          <w:t>12</w:t>
        </w:r>
        <w:r>
          <w:fldChar w:fldCharType="end"/>
        </w:r>
      </w:hyperlink>
    </w:p>
    <w:p>
      <w:pPr>
        <w:pStyle w:val="TOC2"/>
        <w:tabs>
          <w:tab w:val="right" w:leader="dot" w:pos="8306"/>
        </w:tabs>
      </w:pPr>
      <w:hyperlink w:anchor="_Toc8640" w:history="1">
        <w:r>
          <w:rPr>
            <w:rFonts w:ascii="仿宋" w:eastAsia="仿宋" w:hAnsi="仿宋" w:cs="仿宋" w:hint="eastAsia"/>
            <w:lang w:eastAsia="zh-CN"/>
          </w:rPr>
          <w:t>(二)、羟丙甲纤维素项目建设必要性分析</w:t>
        </w:r>
        <w:r>
          <w:tab/>
        </w:r>
        <w:r>
          <w:fldChar w:fldCharType="begin"/>
        </w:r>
        <w:r>
          <w:instrText xml:space="preserve"> PAGEREF _Toc8640 \h </w:instrText>
        </w:r>
        <w:r>
          <w:fldChar w:fldCharType="separate"/>
        </w:r>
        <w:r>
          <w:t>14</w:t>
        </w:r>
        <w:r>
          <w:fldChar w:fldCharType="end"/>
        </w:r>
      </w:hyperlink>
    </w:p>
    <w:p>
      <w:pPr>
        <w:pStyle w:val="TOC1"/>
        <w:tabs>
          <w:tab w:val="right" w:leader="dot" w:pos="8306"/>
        </w:tabs>
      </w:pPr>
      <w:hyperlink w:anchor="_Toc11718" w:history="1">
        <w:r>
          <w:rPr>
            <w:rFonts w:ascii="仿宋" w:eastAsia="仿宋" w:hAnsi="仿宋" w:cs="仿宋" w:hint="eastAsia"/>
            <w:lang w:eastAsia="zh-CN"/>
          </w:rPr>
          <w:t>四、羟丙甲纤维素项目建设单位说明</w:t>
        </w:r>
        <w:r>
          <w:tab/>
        </w:r>
        <w:r>
          <w:fldChar w:fldCharType="begin"/>
        </w:r>
        <w:r>
          <w:instrText xml:space="preserve"> PAGEREF _Toc11718 \h </w:instrText>
        </w:r>
        <w:r>
          <w:fldChar w:fldCharType="separate"/>
        </w:r>
        <w:r>
          <w:t>15</w:t>
        </w:r>
        <w:r>
          <w:fldChar w:fldCharType="end"/>
        </w:r>
      </w:hyperlink>
    </w:p>
    <w:p>
      <w:pPr>
        <w:pStyle w:val="TOC2"/>
        <w:tabs>
          <w:tab w:val="right" w:leader="dot" w:pos="8306"/>
        </w:tabs>
      </w:pPr>
      <w:hyperlink w:anchor="_Toc12358" w:history="1">
        <w:r>
          <w:rPr>
            <w:rFonts w:ascii="仿宋" w:eastAsia="仿宋" w:hAnsi="仿宋" w:cs="仿宋" w:hint="eastAsia"/>
            <w:lang w:eastAsia="zh-CN"/>
          </w:rPr>
          <w:t>(一)、羟丙甲纤维素项目承办单位基本情况</w:t>
        </w:r>
        <w:r>
          <w:tab/>
        </w:r>
        <w:r>
          <w:fldChar w:fldCharType="begin"/>
        </w:r>
        <w:r>
          <w:instrText xml:space="preserve"> PAGEREF _Toc12358 \h </w:instrText>
        </w:r>
        <w:r>
          <w:fldChar w:fldCharType="separate"/>
        </w:r>
        <w:r>
          <w:t>15</w:t>
        </w:r>
        <w:r>
          <w:fldChar w:fldCharType="end"/>
        </w:r>
      </w:hyperlink>
    </w:p>
    <w:p>
      <w:pPr>
        <w:pStyle w:val="TOC2"/>
        <w:tabs>
          <w:tab w:val="right" w:leader="dot" w:pos="8306"/>
        </w:tabs>
      </w:pPr>
      <w:hyperlink w:anchor="_Toc20668" w:history="1">
        <w:r>
          <w:rPr>
            <w:rFonts w:ascii="仿宋" w:eastAsia="仿宋" w:hAnsi="仿宋" w:cs="仿宋" w:hint="eastAsia"/>
            <w:lang w:eastAsia="zh-CN"/>
          </w:rPr>
          <w:t>(二)、公司经济效益分析</w:t>
        </w:r>
        <w:r>
          <w:tab/>
        </w:r>
        <w:r>
          <w:fldChar w:fldCharType="begin"/>
        </w:r>
        <w:r>
          <w:instrText xml:space="preserve"> PAGEREF _Toc20668 \h </w:instrText>
        </w:r>
        <w:r>
          <w:fldChar w:fldCharType="separate"/>
        </w:r>
        <w:r>
          <w:t>16</w:t>
        </w:r>
        <w:r>
          <w:fldChar w:fldCharType="end"/>
        </w:r>
      </w:hyperlink>
    </w:p>
    <w:p>
      <w:pPr>
        <w:pStyle w:val="TOC1"/>
        <w:tabs>
          <w:tab w:val="right" w:leader="dot" w:pos="8306"/>
        </w:tabs>
      </w:pPr>
      <w:hyperlink w:anchor="_Toc25703" w:history="1">
        <w:r>
          <w:rPr>
            <w:rFonts w:ascii="仿宋" w:eastAsia="仿宋" w:hAnsi="仿宋" w:cs="仿宋" w:hint="eastAsia"/>
            <w:lang w:eastAsia="zh-CN"/>
          </w:rPr>
          <w:t>五、羟丙甲纤维素项目概论</w:t>
        </w:r>
        <w:r>
          <w:tab/>
        </w:r>
        <w:r>
          <w:fldChar w:fldCharType="begin"/>
        </w:r>
        <w:r>
          <w:instrText xml:space="preserve"> PAGEREF _Toc25703 \h </w:instrText>
        </w:r>
        <w:r>
          <w:fldChar w:fldCharType="separate"/>
        </w:r>
        <w:r>
          <w:t>17</w:t>
        </w:r>
        <w:r>
          <w:fldChar w:fldCharType="end"/>
        </w:r>
      </w:hyperlink>
    </w:p>
    <w:p>
      <w:pPr>
        <w:pStyle w:val="TOC2"/>
        <w:tabs>
          <w:tab w:val="right" w:leader="dot" w:pos="8306"/>
        </w:tabs>
      </w:pPr>
      <w:hyperlink w:anchor="_Toc17265" w:history="1">
        <w:r>
          <w:rPr>
            <w:rFonts w:ascii="仿宋" w:eastAsia="仿宋" w:hAnsi="仿宋" w:cs="仿宋" w:hint="eastAsia"/>
            <w:lang w:eastAsia="zh-CN"/>
          </w:rPr>
          <w:t>(一)、羟丙甲纤维素项目概况</w:t>
        </w:r>
        <w:r>
          <w:tab/>
        </w:r>
        <w:r>
          <w:fldChar w:fldCharType="begin"/>
        </w:r>
        <w:r>
          <w:instrText xml:space="preserve"> PAGEREF _Toc17265 \h </w:instrText>
        </w:r>
        <w:r>
          <w:fldChar w:fldCharType="separate"/>
        </w:r>
        <w:r>
          <w:t>17</w:t>
        </w:r>
        <w:r>
          <w:fldChar w:fldCharType="end"/>
        </w:r>
      </w:hyperlink>
    </w:p>
    <w:p>
      <w:pPr>
        <w:pStyle w:val="TOC2"/>
        <w:tabs>
          <w:tab w:val="right" w:leader="dot" w:pos="8306"/>
        </w:tabs>
      </w:pPr>
      <w:hyperlink w:anchor="_Toc11429" w:history="1">
        <w:r>
          <w:rPr>
            <w:rFonts w:ascii="仿宋" w:eastAsia="仿宋" w:hAnsi="仿宋" w:cs="仿宋" w:hint="eastAsia"/>
            <w:lang w:eastAsia="zh-CN"/>
          </w:rPr>
          <w:t>(二)、羟丙甲纤维素项目目标</w:t>
        </w:r>
        <w:r>
          <w:tab/>
        </w:r>
        <w:r>
          <w:fldChar w:fldCharType="begin"/>
        </w:r>
        <w:r>
          <w:instrText xml:space="preserve"> PAGEREF _Toc11429 \h </w:instrText>
        </w:r>
        <w:r>
          <w:fldChar w:fldCharType="separate"/>
        </w:r>
        <w:r>
          <w:t>19</w:t>
        </w:r>
        <w:r>
          <w:fldChar w:fldCharType="end"/>
        </w:r>
      </w:hyperlink>
    </w:p>
    <w:p>
      <w:pPr>
        <w:pStyle w:val="TOC2"/>
        <w:tabs>
          <w:tab w:val="right" w:leader="dot" w:pos="8306"/>
        </w:tabs>
      </w:pPr>
      <w:hyperlink w:anchor="_Toc8390" w:history="1">
        <w:r>
          <w:rPr>
            <w:rFonts w:ascii="仿宋" w:eastAsia="仿宋" w:hAnsi="仿宋" w:cs="仿宋" w:hint="eastAsia"/>
            <w:lang w:eastAsia="zh-CN"/>
          </w:rPr>
          <w:t>(三)、羟丙甲纤维素项目提出的理由</w:t>
        </w:r>
        <w:r>
          <w:tab/>
        </w:r>
        <w:r>
          <w:fldChar w:fldCharType="begin"/>
        </w:r>
        <w:r>
          <w:instrText xml:space="preserve"> PAGEREF _Toc8390 \h </w:instrText>
        </w:r>
        <w:r>
          <w:fldChar w:fldCharType="separate"/>
        </w:r>
        <w:r>
          <w:t>20</w:t>
        </w:r>
        <w:r>
          <w:fldChar w:fldCharType="end"/>
        </w:r>
      </w:hyperlink>
    </w:p>
    <w:p>
      <w:pPr>
        <w:pStyle w:val="TOC2"/>
        <w:tabs>
          <w:tab w:val="right" w:leader="dot" w:pos="8306"/>
        </w:tabs>
      </w:pPr>
      <w:hyperlink w:anchor="_Toc11546" w:history="1">
        <w:r>
          <w:rPr>
            <w:rFonts w:ascii="仿宋" w:eastAsia="仿宋" w:hAnsi="仿宋" w:cs="仿宋" w:hint="eastAsia"/>
            <w:lang w:eastAsia="zh-CN"/>
          </w:rPr>
          <w:t>(四)、羟丙甲纤维素项目意义</w:t>
        </w:r>
        <w:r>
          <w:tab/>
        </w:r>
        <w:r>
          <w:fldChar w:fldCharType="begin"/>
        </w:r>
        <w:r>
          <w:instrText xml:space="preserve"> PAGEREF _Toc11546 \h </w:instrText>
        </w:r>
        <w:r>
          <w:fldChar w:fldCharType="separate"/>
        </w:r>
        <w:r>
          <w:t>22</w:t>
        </w:r>
        <w:r>
          <w:fldChar w:fldCharType="end"/>
        </w:r>
      </w:hyperlink>
    </w:p>
    <w:p>
      <w:pPr>
        <w:pStyle w:val="TOC2"/>
        <w:tabs>
          <w:tab w:val="right" w:leader="dot" w:pos="8306"/>
        </w:tabs>
      </w:pPr>
      <w:hyperlink w:anchor="_Toc9765" w:history="1">
        <w:r>
          <w:rPr>
            <w:rFonts w:ascii="仿宋" w:eastAsia="仿宋" w:hAnsi="仿宋" w:cs="仿宋" w:hint="eastAsia"/>
            <w:lang w:eastAsia="zh-CN"/>
          </w:rPr>
          <w:t>(五)、羟丙甲纤维素项目背景</w:t>
        </w:r>
        <w:r>
          <w:tab/>
        </w:r>
        <w:r>
          <w:fldChar w:fldCharType="begin"/>
        </w:r>
        <w:r>
          <w:instrText xml:space="preserve"> PAGEREF _Toc9765 \h </w:instrText>
        </w:r>
        <w:r>
          <w:fldChar w:fldCharType="separate"/>
        </w:r>
        <w:r>
          <w:t>23</w:t>
        </w:r>
        <w:r>
          <w:fldChar w:fldCharType="end"/>
        </w:r>
      </w:hyperlink>
    </w:p>
    <w:p>
      <w:pPr>
        <w:pStyle w:val="TOC1"/>
        <w:tabs>
          <w:tab w:val="right" w:leader="dot" w:pos="8306"/>
        </w:tabs>
      </w:pPr>
      <w:hyperlink w:anchor="_Toc6240" w:history="1">
        <w:r>
          <w:rPr>
            <w:rFonts w:ascii="仿宋" w:eastAsia="仿宋" w:hAnsi="仿宋" w:cs="仿宋" w:hint="eastAsia"/>
            <w:lang w:eastAsia="zh-CN"/>
          </w:rPr>
          <w:t>六、羟丙甲纤维素项目土建工程</w:t>
        </w:r>
        <w:r>
          <w:tab/>
        </w:r>
        <w:r>
          <w:fldChar w:fldCharType="begin"/>
        </w:r>
        <w:r>
          <w:instrText xml:space="preserve"> PAGEREF _Toc6240 \h </w:instrText>
        </w:r>
        <w:r>
          <w:fldChar w:fldCharType="separate"/>
        </w:r>
        <w:r>
          <w:t>23</w:t>
        </w:r>
        <w:r>
          <w:fldChar w:fldCharType="end"/>
        </w:r>
      </w:hyperlink>
    </w:p>
    <w:p>
      <w:pPr>
        <w:pStyle w:val="TOC2"/>
        <w:tabs>
          <w:tab w:val="right" w:leader="dot" w:pos="8306"/>
        </w:tabs>
      </w:pPr>
      <w:hyperlink w:anchor="_Toc17229" w:history="1">
        <w:r>
          <w:rPr>
            <w:rFonts w:ascii="仿宋" w:eastAsia="仿宋" w:hAnsi="仿宋" w:cs="仿宋" w:hint="eastAsia"/>
            <w:lang w:eastAsia="zh-CN"/>
          </w:rPr>
          <w:t>(一)、建筑工程设计原则</w:t>
        </w:r>
        <w:r>
          <w:tab/>
        </w:r>
        <w:r>
          <w:fldChar w:fldCharType="begin"/>
        </w:r>
        <w:r>
          <w:instrText xml:space="preserve"> PAGEREF _Toc17229 \h </w:instrText>
        </w:r>
        <w:r>
          <w:fldChar w:fldCharType="separate"/>
        </w:r>
        <w:r>
          <w:t>23</w:t>
        </w:r>
        <w:r>
          <w:fldChar w:fldCharType="end"/>
        </w:r>
      </w:hyperlink>
    </w:p>
    <w:p>
      <w:pPr>
        <w:pStyle w:val="TOC2"/>
        <w:tabs>
          <w:tab w:val="right" w:leader="dot" w:pos="8306"/>
        </w:tabs>
      </w:pPr>
      <w:hyperlink w:anchor="_Toc12438" w:history="1">
        <w:r>
          <w:rPr>
            <w:rFonts w:ascii="仿宋" w:eastAsia="仿宋" w:hAnsi="仿宋" w:cs="仿宋" w:hint="eastAsia"/>
            <w:lang w:eastAsia="zh-CN"/>
          </w:rPr>
          <w:t>(二)、土建工程设计年限及安全等级</w:t>
        </w:r>
        <w:r>
          <w:tab/>
        </w:r>
        <w:r>
          <w:fldChar w:fldCharType="begin"/>
        </w:r>
        <w:r>
          <w:instrText xml:space="preserve"> PAGEREF _Toc12438 \h </w:instrText>
        </w:r>
        <w:r>
          <w:fldChar w:fldCharType="separate"/>
        </w:r>
        <w:r>
          <w:t>25</w:t>
        </w:r>
        <w:r>
          <w:fldChar w:fldCharType="end"/>
        </w:r>
      </w:hyperlink>
    </w:p>
    <w:p>
      <w:pPr>
        <w:pStyle w:val="TOC2"/>
        <w:tabs>
          <w:tab w:val="right" w:leader="dot" w:pos="8306"/>
        </w:tabs>
      </w:pPr>
      <w:hyperlink w:anchor="_Toc1469" w:history="1">
        <w:r>
          <w:rPr>
            <w:rFonts w:ascii="仿宋" w:eastAsia="仿宋" w:hAnsi="仿宋" w:cs="仿宋" w:hint="eastAsia"/>
            <w:lang w:eastAsia="zh-CN"/>
          </w:rPr>
          <w:t>(三)、建筑工程设计总体要求</w:t>
        </w:r>
        <w:r>
          <w:tab/>
        </w:r>
        <w:r>
          <w:fldChar w:fldCharType="begin"/>
        </w:r>
        <w:r>
          <w:instrText xml:space="preserve"> PAGEREF _Toc1469 \h </w:instrText>
        </w:r>
        <w:r>
          <w:fldChar w:fldCharType="separate"/>
        </w:r>
        <w:r>
          <w:t>26</w:t>
        </w:r>
        <w:r>
          <w:fldChar w:fldCharType="end"/>
        </w:r>
      </w:hyperlink>
    </w:p>
    <w:p>
      <w:pPr>
        <w:pStyle w:val="TOC2"/>
        <w:tabs>
          <w:tab w:val="right" w:leader="dot" w:pos="8306"/>
        </w:tabs>
      </w:pPr>
      <w:hyperlink w:anchor="_Toc14775" w:history="1">
        <w:r>
          <w:rPr>
            <w:rFonts w:ascii="仿宋" w:eastAsia="仿宋" w:hAnsi="仿宋" w:cs="仿宋" w:hint="eastAsia"/>
            <w:lang w:eastAsia="zh-CN"/>
          </w:rPr>
          <w:t>(四)、土建工程建设指标</w:t>
        </w:r>
        <w:r>
          <w:tab/>
        </w:r>
        <w:r>
          <w:fldChar w:fldCharType="begin"/>
        </w:r>
        <w:r>
          <w:instrText xml:space="preserve"> PAGEREF _Toc14775 \h </w:instrText>
        </w:r>
        <w:r>
          <w:fldChar w:fldCharType="separate"/>
        </w:r>
        <w:r>
          <w:t>26</w:t>
        </w:r>
        <w:r>
          <w:fldChar w:fldCharType="end"/>
        </w:r>
      </w:hyperlink>
    </w:p>
    <w:p>
      <w:pPr>
        <w:pStyle w:val="TOC1"/>
        <w:tabs>
          <w:tab w:val="right" w:leader="dot" w:pos="8306"/>
        </w:tabs>
      </w:pPr>
      <w:hyperlink w:anchor="_Toc9255" w:history="1">
        <w:r>
          <w:rPr>
            <w:rFonts w:ascii="仿宋" w:eastAsia="仿宋" w:hAnsi="仿宋" w:cs="仿宋" w:hint="eastAsia"/>
            <w:lang w:eastAsia="zh-CN"/>
          </w:rPr>
          <w:t>七、羟丙甲纤维素项目投资规划</w:t>
        </w:r>
        <w:r>
          <w:tab/>
        </w:r>
        <w:r>
          <w:fldChar w:fldCharType="begin"/>
        </w:r>
        <w:r>
          <w:instrText xml:space="preserve"> PAGEREF _Toc9255 \h </w:instrText>
        </w:r>
        <w:r>
          <w:fldChar w:fldCharType="separate"/>
        </w:r>
        <w:r>
          <w:t>27</w:t>
        </w:r>
        <w:r>
          <w:fldChar w:fldCharType="end"/>
        </w:r>
      </w:hyperlink>
    </w:p>
    <w:p>
      <w:pPr>
        <w:pStyle w:val="TOC2"/>
        <w:tabs>
          <w:tab w:val="right" w:leader="dot" w:pos="8306"/>
        </w:tabs>
      </w:pPr>
      <w:hyperlink w:anchor="_Toc12203" w:history="1">
        <w:r>
          <w:rPr>
            <w:rFonts w:ascii="仿宋" w:eastAsia="仿宋" w:hAnsi="仿宋" w:cs="仿宋" w:hint="eastAsia"/>
            <w:lang w:eastAsia="zh-CN"/>
          </w:rPr>
          <w:t>(一)、羟丙甲纤维素项目总投资估算</w:t>
        </w:r>
        <w:r>
          <w:tab/>
        </w:r>
        <w:r>
          <w:fldChar w:fldCharType="begin"/>
        </w:r>
        <w:r>
          <w:instrText xml:space="preserve"> PAGEREF _Toc12203 \h </w:instrText>
        </w:r>
        <w:r>
          <w:fldChar w:fldCharType="separate"/>
        </w:r>
        <w:r>
          <w:t>27</w:t>
        </w:r>
        <w:r>
          <w:fldChar w:fldCharType="end"/>
        </w:r>
      </w:hyperlink>
    </w:p>
    <w:p>
      <w:pPr>
        <w:pStyle w:val="TOC2"/>
        <w:tabs>
          <w:tab w:val="right" w:leader="dot" w:pos="8306"/>
        </w:tabs>
      </w:pPr>
      <w:hyperlink w:anchor="_Toc21205" w:history="1">
        <w:r>
          <w:rPr>
            <w:rFonts w:ascii="仿宋" w:eastAsia="仿宋" w:hAnsi="仿宋" w:cs="仿宋" w:hint="eastAsia"/>
            <w:lang w:eastAsia="zh-CN"/>
          </w:rPr>
          <w:t>(二)、资金筹措</w:t>
        </w:r>
        <w:r>
          <w:tab/>
        </w:r>
        <w:r>
          <w:fldChar w:fldCharType="begin"/>
        </w:r>
        <w:r>
          <w:instrText xml:space="preserve"> PAGEREF _Toc21205 \h </w:instrText>
        </w:r>
        <w:r>
          <w:fldChar w:fldCharType="separate"/>
        </w:r>
        <w:r>
          <w:t>28</w:t>
        </w:r>
        <w:r>
          <w:fldChar w:fldCharType="end"/>
        </w:r>
      </w:hyperlink>
    </w:p>
    <w:p>
      <w:pPr>
        <w:pStyle w:val="TOC1"/>
        <w:tabs>
          <w:tab w:val="right" w:leader="dot" w:pos="8306"/>
        </w:tabs>
      </w:pPr>
      <w:hyperlink w:anchor="_Toc26023" w:history="1">
        <w:r>
          <w:rPr>
            <w:rFonts w:ascii="仿宋" w:eastAsia="仿宋" w:hAnsi="仿宋" w:cs="仿宋" w:hint="eastAsia"/>
            <w:lang w:eastAsia="zh-CN"/>
          </w:rPr>
          <w:t>八、羟丙甲纤维素项目社会影响</w:t>
        </w:r>
        <w:r>
          <w:tab/>
        </w:r>
        <w:r>
          <w:fldChar w:fldCharType="begin"/>
        </w:r>
        <w:r>
          <w:instrText xml:space="preserve"> PAGEREF _Toc26023 \h </w:instrText>
        </w:r>
        <w:r>
          <w:fldChar w:fldCharType="separate"/>
        </w:r>
        <w:r>
          <w:t>29</w:t>
        </w:r>
        <w:r>
          <w:fldChar w:fldCharType="end"/>
        </w:r>
      </w:hyperlink>
    </w:p>
    <w:p>
      <w:pPr>
        <w:pStyle w:val="TOC2"/>
        <w:tabs>
          <w:tab w:val="right" w:leader="dot" w:pos="8306"/>
        </w:tabs>
      </w:pPr>
      <w:hyperlink w:anchor="_Toc4075" w:history="1">
        <w:r>
          <w:rPr>
            <w:rFonts w:ascii="仿宋" w:eastAsia="仿宋" w:hAnsi="仿宋" w:cs="仿宋" w:hint="eastAsia"/>
            <w:lang w:eastAsia="zh-CN"/>
          </w:rPr>
          <w:t>(一)、社会责任与义务</w:t>
        </w:r>
        <w:r>
          <w:tab/>
        </w:r>
        <w:r>
          <w:fldChar w:fldCharType="begin"/>
        </w:r>
        <w:r>
          <w:instrText xml:space="preserve"> PAGEREF _Toc4075 \h </w:instrText>
        </w:r>
        <w:r>
          <w:fldChar w:fldCharType="separate"/>
        </w:r>
        <w:r>
          <w:t>29</w:t>
        </w:r>
        <w:r>
          <w:fldChar w:fldCharType="end"/>
        </w:r>
      </w:hyperlink>
    </w:p>
    <w:p>
      <w:pPr>
        <w:pStyle w:val="TOC2"/>
        <w:tabs>
          <w:tab w:val="right" w:leader="dot" w:pos="8306"/>
        </w:tabs>
      </w:pPr>
      <w:hyperlink w:anchor="_Toc8676" w:history="1">
        <w:r>
          <w:rPr>
            <w:rFonts w:ascii="仿宋" w:eastAsia="仿宋" w:hAnsi="仿宋" w:cs="仿宋" w:hint="eastAsia"/>
            <w:lang w:eastAsia="zh-CN"/>
          </w:rPr>
          <w:t>(二)、社会参与与沟通</w:t>
        </w:r>
        <w:r>
          <w:tab/>
        </w:r>
        <w:r>
          <w:fldChar w:fldCharType="begin"/>
        </w:r>
        <w:r>
          <w:instrText xml:space="preserve"> PAGEREF _Toc8676 \h </w:instrText>
        </w:r>
        <w:r>
          <w:fldChar w:fldCharType="separate"/>
        </w:r>
        <w:r>
          <w:t>30</w:t>
        </w:r>
        <w:r>
          <w:fldChar w:fldCharType="end"/>
        </w:r>
      </w:hyperlink>
    </w:p>
    <w:p>
      <w:pPr>
        <w:pStyle w:val="TOC1"/>
        <w:tabs>
          <w:tab w:val="right" w:leader="dot" w:pos="8306"/>
        </w:tabs>
      </w:pPr>
      <w:hyperlink w:anchor="_Toc20189" w:history="1">
        <w:r>
          <w:rPr>
            <w:rFonts w:ascii="仿宋" w:eastAsia="仿宋" w:hAnsi="仿宋" w:cs="仿宋" w:hint="eastAsia"/>
            <w:lang w:eastAsia="zh-CN"/>
          </w:rPr>
          <w:t>九、羟丙甲纤维素项目环境影响分析</w:t>
        </w:r>
        <w:r>
          <w:tab/>
        </w:r>
        <w:r>
          <w:fldChar w:fldCharType="begin"/>
        </w:r>
        <w:r>
          <w:instrText xml:space="preserve"> PAGEREF _Toc20189 \h </w:instrText>
        </w:r>
        <w:r>
          <w:fldChar w:fldCharType="separate"/>
        </w:r>
        <w:r>
          <w:t>30</w:t>
        </w:r>
        <w:r>
          <w:fldChar w:fldCharType="end"/>
        </w:r>
      </w:hyperlink>
    </w:p>
    <w:p>
      <w:pPr>
        <w:pStyle w:val="TOC2"/>
        <w:tabs>
          <w:tab w:val="right" w:leader="dot" w:pos="8306"/>
        </w:tabs>
      </w:pPr>
      <w:hyperlink w:anchor="_Toc8114" w:history="1">
        <w:r>
          <w:rPr>
            <w:rFonts w:ascii="仿宋" w:eastAsia="仿宋" w:hAnsi="仿宋" w:cs="仿宋" w:hint="eastAsia"/>
            <w:lang w:eastAsia="zh-CN"/>
          </w:rPr>
          <w:t>(一)、建设区域环境质量现状</w:t>
        </w:r>
        <w:r>
          <w:tab/>
        </w:r>
        <w:r>
          <w:fldChar w:fldCharType="begin"/>
        </w:r>
        <w:r>
          <w:instrText xml:space="preserve"> PAGEREF _Toc8114 \h </w:instrText>
        </w:r>
        <w:r>
          <w:fldChar w:fldCharType="separate"/>
        </w:r>
        <w:r>
          <w:t>30</w:t>
        </w:r>
        <w:r>
          <w:fldChar w:fldCharType="end"/>
        </w:r>
      </w:hyperlink>
    </w:p>
    <w:p>
      <w:pPr>
        <w:pStyle w:val="TOC2"/>
        <w:tabs>
          <w:tab w:val="right" w:leader="dot" w:pos="8306"/>
        </w:tabs>
      </w:pPr>
      <w:hyperlink w:anchor="_Toc25765" w:history="1">
        <w:r>
          <w:rPr>
            <w:rFonts w:ascii="仿宋" w:eastAsia="仿宋" w:hAnsi="仿宋" w:cs="仿宋" w:hint="eastAsia"/>
            <w:lang w:eastAsia="zh-CN"/>
          </w:rPr>
          <w:t>(二)、建设期环境保护</w:t>
        </w:r>
        <w:r>
          <w:tab/>
        </w:r>
        <w:r>
          <w:fldChar w:fldCharType="begin"/>
        </w:r>
        <w:r>
          <w:instrText xml:space="preserve"> PAGEREF _Toc25765 \h </w:instrText>
        </w:r>
        <w:r>
          <w:fldChar w:fldCharType="separate"/>
        </w:r>
        <w:r>
          <w:t>32</w:t>
        </w:r>
        <w:r>
          <w:fldChar w:fldCharType="end"/>
        </w:r>
      </w:hyperlink>
    </w:p>
    <w:p>
      <w:pPr>
        <w:pStyle w:val="TOC2"/>
        <w:tabs>
          <w:tab w:val="right" w:leader="dot" w:pos="8306"/>
        </w:tabs>
      </w:pPr>
      <w:hyperlink w:anchor="_Toc29546" w:history="1">
        <w:r>
          <w:rPr>
            <w:rFonts w:ascii="仿宋" w:eastAsia="仿宋" w:hAnsi="仿宋" w:cs="仿宋" w:hint="eastAsia"/>
            <w:lang w:eastAsia="zh-CN"/>
          </w:rPr>
          <w:t>(三)、运营期环境保护</w:t>
        </w:r>
        <w:r>
          <w:tab/>
        </w:r>
        <w:r>
          <w:fldChar w:fldCharType="begin"/>
        </w:r>
        <w:r>
          <w:instrText xml:space="preserve"> PAGEREF _Toc29546 \h </w:instrText>
        </w:r>
        <w:r>
          <w:fldChar w:fldCharType="separate"/>
        </w:r>
        <w:r>
          <w:t>33</w:t>
        </w:r>
        <w:r>
          <w:fldChar w:fldCharType="end"/>
        </w:r>
      </w:hyperlink>
    </w:p>
    <w:p>
      <w:pPr>
        <w:pStyle w:val="TOC2"/>
        <w:tabs>
          <w:tab w:val="right" w:leader="dot" w:pos="8306"/>
        </w:tabs>
      </w:pPr>
      <w:hyperlink w:anchor="_Toc25197" w:history="1">
        <w:r>
          <w:rPr>
            <w:rFonts w:ascii="仿宋" w:eastAsia="仿宋" w:hAnsi="仿宋" w:cs="仿宋" w:hint="eastAsia"/>
            <w:lang w:eastAsia="zh-CN"/>
          </w:rPr>
          <w:t>(四)、羟丙甲纤维素项目建设对区域经济的影响</w:t>
        </w:r>
        <w:r>
          <w:tab/>
        </w:r>
        <w:r>
          <w:fldChar w:fldCharType="begin"/>
        </w:r>
        <w:r>
          <w:instrText xml:space="preserve"> PAGEREF _Toc25197 \h </w:instrText>
        </w:r>
        <w:r>
          <w:fldChar w:fldCharType="separate"/>
        </w:r>
        <w:r>
          <w:t>35</w:t>
        </w:r>
        <w:r>
          <w:fldChar w:fldCharType="end"/>
        </w:r>
      </w:hyperlink>
    </w:p>
    <w:p>
      <w:pPr>
        <w:pStyle w:val="TOC2"/>
        <w:tabs>
          <w:tab w:val="right" w:leader="dot" w:pos="8306"/>
        </w:tabs>
      </w:pPr>
      <w:hyperlink w:anchor="_Toc26334" w:history="1">
        <w:r>
          <w:rPr>
            <w:rFonts w:ascii="仿宋" w:eastAsia="仿宋" w:hAnsi="仿宋" w:cs="仿宋" w:hint="eastAsia"/>
            <w:lang w:eastAsia="zh-CN"/>
          </w:rPr>
          <w:t>(五)、废弃物处理</w:t>
        </w:r>
        <w:r>
          <w:tab/>
        </w:r>
        <w:r>
          <w:fldChar w:fldCharType="begin"/>
        </w:r>
        <w:r>
          <w:instrText xml:space="preserve"> PAGEREF _Toc26334 \h </w:instrText>
        </w:r>
        <w:r>
          <w:fldChar w:fldCharType="separate"/>
        </w:r>
        <w:r>
          <w:t>36</w:t>
        </w:r>
        <w:r>
          <w:fldChar w:fldCharType="end"/>
        </w:r>
      </w:hyperlink>
    </w:p>
    <w:p>
      <w:pPr>
        <w:pStyle w:val="TOC2"/>
        <w:tabs>
          <w:tab w:val="right" w:leader="dot" w:pos="8306"/>
        </w:tabs>
      </w:pPr>
      <w:hyperlink w:anchor="_Toc15054" w:history="1">
        <w:r>
          <w:rPr>
            <w:rFonts w:ascii="仿宋" w:eastAsia="仿宋" w:hAnsi="仿宋" w:cs="仿宋" w:hint="eastAsia"/>
            <w:lang w:eastAsia="zh-CN"/>
          </w:rPr>
          <w:t>(六)、特殊环境影响分析</w:t>
        </w:r>
        <w:r>
          <w:tab/>
        </w:r>
        <w:r>
          <w:fldChar w:fldCharType="begin"/>
        </w:r>
        <w:r>
          <w:instrText xml:space="preserve"> PAGEREF _Toc15054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78" w:history="1">
        <w:r>
          <w:rPr>
            <w:rFonts w:ascii="仿宋" w:eastAsia="仿宋" w:hAnsi="仿宋" w:cs="仿宋" w:hint="eastAsia"/>
            <w:lang w:eastAsia="zh-CN"/>
          </w:rPr>
          <w:t>(七)、清洁生产</w:t>
        </w:r>
        <w:r>
          <w:tab/>
        </w:r>
        <w:r>
          <w:fldChar w:fldCharType="begin"/>
        </w:r>
        <w:r>
          <w:instrText xml:space="preserve"> PAGEREF _Toc23078 \h </w:instrText>
        </w:r>
        <w:r>
          <w:fldChar w:fldCharType="separate"/>
        </w:r>
        <w:r>
          <w:t>39</w:t>
        </w:r>
        <w:r>
          <w:fldChar w:fldCharType="end"/>
        </w:r>
      </w:hyperlink>
    </w:p>
    <w:p>
      <w:pPr>
        <w:pStyle w:val="TOC2"/>
        <w:tabs>
          <w:tab w:val="right" w:leader="dot" w:pos="8306"/>
        </w:tabs>
      </w:pPr>
      <w:hyperlink w:anchor="_Toc11736" w:history="1">
        <w:r>
          <w:rPr>
            <w:rFonts w:ascii="仿宋" w:eastAsia="仿宋" w:hAnsi="仿宋" w:cs="仿宋" w:hint="eastAsia"/>
            <w:lang w:eastAsia="zh-CN"/>
          </w:rPr>
          <w:t>(八)、环境保护综合评价</w:t>
        </w:r>
        <w:r>
          <w:tab/>
        </w:r>
        <w:r>
          <w:fldChar w:fldCharType="begin"/>
        </w:r>
        <w:r>
          <w:instrText xml:space="preserve"> PAGEREF _Toc11736 \h </w:instrText>
        </w:r>
        <w:r>
          <w:fldChar w:fldCharType="separate"/>
        </w:r>
        <w:r>
          <w:t>40</w:t>
        </w:r>
        <w:r>
          <w:fldChar w:fldCharType="end"/>
        </w:r>
      </w:hyperlink>
    </w:p>
    <w:p>
      <w:pPr>
        <w:pStyle w:val="TOC1"/>
        <w:tabs>
          <w:tab w:val="right" w:leader="dot" w:pos="8306"/>
        </w:tabs>
      </w:pPr>
      <w:hyperlink w:anchor="_Toc21504" w:history="1">
        <w:r>
          <w:rPr>
            <w:rFonts w:ascii="仿宋" w:eastAsia="仿宋" w:hAnsi="仿宋" w:cs="仿宋" w:hint="eastAsia"/>
            <w:lang w:eastAsia="zh-CN"/>
          </w:rPr>
          <w:t>十、羟丙甲纤维素项目财务管理</w:t>
        </w:r>
        <w:r>
          <w:tab/>
        </w:r>
        <w:r>
          <w:fldChar w:fldCharType="begin"/>
        </w:r>
        <w:r>
          <w:instrText xml:space="preserve"> PAGEREF _Toc21504 \h </w:instrText>
        </w:r>
        <w:r>
          <w:fldChar w:fldCharType="separate"/>
        </w:r>
        <w:r>
          <w:t>41</w:t>
        </w:r>
        <w:r>
          <w:fldChar w:fldCharType="end"/>
        </w:r>
      </w:hyperlink>
    </w:p>
    <w:p>
      <w:pPr>
        <w:pStyle w:val="TOC2"/>
        <w:tabs>
          <w:tab w:val="right" w:leader="dot" w:pos="8306"/>
        </w:tabs>
      </w:pPr>
      <w:hyperlink w:anchor="_Toc6779" w:history="1">
        <w:r>
          <w:rPr>
            <w:rFonts w:ascii="仿宋" w:eastAsia="仿宋" w:hAnsi="仿宋" w:cs="仿宋" w:hint="eastAsia"/>
            <w:lang w:eastAsia="zh-CN"/>
          </w:rPr>
          <w:t>(一)、资金需求大</w:t>
        </w:r>
        <w:r>
          <w:tab/>
        </w:r>
        <w:r>
          <w:fldChar w:fldCharType="begin"/>
        </w:r>
        <w:r>
          <w:instrText xml:space="preserve"> PAGEREF _Toc6779 \h </w:instrText>
        </w:r>
        <w:r>
          <w:fldChar w:fldCharType="separate"/>
        </w:r>
        <w:r>
          <w:t>41</w:t>
        </w:r>
        <w:r>
          <w:fldChar w:fldCharType="end"/>
        </w:r>
      </w:hyperlink>
    </w:p>
    <w:p>
      <w:pPr>
        <w:pStyle w:val="TOC2"/>
        <w:tabs>
          <w:tab w:val="right" w:leader="dot" w:pos="8306"/>
        </w:tabs>
      </w:pPr>
      <w:hyperlink w:anchor="_Toc1574" w:history="1">
        <w:r>
          <w:rPr>
            <w:rFonts w:ascii="仿宋" w:eastAsia="仿宋" w:hAnsi="仿宋" w:cs="仿宋" w:hint="eastAsia"/>
            <w:lang w:eastAsia="zh-CN"/>
          </w:rPr>
          <w:t>(二)、研发周期长</w:t>
        </w:r>
        <w:r>
          <w:tab/>
        </w:r>
        <w:r>
          <w:fldChar w:fldCharType="begin"/>
        </w:r>
        <w:r>
          <w:instrText xml:space="preserve"> PAGEREF _Toc1574 \h </w:instrText>
        </w:r>
        <w:r>
          <w:fldChar w:fldCharType="separate"/>
        </w:r>
        <w:r>
          <w:t>42</w:t>
        </w:r>
        <w:r>
          <w:fldChar w:fldCharType="end"/>
        </w:r>
      </w:hyperlink>
    </w:p>
    <w:p>
      <w:pPr>
        <w:pStyle w:val="TOC2"/>
        <w:tabs>
          <w:tab w:val="right" w:leader="dot" w:pos="8306"/>
        </w:tabs>
      </w:pPr>
      <w:hyperlink w:anchor="_Toc2052" w:history="1">
        <w:r>
          <w:rPr>
            <w:rFonts w:ascii="仿宋" w:eastAsia="仿宋" w:hAnsi="仿宋" w:cs="仿宋" w:hint="eastAsia"/>
            <w:lang w:eastAsia="zh-CN"/>
          </w:rPr>
          <w:t>(三)、市场风险大</w:t>
        </w:r>
        <w:r>
          <w:tab/>
        </w:r>
        <w:r>
          <w:fldChar w:fldCharType="begin"/>
        </w:r>
        <w:r>
          <w:instrText xml:space="preserve"> PAGEREF _Toc2052 \h </w:instrText>
        </w:r>
        <w:r>
          <w:fldChar w:fldCharType="separate"/>
        </w:r>
        <w:r>
          <w:t>44</w:t>
        </w:r>
        <w:r>
          <w:fldChar w:fldCharType="end"/>
        </w:r>
      </w:hyperlink>
    </w:p>
    <w:p>
      <w:pPr>
        <w:pStyle w:val="TOC2"/>
        <w:tabs>
          <w:tab w:val="right" w:leader="dot" w:pos="8306"/>
        </w:tabs>
      </w:pPr>
      <w:hyperlink w:anchor="_Toc27962" w:history="1">
        <w:r>
          <w:rPr>
            <w:rFonts w:ascii="仿宋" w:eastAsia="仿宋" w:hAnsi="仿宋" w:cs="仿宋" w:hint="eastAsia"/>
            <w:lang w:eastAsia="zh-CN"/>
          </w:rPr>
          <w:t>(四)、利润率高</w:t>
        </w:r>
        <w:r>
          <w:tab/>
        </w:r>
        <w:r>
          <w:fldChar w:fldCharType="begin"/>
        </w:r>
        <w:r>
          <w:instrText xml:space="preserve"> PAGEREF _Toc27962 \h </w:instrText>
        </w:r>
        <w:r>
          <w:fldChar w:fldCharType="separate"/>
        </w:r>
        <w:r>
          <w:t>46</w:t>
        </w:r>
        <w:r>
          <w:fldChar w:fldCharType="end"/>
        </w:r>
      </w:hyperlink>
    </w:p>
    <w:p>
      <w:pPr>
        <w:pStyle w:val="TOC1"/>
        <w:tabs>
          <w:tab w:val="right" w:leader="dot" w:pos="8306"/>
        </w:tabs>
      </w:pPr>
      <w:hyperlink w:anchor="_Toc4308" w:history="1">
        <w:r>
          <w:rPr>
            <w:rFonts w:ascii="仿宋" w:eastAsia="仿宋" w:hAnsi="仿宋" w:cs="仿宋" w:hint="eastAsia"/>
            <w:lang w:eastAsia="zh-CN"/>
          </w:rPr>
          <w:t>十一、羟丙甲纤维素项目创新与研发</w:t>
        </w:r>
        <w:r>
          <w:tab/>
        </w:r>
        <w:r>
          <w:fldChar w:fldCharType="begin"/>
        </w:r>
        <w:r>
          <w:instrText xml:space="preserve"> PAGEREF _Toc4308 \h </w:instrText>
        </w:r>
        <w:r>
          <w:fldChar w:fldCharType="separate"/>
        </w:r>
        <w:r>
          <w:t>48</w:t>
        </w:r>
        <w:r>
          <w:fldChar w:fldCharType="end"/>
        </w:r>
      </w:hyperlink>
    </w:p>
    <w:p>
      <w:pPr>
        <w:pStyle w:val="TOC2"/>
        <w:tabs>
          <w:tab w:val="right" w:leader="dot" w:pos="8306"/>
        </w:tabs>
      </w:pPr>
      <w:hyperlink w:anchor="_Toc12610" w:history="1">
        <w:r>
          <w:rPr>
            <w:rFonts w:ascii="仿宋" w:eastAsia="仿宋" w:hAnsi="仿宋" w:cs="仿宋" w:hint="eastAsia"/>
            <w:lang w:eastAsia="zh-CN"/>
          </w:rPr>
          <w:t>(一)、创新策略与方向</w:t>
        </w:r>
        <w:r>
          <w:tab/>
        </w:r>
        <w:r>
          <w:fldChar w:fldCharType="begin"/>
        </w:r>
        <w:r>
          <w:instrText xml:space="preserve"> PAGEREF _Toc12610 \h </w:instrText>
        </w:r>
        <w:r>
          <w:fldChar w:fldCharType="separate"/>
        </w:r>
        <w:r>
          <w:t>48</w:t>
        </w:r>
        <w:r>
          <w:fldChar w:fldCharType="end"/>
        </w:r>
      </w:hyperlink>
    </w:p>
    <w:p>
      <w:pPr>
        <w:pStyle w:val="TOC2"/>
        <w:tabs>
          <w:tab w:val="right" w:leader="dot" w:pos="8306"/>
        </w:tabs>
      </w:pPr>
      <w:hyperlink w:anchor="_Toc24441" w:history="1">
        <w:r>
          <w:rPr>
            <w:rFonts w:ascii="仿宋" w:eastAsia="仿宋" w:hAnsi="仿宋" w:cs="仿宋" w:hint="eastAsia"/>
            <w:lang w:eastAsia="zh-CN"/>
          </w:rPr>
          <w:t>(二)、研发规划与投入</w:t>
        </w:r>
        <w:r>
          <w:tab/>
        </w:r>
        <w:r>
          <w:fldChar w:fldCharType="begin"/>
        </w:r>
        <w:r>
          <w:instrText xml:space="preserve"> PAGEREF _Toc24441 \h </w:instrText>
        </w:r>
        <w:r>
          <w:fldChar w:fldCharType="separate"/>
        </w:r>
        <w:r>
          <w:t>50</w:t>
        </w:r>
        <w:r>
          <w:fldChar w:fldCharType="end"/>
        </w:r>
      </w:hyperlink>
    </w:p>
    <w:p>
      <w:pPr>
        <w:pStyle w:val="TOC1"/>
        <w:tabs>
          <w:tab w:val="right" w:leader="dot" w:pos="8306"/>
        </w:tabs>
      </w:pPr>
      <w:hyperlink w:anchor="_Toc21187" w:history="1">
        <w:r>
          <w:rPr>
            <w:rFonts w:ascii="仿宋" w:eastAsia="仿宋" w:hAnsi="仿宋" w:cs="仿宋" w:hint="eastAsia"/>
            <w:lang w:eastAsia="zh-CN"/>
          </w:rPr>
          <w:t>十二、羟丙甲纤维素项目经营效益</w:t>
        </w:r>
        <w:r>
          <w:tab/>
        </w:r>
        <w:r>
          <w:fldChar w:fldCharType="begin"/>
        </w:r>
        <w:r>
          <w:instrText xml:space="preserve"> PAGEREF _Toc21187 \h </w:instrText>
        </w:r>
        <w:r>
          <w:fldChar w:fldCharType="separate"/>
        </w:r>
        <w:r>
          <w:t>52</w:t>
        </w:r>
        <w:r>
          <w:fldChar w:fldCharType="end"/>
        </w:r>
      </w:hyperlink>
    </w:p>
    <w:p>
      <w:pPr>
        <w:pStyle w:val="TOC2"/>
        <w:tabs>
          <w:tab w:val="right" w:leader="dot" w:pos="8306"/>
        </w:tabs>
      </w:pPr>
      <w:hyperlink w:anchor="_Toc14792" w:history="1">
        <w:r>
          <w:rPr>
            <w:rFonts w:ascii="仿宋" w:eastAsia="仿宋" w:hAnsi="仿宋" w:cs="仿宋" w:hint="eastAsia"/>
            <w:lang w:eastAsia="zh-CN"/>
          </w:rPr>
          <w:t>(一)、经济评价财务测算</w:t>
        </w:r>
        <w:r>
          <w:tab/>
        </w:r>
        <w:r>
          <w:fldChar w:fldCharType="begin"/>
        </w:r>
        <w:r>
          <w:instrText xml:space="preserve"> PAGEREF _Toc14792 \h </w:instrText>
        </w:r>
        <w:r>
          <w:fldChar w:fldCharType="separate"/>
        </w:r>
        <w:r>
          <w:t>52</w:t>
        </w:r>
        <w:r>
          <w:fldChar w:fldCharType="end"/>
        </w:r>
      </w:hyperlink>
    </w:p>
    <w:p>
      <w:pPr>
        <w:pStyle w:val="TOC2"/>
        <w:tabs>
          <w:tab w:val="right" w:leader="dot" w:pos="8306"/>
        </w:tabs>
      </w:pPr>
      <w:hyperlink w:anchor="_Toc20991" w:history="1">
        <w:r>
          <w:rPr>
            <w:rFonts w:ascii="仿宋" w:eastAsia="仿宋" w:hAnsi="仿宋" w:cs="仿宋" w:hint="eastAsia"/>
            <w:lang w:eastAsia="zh-CN"/>
          </w:rPr>
          <w:t>(二)、羟丙甲纤维素项目盈利能力分析</w:t>
        </w:r>
        <w:r>
          <w:tab/>
        </w:r>
        <w:r>
          <w:fldChar w:fldCharType="begin"/>
        </w:r>
        <w:r>
          <w:instrText xml:space="preserve"> PAGEREF _Toc20991 \h </w:instrText>
        </w:r>
        <w:r>
          <w:fldChar w:fldCharType="separate"/>
        </w:r>
        <w:r>
          <w:t>53</w:t>
        </w:r>
        <w:r>
          <w:fldChar w:fldCharType="end"/>
        </w:r>
      </w:hyperlink>
    </w:p>
    <w:p>
      <w:pPr>
        <w:pStyle w:val="TOC1"/>
        <w:tabs>
          <w:tab w:val="right" w:leader="dot" w:pos="8306"/>
        </w:tabs>
      </w:pPr>
      <w:hyperlink w:anchor="_Toc12727" w:history="1">
        <w:r>
          <w:rPr>
            <w:rFonts w:ascii="仿宋" w:eastAsia="仿宋" w:hAnsi="仿宋" w:cs="仿宋" w:hint="eastAsia"/>
            <w:lang w:eastAsia="zh-CN"/>
          </w:rPr>
          <w:t>十三、质量管理体系</w:t>
        </w:r>
        <w:r>
          <w:tab/>
        </w:r>
        <w:r>
          <w:fldChar w:fldCharType="begin"/>
        </w:r>
        <w:r>
          <w:instrText xml:space="preserve"> PAGEREF _Toc12727 \h </w:instrText>
        </w:r>
        <w:r>
          <w:fldChar w:fldCharType="separate"/>
        </w:r>
        <w:r>
          <w:t>54</w:t>
        </w:r>
        <w:r>
          <w:fldChar w:fldCharType="end"/>
        </w:r>
      </w:hyperlink>
    </w:p>
    <w:p>
      <w:pPr>
        <w:pStyle w:val="TOC2"/>
        <w:tabs>
          <w:tab w:val="right" w:leader="dot" w:pos="8306"/>
        </w:tabs>
      </w:pPr>
      <w:hyperlink w:anchor="_Toc10470" w:history="1">
        <w:r>
          <w:rPr>
            <w:rFonts w:ascii="仿宋" w:eastAsia="仿宋" w:hAnsi="仿宋" w:cs="仿宋" w:hint="eastAsia"/>
            <w:lang w:eastAsia="zh-CN"/>
          </w:rPr>
          <w:t>(一)、质量目标与方针</w:t>
        </w:r>
        <w:r>
          <w:tab/>
        </w:r>
        <w:r>
          <w:fldChar w:fldCharType="begin"/>
        </w:r>
        <w:r>
          <w:instrText xml:space="preserve"> PAGEREF _Toc10470 \h </w:instrText>
        </w:r>
        <w:r>
          <w:fldChar w:fldCharType="separate"/>
        </w:r>
        <w:r>
          <w:t>54</w:t>
        </w:r>
        <w:r>
          <w:fldChar w:fldCharType="end"/>
        </w:r>
      </w:hyperlink>
    </w:p>
    <w:p>
      <w:pPr>
        <w:pStyle w:val="TOC2"/>
        <w:tabs>
          <w:tab w:val="right" w:leader="dot" w:pos="8306"/>
        </w:tabs>
      </w:pPr>
      <w:hyperlink w:anchor="_Toc4607" w:history="1">
        <w:r>
          <w:rPr>
            <w:rFonts w:ascii="仿宋" w:eastAsia="仿宋" w:hAnsi="仿宋" w:cs="仿宋" w:hint="eastAsia"/>
            <w:lang w:eastAsia="zh-CN"/>
          </w:rPr>
          <w:t>(二)、质量管理责任</w:t>
        </w:r>
        <w:r>
          <w:tab/>
        </w:r>
        <w:r>
          <w:fldChar w:fldCharType="begin"/>
        </w:r>
        <w:r>
          <w:instrText xml:space="preserve"> PAGEREF _Toc4607 \h </w:instrText>
        </w:r>
        <w:r>
          <w:fldChar w:fldCharType="separate"/>
        </w:r>
        <w:r>
          <w:t>55</w:t>
        </w:r>
        <w:r>
          <w:fldChar w:fldCharType="end"/>
        </w:r>
      </w:hyperlink>
    </w:p>
    <w:p>
      <w:pPr>
        <w:pStyle w:val="TOC2"/>
        <w:tabs>
          <w:tab w:val="right" w:leader="dot" w:pos="8306"/>
        </w:tabs>
      </w:pPr>
      <w:hyperlink w:anchor="_Toc30131" w:history="1">
        <w:r>
          <w:rPr>
            <w:rFonts w:ascii="仿宋" w:eastAsia="仿宋" w:hAnsi="仿宋" w:cs="仿宋" w:hint="eastAsia"/>
            <w:lang w:eastAsia="zh-CN"/>
          </w:rPr>
          <w:t>(三)、质量管理体系文件</w:t>
        </w:r>
        <w:r>
          <w:tab/>
        </w:r>
        <w:r>
          <w:fldChar w:fldCharType="begin"/>
        </w:r>
        <w:r>
          <w:instrText xml:space="preserve"> PAGEREF _Toc30131 \h </w:instrText>
        </w:r>
        <w:r>
          <w:fldChar w:fldCharType="separate"/>
        </w:r>
        <w:r>
          <w:t>56</w:t>
        </w:r>
        <w:r>
          <w:fldChar w:fldCharType="end"/>
        </w:r>
      </w:hyperlink>
    </w:p>
    <w:p>
      <w:pPr>
        <w:pStyle w:val="TOC2"/>
        <w:tabs>
          <w:tab w:val="right" w:leader="dot" w:pos="8306"/>
        </w:tabs>
      </w:pPr>
      <w:hyperlink w:anchor="_Toc3277" w:history="1">
        <w:r>
          <w:rPr>
            <w:rFonts w:ascii="仿宋" w:eastAsia="仿宋" w:hAnsi="仿宋" w:cs="仿宋" w:hint="eastAsia"/>
            <w:lang w:eastAsia="zh-CN"/>
          </w:rPr>
          <w:t>(四)、质量培训与教育</w:t>
        </w:r>
        <w:r>
          <w:tab/>
        </w:r>
        <w:r>
          <w:fldChar w:fldCharType="begin"/>
        </w:r>
        <w:r>
          <w:instrText xml:space="preserve"> PAGEREF _Toc3277 \h </w:instrText>
        </w:r>
        <w:r>
          <w:fldChar w:fldCharType="separate"/>
        </w:r>
        <w:r>
          <w:t>58</w:t>
        </w:r>
        <w:r>
          <w:fldChar w:fldCharType="end"/>
        </w:r>
      </w:hyperlink>
    </w:p>
    <w:p>
      <w:pPr>
        <w:pStyle w:val="TOC2"/>
        <w:tabs>
          <w:tab w:val="right" w:leader="dot" w:pos="8306"/>
        </w:tabs>
      </w:pPr>
      <w:hyperlink w:anchor="_Toc25422" w:history="1">
        <w:r>
          <w:rPr>
            <w:rFonts w:ascii="仿宋" w:eastAsia="仿宋" w:hAnsi="仿宋" w:cs="仿宋" w:hint="eastAsia"/>
            <w:lang w:eastAsia="zh-CN"/>
          </w:rPr>
          <w:t>(五)、质量审核与评价</w:t>
        </w:r>
        <w:r>
          <w:tab/>
        </w:r>
        <w:r>
          <w:fldChar w:fldCharType="begin"/>
        </w:r>
        <w:r>
          <w:instrText xml:space="preserve"> PAGEREF _Toc25422 \h </w:instrText>
        </w:r>
        <w:r>
          <w:fldChar w:fldCharType="separate"/>
        </w:r>
        <w:r>
          <w:t>59</w:t>
        </w:r>
        <w:r>
          <w:fldChar w:fldCharType="end"/>
        </w:r>
      </w:hyperlink>
    </w:p>
    <w:p>
      <w:pPr>
        <w:pStyle w:val="TOC2"/>
        <w:tabs>
          <w:tab w:val="right" w:leader="dot" w:pos="8306"/>
        </w:tabs>
      </w:pPr>
      <w:hyperlink w:anchor="_Toc9488" w:history="1">
        <w:r>
          <w:rPr>
            <w:rFonts w:ascii="仿宋" w:eastAsia="仿宋" w:hAnsi="仿宋" w:cs="仿宋" w:hint="eastAsia"/>
            <w:lang w:eastAsia="zh-CN"/>
          </w:rPr>
          <w:t>(六)、不符合与纠正措施</w:t>
        </w:r>
        <w:r>
          <w:tab/>
        </w:r>
        <w:r>
          <w:fldChar w:fldCharType="begin"/>
        </w:r>
        <w:r>
          <w:instrText xml:space="preserve"> PAGEREF _Toc9488 \h </w:instrText>
        </w:r>
        <w:r>
          <w:fldChar w:fldCharType="separate"/>
        </w:r>
        <w:r>
          <w:t>60</w:t>
        </w:r>
        <w:r>
          <w:fldChar w:fldCharType="end"/>
        </w:r>
      </w:hyperlink>
    </w:p>
    <w:p>
      <w:pPr>
        <w:pStyle w:val="TOC1"/>
        <w:tabs>
          <w:tab w:val="right" w:leader="dot" w:pos="8306"/>
        </w:tabs>
      </w:pPr>
      <w:hyperlink w:anchor="_Toc1514" w:history="1">
        <w:r>
          <w:rPr>
            <w:rFonts w:ascii="仿宋" w:eastAsia="仿宋" w:hAnsi="仿宋" w:cs="仿宋" w:hint="eastAsia"/>
            <w:lang w:eastAsia="zh-CN"/>
          </w:rPr>
          <w:t>十四、供应链管理</w:t>
        </w:r>
        <w:r>
          <w:tab/>
        </w:r>
        <w:r>
          <w:fldChar w:fldCharType="begin"/>
        </w:r>
        <w:r>
          <w:instrText xml:space="preserve"> PAGEREF _Toc1514 \h </w:instrText>
        </w:r>
        <w:r>
          <w:fldChar w:fldCharType="separate"/>
        </w:r>
        <w:r>
          <w:t>62</w:t>
        </w:r>
        <w:r>
          <w:fldChar w:fldCharType="end"/>
        </w:r>
      </w:hyperlink>
    </w:p>
    <w:p>
      <w:pPr>
        <w:pStyle w:val="TOC2"/>
        <w:tabs>
          <w:tab w:val="right" w:leader="dot" w:pos="8306"/>
        </w:tabs>
      </w:pPr>
      <w:hyperlink w:anchor="_Toc20263" w:history="1">
        <w:r>
          <w:rPr>
            <w:rFonts w:ascii="仿宋" w:eastAsia="仿宋" w:hAnsi="仿宋" w:cs="仿宋" w:hint="eastAsia"/>
            <w:lang w:eastAsia="zh-CN"/>
          </w:rPr>
          <w:t>(一)、供应链战略规划</w:t>
        </w:r>
        <w:r>
          <w:tab/>
        </w:r>
        <w:r>
          <w:fldChar w:fldCharType="begin"/>
        </w:r>
        <w:r>
          <w:instrText xml:space="preserve"> PAGEREF _Toc20263 \h </w:instrText>
        </w:r>
        <w:r>
          <w:fldChar w:fldCharType="separate"/>
        </w:r>
        <w:r>
          <w:t>62</w:t>
        </w:r>
        <w:r>
          <w:fldChar w:fldCharType="end"/>
        </w:r>
      </w:hyperlink>
    </w:p>
    <w:p>
      <w:pPr>
        <w:pStyle w:val="TOC2"/>
        <w:tabs>
          <w:tab w:val="right" w:leader="dot" w:pos="8306"/>
        </w:tabs>
      </w:pPr>
      <w:hyperlink w:anchor="_Toc21888" w:history="1">
        <w:r>
          <w:rPr>
            <w:rFonts w:ascii="仿宋" w:eastAsia="仿宋" w:hAnsi="仿宋" w:cs="仿宋" w:hint="eastAsia"/>
            <w:lang w:eastAsia="zh-CN"/>
          </w:rPr>
          <w:t>(二)、供应商选择与合作</w:t>
        </w:r>
        <w:r>
          <w:tab/>
        </w:r>
        <w:r>
          <w:fldChar w:fldCharType="begin"/>
        </w:r>
        <w:r>
          <w:instrText xml:space="preserve"> PAGEREF _Toc21888 \h </w:instrText>
        </w:r>
        <w:r>
          <w:fldChar w:fldCharType="separate"/>
        </w:r>
        <w:r>
          <w:t>63</w:t>
        </w:r>
        <w:r>
          <w:fldChar w:fldCharType="end"/>
        </w:r>
      </w:hyperlink>
    </w:p>
    <w:p>
      <w:pPr>
        <w:pStyle w:val="TOC2"/>
        <w:tabs>
          <w:tab w:val="right" w:leader="dot" w:pos="8306"/>
        </w:tabs>
      </w:pPr>
      <w:hyperlink w:anchor="_Toc27637" w:history="1">
        <w:r>
          <w:rPr>
            <w:rFonts w:ascii="仿宋" w:eastAsia="仿宋" w:hAnsi="仿宋" w:cs="仿宋" w:hint="eastAsia"/>
            <w:lang w:eastAsia="zh-CN"/>
          </w:rPr>
          <w:t>(三)、物流与库存管理</w:t>
        </w:r>
        <w:r>
          <w:tab/>
        </w:r>
        <w:r>
          <w:fldChar w:fldCharType="begin"/>
        </w:r>
        <w:r>
          <w:instrText xml:space="preserve"> PAGEREF _Toc27637 \h </w:instrText>
        </w:r>
        <w:r>
          <w:fldChar w:fldCharType="separate"/>
        </w:r>
        <w:r>
          <w:t>64</w:t>
        </w:r>
        <w:r>
          <w:fldChar w:fldCharType="end"/>
        </w:r>
      </w:hyperlink>
    </w:p>
    <w:p>
      <w:pPr>
        <w:pStyle w:val="TOC1"/>
        <w:tabs>
          <w:tab w:val="right" w:leader="dot" w:pos="8306"/>
        </w:tabs>
      </w:pPr>
      <w:hyperlink w:anchor="_Toc32009" w:history="1">
        <w:r>
          <w:rPr>
            <w:rFonts w:ascii="仿宋" w:eastAsia="仿宋" w:hAnsi="仿宋" w:cs="仿宋" w:hint="eastAsia"/>
            <w:lang w:eastAsia="zh-CN"/>
          </w:rPr>
          <w:t>十五、风险识别与分类</w:t>
        </w:r>
        <w:r>
          <w:tab/>
        </w:r>
        <w:r>
          <w:fldChar w:fldCharType="begin"/>
        </w:r>
        <w:r>
          <w:instrText xml:space="preserve"> PAGEREF _Toc32009 \h </w:instrText>
        </w:r>
        <w:r>
          <w:fldChar w:fldCharType="separate"/>
        </w:r>
        <w:r>
          <w:t>66</w:t>
        </w:r>
        <w:r>
          <w:fldChar w:fldCharType="end"/>
        </w:r>
      </w:hyperlink>
    </w:p>
    <w:p>
      <w:pPr>
        <w:pStyle w:val="TOC2"/>
        <w:tabs>
          <w:tab w:val="right" w:leader="dot" w:pos="8306"/>
        </w:tabs>
      </w:pPr>
      <w:hyperlink w:anchor="_Toc6568" w:history="1">
        <w:r>
          <w:rPr>
            <w:rFonts w:ascii="仿宋" w:eastAsia="仿宋" w:hAnsi="仿宋" w:cs="仿宋" w:hint="eastAsia"/>
            <w:lang w:eastAsia="zh-CN"/>
          </w:rPr>
          <w:t>(一)、风险识别</w:t>
        </w:r>
        <w:r>
          <w:tab/>
        </w:r>
        <w:r>
          <w:fldChar w:fldCharType="begin"/>
        </w:r>
        <w:r>
          <w:instrText xml:space="preserve"> PAGEREF _Toc6568 \h </w:instrText>
        </w:r>
        <w:r>
          <w:fldChar w:fldCharType="separate"/>
        </w:r>
        <w:r>
          <w:t>66</w:t>
        </w:r>
        <w:r>
          <w:fldChar w:fldCharType="end"/>
        </w:r>
      </w:hyperlink>
    </w:p>
    <w:p>
      <w:pPr>
        <w:pStyle w:val="TOC2"/>
        <w:tabs>
          <w:tab w:val="right" w:leader="dot" w:pos="8306"/>
        </w:tabs>
      </w:pPr>
      <w:hyperlink w:anchor="_Toc11433" w:history="1">
        <w:r>
          <w:rPr>
            <w:rFonts w:ascii="仿宋" w:eastAsia="仿宋" w:hAnsi="仿宋" w:cs="仿宋" w:hint="eastAsia"/>
            <w:lang w:eastAsia="zh-CN"/>
          </w:rPr>
          <w:t>(二)、风险分类</w:t>
        </w:r>
        <w:r>
          <w:tab/>
        </w:r>
        <w:r>
          <w:fldChar w:fldCharType="begin"/>
        </w:r>
        <w:r>
          <w:instrText xml:space="preserve"> PAGEREF _Toc11433 \h </w:instrText>
        </w:r>
        <w:r>
          <w:fldChar w:fldCharType="separate"/>
        </w:r>
        <w:r>
          <w:t>67</w:t>
        </w:r>
        <w:r>
          <w:fldChar w:fldCharType="end"/>
        </w:r>
      </w:hyperlink>
    </w:p>
    <w:p>
      <w:pPr>
        <w:pStyle w:val="TOC1"/>
        <w:tabs>
          <w:tab w:val="right" w:leader="dot" w:pos="8306"/>
        </w:tabs>
      </w:pPr>
      <w:hyperlink w:anchor="_Toc28604" w:history="1">
        <w:r>
          <w:rPr>
            <w:rFonts w:ascii="仿宋" w:eastAsia="仿宋" w:hAnsi="仿宋" w:cs="仿宋" w:hint="eastAsia"/>
            <w:lang w:eastAsia="zh-CN"/>
          </w:rPr>
          <w:t>十六、营销与推广策略</w:t>
        </w:r>
        <w:r>
          <w:tab/>
        </w:r>
        <w:r>
          <w:fldChar w:fldCharType="begin"/>
        </w:r>
        <w:r>
          <w:instrText xml:space="preserve"> PAGEREF _Toc28604 \h </w:instrText>
        </w:r>
        <w:r>
          <w:fldChar w:fldCharType="separate"/>
        </w:r>
        <w:r>
          <w:t>69</w:t>
        </w:r>
        <w:r>
          <w:fldChar w:fldCharType="end"/>
        </w:r>
      </w:hyperlink>
    </w:p>
    <w:p>
      <w:pPr>
        <w:pStyle w:val="TOC2"/>
        <w:tabs>
          <w:tab w:val="right" w:leader="dot" w:pos="8306"/>
        </w:tabs>
      </w:pPr>
      <w:hyperlink w:anchor="_Toc20017" w:history="1">
        <w:r>
          <w:rPr>
            <w:rFonts w:ascii="仿宋" w:eastAsia="仿宋" w:hAnsi="仿宋" w:cs="仿宋" w:hint="eastAsia"/>
            <w:lang w:eastAsia="zh-CN"/>
          </w:rPr>
          <w:t>(一)、产品/服务定位与特点</w:t>
        </w:r>
        <w:r>
          <w:tab/>
        </w:r>
        <w:r>
          <w:fldChar w:fldCharType="begin"/>
        </w:r>
        <w:r>
          <w:instrText xml:space="preserve"> PAGEREF _Toc20017 \h </w:instrText>
        </w:r>
        <w:r>
          <w:fldChar w:fldCharType="separate"/>
        </w:r>
        <w:r>
          <w:t>69</w:t>
        </w:r>
        <w:r>
          <w:fldChar w:fldCharType="end"/>
        </w:r>
      </w:hyperlink>
    </w:p>
    <w:p>
      <w:pPr>
        <w:pStyle w:val="TOC2"/>
        <w:tabs>
          <w:tab w:val="right" w:leader="dot" w:pos="8306"/>
        </w:tabs>
      </w:pPr>
      <w:hyperlink w:anchor="_Toc10233" w:history="1">
        <w:r>
          <w:rPr>
            <w:rFonts w:ascii="仿宋" w:eastAsia="仿宋" w:hAnsi="仿宋" w:cs="仿宋" w:hint="eastAsia"/>
            <w:lang w:eastAsia="zh-CN"/>
          </w:rPr>
          <w:t>(二)、市场定位与竞争分析</w:t>
        </w:r>
        <w:r>
          <w:tab/>
        </w:r>
        <w:r>
          <w:fldChar w:fldCharType="begin"/>
        </w:r>
        <w:r>
          <w:instrText xml:space="preserve"> PAGEREF _Toc10233 \h </w:instrText>
        </w:r>
        <w:r>
          <w:fldChar w:fldCharType="separate"/>
        </w:r>
        <w:r>
          <w:t>70</w:t>
        </w:r>
        <w:r>
          <w:fldChar w:fldCharType="end"/>
        </w:r>
      </w:hyperlink>
    </w:p>
    <w:p>
      <w:pPr>
        <w:pStyle w:val="TOC2"/>
        <w:tabs>
          <w:tab w:val="right" w:leader="dot" w:pos="8306"/>
        </w:tabs>
      </w:pPr>
      <w:hyperlink w:anchor="_Toc13978" w:history="1">
        <w:r>
          <w:rPr>
            <w:rFonts w:ascii="仿宋" w:eastAsia="仿宋" w:hAnsi="仿宋" w:cs="仿宋" w:hint="eastAsia"/>
            <w:lang w:eastAsia="zh-CN"/>
          </w:rPr>
          <w:t>(三)、营销渠道与策略</w:t>
        </w:r>
        <w:r>
          <w:tab/>
        </w:r>
        <w:r>
          <w:fldChar w:fldCharType="begin"/>
        </w:r>
        <w:r>
          <w:instrText xml:space="preserve"> PAGEREF _Toc13978 \h </w:instrText>
        </w:r>
        <w:r>
          <w:fldChar w:fldCharType="separate"/>
        </w:r>
        <w:r>
          <w:t>72</w:t>
        </w:r>
        <w:r>
          <w:fldChar w:fldCharType="end"/>
        </w:r>
      </w:hyperlink>
    </w:p>
    <w:p>
      <w:pPr>
        <w:pStyle w:val="TOC2"/>
        <w:tabs>
          <w:tab w:val="right" w:leader="dot" w:pos="8306"/>
        </w:tabs>
      </w:pPr>
      <w:hyperlink w:anchor="_Toc1150" w:history="1">
        <w:r>
          <w:rPr>
            <w:rFonts w:ascii="仿宋" w:eastAsia="仿宋" w:hAnsi="仿宋" w:cs="仿宋" w:hint="eastAsia"/>
            <w:lang w:eastAsia="zh-CN"/>
          </w:rPr>
          <w:t>(四)、推广与宣传活动</w:t>
        </w:r>
        <w:r>
          <w:tab/>
        </w:r>
        <w:r>
          <w:fldChar w:fldCharType="begin"/>
        </w:r>
        <w:r>
          <w:instrText xml:space="preserve"> PAGEREF _Toc1150 \h </w:instrText>
        </w:r>
        <w:r>
          <w:fldChar w:fldCharType="separate"/>
        </w:r>
        <w:r>
          <w:t>73</w:t>
        </w:r>
        <w:r>
          <w:fldChar w:fldCharType="end"/>
        </w:r>
      </w:hyperlink>
    </w:p>
    <w:p>
      <w:pPr>
        <w:pStyle w:val="TOC1"/>
        <w:tabs>
          <w:tab w:val="right" w:leader="dot" w:pos="8306"/>
        </w:tabs>
      </w:pPr>
      <w:hyperlink w:anchor="_Toc1126" w:history="1">
        <w:r>
          <w:rPr>
            <w:rFonts w:ascii="仿宋" w:eastAsia="仿宋" w:hAnsi="仿宋" w:cs="仿宋" w:hint="eastAsia"/>
            <w:lang w:eastAsia="zh-CN"/>
          </w:rPr>
          <w:t>十七、利益相关者分析与沟通计划</w:t>
        </w:r>
        <w:r>
          <w:tab/>
        </w:r>
        <w:r>
          <w:fldChar w:fldCharType="begin"/>
        </w:r>
        <w:r>
          <w:instrText xml:space="preserve"> PAGEREF _Toc1126 \h </w:instrText>
        </w:r>
        <w:r>
          <w:fldChar w:fldCharType="separate"/>
        </w:r>
        <w:r>
          <w:t>78</w:t>
        </w:r>
        <w:r>
          <w:fldChar w:fldCharType="end"/>
        </w:r>
      </w:hyperlink>
    </w:p>
    <w:p>
      <w:pPr>
        <w:pStyle w:val="TOC2"/>
        <w:tabs>
          <w:tab w:val="right" w:leader="dot" w:pos="8306"/>
        </w:tabs>
      </w:pPr>
      <w:hyperlink w:anchor="_Toc800" w:history="1">
        <w:r>
          <w:rPr>
            <w:rFonts w:ascii="仿宋" w:eastAsia="仿宋" w:hAnsi="仿宋" w:cs="仿宋" w:hint="eastAsia"/>
            <w:lang w:eastAsia="zh-CN"/>
          </w:rPr>
          <w:t>(一)、利益相关者分析</w:t>
        </w:r>
        <w:r>
          <w:tab/>
        </w:r>
        <w:r>
          <w:fldChar w:fldCharType="begin"/>
        </w:r>
        <w:r>
          <w:instrText xml:space="preserve"> PAGEREF _Toc800 \h </w:instrText>
        </w:r>
        <w:r>
          <w:fldChar w:fldCharType="separate"/>
        </w:r>
        <w:r>
          <w:t>78</w:t>
        </w:r>
        <w:r>
          <w:fldChar w:fldCharType="end"/>
        </w:r>
      </w:hyperlink>
    </w:p>
    <w:p>
      <w:pPr>
        <w:pStyle w:val="TOC2"/>
        <w:tabs>
          <w:tab w:val="right" w:leader="dot" w:pos="8306"/>
        </w:tabs>
      </w:pPr>
      <w:hyperlink w:anchor="_Toc6673" w:history="1">
        <w:r>
          <w:rPr>
            <w:rFonts w:ascii="仿宋" w:eastAsia="仿宋" w:hAnsi="仿宋" w:cs="仿宋" w:hint="eastAsia"/>
            <w:lang w:eastAsia="zh-CN"/>
          </w:rPr>
          <w:t>(二)、沟通计划</w:t>
        </w:r>
        <w:r>
          <w:tab/>
        </w:r>
        <w:r>
          <w:fldChar w:fldCharType="begin"/>
        </w:r>
        <w:r>
          <w:instrText xml:space="preserve"> PAGEREF _Toc6673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4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96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羟丙甲纤维素项目的技术管理特点体现在其创新导向。通过引入最先进的技术趋势和解决方案，羟丙甲纤维素项目致力于提升科技含量、提高质量和效率水平。这意味着我们将采用最新的工具和方法，确保羟丙甲纤维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羟丙甲纤维素项目技术管理的显著特征。通过整合不同领域的技术资源，我们实现了跨学科的协同工作。这有助于优化技术架构，提高整体效能。此外，整合性策略还促进了不同技术团队之间的紧密沟通和高效合作，确保羟丙甲纤维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羟丙甲纤维素项目所采用的技术。通过不断优化技术方案，羟丙甲纤维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羟丙甲纤维素项目团队将在羟丙甲纤维素项目初期识别可能的技术风险，并采取相应的预防和应对措施。通过建立健全的风险评估机制，羟丙甲纤维素项目能够在实施过程中及时发现并解决潜在的技术问题，保障羟丙甲纤维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羟丙甲纤维素项目中，技术将成为羟丙甲纤维素项目成功的有力支持。这一深度剖析揭示了技术管理在羟丙甲纤维素项目实施中的关键作用，为羟丙甲纤维素项目的技术基础奠定了坚实的基础。</w:t>
      </w:r>
    </w:p>
    <w:p>
      <w:pPr>
        <w:pStyle w:val="Heading2"/>
        <w:ind w:firstLine="560" w:firstLineChars="200"/>
        <w:rPr>
          <w:rFonts w:ascii="仿宋" w:eastAsia="仿宋" w:hAnsi="仿宋" w:cs="仿宋" w:hint="eastAsia"/>
          <w:sz w:val="28"/>
          <w:lang w:eastAsia="zh-CN"/>
        </w:rPr>
      </w:pPr>
      <w:bookmarkStart w:id="4" w:name="_Toc32267"/>
      <w:r>
        <w:rPr>
          <w:rFonts w:ascii="仿宋" w:eastAsia="仿宋" w:hAnsi="仿宋" w:cs="仿宋" w:hint="eastAsia"/>
          <w:sz w:val="28"/>
          <w:lang w:eastAsia="zh-CN"/>
        </w:rPr>
        <w:t>(二)、羟丙甲纤维素项目工艺技术设计方案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羟丙甲纤维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羟丙甲纤维素项目将严格按照相关行业规范要求进行组织。通过有效控制产品质量，羟丙甲纤维素项目将致力于为顾客提供优质的羟丙甲纤维素项目产品和良好的服务。这体现了羟丙甲纤维素项目对于生产活动合规性和质量标准的高度重视，为羟丙甲纤维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羟丙甲纤维素项目注重生态效益和清洁生产原则。羟丙甲纤维素项目建设将紧密结合地方特色经济发展，与社会经济发展规划和区域环境保护规划方案相协调一致。通过与当地区域自然生态系统的结合，羟丙甲纤维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羟丙甲纤维素项目产品具有多样化的客户需求和个性化的特点。因此，羟丙甲纤维素项目产品规格品种多样，且单批生产数量较小。为满足这一特点，羟丙甲纤维素项目承办单位将建设先进的柔性制造生产线。通过广泛应用柔性制造技术，羟丙甲纤维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羟丙甲纤维素项目采用的技术具有较高的技术含量和自动化水平，处于国内先进水平。这一技术选用不仅体现了对生产效率、质量和环境友好性的高标准要求，同时为羟丙甲纤维素项目的可持续发展奠定了坚实的基础。</w:t>
      </w:r>
    </w:p>
    <w:p>
      <w:pPr>
        <w:pStyle w:val="Heading2"/>
        <w:ind w:firstLine="560" w:firstLineChars="200"/>
        <w:rPr>
          <w:rFonts w:ascii="仿宋" w:eastAsia="仿宋" w:hAnsi="仿宋" w:cs="仿宋" w:hint="eastAsia"/>
          <w:sz w:val="28"/>
          <w:lang w:eastAsia="zh-CN"/>
        </w:rPr>
      </w:pPr>
      <w:bookmarkStart w:id="5" w:name="_Toc2377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为确保羟丙甲纤维素项目的高效生产和技术实施，我们制定了一套精心设计的设备选型方案，以满足羟丙甲纤维素项目生产、质量和环保的要求。该方案的主要特点如下：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羟丙甲纤维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针对羟丙甲纤维素项目产品的多样性和小批量生产的特点，我们将建设柔性制造生产线。通过在设备选型中考虑柔性制造技术，可以灵活应对不同产品规格和生产需求，实现生产线的高度灵活性和适应性。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118"/>
      <w:r>
        <w:rPr>
          <w:rFonts w:ascii="仿宋" w:eastAsia="仿宋" w:hAnsi="仿宋" w:cs="仿宋" w:hint="eastAsia"/>
          <w:sz w:val="28"/>
          <w:lang w:eastAsia="zh-CN"/>
        </w:rPr>
        <w:t>二、羟丙甲纤维素项目选址可行性分析</w:t>
      </w:r>
      <w:bookmarkEnd w:id="6"/>
    </w:p>
    <w:p>
      <w:pPr>
        <w:pStyle w:val="Heading2"/>
        <w:rPr>
          <w:rFonts w:ascii="仿宋" w:eastAsia="仿宋" w:hAnsi="仿宋" w:cs="仿宋" w:hint="eastAsia"/>
          <w:lang w:eastAsia="zh-CN"/>
        </w:rPr>
      </w:pPr>
      <w:bookmarkStart w:id="7" w:name="_Toc6441"/>
      <w:r>
        <w:rPr>
          <w:rFonts w:ascii="仿宋" w:eastAsia="仿宋" w:hAnsi="仿宋" w:cs="仿宋" w:hint="eastAsia"/>
          <w:lang w:eastAsia="zh-CN"/>
        </w:rPr>
        <w:t>(一)、羟丙甲纤维素项目选址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该羟丙甲纤维素项目选址位于XX省XX市XX区XXX街道</w:t>
      </w:r>
    </w:p>
    <w:p>
      <w:pPr>
        <w:pStyle w:val="Heading2"/>
        <w:ind w:firstLine="560" w:firstLineChars="200"/>
        <w:rPr>
          <w:rFonts w:ascii="仿宋" w:eastAsia="仿宋" w:hAnsi="仿宋" w:cs="仿宋" w:hint="eastAsia"/>
          <w:sz w:val="28"/>
          <w:lang w:eastAsia="zh-CN"/>
        </w:rPr>
      </w:pPr>
      <w:bookmarkStart w:id="8" w:name="_Toc2164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羟丙甲纤维素项目的征地面积将根据羟丙甲纤维素项目的实际规模和需求进行精确规划。具体面积XXX平方米，旨在确保羟丙甲纤维素项目不仅能够满足当前的发展需求，还能够预留空间以适应未来的扩展。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净用地面积是在征地面积基础上去除不可利用面积后的实际可开发用地。具体面积XXX平方米，考虑到环保、交通、安全等多方面因素，以确保羟丙甲纤维素项目在整体利用效率上达到最优。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羟丙甲纤维素项目计划建设的建筑总规模具体面积XXX平方米。这一规模的确定综合考虑了羟丙甲纤维素项目的性质、规模，以及城市规划的相关要求，确保建筑布局与周边环境协调一致。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绿地率是羟丙甲纤维素项目用地中被规划为绿地的比例。具体面积XXX平方米，旨在通过合理规划绿地，改善羟丙甲纤维素项目周边环境，提升居民生活质量，并符合城市整体绿化规划。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容积率是用地上可以建设的建筑总体积与用地面积之比。具体面积XXX，通过合理的容积率规划，确保羟丙甲纤维素项目建筑规模与周边环境和谐共生。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羟丙甲纤维素项目选址与当地城市规划相一致，具体面积XXX平方米。通过与城市规划部门深入沟通，确保羟丙甲纤维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羟丙甲纤维素项目选址符合当地产业政策，具体面积XXX平方米。这包括羟丙甲纤维素项目对当地经济的促进作用，以及对相关产业的带动效应，确保羟丙甲纤维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用地总体要求必须符合环保和可持续发展的原则，具体面积XXX平方米。通过采用绿色建筑设计、节能减排等措施，确保羟丙甲纤维素项目在建设和运营过程中对环境的影响最小化，达到可持续发展的要求。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确保羟丙甲纤维素项目选址具备必要的公共设施配套，具体面积XXX平方米。这包括交通便利性、教育、医疗等基础设施，以提高居民生活品质，使得羟丙甲纤维素项目选址更具吸引力。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考虑用地总体要求对当地社会稳定性的影响，具体面积XXX平方米。通过深入了解当地社区反馈，确保羟丙甲纤维素项目的选址和建设过程对当地社会和谐稳定产生积极作用。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羟丙甲纤维素项目选址不仅符合法规和规划，还在实际操作中具有可行性。这一全面规划将为羟丙甲纤维素项目的成功实施提供坚实的基础，确保羟丙甲纤维素项目选址阶段就能够奠定良好的发展基础。</w:t>
      </w:r>
    </w:p>
    <w:p>
      <w:pPr>
        <w:pStyle w:val="Heading2"/>
        <w:ind w:firstLine="560" w:firstLineChars="200"/>
        <w:rPr>
          <w:rFonts w:ascii="仿宋" w:eastAsia="仿宋" w:hAnsi="仿宋" w:cs="仿宋" w:hint="eastAsia"/>
          <w:sz w:val="28"/>
          <w:lang w:eastAsia="zh-CN"/>
        </w:rPr>
      </w:pPr>
      <w:bookmarkStart w:id="9" w:name="_Toc873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羟丙甲纤维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羟丙甲纤维素项目的设备规划和空间设计中，我们将采取灵活设备布局的措施。设备布局将根据实际需求进行灵活设计，避免不必要的浪费。通过合理规划设备摆放位置，我们将提高设备的利用率，减少设备间距，以确保羟丙甲纤维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羟丙甲纤维素项目内部引入共享设施的概念，例如共享会议室、办公区等。通过这种方式，我们可以减少对资源的重复建设，提高资源共享效率，从而减小羟丙甲纤维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485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羟丙甲纤维素项目的总图布置中，我们将不同功能区域进行明确的规划，以最大程度满足羟丙甲纤维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077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羟丙甲纤维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羟丙甲纤维素项目对环境的影响是综合评价的重要因素之一。我们将详细考虑选址周边的自然环境、生态保护区、水源地等情况，确保羟丙甲纤维素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对选址的评价还需充分考虑当地政府的产业政策和法规。我们将详细了解羟丙甲纤维素项目所在地的相关政策，确保羟丙甲纤维素项目的规划和运营与当地法规相符，降低不必要的法律风险。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考虑到社会稳定性对企业运营的重要性，我们将评估选址地区的社会安全情况、劳工关系、社区反馈等方面，以确保羟丙甲纤维素项目的建设和运营不会受到社会稳定性的负面影响。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最后，我们将综合考虑用地成本，包括土地购置费用、土地开发成本等。通过对用地成本的详细评估，我们能够做出更为精确的经济效益分析，为羟丙甲纤维素项目的投资决策提供有力支持。</w:t>
      </w:r>
    </w:p>
    <w:p>
      <w:pPr>
        <w:pStyle w:val="Heading1"/>
        <w:ind w:firstLine="560" w:firstLineChars="200"/>
        <w:rPr>
          <w:rFonts w:ascii="仿宋" w:eastAsia="仿宋" w:hAnsi="仿宋" w:cs="仿宋" w:hint="eastAsia"/>
          <w:sz w:val="28"/>
          <w:lang w:eastAsia="zh-CN"/>
        </w:rPr>
      </w:pPr>
      <w:bookmarkStart w:id="12" w:name="_Toc5442"/>
      <w:r>
        <w:rPr>
          <w:rFonts w:ascii="仿宋" w:eastAsia="仿宋" w:hAnsi="仿宋" w:cs="仿宋" w:hint="eastAsia"/>
          <w:sz w:val="28"/>
          <w:lang w:eastAsia="zh-CN"/>
        </w:rPr>
        <w:t>三、羟丙甲纤维素项目建设背景及必要性分析</w:t>
      </w:r>
      <w:bookmarkEnd w:id="12"/>
    </w:p>
    <w:p>
      <w:pPr>
        <w:pStyle w:val="Heading2"/>
        <w:rPr>
          <w:rFonts w:ascii="仿宋" w:eastAsia="仿宋" w:hAnsi="仿宋" w:cs="仿宋" w:hint="eastAsia"/>
          <w:lang w:eastAsia="zh-CN"/>
        </w:rPr>
      </w:pPr>
      <w:bookmarkStart w:id="13" w:name="_Toc15273"/>
      <w:r>
        <w:rPr>
          <w:rFonts w:ascii="仿宋" w:eastAsia="仿宋" w:hAnsi="仿宋" w:cs="仿宋" w:hint="eastAsia"/>
          <w:lang w:eastAsia="zh-CN"/>
        </w:rPr>
        <w:t>(一)、羟丙甲纤维素项目背景分析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甲纤维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羟丙甲纤维素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羟丙甲纤维素项目在这个潮流中的定位。同时，我们将关注行业内涌现的新兴机遇，以便羟丙甲纤维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羟丙甲纤维素项目提供了强大的发展动力。我们将聚焦于行业内最新的技术发展趋势，包括但不限于人工智能、大数据分析、物联网等领域。通过深度的技术研究，我们将确保羟丙甲纤维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羟丙甲纤维素项目发展的源泉。我们将投入更多的精力对市场需求进行深入剖析，超越表面的需求，深入挖掘潜在的市场痛点和机遇。通过对市场需求的细致了解，羟丙甲纤维素项目将更有针对性地设计解决方案，满足市场的多样化需求，从而更好地促进羟丙甲纤维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羟丙甲纤维素项目战略至关重要。我们将对竞争态势进行更为深入的分析，包括但不限于市场份额、产品特点、客户满意度等多个维度。通过深度的竞争分析，羟丙甲纤维素项目将能够更准确地把握市场脉搏，制定具有竞争力的羟丙甲纤维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羟丙甲纤维素项目的发展具有直接的影响。我们将进行更为全面的法规和政策分析，了解行业发展中的潜在法律风险和合规挑战。通过充分了解和遵守相关法规，羟丙甲纤维素项目将确保在法律框架内合法合规运营，为羟丙甲纤维素项目的稳健发展提供有力支持。</w:t>
      </w:r>
    </w:p>
    <w:p>
      <w:pPr>
        <w:pStyle w:val="Heading2"/>
        <w:ind w:firstLine="560" w:firstLineChars="200"/>
        <w:rPr>
          <w:rFonts w:ascii="仿宋" w:eastAsia="仿宋" w:hAnsi="仿宋" w:cs="仿宋" w:hint="eastAsia"/>
          <w:sz w:val="28"/>
          <w:lang w:eastAsia="zh-CN"/>
        </w:rPr>
      </w:pPr>
      <w:bookmarkStart w:id="14" w:name="_Toc8640"/>
      <w:r>
        <w:rPr>
          <w:rFonts w:ascii="仿宋" w:eastAsia="仿宋" w:hAnsi="仿宋" w:cs="仿宋" w:hint="eastAsia"/>
          <w:sz w:val="28"/>
          <w:lang w:eastAsia="zh-CN"/>
        </w:rPr>
        <w:t>(二)、羟丙甲纤维素项目建设必要性分析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甲纤维素项目建设的迫切性源于对行业发展趋势的深刻洞察。我们正处于一个行业变革的时代，科技创新、数字化转型成为企业发展的关键动力。羟丙甲纤维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甲纤维素项目建设不仅仅是为了跟上潮流，更是为了通过技术创新推动企业的持续发展。通过引入先进的技术和解决方案，羟丙甲纤维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羟丙甲纤维素项目的建设成为必然选择，通过提高产品质量、拓展服务领域，从而在竞争中获得更多的机会。羟丙甲纤维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羟丙甲纤维素项目建设的必要性体现在对客户需求更精准的满足。通过羟丙甲纤维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甲纤维素项目建设的背后是对企业持续创新的追求。只有通过不断创新，企业才能在竞争中立于不败之地。羟丙甲纤维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1718"/>
      <w:r>
        <w:rPr>
          <w:rFonts w:ascii="仿宋" w:eastAsia="仿宋" w:hAnsi="仿宋" w:cs="仿宋" w:hint="eastAsia"/>
          <w:sz w:val="28"/>
          <w:lang w:eastAsia="zh-CN"/>
        </w:rPr>
        <w:t>四、羟丙甲纤维素项目建设单位说明</w:t>
      </w:r>
      <w:bookmarkEnd w:id="15"/>
    </w:p>
    <w:p>
      <w:pPr>
        <w:pStyle w:val="Heading2"/>
        <w:rPr>
          <w:rFonts w:ascii="仿宋" w:eastAsia="仿宋" w:hAnsi="仿宋" w:cs="仿宋" w:hint="eastAsia"/>
          <w:lang w:eastAsia="zh-CN"/>
        </w:rPr>
      </w:pPr>
      <w:bookmarkStart w:id="16" w:name="_Toc12358"/>
      <w:r>
        <w:rPr>
          <w:rFonts w:ascii="仿宋" w:eastAsia="仿宋" w:hAnsi="仿宋" w:cs="仿宋" w:hint="eastAsia"/>
          <w:lang w:eastAsia="zh-CN"/>
        </w:rPr>
        <w:t>(一)、羟丙甲纤维素项目承办单位基本情况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066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羟丙甲纤维素项目承办单位的XXXX，我们着眼于实现可持续的经济效益。通过技术创新和解决方案的提供，公司预计在羟丙甲纤维素项目执行期间将获得可观的收入增长。这一收入来源主要包括羟丙甲纤维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同时，我们注重成本控制和效率提升，以确保羟丙甲纤维素项目的可持续盈利。透过精细的管理和资源优化，公司期望实现羟丙甲纤维素项目利润最大化。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羟丙甲纤维素项目实施进行全面的投资评估，包括羟丙甲纤维素项目启动阶段的资金投入和后续运营成本。通过对羟丙甲纤维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https://d.book118.com/748101001053006041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羟丙甲纤维素项目规划设计纲要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羟丙甲纤维素项目规划设计纲要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羟丙甲纤维素项目规划设计纲要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羟丙甲纤维素项目规划设计纲要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羟丙甲纤维素项目规划设计纲要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羟丙甲纤维素项目规划设计纲要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羟丙甲纤维素项目规划设计纲要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羟丙甲纤维素项目规划设计纲要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羟丙甲纤维素项目规划设计纲要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羟丙甲纤维素项目规划设计纲要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羟丙甲纤维素项目规划设计纲要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羟丙甲纤维素项目规划设计纲要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羟丙甲纤维素项目规划设计纲要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羟丙甲纤维素项目规划设计纲要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羟丙甲纤维素项目规划设计纲要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羟丙甲纤维素项目规划设计纲要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羟丙甲纤维素项目规划设计纲要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345869"/>
    <w:rsid w:val="3B3458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0100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2024-02-21T20:06:00Z</dcterms:created>
  <dcterms:modified xsi:type="dcterms:W3CDTF">2024-02-21T20:06:30Z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524AB484ABA948FABD3F6DAB08F4EA42_11</vt:lpwstr>
  </property>
  <property fmtid="{D5CDD505-2E9C-101B-9397-08002B2CF9AE}" pid="3" name="KSOProductBuildVer">
    <vt:lpwstr>2052-12.1.0.16250</vt:lpwstr>
  </property>
</Properties>
</file>