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锡粉系列项目计划设计方案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67" w:history="1">
        <w:r>
          <w:rPr>
            <w:rFonts w:ascii="仿宋" w:eastAsia="仿宋" w:hAnsi="仿宋" w:cs="仿宋" w:hint="eastAsia"/>
            <w:lang w:eastAsia="zh-CN"/>
          </w:rPr>
          <w:t>序言</w:t>
        </w:r>
        <w:r>
          <w:tab/>
        </w:r>
        <w:r>
          <w:fldChar w:fldCharType="begin"/>
        </w:r>
        <w:r>
          <w:instrText xml:space="preserve"> PAGEREF _Toc25367 \h </w:instrText>
        </w:r>
        <w:r>
          <w:fldChar w:fldCharType="separate"/>
        </w:r>
        <w:r>
          <w:t>3</w:t>
        </w:r>
        <w:r>
          <w:fldChar w:fldCharType="end"/>
        </w:r>
      </w:hyperlink>
    </w:p>
    <w:p>
      <w:pPr>
        <w:pStyle w:val="TOC1"/>
        <w:tabs>
          <w:tab w:val="right" w:leader="dot" w:pos="8306"/>
        </w:tabs>
      </w:pPr>
      <w:hyperlink w:anchor="_Toc22528" w:history="1">
        <w:r>
          <w:rPr>
            <w:rFonts w:ascii="仿宋" w:eastAsia="仿宋" w:hAnsi="仿宋" w:cs="仿宋" w:hint="eastAsia"/>
            <w:lang w:eastAsia="zh-CN"/>
          </w:rPr>
          <w:t>一、锡粉系列项目概论</w:t>
        </w:r>
        <w:r>
          <w:tab/>
        </w:r>
        <w:r>
          <w:fldChar w:fldCharType="begin"/>
        </w:r>
        <w:r>
          <w:instrText xml:space="preserve"> PAGEREF _Toc22528 \h </w:instrText>
        </w:r>
        <w:r>
          <w:fldChar w:fldCharType="separate"/>
        </w:r>
        <w:r>
          <w:t>3</w:t>
        </w:r>
        <w:r>
          <w:fldChar w:fldCharType="end"/>
        </w:r>
      </w:hyperlink>
    </w:p>
    <w:p>
      <w:pPr>
        <w:pStyle w:val="TOC2"/>
        <w:tabs>
          <w:tab w:val="right" w:leader="dot" w:pos="8306"/>
        </w:tabs>
      </w:pPr>
      <w:hyperlink w:anchor="_Toc8293" w:history="1">
        <w:r>
          <w:rPr>
            <w:rFonts w:ascii="仿宋" w:eastAsia="仿宋" w:hAnsi="仿宋" w:cs="仿宋" w:hint="eastAsia"/>
            <w:lang w:eastAsia="zh-CN"/>
          </w:rPr>
          <w:t>(一)、锡粉系列项目概况</w:t>
        </w:r>
        <w:r>
          <w:tab/>
        </w:r>
        <w:r>
          <w:fldChar w:fldCharType="begin"/>
        </w:r>
        <w:r>
          <w:instrText xml:space="preserve"> PAGEREF _Toc8293 \h </w:instrText>
        </w:r>
        <w:r>
          <w:fldChar w:fldCharType="separate"/>
        </w:r>
        <w:r>
          <w:t>3</w:t>
        </w:r>
        <w:r>
          <w:fldChar w:fldCharType="end"/>
        </w:r>
      </w:hyperlink>
    </w:p>
    <w:p>
      <w:pPr>
        <w:pStyle w:val="TOC2"/>
        <w:tabs>
          <w:tab w:val="right" w:leader="dot" w:pos="8306"/>
        </w:tabs>
      </w:pPr>
      <w:hyperlink w:anchor="_Toc18251" w:history="1">
        <w:r>
          <w:rPr>
            <w:rFonts w:ascii="仿宋" w:eastAsia="仿宋" w:hAnsi="仿宋" w:cs="仿宋" w:hint="eastAsia"/>
            <w:lang w:eastAsia="zh-CN"/>
          </w:rPr>
          <w:t>(二)、锡粉系列项目目标</w:t>
        </w:r>
        <w:r>
          <w:tab/>
        </w:r>
        <w:r>
          <w:fldChar w:fldCharType="begin"/>
        </w:r>
        <w:r>
          <w:instrText xml:space="preserve"> PAGEREF _Toc18251 \h </w:instrText>
        </w:r>
        <w:r>
          <w:fldChar w:fldCharType="separate"/>
        </w:r>
        <w:r>
          <w:t>5</w:t>
        </w:r>
        <w:r>
          <w:fldChar w:fldCharType="end"/>
        </w:r>
      </w:hyperlink>
    </w:p>
    <w:p>
      <w:pPr>
        <w:pStyle w:val="TOC2"/>
        <w:tabs>
          <w:tab w:val="right" w:leader="dot" w:pos="8306"/>
        </w:tabs>
      </w:pPr>
      <w:hyperlink w:anchor="_Toc12812" w:history="1">
        <w:r>
          <w:rPr>
            <w:rFonts w:ascii="仿宋" w:eastAsia="仿宋" w:hAnsi="仿宋" w:cs="仿宋" w:hint="eastAsia"/>
            <w:lang w:eastAsia="zh-CN"/>
          </w:rPr>
          <w:t>(三)、锡粉系列项目提出的理由</w:t>
        </w:r>
        <w:r>
          <w:tab/>
        </w:r>
        <w:r>
          <w:fldChar w:fldCharType="begin"/>
        </w:r>
        <w:r>
          <w:instrText xml:space="preserve"> PAGEREF _Toc12812 \h </w:instrText>
        </w:r>
        <w:r>
          <w:fldChar w:fldCharType="separate"/>
        </w:r>
        <w:r>
          <w:t>6</w:t>
        </w:r>
        <w:r>
          <w:fldChar w:fldCharType="end"/>
        </w:r>
      </w:hyperlink>
    </w:p>
    <w:p>
      <w:pPr>
        <w:pStyle w:val="TOC2"/>
        <w:tabs>
          <w:tab w:val="right" w:leader="dot" w:pos="8306"/>
        </w:tabs>
      </w:pPr>
      <w:hyperlink w:anchor="_Toc29789" w:history="1">
        <w:r>
          <w:rPr>
            <w:rFonts w:ascii="仿宋" w:eastAsia="仿宋" w:hAnsi="仿宋" w:cs="仿宋" w:hint="eastAsia"/>
            <w:lang w:eastAsia="zh-CN"/>
          </w:rPr>
          <w:t>(四)、锡粉系列项目意义</w:t>
        </w:r>
        <w:r>
          <w:tab/>
        </w:r>
        <w:r>
          <w:fldChar w:fldCharType="begin"/>
        </w:r>
        <w:r>
          <w:instrText xml:space="preserve"> PAGEREF _Toc29789 \h </w:instrText>
        </w:r>
        <w:r>
          <w:fldChar w:fldCharType="separate"/>
        </w:r>
        <w:r>
          <w:t>8</w:t>
        </w:r>
        <w:r>
          <w:fldChar w:fldCharType="end"/>
        </w:r>
      </w:hyperlink>
    </w:p>
    <w:p>
      <w:pPr>
        <w:pStyle w:val="TOC2"/>
        <w:tabs>
          <w:tab w:val="right" w:leader="dot" w:pos="8306"/>
        </w:tabs>
      </w:pPr>
      <w:hyperlink w:anchor="_Toc731" w:history="1">
        <w:r>
          <w:rPr>
            <w:rFonts w:ascii="仿宋" w:eastAsia="仿宋" w:hAnsi="仿宋" w:cs="仿宋" w:hint="eastAsia"/>
            <w:lang w:eastAsia="zh-CN"/>
          </w:rPr>
          <w:t>(五)、锡粉系列项目背景</w:t>
        </w:r>
        <w:r>
          <w:tab/>
        </w:r>
        <w:r>
          <w:fldChar w:fldCharType="begin"/>
        </w:r>
        <w:r>
          <w:instrText xml:space="preserve"> PAGEREF _Toc731 \h </w:instrText>
        </w:r>
        <w:r>
          <w:fldChar w:fldCharType="separate"/>
        </w:r>
        <w:r>
          <w:t>8</w:t>
        </w:r>
        <w:r>
          <w:fldChar w:fldCharType="end"/>
        </w:r>
      </w:hyperlink>
    </w:p>
    <w:p>
      <w:pPr>
        <w:pStyle w:val="TOC1"/>
        <w:tabs>
          <w:tab w:val="right" w:leader="dot" w:pos="8306"/>
        </w:tabs>
      </w:pPr>
      <w:hyperlink w:anchor="_Toc32643" w:history="1">
        <w:r>
          <w:rPr>
            <w:rFonts w:ascii="仿宋" w:eastAsia="仿宋" w:hAnsi="仿宋" w:cs="仿宋" w:hint="eastAsia"/>
            <w:lang w:eastAsia="zh-CN"/>
          </w:rPr>
          <w:t>二、锡粉系列项目可持续发展</w:t>
        </w:r>
        <w:r>
          <w:tab/>
        </w:r>
        <w:r>
          <w:fldChar w:fldCharType="begin"/>
        </w:r>
        <w:r>
          <w:instrText xml:space="preserve"> PAGEREF _Toc32643 \h </w:instrText>
        </w:r>
        <w:r>
          <w:fldChar w:fldCharType="separate"/>
        </w:r>
        <w:r>
          <w:t>9</w:t>
        </w:r>
        <w:r>
          <w:fldChar w:fldCharType="end"/>
        </w:r>
      </w:hyperlink>
    </w:p>
    <w:p>
      <w:pPr>
        <w:pStyle w:val="TOC2"/>
        <w:tabs>
          <w:tab w:val="right" w:leader="dot" w:pos="8306"/>
        </w:tabs>
      </w:pPr>
      <w:hyperlink w:anchor="_Toc22485" w:history="1">
        <w:r>
          <w:rPr>
            <w:rFonts w:ascii="仿宋" w:eastAsia="仿宋" w:hAnsi="仿宋" w:cs="仿宋" w:hint="eastAsia"/>
            <w:lang w:eastAsia="zh-CN"/>
          </w:rPr>
          <w:t>(一)、可持续战略与实践</w:t>
        </w:r>
        <w:r>
          <w:tab/>
        </w:r>
        <w:r>
          <w:fldChar w:fldCharType="begin"/>
        </w:r>
        <w:r>
          <w:instrText xml:space="preserve"> PAGEREF _Toc22485 \h </w:instrText>
        </w:r>
        <w:r>
          <w:fldChar w:fldCharType="separate"/>
        </w:r>
        <w:r>
          <w:t>9</w:t>
        </w:r>
        <w:r>
          <w:fldChar w:fldCharType="end"/>
        </w:r>
      </w:hyperlink>
    </w:p>
    <w:p>
      <w:pPr>
        <w:pStyle w:val="TOC2"/>
        <w:tabs>
          <w:tab w:val="right" w:leader="dot" w:pos="8306"/>
        </w:tabs>
      </w:pPr>
      <w:hyperlink w:anchor="_Toc20465" w:history="1">
        <w:r>
          <w:rPr>
            <w:rFonts w:ascii="仿宋" w:eastAsia="仿宋" w:hAnsi="仿宋" w:cs="仿宋" w:hint="eastAsia"/>
            <w:lang w:eastAsia="zh-CN"/>
          </w:rPr>
          <w:t>(二)、环保与社会责任</w:t>
        </w:r>
        <w:r>
          <w:tab/>
        </w:r>
        <w:r>
          <w:fldChar w:fldCharType="begin"/>
        </w:r>
        <w:r>
          <w:instrText xml:space="preserve"> PAGEREF _Toc20465 \h </w:instrText>
        </w:r>
        <w:r>
          <w:fldChar w:fldCharType="separate"/>
        </w:r>
        <w:r>
          <w:t>10</w:t>
        </w:r>
        <w:r>
          <w:fldChar w:fldCharType="end"/>
        </w:r>
      </w:hyperlink>
    </w:p>
    <w:p>
      <w:pPr>
        <w:pStyle w:val="TOC1"/>
        <w:tabs>
          <w:tab w:val="right" w:leader="dot" w:pos="8306"/>
        </w:tabs>
      </w:pPr>
      <w:hyperlink w:anchor="_Toc24728" w:history="1">
        <w:r>
          <w:rPr>
            <w:rFonts w:ascii="仿宋" w:eastAsia="仿宋" w:hAnsi="仿宋" w:cs="仿宋" w:hint="eastAsia"/>
            <w:lang w:eastAsia="zh-CN"/>
          </w:rPr>
          <w:t>三、产品规划分析</w:t>
        </w:r>
        <w:r>
          <w:tab/>
        </w:r>
        <w:r>
          <w:fldChar w:fldCharType="begin"/>
        </w:r>
        <w:r>
          <w:instrText xml:space="preserve"> PAGEREF _Toc24728 \h </w:instrText>
        </w:r>
        <w:r>
          <w:fldChar w:fldCharType="separate"/>
        </w:r>
        <w:r>
          <w:t>11</w:t>
        </w:r>
        <w:r>
          <w:fldChar w:fldCharType="end"/>
        </w:r>
      </w:hyperlink>
    </w:p>
    <w:p>
      <w:pPr>
        <w:pStyle w:val="TOC2"/>
        <w:tabs>
          <w:tab w:val="right" w:leader="dot" w:pos="8306"/>
        </w:tabs>
      </w:pPr>
      <w:hyperlink w:anchor="_Toc3871" w:history="1">
        <w:r>
          <w:rPr>
            <w:rFonts w:ascii="仿宋" w:eastAsia="仿宋" w:hAnsi="仿宋" w:cs="仿宋" w:hint="eastAsia"/>
            <w:lang w:eastAsia="zh-CN"/>
          </w:rPr>
          <w:t>(一)、产品规划</w:t>
        </w:r>
        <w:r>
          <w:tab/>
        </w:r>
        <w:r>
          <w:fldChar w:fldCharType="begin"/>
        </w:r>
        <w:r>
          <w:instrText xml:space="preserve"> PAGEREF _Toc3871 \h </w:instrText>
        </w:r>
        <w:r>
          <w:fldChar w:fldCharType="separate"/>
        </w:r>
        <w:r>
          <w:t>11</w:t>
        </w:r>
        <w:r>
          <w:fldChar w:fldCharType="end"/>
        </w:r>
      </w:hyperlink>
    </w:p>
    <w:p>
      <w:pPr>
        <w:pStyle w:val="TOC2"/>
        <w:tabs>
          <w:tab w:val="right" w:leader="dot" w:pos="8306"/>
        </w:tabs>
      </w:pPr>
      <w:hyperlink w:anchor="_Toc16326" w:history="1">
        <w:r>
          <w:rPr>
            <w:rFonts w:ascii="仿宋" w:eastAsia="仿宋" w:hAnsi="仿宋" w:cs="仿宋" w:hint="eastAsia"/>
            <w:lang w:eastAsia="zh-CN"/>
          </w:rPr>
          <w:t>(二)、建设规模</w:t>
        </w:r>
        <w:r>
          <w:tab/>
        </w:r>
        <w:r>
          <w:fldChar w:fldCharType="begin"/>
        </w:r>
        <w:r>
          <w:instrText xml:space="preserve"> PAGEREF _Toc16326 \h </w:instrText>
        </w:r>
        <w:r>
          <w:fldChar w:fldCharType="separate"/>
        </w:r>
        <w:r>
          <w:t>12</w:t>
        </w:r>
        <w:r>
          <w:fldChar w:fldCharType="end"/>
        </w:r>
      </w:hyperlink>
    </w:p>
    <w:p>
      <w:pPr>
        <w:pStyle w:val="TOC1"/>
        <w:tabs>
          <w:tab w:val="right" w:leader="dot" w:pos="8306"/>
        </w:tabs>
      </w:pPr>
      <w:hyperlink w:anchor="_Toc8204" w:history="1">
        <w:r>
          <w:rPr>
            <w:rFonts w:ascii="仿宋" w:eastAsia="仿宋" w:hAnsi="仿宋" w:cs="仿宋" w:hint="eastAsia"/>
            <w:lang w:eastAsia="zh-CN"/>
          </w:rPr>
          <w:t>四、市场分析、调研</w:t>
        </w:r>
        <w:r>
          <w:tab/>
        </w:r>
        <w:r>
          <w:fldChar w:fldCharType="begin"/>
        </w:r>
        <w:r>
          <w:instrText xml:space="preserve"> PAGEREF _Toc8204 \h </w:instrText>
        </w:r>
        <w:r>
          <w:fldChar w:fldCharType="separate"/>
        </w:r>
        <w:r>
          <w:t>13</w:t>
        </w:r>
        <w:r>
          <w:fldChar w:fldCharType="end"/>
        </w:r>
      </w:hyperlink>
    </w:p>
    <w:p>
      <w:pPr>
        <w:pStyle w:val="TOC2"/>
        <w:tabs>
          <w:tab w:val="right" w:leader="dot" w:pos="8306"/>
        </w:tabs>
      </w:pPr>
      <w:hyperlink w:anchor="_Toc29630" w:history="1">
        <w:r>
          <w:rPr>
            <w:rFonts w:ascii="仿宋" w:eastAsia="仿宋" w:hAnsi="仿宋" w:cs="仿宋" w:hint="eastAsia"/>
            <w:lang w:eastAsia="zh-CN"/>
          </w:rPr>
          <w:t>(一)、锡粉系列行业分析</w:t>
        </w:r>
        <w:r>
          <w:tab/>
        </w:r>
        <w:r>
          <w:fldChar w:fldCharType="begin"/>
        </w:r>
        <w:r>
          <w:instrText xml:space="preserve"> PAGEREF _Toc29630 \h </w:instrText>
        </w:r>
        <w:r>
          <w:fldChar w:fldCharType="separate"/>
        </w:r>
        <w:r>
          <w:t>13</w:t>
        </w:r>
        <w:r>
          <w:fldChar w:fldCharType="end"/>
        </w:r>
      </w:hyperlink>
    </w:p>
    <w:p>
      <w:pPr>
        <w:pStyle w:val="TOC2"/>
        <w:tabs>
          <w:tab w:val="right" w:leader="dot" w:pos="8306"/>
        </w:tabs>
      </w:pPr>
      <w:hyperlink w:anchor="_Toc31113" w:history="1">
        <w:r>
          <w:rPr>
            <w:rFonts w:ascii="仿宋" w:eastAsia="仿宋" w:hAnsi="仿宋" w:cs="仿宋" w:hint="eastAsia"/>
            <w:lang w:eastAsia="zh-CN"/>
          </w:rPr>
          <w:t>(二)、锡粉系列市场分析预测</w:t>
        </w:r>
        <w:r>
          <w:tab/>
        </w:r>
        <w:r>
          <w:fldChar w:fldCharType="begin"/>
        </w:r>
        <w:r>
          <w:instrText xml:space="preserve"> PAGEREF _Toc31113 \h </w:instrText>
        </w:r>
        <w:r>
          <w:fldChar w:fldCharType="separate"/>
        </w:r>
        <w:r>
          <w:t>14</w:t>
        </w:r>
        <w:r>
          <w:fldChar w:fldCharType="end"/>
        </w:r>
      </w:hyperlink>
    </w:p>
    <w:p>
      <w:pPr>
        <w:pStyle w:val="TOC1"/>
        <w:tabs>
          <w:tab w:val="right" w:leader="dot" w:pos="8306"/>
        </w:tabs>
      </w:pPr>
      <w:hyperlink w:anchor="_Toc2611" w:history="1">
        <w:r>
          <w:rPr>
            <w:rFonts w:ascii="仿宋" w:eastAsia="仿宋" w:hAnsi="仿宋" w:cs="仿宋" w:hint="eastAsia"/>
            <w:lang w:eastAsia="zh-CN"/>
          </w:rPr>
          <w:t>五、锡粉系列项目土建工程</w:t>
        </w:r>
        <w:r>
          <w:tab/>
        </w:r>
        <w:r>
          <w:fldChar w:fldCharType="begin"/>
        </w:r>
        <w:r>
          <w:instrText xml:space="preserve"> PAGEREF _Toc2611 \h </w:instrText>
        </w:r>
        <w:r>
          <w:fldChar w:fldCharType="separate"/>
        </w:r>
        <w:r>
          <w:t>14</w:t>
        </w:r>
        <w:r>
          <w:fldChar w:fldCharType="end"/>
        </w:r>
      </w:hyperlink>
    </w:p>
    <w:p>
      <w:pPr>
        <w:pStyle w:val="TOC2"/>
        <w:tabs>
          <w:tab w:val="right" w:leader="dot" w:pos="8306"/>
        </w:tabs>
      </w:pPr>
      <w:hyperlink w:anchor="_Toc17410" w:history="1">
        <w:r>
          <w:rPr>
            <w:rFonts w:ascii="仿宋" w:eastAsia="仿宋" w:hAnsi="仿宋" w:cs="仿宋" w:hint="eastAsia"/>
            <w:lang w:eastAsia="zh-CN"/>
          </w:rPr>
          <w:t>(一)、建筑工程设计原则</w:t>
        </w:r>
        <w:r>
          <w:tab/>
        </w:r>
        <w:r>
          <w:fldChar w:fldCharType="begin"/>
        </w:r>
        <w:r>
          <w:instrText xml:space="preserve"> PAGEREF _Toc17410 \h </w:instrText>
        </w:r>
        <w:r>
          <w:fldChar w:fldCharType="separate"/>
        </w:r>
        <w:r>
          <w:t>14</w:t>
        </w:r>
        <w:r>
          <w:fldChar w:fldCharType="end"/>
        </w:r>
      </w:hyperlink>
    </w:p>
    <w:p>
      <w:pPr>
        <w:pStyle w:val="TOC2"/>
        <w:tabs>
          <w:tab w:val="right" w:leader="dot" w:pos="8306"/>
        </w:tabs>
      </w:pPr>
      <w:hyperlink w:anchor="_Toc7520" w:history="1">
        <w:r>
          <w:rPr>
            <w:rFonts w:ascii="仿宋" w:eastAsia="仿宋" w:hAnsi="仿宋" w:cs="仿宋" w:hint="eastAsia"/>
            <w:lang w:eastAsia="zh-CN"/>
          </w:rPr>
          <w:t>(二)、土建工程设计年限及安全等级</w:t>
        </w:r>
        <w:r>
          <w:tab/>
        </w:r>
        <w:r>
          <w:fldChar w:fldCharType="begin"/>
        </w:r>
        <w:r>
          <w:instrText xml:space="preserve"> PAGEREF _Toc7520 \h </w:instrText>
        </w:r>
        <w:r>
          <w:fldChar w:fldCharType="separate"/>
        </w:r>
        <w:r>
          <w:t>16</w:t>
        </w:r>
        <w:r>
          <w:fldChar w:fldCharType="end"/>
        </w:r>
      </w:hyperlink>
    </w:p>
    <w:p>
      <w:pPr>
        <w:pStyle w:val="TOC2"/>
        <w:tabs>
          <w:tab w:val="right" w:leader="dot" w:pos="8306"/>
        </w:tabs>
      </w:pPr>
      <w:hyperlink w:anchor="_Toc24153" w:history="1">
        <w:r>
          <w:rPr>
            <w:rFonts w:ascii="仿宋" w:eastAsia="仿宋" w:hAnsi="仿宋" w:cs="仿宋" w:hint="eastAsia"/>
            <w:lang w:eastAsia="zh-CN"/>
          </w:rPr>
          <w:t>(三)、建筑工程设计总体要求</w:t>
        </w:r>
        <w:r>
          <w:tab/>
        </w:r>
        <w:r>
          <w:fldChar w:fldCharType="begin"/>
        </w:r>
        <w:r>
          <w:instrText xml:space="preserve"> PAGEREF _Toc24153 \h </w:instrText>
        </w:r>
        <w:r>
          <w:fldChar w:fldCharType="separate"/>
        </w:r>
        <w:r>
          <w:t>17</w:t>
        </w:r>
        <w:r>
          <w:fldChar w:fldCharType="end"/>
        </w:r>
      </w:hyperlink>
    </w:p>
    <w:p>
      <w:pPr>
        <w:pStyle w:val="TOC2"/>
        <w:tabs>
          <w:tab w:val="right" w:leader="dot" w:pos="8306"/>
        </w:tabs>
      </w:pPr>
      <w:hyperlink w:anchor="_Toc20452" w:history="1">
        <w:r>
          <w:rPr>
            <w:rFonts w:ascii="仿宋" w:eastAsia="仿宋" w:hAnsi="仿宋" w:cs="仿宋" w:hint="eastAsia"/>
            <w:lang w:eastAsia="zh-CN"/>
          </w:rPr>
          <w:t>(四)、土建工程建设指标</w:t>
        </w:r>
        <w:r>
          <w:tab/>
        </w:r>
        <w:r>
          <w:fldChar w:fldCharType="begin"/>
        </w:r>
        <w:r>
          <w:instrText xml:space="preserve"> PAGEREF _Toc20452 \h </w:instrText>
        </w:r>
        <w:r>
          <w:fldChar w:fldCharType="separate"/>
        </w:r>
        <w:r>
          <w:t>17</w:t>
        </w:r>
        <w:r>
          <w:fldChar w:fldCharType="end"/>
        </w:r>
      </w:hyperlink>
    </w:p>
    <w:p>
      <w:pPr>
        <w:pStyle w:val="TOC1"/>
        <w:tabs>
          <w:tab w:val="right" w:leader="dot" w:pos="8306"/>
        </w:tabs>
      </w:pPr>
      <w:hyperlink w:anchor="_Toc19153" w:history="1">
        <w:r>
          <w:rPr>
            <w:rFonts w:ascii="仿宋" w:eastAsia="仿宋" w:hAnsi="仿宋" w:cs="仿宋" w:hint="eastAsia"/>
            <w:lang w:eastAsia="zh-CN"/>
          </w:rPr>
          <w:t>六、锡粉系列项目危机管理</w:t>
        </w:r>
        <w:r>
          <w:tab/>
        </w:r>
        <w:r>
          <w:fldChar w:fldCharType="begin"/>
        </w:r>
        <w:r>
          <w:instrText xml:space="preserve"> PAGEREF _Toc19153 \h </w:instrText>
        </w:r>
        <w:r>
          <w:fldChar w:fldCharType="separate"/>
        </w:r>
        <w:r>
          <w:t>18</w:t>
        </w:r>
        <w:r>
          <w:fldChar w:fldCharType="end"/>
        </w:r>
      </w:hyperlink>
    </w:p>
    <w:p>
      <w:pPr>
        <w:pStyle w:val="TOC2"/>
        <w:tabs>
          <w:tab w:val="right" w:leader="dot" w:pos="8306"/>
        </w:tabs>
      </w:pPr>
      <w:hyperlink w:anchor="_Toc25748" w:history="1">
        <w:r>
          <w:rPr>
            <w:rFonts w:ascii="仿宋" w:eastAsia="仿宋" w:hAnsi="仿宋" w:cs="仿宋" w:hint="eastAsia"/>
            <w:lang w:eastAsia="zh-CN"/>
          </w:rPr>
          <w:t>(一)、危机预警与识别</w:t>
        </w:r>
        <w:r>
          <w:tab/>
        </w:r>
        <w:r>
          <w:fldChar w:fldCharType="begin"/>
        </w:r>
        <w:r>
          <w:instrText xml:space="preserve"> PAGEREF _Toc25748 \h </w:instrText>
        </w:r>
        <w:r>
          <w:fldChar w:fldCharType="separate"/>
        </w:r>
        <w:r>
          <w:t>18</w:t>
        </w:r>
        <w:r>
          <w:fldChar w:fldCharType="end"/>
        </w:r>
      </w:hyperlink>
    </w:p>
    <w:p>
      <w:pPr>
        <w:pStyle w:val="TOC2"/>
        <w:tabs>
          <w:tab w:val="right" w:leader="dot" w:pos="8306"/>
        </w:tabs>
      </w:pPr>
      <w:hyperlink w:anchor="_Toc19483" w:history="1">
        <w:r>
          <w:rPr>
            <w:rFonts w:ascii="仿宋" w:eastAsia="仿宋" w:hAnsi="仿宋" w:cs="仿宋" w:hint="eastAsia"/>
            <w:lang w:eastAsia="zh-CN"/>
          </w:rPr>
          <w:t>(二)、危机应对与恢复</w:t>
        </w:r>
        <w:r>
          <w:tab/>
        </w:r>
        <w:r>
          <w:fldChar w:fldCharType="begin"/>
        </w:r>
        <w:r>
          <w:instrText xml:space="preserve"> PAGEREF _Toc19483 \h </w:instrText>
        </w:r>
        <w:r>
          <w:fldChar w:fldCharType="separate"/>
        </w:r>
        <w:r>
          <w:t>19</w:t>
        </w:r>
        <w:r>
          <w:fldChar w:fldCharType="end"/>
        </w:r>
      </w:hyperlink>
    </w:p>
    <w:p>
      <w:pPr>
        <w:pStyle w:val="TOC1"/>
        <w:tabs>
          <w:tab w:val="right" w:leader="dot" w:pos="8306"/>
        </w:tabs>
      </w:pPr>
      <w:hyperlink w:anchor="_Toc14787" w:history="1">
        <w:r>
          <w:rPr>
            <w:rFonts w:ascii="仿宋" w:eastAsia="仿宋" w:hAnsi="仿宋" w:cs="仿宋" w:hint="eastAsia"/>
            <w:lang w:eastAsia="zh-CN"/>
          </w:rPr>
          <w:t>七、锡粉系列项目环境影响分析</w:t>
        </w:r>
        <w:r>
          <w:tab/>
        </w:r>
        <w:r>
          <w:fldChar w:fldCharType="begin"/>
        </w:r>
        <w:r>
          <w:instrText xml:space="preserve"> PAGEREF _Toc14787 \h </w:instrText>
        </w:r>
        <w:r>
          <w:fldChar w:fldCharType="separate"/>
        </w:r>
        <w:r>
          <w:t>20</w:t>
        </w:r>
        <w:r>
          <w:fldChar w:fldCharType="end"/>
        </w:r>
      </w:hyperlink>
    </w:p>
    <w:p>
      <w:pPr>
        <w:pStyle w:val="TOC2"/>
        <w:tabs>
          <w:tab w:val="right" w:leader="dot" w:pos="8306"/>
        </w:tabs>
      </w:pPr>
      <w:hyperlink w:anchor="_Toc31747" w:history="1">
        <w:r>
          <w:rPr>
            <w:rFonts w:ascii="仿宋" w:eastAsia="仿宋" w:hAnsi="仿宋" w:cs="仿宋" w:hint="eastAsia"/>
            <w:lang w:eastAsia="zh-CN"/>
          </w:rPr>
          <w:t>(一)、建设区域环境质量现状</w:t>
        </w:r>
        <w:r>
          <w:tab/>
        </w:r>
        <w:r>
          <w:fldChar w:fldCharType="begin"/>
        </w:r>
        <w:r>
          <w:instrText xml:space="preserve"> PAGEREF _Toc31747 \h </w:instrText>
        </w:r>
        <w:r>
          <w:fldChar w:fldCharType="separate"/>
        </w:r>
        <w:r>
          <w:t>20</w:t>
        </w:r>
        <w:r>
          <w:fldChar w:fldCharType="end"/>
        </w:r>
      </w:hyperlink>
    </w:p>
    <w:p>
      <w:pPr>
        <w:pStyle w:val="TOC2"/>
        <w:tabs>
          <w:tab w:val="right" w:leader="dot" w:pos="8306"/>
        </w:tabs>
      </w:pPr>
      <w:hyperlink w:anchor="_Toc27593" w:history="1">
        <w:r>
          <w:rPr>
            <w:rFonts w:ascii="仿宋" w:eastAsia="仿宋" w:hAnsi="仿宋" w:cs="仿宋" w:hint="eastAsia"/>
            <w:lang w:eastAsia="zh-CN"/>
          </w:rPr>
          <w:t>(二)、建设期环境保护</w:t>
        </w:r>
        <w:r>
          <w:tab/>
        </w:r>
        <w:r>
          <w:fldChar w:fldCharType="begin"/>
        </w:r>
        <w:r>
          <w:instrText xml:space="preserve"> PAGEREF _Toc27593 \h </w:instrText>
        </w:r>
        <w:r>
          <w:fldChar w:fldCharType="separate"/>
        </w:r>
        <w:r>
          <w:t>21</w:t>
        </w:r>
        <w:r>
          <w:fldChar w:fldCharType="end"/>
        </w:r>
      </w:hyperlink>
    </w:p>
    <w:p>
      <w:pPr>
        <w:pStyle w:val="TOC2"/>
        <w:tabs>
          <w:tab w:val="right" w:leader="dot" w:pos="8306"/>
        </w:tabs>
      </w:pPr>
      <w:hyperlink w:anchor="_Toc12370" w:history="1">
        <w:r>
          <w:rPr>
            <w:rFonts w:ascii="仿宋" w:eastAsia="仿宋" w:hAnsi="仿宋" w:cs="仿宋" w:hint="eastAsia"/>
            <w:lang w:eastAsia="zh-CN"/>
          </w:rPr>
          <w:t>(三)、运营期环境保护</w:t>
        </w:r>
        <w:r>
          <w:tab/>
        </w:r>
        <w:r>
          <w:fldChar w:fldCharType="begin"/>
        </w:r>
        <w:r>
          <w:instrText xml:space="preserve"> PAGEREF _Toc12370 \h </w:instrText>
        </w:r>
        <w:r>
          <w:fldChar w:fldCharType="separate"/>
        </w:r>
        <w:r>
          <w:t>23</w:t>
        </w:r>
        <w:r>
          <w:fldChar w:fldCharType="end"/>
        </w:r>
      </w:hyperlink>
    </w:p>
    <w:p>
      <w:pPr>
        <w:pStyle w:val="TOC2"/>
        <w:tabs>
          <w:tab w:val="right" w:leader="dot" w:pos="8306"/>
        </w:tabs>
      </w:pPr>
      <w:hyperlink w:anchor="_Toc16600" w:history="1">
        <w:r>
          <w:rPr>
            <w:rFonts w:ascii="仿宋" w:eastAsia="仿宋" w:hAnsi="仿宋" w:cs="仿宋" w:hint="eastAsia"/>
            <w:lang w:eastAsia="zh-CN"/>
          </w:rPr>
          <w:t>(四)、锡粉系列项目建设对区域经济的影响</w:t>
        </w:r>
        <w:r>
          <w:tab/>
        </w:r>
        <w:r>
          <w:fldChar w:fldCharType="begin"/>
        </w:r>
        <w:r>
          <w:instrText xml:space="preserve"> PAGEREF _Toc16600 \h </w:instrText>
        </w:r>
        <w:r>
          <w:fldChar w:fldCharType="separate"/>
        </w:r>
        <w:r>
          <w:t>24</w:t>
        </w:r>
        <w:r>
          <w:fldChar w:fldCharType="end"/>
        </w:r>
      </w:hyperlink>
    </w:p>
    <w:p>
      <w:pPr>
        <w:pStyle w:val="TOC2"/>
        <w:tabs>
          <w:tab w:val="right" w:leader="dot" w:pos="8306"/>
        </w:tabs>
      </w:pPr>
      <w:hyperlink w:anchor="_Toc26582" w:history="1">
        <w:r>
          <w:rPr>
            <w:rFonts w:ascii="仿宋" w:eastAsia="仿宋" w:hAnsi="仿宋" w:cs="仿宋" w:hint="eastAsia"/>
            <w:lang w:eastAsia="zh-CN"/>
          </w:rPr>
          <w:t>(五)、废弃物处理</w:t>
        </w:r>
        <w:r>
          <w:tab/>
        </w:r>
        <w:r>
          <w:fldChar w:fldCharType="begin"/>
        </w:r>
        <w:r>
          <w:instrText xml:space="preserve"> PAGEREF _Toc26582 \h </w:instrText>
        </w:r>
        <w:r>
          <w:fldChar w:fldCharType="separate"/>
        </w:r>
        <w:r>
          <w:t>26</w:t>
        </w:r>
        <w:r>
          <w:fldChar w:fldCharType="end"/>
        </w:r>
      </w:hyperlink>
    </w:p>
    <w:p>
      <w:pPr>
        <w:pStyle w:val="TOC2"/>
        <w:tabs>
          <w:tab w:val="right" w:leader="dot" w:pos="8306"/>
        </w:tabs>
      </w:pPr>
      <w:hyperlink w:anchor="_Toc20571" w:history="1">
        <w:r>
          <w:rPr>
            <w:rFonts w:ascii="仿宋" w:eastAsia="仿宋" w:hAnsi="仿宋" w:cs="仿宋" w:hint="eastAsia"/>
            <w:lang w:eastAsia="zh-CN"/>
          </w:rPr>
          <w:t>(六)、特殊环境影响分析</w:t>
        </w:r>
        <w:r>
          <w:tab/>
        </w:r>
        <w:r>
          <w:fldChar w:fldCharType="begin"/>
        </w:r>
        <w:r>
          <w:instrText xml:space="preserve"> PAGEREF _Toc20571 \h </w:instrText>
        </w:r>
        <w:r>
          <w:fldChar w:fldCharType="separate"/>
        </w:r>
        <w:r>
          <w:t>27</w:t>
        </w:r>
        <w:r>
          <w:fldChar w:fldCharType="end"/>
        </w:r>
      </w:hyperlink>
    </w:p>
    <w:p>
      <w:pPr>
        <w:pStyle w:val="TOC2"/>
        <w:tabs>
          <w:tab w:val="right" w:leader="dot" w:pos="8306"/>
        </w:tabs>
      </w:pPr>
      <w:hyperlink w:anchor="_Toc2237" w:history="1">
        <w:r>
          <w:rPr>
            <w:rFonts w:ascii="仿宋" w:eastAsia="仿宋" w:hAnsi="仿宋" w:cs="仿宋" w:hint="eastAsia"/>
            <w:lang w:eastAsia="zh-CN"/>
          </w:rPr>
          <w:t>(七)、清洁生产</w:t>
        </w:r>
        <w:r>
          <w:tab/>
        </w:r>
        <w:r>
          <w:fldChar w:fldCharType="begin"/>
        </w:r>
        <w:r>
          <w:instrText xml:space="preserve"> PAGEREF _Toc2237 \h </w:instrText>
        </w:r>
        <w:r>
          <w:fldChar w:fldCharType="separate"/>
        </w:r>
        <w:r>
          <w:t>28</w:t>
        </w:r>
        <w:r>
          <w:fldChar w:fldCharType="end"/>
        </w:r>
      </w:hyperlink>
    </w:p>
    <w:p>
      <w:pPr>
        <w:pStyle w:val="TOC2"/>
        <w:tabs>
          <w:tab w:val="right" w:leader="dot" w:pos="8306"/>
        </w:tabs>
      </w:pPr>
      <w:hyperlink w:anchor="_Toc10871" w:history="1">
        <w:r>
          <w:rPr>
            <w:rFonts w:ascii="仿宋" w:eastAsia="仿宋" w:hAnsi="仿宋" w:cs="仿宋" w:hint="eastAsia"/>
            <w:lang w:eastAsia="zh-CN"/>
          </w:rPr>
          <w:t>(八)、环境保护综合评价</w:t>
        </w:r>
        <w:r>
          <w:tab/>
        </w:r>
        <w:r>
          <w:fldChar w:fldCharType="begin"/>
        </w:r>
        <w:r>
          <w:instrText xml:space="preserve"> PAGEREF _Toc10871 \h </w:instrText>
        </w:r>
        <w:r>
          <w:fldChar w:fldCharType="separate"/>
        </w:r>
        <w:r>
          <w:t>29</w:t>
        </w:r>
        <w:r>
          <w:fldChar w:fldCharType="end"/>
        </w:r>
      </w:hyperlink>
    </w:p>
    <w:p>
      <w:pPr>
        <w:pStyle w:val="TOC1"/>
        <w:tabs>
          <w:tab w:val="right" w:leader="dot" w:pos="8306"/>
        </w:tabs>
      </w:pPr>
      <w:hyperlink w:anchor="_Toc17051" w:history="1">
        <w:r>
          <w:rPr>
            <w:rFonts w:ascii="仿宋" w:eastAsia="仿宋" w:hAnsi="仿宋" w:cs="仿宋" w:hint="eastAsia"/>
            <w:lang w:eastAsia="zh-CN"/>
          </w:rPr>
          <w:t>八、锡粉系列项目计划安排</w:t>
        </w:r>
        <w:r>
          <w:tab/>
        </w:r>
        <w:r>
          <w:fldChar w:fldCharType="begin"/>
        </w:r>
        <w:r>
          <w:instrText xml:space="preserve"> PAGEREF _Toc17051 \h </w:instrText>
        </w:r>
        <w:r>
          <w:fldChar w:fldCharType="separate"/>
        </w:r>
        <w:r>
          <w:t>31</w:t>
        </w:r>
        <w:r>
          <w:fldChar w:fldCharType="end"/>
        </w:r>
      </w:hyperlink>
    </w:p>
    <w:p>
      <w:pPr>
        <w:pStyle w:val="TOC2"/>
        <w:tabs>
          <w:tab w:val="right" w:leader="dot" w:pos="8306"/>
        </w:tabs>
      </w:pPr>
      <w:hyperlink w:anchor="_Toc10341" w:history="1">
        <w:r>
          <w:rPr>
            <w:rFonts w:ascii="仿宋" w:eastAsia="仿宋" w:hAnsi="仿宋" w:cs="仿宋" w:hint="eastAsia"/>
            <w:lang w:eastAsia="zh-CN"/>
          </w:rPr>
          <w:t>(一)、建设周期</w:t>
        </w:r>
        <w:r>
          <w:tab/>
        </w:r>
        <w:r>
          <w:fldChar w:fldCharType="begin"/>
        </w:r>
        <w:r>
          <w:instrText xml:space="preserve"> PAGEREF _Toc10341 \h </w:instrText>
        </w:r>
        <w:r>
          <w:fldChar w:fldCharType="separate"/>
        </w:r>
        <w:r>
          <w:t>31</w:t>
        </w:r>
        <w:r>
          <w:fldChar w:fldCharType="end"/>
        </w:r>
      </w:hyperlink>
    </w:p>
    <w:p>
      <w:pPr>
        <w:pStyle w:val="TOC2"/>
        <w:tabs>
          <w:tab w:val="right" w:leader="dot" w:pos="8306"/>
        </w:tabs>
      </w:pPr>
      <w:hyperlink w:anchor="_Toc14808" w:history="1">
        <w:r>
          <w:rPr>
            <w:rFonts w:ascii="仿宋" w:eastAsia="仿宋" w:hAnsi="仿宋" w:cs="仿宋" w:hint="eastAsia"/>
            <w:lang w:eastAsia="zh-CN"/>
          </w:rPr>
          <w:t>(二)、建设进度</w:t>
        </w:r>
        <w:r>
          <w:tab/>
        </w:r>
        <w:r>
          <w:fldChar w:fldCharType="begin"/>
        </w:r>
        <w:r>
          <w:instrText xml:space="preserve"> PAGEREF _Toc14808 \h </w:instrText>
        </w:r>
        <w:r>
          <w:fldChar w:fldCharType="separate"/>
        </w:r>
        <w:r>
          <w:t>31</w:t>
        </w:r>
        <w:r>
          <w:fldChar w:fldCharType="end"/>
        </w:r>
      </w:hyperlink>
    </w:p>
    <w:p>
      <w:pPr>
        <w:pStyle w:val="TOC2"/>
        <w:tabs>
          <w:tab w:val="right" w:leader="dot" w:pos="8306"/>
        </w:tabs>
      </w:pPr>
      <w:hyperlink w:anchor="_Toc5304" w:history="1">
        <w:r>
          <w:rPr>
            <w:rFonts w:ascii="仿宋" w:eastAsia="仿宋" w:hAnsi="仿宋" w:cs="仿宋" w:hint="eastAsia"/>
            <w:lang w:eastAsia="zh-CN"/>
          </w:rPr>
          <w:t>(三)、进度安排注意事项</w:t>
        </w:r>
        <w:r>
          <w:tab/>
        </w:r>
        <w:r>
          <w:fldChar w:fldCharType="begin"/>
        </w:r>
        <w:r>
          <w:instrText xml:space="preserve"> PAGEREF _Toc5304 \h </w:instrText>
        </w:r>
        <w:r>
          <w:fldChar w:fldCharType="separate"/>
        </w:r>
        <w:r>
          <w:t>32</w:t>
        </w:r>
        <w:r>
          <w:fldChar w:fldCharType="end"/>
        </w:r>
      </w:hyperlink>
    </w:p>
    <w:p>
      <w:pPr>
        <w:pStyle w:val="TOC2"/>
        <w:tabs>
          <w:tab w:val="right" w:leader="dot" w:pos="8306"/>
        </w:tabs>
      </w:pPr>
      <w:hyperlink w:anchor="_Toc3932" w:history="1">
        <w:r>
          <w:rPr>
            <w:rFonts w:ascii="仿宋" w:eastAsia="仿宋" w:hAnsi="仿宋" w:cs="仿宋" w:hint="eastAsia"/>
            <w:lang w:eastAsia="zh-CN"/>
          </w:rPr>
          <w:t>(四)、人力资源配置</w:t>
        </w:r>
        <w:r>
          <w:tab/>
        </w:r>
        <w:r>
          <w:fldChar w:fldCharType="begin"/>
        </w:r>
        <w:r>
          <w:instrText xml:space="preserve"> PAGEREF _Toc3932 \h </w:instrText>
        </w:r>
        <w:r>
          <w:fldChar w:fldCharType="separate"/>
        </w:r>
        <w:r>
          <w:t>34</w:t>
        </w:r>
        <w:r>
          <w:fldChar w:fldCharType="end"/>
        </w:r>
      </w:hyperlink>
    </w:p>
    <w:p>
      <w:pPr>
        <w:pStyle w:val="TOC1"/>
        <w:tabs>
          <w:tab w:val="right" w:leader="dot" w:pos="8306"/>
        </w:tabs>
      </w:pPr>
      <w:hyperlink w:anchor="_Toc4823" w:history="1">
        <w:r>
          <w:rPr>
            <w:rFonts w:ascii="仿宋" w:eastAsia="仿宋" w:hAnsi="仿宋" w:cs="仿宋" w:hint="eastAsia"/>
            <w:lang w:eastAsia="zh-CN"/>
          </w:rPr>
          <w:t>九、锡粉系列项目风险管理</w:t>
        </w:r>
        <w:r>
          <w:tab/>
        </w:r>
        <w:r>
          <w:fldChar w:fldCharType="begin"/>
        </w:r>
        <w:r>
          <w:instrText xml:space="preserve"> PAGEREF _Toc4823 \h </w:instrText>
        </w:r>
        <w:r>
          <w:fldChar w:fldCharType="separate"/>
        </w:r>
        <w:r>
          <w:t>35</w:t>
        </w:r>
        <w:r>
          <w:fldChar w:fldCharType="end"/>
        </w:r>
      </w:hyperlink>
    </w:p>
    <w:p>
      <w:pPr>
        <w:pStyle w:val="TOC2"/>
        <w:tabs>
          <w:tab w:val="right" w:leader="dot" w:pos="8306"/>
        </w:tabs>
      </w:pPr>
      <w:hyperlink w:anchor="_Toc11942" w:history="1">
        <w:r>
          <w:rPr>
            <w:rFonts w:ascii="仿宋" w:eastAsia="仿宋" w:hAnsi="仿宋" w:cs="仿宋" w:hint="eastAsia"/>
            <w:lang w:eastAsia="zh-CN"/>
          </w:rPr>
          <w:t>(一)、风险识别与评估</w:t>
        </w:r>
        <w:r>
          <w:tab/>
        </w:r>
        <w:r>
          <w:fldChar w:fldCharType="begin"/>
        </w:r>
        <w:r>
          <w:instrText xml:space="preserve"> PAGEREF _Toc11942 \h </w:instrText>
        </w:r>
        <w:r>
          <w:fldChar w:fldCharType="separate"/>
        </w:r>
        <w:r>
          <w:t>35</w:t>
        </w:r>
        <w:r>
          <w:fldChar w:fldCharType="end"/>
        </w:r>
      </w:hyperlink>
    </w:p>
    <w:p>
      <w:pPr>
        <w:pStyle w:val="TOC2"/>
        <w:tabs>
          <w:tab w:val="right" w:leader="dot" w:pos="8306"/>
        </w:tabs>
      </w:pPr>
      <w:hyperlink w:anchor="_Toc10024" w:history="1">
        <w:r>
          <w:rPr>
            <w:rFonts w:ascii="仿宋" w:eastAsia="仿宋" w:hAnsi="仿宋" w:cs="仿宋" w:hint="eastAsia"/>
            <w:lang w:eastAsia="zh-CN"/>
          </w:rPr>
          <w:t>(二)、风险应对策略</w:t>
        </w:r>
        <w:r>
          <w:tab/>
        </w:r>
        <w:r>
          <w:fldChar w:fldCharType="begin"/>
        </w:r>
        <w:r>
          <w:instrText xml:space="preserve"> PAGEREF _Toc10024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01" w:history="1">
        <w:r>
          <w:rPr>
            <w:rFonts w:ascii="仿宋" w:eastAsia="仿宋" w:hAnsi="仿宋" w:cs="仿宋" w:hint="eastAsia"/>
            <w:lang w:eastAsia="zh-CN"/>
          </w:rPr>
          <w:t>(三)、风险监控与控制</w:t>
        </w:r>
        <w:r>
          <w:tab/>
        </w:r>
        <w:r>
          <w:fldChar w:fldCharType="begin"/>
        </w:r>
        <w:r>
          <w:instrText xml:space="preserve"> PAGEREF _Toc24001 \h </w:instrText>
        </w:r>
        <w:r>
          <w:fldChar w:fldCharType="separate"/>
        </w:r>
        <w:r>
          <w:t>38</w:t>
        </w:r>
        <w:r>
          <w:fldChar w:fldCharType="end"/>
        </w:r>
      </w:hyperlink>
    </w:p>
    <w:p>
      <w:pPr>
        <w:pStyle w:val="TOC1"/>
        <w:tabs>
          <w:tab w:val="right" w:leader="dot" w:pos="8306"/>
        </w:tabs>
      </w:pPr>
      <w:hyperlink w:anchor="_Toc3528" w:history="1">
        <w:r>
          <w:rPr>
            <w:rFonts w:ascii="仿宋" w:eastAsia="仿宋" w:hAnsi="仿宋" w:cs="仿宋" w:hint="eastAsia"/>
            <w:lang w:eastAsia="zh-CN"/>
          </w:rPr>
          <w:t>十、锡粉系列项目经营效益</w:t>
        </w:r>
        <w:r>
          <w:tab/>
        </w:r>
        <w:r>
          <w:fldChar w:fldCharType="begin"/>
        </w:r>
        <w:r>
          <w:instrText xml:space="preserve"> PAGEREF _Toc3528 \h </w:instrText>
        </w:r>
        <w:r>
          <w:fldChar w:fldCharType="separate"/>
        </w:r>
        <w:r>
          <w:t>39</w:t>
        </w:r>
        <w:r>
          <w:fldChar w:fldCharType="end"/>
        </w:r>
      </w:hyperlink>
    </w:p>
    <w:p>
      <w:pPr>
        <w:pStyle w:val="TOC2"/>
        <w:tabs>
          <w:tab w:val="right" w:leader="dot" w:pos="8306"/>
        </w:tabs>
      </w:pPr>
      <w:hyperlink w:anchor="_Toc9646" w:history="1">
        <w:r>
          <w:rPr>
            <w:rFonts w:ascii="仿宋" w:eastAsia="仿宋" w:hAnsi="仿宋" w:cs="仿宋" w:hint="eastAsia"/>
            <w:lang w:eastAsia="zh-CN"/>
          </w:rPr>
          <w:t>(一)、经济评价财务测算</w:t>
        </w:r>
        <w:r>
          <w:tab/>
        </w:r>
        <w:r>
          <w:fldChar w:fldCharType="begin"/>
        </w:r>
        <w:r>
          <w:instrText xml:space="preserve"> PAGEREF _Toc9646 \h </w:instrText>
        </w:r>
        <w:r>
          <w:fldChar w:fldCharType="separate"/>
        </w:r>
        <w:r>
          <w:t>39</w:t>
        </w:r>
        <w:r>
          <w:fldChar w:fldCharType="end"/>
        </w:r>
      </w:hyperlink>
    </w:p>
    <w:p>
      <w:pPr>
        <w:pStyle w:val="TOC2"/>
        <w:tabs>
          <w:tab w:val="right" w:leader="dot" w:pos="8306"/>
        </w:tabs>
      </w:pPr>
      <w:hyperlink w:anchor="_Toc15294" w:history="1">
        <w:r>
          <w:rPr>
            <w:rFonts w:ascii="仿宋" w:eastAsia="仿宋" w:hAnsi="仿宋" w:cs="仿宋" w:hint="eastAsia"/>
            <w:lang w:eastAsia="zh-CN"/>
          </w:rPr>
          <w:t>(二)、锡粉系列项目盈利能力分析</w:t>
        </w:r>
        <w:r>
          <w:tab/>
        </w:r>
        <w:r>
          <w:fldChar w:fldCharType="begin"/>
        </w:r>
        <w:r>
          <w:instrText xml:space="preserve"> PAGEREF _Toc15294 \h </w:instrText>
        </w:r>
        <w:r>
          <w:fldChar w:fldCharType="separate"/>
        </w:r>
        <w:r>
          <w:t>40</w:t>
        </w:r>
        <w:r>
          <w:fldChar w:fldCharType="end"/>
        </w:r>
      </w:hyperlink>
    </w:p>
    <w:p>
      <w:pPr>
        <w:pStyle w:val="TOC1"/>
        <w:tabs>
          <w:tab w:val="right" w:leader="dot" w:pos="8306"/>
        </w:tabs>
      </w:pPr>
      <w:hyperlink w:anchor="_Toc7988" w:history="1">
        <w:r>
          <w:rPr>
            <w:rFonts w:ascii="仿宋" w:eastAsia="仿宋" w:hAnsi="仿宋" w:cs="仿宋" w:hint="eastAsia"/>
            <w:lang w:eastAsia="zh-CN"/>
          </w:rPr>
          <w:t>十一、锡粉系列项目投资规划</w:t>
        </w:r>
        <w:r>
          <w:tab/>
        </w:r>
        <w:r>
          <w:fldChar w:fldCharType="begin"/>
        </w:r>
        <w:r>
          <w:instrText xml:space="preserve"> PAGEREF _Toc7988 \h </w:instrText>
        </w:r>
        <w:r>
          <w:fldChar w:fldCharType="separate"/>
        </w:r>
        <w:r>
          <w:t>41</w:t>
        </w:r>
        <w:r>
          <w:fldChar w:fldCharType="end"/>
        </w:r>
      </w:hyperlink>
    </w:p>
    <w:p>
      <w:pPr>
        <w:pStyle w:val="TOC2"/>
        <w:tabs>
          <w:tab w:val="right" w:leader="dot" w:pos="8306"/>
        </w:tabs>
      </w:pPr>
      <w:hyperlink w:anchor="_Toc1805" w:history="1">
        <w:r>
          <w:rPr>
            <w:rFonts w:ascii="仿宋" w:eastAsia="仿宋" w:hAnsi="仿宋" w:cs="仿宋" w:hint="eastAsia"/>
            <w:lang w:eastAsia="zh-CN"/>
          </w:rPr>
          <w:t>(一)、锡粉系列项目总投资估算</w:t>
        </w:r>
        <w:r>
          <w:tab/>
        </w:r>
        <w:r>
          <w:fldChar w:fldCharType="begin"/>
        </w:r>
        <w:r>
          <w:instrText xml:space="preserve"> PAGEREF _Toc1805 \h </w:instrText>
        </w:r>
        <w:r>
          <w:fldChar w:fldCharType="separate"/>
        </w:r>
        <w:r>
          <w:t>41</w:t>
        </w:r>
        <w:r>
          <w:fldChar w:fldCharType="end"/>
        </w:r>
      </w:hyperlink>
    </w:p>
    <w:p>
      <w:pPr>
        <w:pStyle w:val="TOC2"/>
        <w:tabs>
          <w:tab w:val="right" w:leader="dot" w:pos="8306"/>
        </w:tabs>
      </w:pPr>
      <w:hyperlink w:anchor="_Toc20291" w:history="1">
        <w:r>
          <w:rPr>
            <w:rFonts w:ascii="仿宋" w:eastAsia="仿宋" w:hAnsi="仿宋" w:cs="仿宋" w:hint="eastAsia"/>
            <w:lang w:eastAsia="zh-CN"/>
          </w:rPr>
          <w:t>(二)、资金筹措</w:t>
        </w:r>
        <w:r>
          <w:tab/>
        </w:r>
        <w:r>
          <w:fldChar w:fldCharType="begin"/>
        </w:r>
        <w:r>
          <w:instrText xml:space="preserve"> PAGEREF _Toc20291 \h </w:instrText>
        </w:r>
        <w:r>
          <w:fldChar w:fldCharType="separate"/>
        </w:r>
        <w:r>
          <w:t>42</w:t>
        </w:r>
        <w:r>
          <w:fldChar w:fldCharType="end"/>
        </w:r>
      </w:hyperlink>
    </w:p>
    <w:p>
      <w:pPr>
        <w:pStyle w:val="TOC1"/>
        <w:tabs>
          <w:tab w:val="right" w:leader="dot" w:pos="8306"/>
        </w:tabs>
      </w:pPr>
      <w:hyperlink w:anchor="_Toc5137" w:history="1">
        <w:r>
          <w:rPr>
            <w:rFonts w:ascii="仿宋" w:eastAsia="仿宋" w:hAnsi="仿宋" w:cs="仿宋" w:hint="eastAsia"/>
            <w:lang w:eastAsia="zh-CN"/>
          </w:rPr>
          <w:t>十二、锡粉系列项目社会影响</w:t>
        </w:r>
        <w:r>
          <w:tab/>
        </w:r>
        <w:r>
          <w:fldChar w:fldCharType="begin"/>
        </w:r>
        <w:r>
          <w:instrText xml:space="preserve"> PAGEREF _Toc5137 \h </w:instrText>
        </w:r>
        <w:r>
          <w:fldChar w:fldCharType="separate"/>
        </w:r>
        <w:r>
          <w:t>43</w:t>
        </w:r>
        <w:r>
          <w:fldChar w:fldCharType="end"/>
        </w:r>
      </w:hyperlink>
    </w:p>
    <w:p>
      <w:pPr>
        <w:pStyle w:val="TOC2"/>
        <w:tabs>
          <w:tab w:val="right" w:leader="dot" w:pos="8306"/>
        </w:tabs>
      </w:pPr>
      <w:hyperlink w:anchor="_Toc22340" w:history="1">
        <w:r>
          <w:rPr>
            <w:rFonts w:ascii="仿宋" w:eastAsia="仿宋" w:hAnsi="仿宋" w:cs="仿宋" w:hint="eastAsia"/>
            <w:lang w:eastAsia="zh-CN"/>
          </w:rPr>
          <w:t>(一)、社会责任与义务</w:t>
        </w:r>
        <w:r>
          <w:tab/>
        </w:r>
        <w:r>
          <w:fldChar w:fldCharType="begin"/>
        </w:r>
        <w:r>
          <w:instrText xml:space="preserve"> PAGEREF _Toc22340 \h </w:instrText>
        </w:r>
        <w:r>
          <w:fldChar w:fldCharType="separate"/>
        </w:r>
        <w:r>
          <w:t>43</w:t>
        </w:r>
        <w:r>
          <w:fldChar w:fldCharType="end"/>
        </w:r>
      </w:hyperlink>
    </w:p>
    <w:p>
      <w:pPr>
        <w:pStyle w:val="TOC2"/>
        <w:tabs>
          <w:tab w:val="right" w:leader="dot" w:pos="8306"/>
        </w:tabs>
      </w:pPr>
      <w:hyperlink w:anchor="_Toc23306" w:history="1">
        <w:r>
          <w:rPr>
            <w:rFonts w:ascii="仿宋" w:eastAsia="仿宋" w:hAnsi="仿宋" w:cs="仿宋" w:hint="eastAsia"/>
            <w:lang w:eastAsia="zh-CN"/>
          </w:rPr>
          <w:t>(二)、社会参与与沟通</w:t>
        </w:r>
        <w:r>
          <w:tab/>
        </w:r>
        <w:r>
          <w:fldChar w:fldCharType="begin"/>
        </w:r>
        <w:r>
          <w:instrText xml:space="preserve"> PAGEREF _Toc23306 \h </w:instrText>
        </w:r>
        <w:r>
          <w:fldChar w:fldCharType="separate"/>
        </w:r>
        <w:r>
          <w:t>43</w:t>
        </w:r>
        <w:r>
          <w:fldChar w:fldCharType="end"/>
        </w:r>
      </w:hyperlink>
    </w:p>
    <w:p>
      <w:pPr>
        <w:pStyle w:val="TOC1"/>
        <w:tabs>
          <w:tab w:val="right" w:leader="dot" w:pos="8306"/>
        </w:tabs>
      </w:pPr>
      <w:hyperlink w:anchor="_Toc8457" w:history="1">
        <w:r>
          <w:rPr>
            <w:rFonts w:ascii="仿宋" w:eastAsia="仿宋" w:hAnsi="仿宋" w:cs="仿宋" w:hint="eastAsia"/>
            <w:lang w:eastAsia="zh-CN"/>
          </w:rPr>
          <w:t>十三、利益相关者分析与沟通计划</w:t>
        </w:r>
        <w:r>
          <w:tab/>
        </w:r>
        <w:r>
          <w:fldChar w:fldCharType="begin"/>
        </w:r>
        <w:r>
          <w:instrText xml:space="preserve"> PAGEREF _Toc8457 \h </w:instrText>
        </w:r>
        <w:r>
          <w:fldChar w:fldCharType="separate"/>
        </w:r>
        <w:r>
          <w:t>44</w:t>
        </w:r>
        <w:r>
          <w:fldChar w:fldCharType="end"/>
        </w:r>
      </w:hyperlink>
    </w:p>
    <w:p>
      <w:pPr>
        <w:pStyle w:val="TOC2"/>
        <w:tabs>
          <w:tab w:val="right" w:leader="dot" w:pos="8306"/>
        </w:tabs>
      </w:pPr>
      <w:hyperlink w:anchor="_Toc28359" w:history="1">
        <w:r>
          <w:rPr>
            <w:rFonts w:ascii="仿宋" w:eastAsia="仿宋" w:hAnsi="仿宋" w:cs="仿宋" w:hint="eastAsia"/>
            <w:lang w:eastAsia="zh-CN"/>
          </w:rPr>
          <w:t>(一)、利益相关者分析</w:t>
        </w:r>
        <w:r>
          <w:tab/>
        </w:r>
        <w:r>
          <w:fldChar w:fldCharType="begin"/>
        </w:r>
        <w:r>
          <w:instrText xml:space="preserve"> PAGEREF _Toc28359 \h </w:instrText>
        </w:r>
        <w:r>
          <w:fldChar w:fldCharType="separate"/>
        </w:r>
        <w:r>
          <w:t>44</w:t>
        </w:r>
        <w:r>
          <w:fldChar w:fldCharType="end"/>
        </w:r>
      </w:hyperlink>
    </w:p>
    <w:p>
      <w:pPr>
        <w:pStyle w:val="TOC2"/>
        <w:tabs>
          <w:tab w:val="right" w:leader="dot" w:pos="8306"/>
        </w:tabs>
      </w:pPr>
      <w:hyperlink w:anchor="_Toc11079" w:history="1">
        <w:r>
          <w:rPr>
            <w:rFonts w:ascii="仿宋" w:eastAsia="仿宋" w:hAnsi="仿宋" w:cs="仿宋" w:hint="eastAsia"/>
            <w:lang w:eastAsia="zh-CN"/>
          </w:rPr>
          <w:t>(二)、沟通计划</w:t>
        </w:r>
        <w:r>
          <w:tab/>
        </w:r>
        <w:r>
          <w:fldChar w:fldCharType="begin"/>
        </w:r>
        <w:r>
          <w:instrText xml:space="preserve"> PAGEREF _Toc11079 \h </w:instrText>
        </w:r>
        <w:r>
          <w:fldChar w:fldCharType="separate"/>
        </w:r>
        <w:r>
          <w:t>46</w:t>
        </w:r>
        <w:r>
          <w:fldChar w:fldCharType="end"/>
        </w:r>
      </w:hyperlink>
    </w:p>
    <w:p>
      <w:pPr>
        <w:pStyle w:val="TOC1"/>
        <w:tabs>
          <w:tab w:val="right" w:leader="dot" w:pos="8306"/>
        </w:tabs>
      </w:pPr>
      <w:hyperlink w:anchor="_Toc13768" w:history="1">
        <w:r>
          <w:rPr>
            <w:rFonts w:ascii="仿宋" w:eastAsia="仿宋" w:hAnsi="仿宋" w:cs="仿宋" w:hint="eastAsia"/>
            <w:lang w:eastAsia="zh-CN"/>
          </w:rPr>
          <w:t>十四、营销与推广策略</w:t>
        </w:r>
        <w:r>
          <w:tab/>
        </w:r>
        <w:r>
          <w:fldChar w:fldCharType="begin"/>
        </w:r>
        <w:r>
          <w:instrText xml:space="preserve"> PAGEREF _Toc13768 \h </w:instrText>
        </w:r>
        <w:r>
          <w:fldChar w:fldCharType="separate"/>
        </w:r>
        <w:r>
          <w:t>47</w:t>
        </w:r>
        <w:r>
          <w:fldChar w:fldCharType="end"/>
        </w:r>
      </w:hyperlink>
    </w:p>
    <w:p>
      <w:pPr>
        <w:pStyle w:val="TOC2"/>
        <w:tabs>
          <w:tab w:val="right" w:leader="dot" w:pos="8306"/>
        </w:tabs>
      </w:pPr>
      <w:hyperlink w:anchor="_Toc693" w:history="1">
        <w:r>
          <w:rPr>
            <w:rFonts w:ascii="仿宋" w:eastAsia="仿宋" w:hAnsi="仿宋" w:cs="仿宋" w:hint="eastAsia"/>
            <w:lang w:eastAsia="zh-CN"/>
          </w:rPr>
          <w:t>(一)、产品/服务定位与特点</w:t>
        </w:r>
        <w:r>
          <w:tab/>
        </w:r>
        <w:r>
          <w:fldChar w:fldCharType="begin"/>
        </w:r>
        <w:r>
          <w:instrText xml:space="preserve"> PAGEREF _Toc693 \h </w:instrText>
        </w:r>
        <w:r>
          <w:fldChar w:fldCharType="separate"/>
        </w:r>
        <w:r>
          <w:t>47</w:t>
        </w:r>
        <w:r>
          <w:fldChar w:fldCharType="end"/>
        </w:r>
      </w:hyperlink>
    </w:p>
    <w:p>
      <w:pPr>
        <w:pStyle w:val="TOC2"/>
        <w:tabs>
          <w:tab w:val="right" w:leader="dot" w:pos="8306"/>
        </w:tabs>
      </w:pPr>
      <w:hyperlink w:anchor="_Toc4433" w:history="1">
        <w:r>
          <w:rPr>
            <w:rFonts w:ascii="仿宋" w:eastAsia="仿宋" w:hAnsi="仿宋" w:cs="仿宋" w:hint="eastAsia"/>
            <w:lang w:eastAsia="zh-CN"/>
          </w:rPr>
          <w:t>(二)、市场定位与竞争分析</w:t>
        </w:r>
        <w:r>
          <w:tab/>
        </w:r>
        <w:r>
          <w:fldChar w:fldCharType="begin"/>
        </w:r>
        <w:r>
          <w:instrText xml:space="preserve"> PAGEREF _Toc4433 \h </w:instrText>
        </w:r>
        <w:r>
          <w:fldChar w:fldCharType="separate"/>
        </w:r>
        <w:r>
          <w:t>48</w:t>
        </w:r>
        <w:r>
          <w:fldChar w:fldCharType="end"/>
        </w:r>
      </w:hyperlink>
    </w:p>
    <w:p>
      <w:pPr>
        <w:pStyle w:val="TOC2"/>
        <w:tabs>
          <w:tab w:val="right" w:leader="dot" w:pos="8306"/>
        </w:tabs>
      </w:pPr>
      <w:hyperlink w:anchor="_Toc5444" w:history="1">
        <w:r>
          <w:rPr>
            <w:rFonts w:ascii="仿宋" w:eastAsia="仿宋" w:hAnsi="仿宋" w:cs="仿宋" w:hint="eastAsia"/>
            <w:lang w:eastAsia="zh-CN"/>
          </w:rPr>
          <w:t>(三)、营销渠道与策略</w:t>
        </w:r>
        <w:r>
          <w:tab/>
        </w:r>
        <w:r>
          <w:fldChar w:fldCharType="begin"/>
        </w:r>
        <w:r>
          <w:instrText xml:space="preserve"> PAGEREF _Toc5444 \h </w:instrText>
        </w:r>
        <w:r>
          <w:fldChar w:fldCharType="separate"/>
        </w:r>
        <w:r>
          <w:t>49</w:t>
        </w:r>
        <w:r>
          <w:fldChar w:fldCharType="end"/>
        </w:r>
      </w:hyperlink>
    </w:p>
    <w:p>
      <w:pPr>
        <w:pStyle w:val="TOC2"/>
        <w:tabs>
          <w:tab w:val="right" w:leader="dot" w:pos="8306"/>
        </w:tabs>
      </w:pPr>
      <w:hyperlink w:anchor="_Toc2632" w:history="1">
        <w:r>
          <w:rPr>
            <w:rFonts w:ascii="仿宋" w:eastAsia="仿宋" w:hAnsi="仿宋" w:cs="仿宋" w:hint="eastAsia"/>
            <w:lang w:eastAsia="zh-CN"/>
          </w:rPr>
          <w:t>(四)、推广与宣传活动</w:t>
        </w:r>
        <w:r>
          <w:tab/>
        </w:r>
        <w:r>
          <w:fldChar w:fldCharType="begin"/>
        </w:r>
        <w:r>
          <w:instrText xml:space="preserve"> PAGEREF _Toc2632 \h </w:instrText>
        </w:r>
        <w:r>
          <w:fldChar w:fldCharType="separate"/>
        </w:r>
        <w:r>
          <w:t>50</w:t>
        </w:r>
        <w:r>
          <w:fldChar w:fldCharType="end"/>
        </w:r>
      </w:hyperlink>
    </w:p>
    <w:p>
      <w:pPr>
        <w:pStyle w:val="TOC1"/>
        <w:tabs>
          <w:tab w:val="right" w:leader="dot" w:pos="8306"/>
        </w:tabs>
      </w:pPr>
      <w:hyperlink w:anchor="_Toc14356" w:history="1">
        <w:r>
          <w:rPr>
            <w:rFonts w:ascii="仿宋" w:eastAsia="仿宋" w:hAnsi="仿宋" w:cs="仿宋" w:hint="eastAsia"/>
            <w:lang w:eastAsia="zh-CN"/>
          </w:rPr>
          <w:t>十五、供应链管理</w:t>
        </w:r>
        <w:r>
          <w:tab/>
        </w:r>
        <w:r>
          <w:fldChar w:fldCharType="begin"/>
        </w:r>
        <w:r>
          <w:instrText xml:space="preserve"> PAGEREF _Toc14356 \h </w:instrText>
        </w:r>
        <w:r>
          <w:fldChar w:fldCharType="separate"/>
        </w:r>
        <w:r>
          <w:t>56</w:t>
        </w:r>
        <w:r>
          <w:fldChar w:fldCharType="end"/>
        </w:r>
      </w:hyperlink>
    </w:p>
    <w:p>
      <w:pPr>
        <w:pStyle w:val="TOC2"/>
        <w:tabs>
          <w:tab w:val="right" w:leader="dot" w:pos="8306"/>
        </w:tabs>
      </w:pPr>
      <w:hyperlink w:anchor="_Toc6614" w:history="1">
        <w:r>
          <w:rPr>
            <w:rFonts w:ascii="仿宋" w:eastAsia="仿宋" w:hAnsi="仿宋" w:cs="仿宋" w:hint="eastAsia"/>
            <w:lang w:eastAsia="zh-CN"/>
          </w:rPr>
          <w:t>(一)、供应链战略规划</w:t>
        </w:r>
        <w:r>
          <w:tab/>
        </w:r>
        <w:r>
          <w:fldChar w:fldCharType="begin"/>
        </w:r>
        <w:r>
          <w:instrText xml:space="preserve"> PAGEREF _Toc6614 \h </w:instrText>
        </w:r>
        <w:r>
          <w:fldChar w:fldCharType="separate"/>
        </w:r>
        <w:r>
          <w:t>56</w:t>
        </w:r>
        <w:r>
          <w:fldChar w:fldCharType="end"/>
        </w:r>
      </w:hyperlink>
    </w:p>
    <w:p>
      <w:pPr>
        <w:pStyle w:val="TOC2"/>
        <w:tabs>
          <w:tab w:val="right" w:leader="dot" w:pos="8306"/>
        </w:tabs>
      </w:pPr>
      <w:hyperlink w:anchor="_Toc15888" w:history="1">
        <w:r>
          <w:rPr>
            <w:rFonts w:ascii="仿宋" w:eastAsia="仿宋" w:hAnsi="仿宋" w:cs="仿宋" w:hint="eastAsia"/>
            <w:lang w:eastAsia="zh-CN"/>
          </w:rPr>
          <w:t>(二)、供应商选择与合作</w:t>
        </w:r>
        <w:r>
          <w:tab/>
        </w:r>
        <w:r>
          <w:fldChar w:fldCharType="begin"/>
        </w:r>
        <w:r>
          <w:instrText xml:space="preserve"> PAGEREF _Toc15888 \h </w:instrText>
        </w:r>
        <w:r>
          <w:fldChar w:fldCharType="separate"/>
        </w:r>
        <w:r>
          <w:t>57</w:t>
        </w:r>
        <w:r>
          <w:fldChar w:fldCharType="end"/>
        </w:r>
      </w:hyperlink>
    </w:p>
    <w:p>
      <w:pPr>
        <w:pStyle w:val="TOC2"/>
        <w:tabs>
          <w:tab w:val="right" w:leader="dot" w:pos="8306"/>
        </w:tabs>
      </w:pPr>
      <w:hyperlink w:anchor="_Toc5143" w:history="1">
        <w:r>
          <w:rPr>
            <w:rFonts w:ascii="仿宋" w:eastAsia="仿宋" w:hAnsi="仿宋" w:cs="仿宋" w:hint="eastAsia"/>
            <w:lang w:eastAsia="zh-CN"/>
          </w:rPr>
          <w:t>(三)、物流与库存管理</w:t>
        </w:r>
        <w:r>
          <w:tab/>
        </w:r>
        <w:r>
          <w:fldChar w:fldCharType="begin"/>
        </w:r>
        <w:r>
          <w:instrText xml:space="preserve"> PAGEREF _Toc5143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528"/>
      <w:r>
        <w:rPr>
          <w:rFonts w:ascii="仿宋" w:eastAsia="仿宋" w:hAnsi="仿宋" w:cs="仿宋" w:hint="eastAsia"/>
          <w:sz w:val="28"/>
          <w:lang w:eastAsia="zh-CN"/>
        </w:rPr>
        <w:t>一、锡粉系列项目概论</w:t>
      </w:r>
      <w:bookmarkEnd w:id="2"/>
    </w:p>
    <w:p>
      <w:pPr>
        <w:pStyle w:val="Heading2"/>
        <w:rPr>
          <w:rFonts w:ascii="仿宋" w:eastAsia="仿宋" w:hAnsi="仿宋" w:cs="仿宋" w:hint="eastAsia"/>
          <w:lang w:eastAsia="zh-CN"/>
        </w:rPr>
      </w:pPr>
      <w:bookmarkStart w:id="3" w:name="_Toc8293"/>
      <w:r>
        <w:rPr>
          <w:rFonts w:ascii="仿宋" w:eastAsia="仿宋" w:hAnsi="仿宋" w:cs="仿宋" w:hint="eastAsia"/>
          <w:lang w:eastAsia="zh-CN"/>
        </w:rPr>
        <w:t>(一)、锡粉系列项目概况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的起源追溯至对市场的深入洞察。市场的不断演变与变革为锡粉系列项目提供了难得的机遇。当前市场存在的需求缺口和变革的大环境共同构成了锡粉系列项目的背景。这个锡粉系列项目旨在充分利用市场机遇，填补行业中尚未满足的需求，为客户提供全新的解决方案。市场的变革和需求的增长使得这个锡粉系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锡粉系列项目名称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正式命名为锡粉系列。这个名称不仅仅是一个标识，更代表了锡粉系列项目的核心理念和愿景。它蕴含着锡粉系列项目所要解决问题的关键字，具有强烈的表达和辨识度，为锡粉系列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锡粉系列项目目标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的核心目标是提供一种全新、高效的解决方案，满足客户日益增长的需求。锡粉系列项目追求的不仅仅是满足市场需求，更是在市场中获得卓越的竞争优势。通过不断提升产品或服务的质量和创新水平，锡粉系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锡粉系列项目范围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全面涵盖了产品研发、制造、市场推广和售后服务，确保从产品设计到最终用户体验的全方位关注。这一全面的锡粉系列项目范围是为了确保锡粉系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锡粉系列项目时间表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锡粉系列项目计划在未来18个月内完成，包括研发、测试、市场试点和正式推出等不同阶段。这个时间表的合理设计是为了确保锡粉系列项目各个阶段的顺利推进，以便按时交付高质量的成果。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锡粉系列项目预算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锡粉系列项目总预算估算为XX百万美元，主要分配在研发、市场推广、人员培训和运营等方面。这一充足的预算为锡粉系列项目提供了充足的资源，确保锡粉系列项目在各个方面都能取得优异的表现。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锡粉系列项目风险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锡粉系列项目可能面临的风险包括市场接受度低、技术难题、竞争激烈等。锡粉系列项目团队已经制定了相应的风险应对计划，通过前瞻性的风险管理，确保锡粉系列项目在面对不确定性时能够迅速做出应对。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锡粉系列项目团队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锡粉系列项目汇聚了一支经验丰富、多领域专业素养的核心团队，确保锡粉系列项目在各个方面都能拥有高水平的执行力。团队的协同作战是锡粉系列项目成功的关键因素之一。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锡粉系列项目背景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锡粉系列项目的背景根植于市场对更高效、创新产品的渴望，同时也受到科技发展对行业格局的深刻改变的影响。这为锡粉系列项目提供了广阔的发展空间和市场需求。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锡粉系列项目现状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截至目前，锡粉系列项目已完成市场调研和技术验证，取得了初步的成功。这为锡粉系列项目在未来的发展奠定了坚实的基础，为更远大的目标打下了坚实的基石。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251"/>
      <w:r>
        <w:rPr>
          <w:rFonts w:ascii="仿宋" w:eastAsia="仿宋" w:hAnsi="仿宋" w:cs="仿宋" w:hint="eastAsia"/>
          <w:sz w:val="28"/>
          <w:lang w:eastAsia="zh-CN"/>
        </w:rPr>
        <w:t>(二)、锡粉系列项目目标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keyword》锡粉系列项目首要业务目标是在市场中占据有利地位，实现产品/服务的成功推广和销售。通过不断提升产品质量、创新性，锡粉系列项目追求成为行业中的领导者，赢得更多客户的青睐。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在科技迅速发展的时代，锡粉系列项目着眼于技术创新。通过持续的研发和技术升级，锡粉系列项目旨在推出更具创新性的产品或服务，以满足市场对新鲜、先进解决方案的需求。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为了建立可持续的客户关系，锡粉系列项目设定了客户满意度目标。通过提供卓越的产品质量和优质的客户服务，锡粉系列项目追求赢得客户的信任和忠诚度，确保他们的满意度达到行业领先水平。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锡粉系列项目注重社会责任和可持续发展。通过实施环保、社会责任锡粉系列项目，锡粉系列项目致力于在经济发展的同时保护环境，促进社会公平，实现可持续经营。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锡粉系列项目的团队是实现目标的核心驱动力。因此，锡粉系列项目设定了团队发展目标，包括提升团队成员的专业技能、培养领导力，以及搭建协同高效的团队工作氛围。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812"/>
      <w:r>
        <w:rPr>
          <w:rFonts w:ascii="仿宋" w:eastAsia="仿宋" w:hAnsi="仿宋" w:cs="仿宋" w:hint="eastAsia"/>
          <w:sz w:val="28"/>
          <w:lang w:eastAsia="zh-CN"/>
        </w:rPr>
        <w:t>(三)、锡粉系列项目提出的理由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锡粉系列项目提出的理由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的提出源于对市场机遇的深刻洞察。当前市场中存在的需求缺口和行业发展趋势表明，有巨大的商业机会等待被开发。通过准确捕捉市场机遇，锡粉系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的理念基于对技术创新的信仰。通过持续的研发和技术投入，锡粉系列项目有望推出更具创新性的产品或服务。在科技飞速发展的当下，锡粉系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的提出是为了增强企业的行业竞争力。通过提升产品或服务的质量和独特性，锡粉系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响应了消费者需求的变化。随着社会和科技的不断发展，消费者对产品和服务的需求也在发生变化。通过深入了解并及时回应消费者的新需求，锡粉系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锡粉系列项目的提出是企业战略发展规划的一部分。在面对日益激烈的市场竞争和不断变化的商业环境中，锡粉系列项目作为企业战略的一环，旨在为企业开辟新的增长领域，巩固企业在行业中的地位。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的提出不仅仅是基于商业考量，还注重社会责任。通过推出环保、社会责任等方面的锡粉系列项目，锡粉系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锡粉系列项目的提出反映了对利益相关者期望的关注。包括客户、员工、投资者等利益相关者在企业发展中都有着各自的期望，锡粉系列项目力求在满足这些期望的同时，取得更大的共赢。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9789"/>
      <w:r>
        <w:rPr>
          <w:rFonts w:ascii="仿宋" w:eastAsia="仿宋" w:hAnsi="仿宋" w:cs="仿宋" w:hint="eastAsia"/>
          <w:sz w:val="28"/>
          <w:lang w:eastAsia="zh-CN"/>
        </w:rPr>
        <w:t>(四)、锡粉系列项目意义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在实施锡粉系列项目的过程中，我们不仅仅是在追逐商业成功，更是为企业和社会的多个层面创造了深远的意义。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的首要意义在于提升企业的市场竞争力。通过持续的创新和对产品质量的高标准要求，锡粉系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锡粉系列项目的推进将促使行业技术水平的提升。通过引入先进技术和创新性解决方案，锡粉系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锡粉系列项目不仅创造了大量就业机会，提高了就业水平，还注重社会责任和环保。通过参与社会公益事业和推动环保锡粉系列项目，锡粉系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综合而言，锡粉系列项目意义重大，不仅推动了企业的发展，也为行业和社会的进步贡献了积极力量。这是一个全面而深刻的影响，将在未来产生可持续的正面效应。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731"/>
      <w:r>
        <w:rPr>
          <w:rFonts w:ascii="仿宋" w:eastAsia="仿宋" w:hAnsi="仿宋" w:cs="仿宋" w:hint="eastAsia"/>
          <w:sz w:val="28"/>
          <w:lang w:eastAsia="zh-CN"/>
        </w:rPr>
        <w:t>(五)、锡粉系列项目背景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在当今迅猛发展的商业环境中，锡粉系列项目的动因根植于对多方面因素的审慎考量。这个锡粉系列项目的提出并非孤立的决策，而是对企业所处背景深入思考的产物。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市场的不断演变是锡粉系列项目背后的首要原因。科技的迅速发展和全球市场的快速变化使得企业必须灵活应对。锡粉系列项目应运而生，旨在通过创新性的解决方案迎合市场的多变需求，赢得竞争中的先机。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竞争的激烈程度也是锡粉系列项目背景中不可忽视的一环。企业需要在激烈竞争中脱颖而出，为此，锡粉系列项目致力于打破常规，提供独特的价值主张，以吸引客户并确保市场份额的增长。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技术的迅速发展为企业带来了机遇与挑战。作为锡粉系列项目启动的背景之一，对新兴技术的应用将有助于提升企业的技术水平，使其在不断演进的商业环境中保持竞争优势。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此外，社会对企业责任的期望也在逐渐升高。锡粉系列项目充分融入了社会责任的理念，通过可持续经营和社会公益锡粉系列项目，企图为社会贡献一份力量，在商业成功的同时关注社会价值。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2643"/>
      <w:r>
        <w:rPr>
          <w:rFonts w:ascii="仿宋" w:eastAsia="仿宋" w:hAnsi="仿宋" w:cs="仿宋" w:hint="eastAsia"/>
          <w:sz w:val="28"/>
          <w:lang w:eastAsia="zh-CN"/>
        </w:rPr>
        <w:t>二、锡粉系列项目可持续发展</w:t>
      </w:r>
      <w:bookmarkEnd w:id="8"/>
    </w:p>
    <w:p>
      <w:pPr>
        <w:pStyle w:val="Heading2"/>
        <w:rPr>
          <w:rFonts w:ascii="仿宋" w:eastAsia="仿宋" w:hAnsi="仿宋" w:cs="仿宋" w:hint="eastAsia"/>
          <w:lang w:eastAsia="zh-CN"/>
        </w:rPr>
      </w:pPr>
      <w:bookmarkStart w:id="9" w:name="_Toc2248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锡粉系列项目中，锡粉系列项目团队着眼于未来，明确了可持续发展的战略方向。制定的具体可持续发展目标包括降低资源使用、采用环保技术、最大化社会效益等。这一步骤不仅有助于锡粉系列项目在环保和社会责任方面达到最高标准，也为未来提供了明确的指引，确保锡粉系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可持续实践的融入锡粉系列项目管理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锡粉系列项目管理周期。从锡粉系列项目规划开始，锡粉系列项目团队就考虑了环境和社会的因素。在执行阶段，锡粉系列项目团队积极推动绿色技术的应用，优化资源利用。此外，关注员工的社会责任，通过培训和沟通活动提高员工对可持续发展的认知，使他们能够在日常工作中践行可持续实践。这些举措不仅为锡粉系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0465"/>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扎根于锡粉系列项目的可持续发展理念，我们深信环保与社会责任是锡粉系列项目成功的关键支柱。在锡粉系列项目的每一步，我们都致力于通过创新和实践，履行对环境和社会的坚定责任。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团队通过引入先进的环保技术、建立高效的废物处理系统以及推动能源节约措施，积极履行环保责任。定期的环保监测和评估确保锡粉系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不仅致力于自身可持续发展，还注重对社会的回馈。通过支持社区锡粉系列项目、参与慈善事业、提供培训机会等方式，锡粉系列项目积极履行社会责任。与当地社区建立积极互动，关注员工的工作与生活平衡，以及员工的身心健康，是锡粉系列项目在社会责任层面的关键举措。这样的实践不仅增强了锡粉系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4728"/>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3871"/>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锡粉系列项目的主要产品是XXXX，预计年产值为XXX万元。这一产品在市场中占据着重要的地位，其广泛的应用范围使得该锡粉系列项目的市场前景非常广阔。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锡粉系列项目的xxx产品作为重要的原材料之一，将在多个领域发挥关键作用。其在建筑、交通、能源等方面的广泛应用将为整个产业链提供强大的支持，形成产业协同效应。锡粉系列项目的年产值XXX万XXX万XXX万万元不仅反映了其在市场上的巨大潜力，更预示着它对国民经济的积极贡献。这种关联度高、涉及面广的产业关系，使得该锡粉系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632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总征地面积为XXXX平方米，相当于约XX.XX亩，其中净用地面积为XXXX平方米，红线范围内相当于约XX.XX亩。这一用地规模充分考虑了锡粉系列项目的建设需求，保障了锡粉系列项目在合适的空间内得以充分发展。锡粉系列项目规划的总建筑面积为XXXX平方米，其中主体工程建设占XXXX平方米，计容建筑面积达XXXX平方米。预计建筑工程的投资将达到XXXX万元，为锡粉系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计划购置的设备共计XXXX台（套），设备购置费用为XXXX万元。这一设备购置计划充分考虑到锡粉系列项目的生产需求和技术要求，确保了锡粉系列项目在生产运营中具备先进的技术装备和高效的生产能力。设备的合理配置将为锡粉系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计划总投资为XXXX万元，预计年实现营业收入为XXXX万元。这一产能规模的设定旨在确保锡粉系列项目能够在投资与回报之间取得平衡，实现长期可持续的发展。锡粉系列项目的总投资充分考虑到各个方面的需求，包括用地建设、设备购置等多个环节，以确保锡粉系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8204"/>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9630"/>
      <w:r>
        <w:rPr>
          <w:rFonts w:ascii="仿宋" w:eastAsia="仿宋" w:hAnsi="仿宋" w:cs="仿宋" w:hint="eastAsia"/>
          <w:lang w:eastAsia="zh-CN"/>
        </w:rPr>
        <w:t>(一)、锡粉系列行业分析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行业一直以来都是市场的关注焦点。行业内的发展趋势、竞争态势以及潜在机会都对锡粉系列项目的推进产生深远的影响。通过深入研究行业的整体概貌，我们将更好地理解行业的核心特征，为锡粉系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锡粉系列行业，技术一直是推动创新和发展的关键因素。我们将对当前技术趋势进行详尽分析，包括但不限于人工智能、大数据应用、先进制造技术等。这有助于锡粉系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锡粉系列项目成功的基础。我们将对主要竞争对手进行深入研究，包括其市场份额、产品特点、市场定位等。通过全面了解竞争对手的优势和劣势，锡粉系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31113"/>
      <w:r>
        <w:rPr>
          <w:rFonts w:ascii="仿宋" w:eastAsia="仿宋" w:hAnsi="仿宋" w:cs="仿宋" w:hint="eastAsia"/>
          <w:sz w:val="28"/>
          <w:lang w:eastAsia="zh-CN"/>
        </w:rPr>
        <w:t>(二)、锡粉系列市场分析预测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通过对市场规模的深入调研，我们将预测锡粉系列市场未来的增长趋势。这包括市场的整体规模、各细分领域的发展趋势等。锡粉系列项目可以根据市场的扩张速度和潜在机会，制定更符合市场需求的发展策略。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锡粉系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锡粉系列项目实施过程中需要充分考虑的因素。我们将对市场风险进行全面评估，包括但不限于政策法规风险、市场竞争风险、技术变革风险等。通过对潜在风险的深入分析，锡粉系列项目可以制定相应的风险缓解策略，降低不确定性对锡粉系列项目的影响。</w:t>
      </w:r>
    </w:p>
    <w:p>
      <w:pPr>
        <w:pStyle w:val="Heading1"/>
        <w:ind w:firstLine="560" w:firstLineChars="200"/>
        <w:rPr>
          <w:rFonts w:ascii="仿宋" w:eastAsia="仿宋" w:hAnsi="仿宋" w:cs="仿宋" w:hint="eastAsia"/>
          <w:sz w:val="28"/>
          <w:lang w:eastAsia="zh-CN"/>
        </w:rPr>
      </w:pPr>
      <w:bookmarkStart w:id="17" w:name="_Toc2611"/>
      <w:r>
        <w:rPr>
          <w:rFonts w:ascii="仿宋" w:eastAsia="仿宋" w:hAnsi="仿宋" w:cs="仿宋" w:hint="eastAsia"/>
          <w:sz w:val="28"/>
          <w:lang w:eastAsia="zh-CN"/>
        </w:rPr>
        <w:t>五、锡粉系列项目土建工程</w:t>
      </w:r>
      <w:bookmarkEnd w:id="17"/>
    </w:p>
    <w:p>
      <w:pPr>
        <w:pStyle w:val="Heading2"/>
        <w:rPr>
          <w:rFonts w:ascii="仿宋" w:eastAsia="仿宋" w:hAnsi="仿宋" w:cs="仿宋" w:hint="eastAsia"/>
          <w:lang w:eastAsia="zh-CN"/>
        </w:rPr>
      </w:pPr>
      <w:bookmarkStart w:id="18" w:name="_Toc17410"/>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在锡粉系列项目的建筑工程设计中，我们将秉承一系列重要的设计原则，以确保锡粉系列项目建筑在功能、美观、可持续性等方面达到最佳效果。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首要原则是确保建筑的功能性得到最大化的发挥。我们将充分理解锡粉系列项目的实际需求，合理布局各个功能区域，保证建筑在满足业务需求的同时，提供高效的工作环境。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在建筑设计中，我们将综合考虑建设和运营成本。通过精细的经济效益分析，确保设计方案在高效利用资源的同时，对锡粉系列项目的长期盈利能力有积极的贡献。</w:t>
      </w:r>
    </w:p>
    <w:p>
      <w:pPr>
        <w:pStyle w:val="Heading2"/>
        <w:ind w:firstLine="560" w:firstLineChars="200"/>
        <w:rPr>
          <w:rFonts w:ascii="仿宋" w:eastAsia="仿宋" w:hAnsi="仿宋" w:cs="仿宋" w:hint="eastAsia"/>
          <w:sz w:val="28"/>
          <w:lang w:eastAsia="zh-CN"/>
        </w:rPr>
      </w:pPr>
      <w:bookmarkStart w:id="19" w:name="_Toc7520"/>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锡粉系列项目的土建工程设计中，我们将精准设定设计年限，结合锡粉系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https://d.book118.com/748105012000006033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C66B2F"/>
    <w:rsid w:val="23C66B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105012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2024-01-30T10:48:00Z</dcterms:created>
  <dcterms:modified xsi:type="dcterms:W3CDTF">2024-01-30T10:48:30Z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B5622DE931034F9D8D440E5639836FAC_11</vt:lpwstr>
  </property>
  <property fmtid="{D5CDD505-2E9C-101B-9397-08002B2CF9AE}" pid="3" name="KSOProductBuildVer">
    <vt:lpwstr>2052-12.1.0.16250</vt:lpwstr>
  </property>
</Properties>
</file>