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水泥混凝土制品项目可行性建设方案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34" w:history="1">
        <w:r>
          <w:rPr>
            <w:rFonts w:ascii="仿宋" w:eastAsia="仿宋" w:hAnsi="仿宋" w:cs="仿宋" w:hint="eastAsia"/>
            <w:lang w:eastAsia="zh-CN"/>
          </w:rPr>
          <w:t>序言</w:t>
        </w:r>
        <w:r>
          <w:tab/>
        </w:r>
        <w:r>
          <w:fldChar w:fldCharType="begin"/>
        </w:r>
        <w:r>
          <w:instrText xml:space="preserve"> PAGEREF _Toc16534 \h </w:instrText>
        </w:r>
        <w:r>
          <w:fldChar w:fldCharType="separate"/>
        </w:r>
        <w:r>
          <w:t>3</w:t>
        </w:r>
        <w:r>
          <w:fldChar w:fldCharType="end"/>
        </w:r>
      </w:hyperlink>
    </w:p>
    <w:p>
      <w:pPr>
        <w:pStyle w:val="TOC1"/>
        <w:tabs>
          <w:tab w:val="right" w:leader="dot" w:pos="8306"/>
        </w:tabs>
      </w:pPr>
      <w:hyperlink w:anchor="_Toc1122" w:history="1">
        <w:r>
          <w:rPr>
            <w:rFonts w:ascii="仿宋" w:eastAsia="仿宋" w:hAnsi="仿宋" w:cs="仿宋" w:hint="eastAsia"/>
            <w:lang w:eastAsia="zh-CN"/>
          </w:rPr>
          <w:t>一、社会影响分析</w:t>
        </w:r>
        <w:r>
          <w:tab/>
        </w:r>
        <w:r>
          <w:fldChar w:fldCharType="begin"/>
        </w:r>
        <w:r>
          <w:instrText xml:space="preserve"> PAGEREF _Toc1122 \h </w:instrText>
        </w:r>
        <w:r>
          <w:fldChar w:fldCharType="separate"/>
        </w:r>
        <w:r>
          <w:t>3</w:t>
        </w:r>
        <w:r>
          <w:fldChar w:fldCharType="end"/>
        </w:r>
      </w:hyperlink>
    </w:p>
    <w:p>
      <w:pPr>
        <w:pStyle w:val="TOC2"/>
        <w:tabs>
          <w:tab w:val="right" w:leader="dot" w:pos="8306"/>
        </w:tabs>
      </w:pPr>
      <w:hyperlink w:anchor="_Toc14215" w:history="1">
        <w:r>
          <w:rPr>
            <w:rFonts w:ascii="仿宋" w:eastAsia="仿宋" w:hAnsi="仿宋" w:cs="仿宋" w:hint="eastAsia"/>
            <w:lang w:eastAsia="zh-CN"/>
          </w:rPr>
          <w:t>(一)、社会影响效果分析</w:t>
        </w:r>
        <w:r>
          <w:tab/>
        </w:r>
        <w:r>
          <w:fldChar w:fldCharType="begin"/>
        </w:r>
        <w:r>
          <w:instrText xml:space="preserve"> PAGEREF _Toc14215 \h </w:instrText>
        </w:r>
        <w:r>
          <w:fldChar w:fldCharType="separate"/>
        </w:r>
        <w:r>
          <w:t>3</w:t>
        </w:r>
        <w:r>
          <w:fldChar w:fldCharType="end"/>
        </w:r>
      </w:hyperlink>
    </w:p>
    <w:p>
      <w:pPr>
        <w:pStyle w:val="TOC2"/>
        <w:tabs>
          <w:tab w:val="right" w:leader="dot" w:pos="8306"/>
        </w:tabs>
      </w:pPr>
      <w:hyperlink w:anchor="_Toc27755" w:history="1">
        <w:r>
          <w:rPr>
            <w:rFonts w:ascii="仿宋" w:eastAsia="仿宋" w:hAnsi="仿宋" w:cs="仿宋" w:hint="eastAsia"/>
            <w:lang w:eastAsia="zh-CN"/>
          </w:rPr>
          <w:t>(二)、社会适应性分析</w:t>
        </w:r>
        <w:r>
          <w:tab/>
        </w:r>
        <w:r>
          <w:fldChar w:fldCharType="begin"/>
        </w:r>
        <w:r>
          <w:instrText xml:space="preserve"> PAGEREF _Toc27755 \h </w:instrText>
        </w:r>
        <w:r>
          <w:fldChar w:fldCharType="separate"/>
        </w:r>
        <w:r>
          <w:t>5</w:t>
        </w:r>
        <w:r>
          <w:fldChar w:fldCharType="end"/>
        </w:r>
      </w:hyperlink>
    </w:p>
    <w:p>
      <w:pPr>
        <w:pStyle w:val="TOC2"/>
        <w:tabs>
          <w:tab w:val="right" w:leader="dot" w:pos="8306"/>
        </w:tabs>
      </w:pPr>
      <w:hyperlink w:anchor="_Toc17655" w:history="1">
        <w:r>
          <w:rPr>
            <w:rFonts w:ascii="仿宋" w:eastAsia="仿宋" w:hAnsi="仿宋" w:cs="仿宋" w:hint="eastAsia"/>
            <w:lang w:eastAsia="zh-CN"/>
          </w:rPr>
          <w:t>(三)、社会风险及对策分析</w:t>
        </w:r>
        <w:r>
          <w:tab/>
        </w:r>
        <w:r>
          <w:fldChar w:fldCharType="begin"/>
        </w:r>
        <w:r>
          <w:instrText xml:space="preserve"> PAGEREF _Toc17655 \h </w:instrText>
        </w:r>
        <w:r>
          <w:fldChar w:fldCharType="separate"/>
        </w:r>
        <w:r>
          <w:t>7</w:t>
        </w:r>
        <w:r>
          <w:fldChar w:fldCharType="end"/>
        </w:r>
      </w:hyperlink>
    </w:p>
    <w:p>
      <w:pPr>
        <w:pStyle w:val="TOC1"/>
        <w:tabs>
          <w:tab w:val="right" w:leader="dot" w:pos="8306"/>
        </w:tabs>
      </w:pPr>
      <w:hyperlink w:anchor="_Toc28444" w:history="1">
        <w:r>
          <w:rPr>
            <w:rFonts w:ascii="仿宋" w:eastAsia="仿宋" w:hAnsi="仿宋" w:cs="仿宋" w:hint="eastAsia"/>
            <w:lang w:eastAsia="zh-CN"/>
          </w:rPr>
          <w:t>二、背景、必要性分析</w:t>
        </w:r>
        <w:r>
          <w:tab/>
        </w:r>
        <w:r>
          <w:fldChar w:fldCharType="begin"/>
        </w:r>
        <w:r>
          <w:instrText xml:space="preserve"> PAGEREF _Toc28444 \h </w:instrText>
        </w:r>
        <w:r>
          <w:fldChar w:fldCharType="separate"/>
        </w:r>
        <w:r>
          <w:t>10</w:t>
        </w:r>
        <w:r>
          <w:fldChar w:fldCharType="end"/>
        </w:r>
      </w:hyperlink>
    </w:p>
    <w:p>
      <w:pPr>
        <w:pStyle w:val="TOC2"/>
        <w:tabs>
          <w:tab w:val="right" w:leader="dot" w:pos="8306"/>
        </w:tabs>
      </w:pPr>
      <w:hyperlink w:anchor="_Toc18690" w:history="1">
        <w:r>
          <w:rPr>
            <w:rFonts w:ascii="仿宋" w:eastAsia="仿宋" w:hAnsi="仿宋" w:cs="仿宋" w:hint="eastAsia"/>
            <w:lang w:eastAsia="zh-CN"/>
          </w:rPr>
          <w:t>(一)、项目建设背景</w:t>
        </w:r>
        <w:r>
          <w:tab/>
        </w:r>
        <w:r>
          <w:fldChar w:fldCharType="begin"/>
        </w:r>
        <w:r>
          <w:instrText xml:space="preserve"> PAGEREF _Toc18690 \h </w:instrText>
        </w:r>
        <w:r>
          <w:fldChar w:fldCharType="separate"/>
        </w:r>
        <w:r>
          <w:t>10</w:t>
        </w:r>
        <w:r>
          <w:fldChar w:fldCharType="end"/>
        </w:r>
      </w:hyperlink>
    </w:p>
    <w:p>
      <w:pPr>
        <w:pStyle w:val="TOC2"/>
        <w:tabs>
          <w:tab w:val="right" w:leader="dot" w:pos="8306"/>
        </w:tabs>
      </w:pPr>
      <w:hyperlink w:anchor="_Toc5953" w:history="1">
        <w:r>
          <w:rPr>
            <w:rFonts w:ascii="仿宋" w:eastAsia="仿宋" w:hAnsi="仿宋" w:cs="仿宋" w:hint="eastAsia"/>
            <w:lang w:eastAsia="zh-CN"/>
          </w:rPr>
          <w:t>(二)、必要性分析</w:t>
        </w:r>
        <w:r>
          <w:tab/>
        </w:r>
        <w:r>
          <w:fldChar w:fldCharType="begin"/>
        </w:r>
        <w:r>
          <w:instrText xml:space="preserve"> PAGEREF _Toc5953 \h </w:instrText>
        </w:r>
        <w:r>
          <w:fldChar w:fldCharType="separate"/>
        </w:r>
        <w:r>
          <w:t>11</w:t>
        </w:r>
        <w:r>
          <w:fldChar w:fldCharType="end"/>
        </w:r>
      </w:hyperlink>
    </w:p>
    <w:p>
      <w:pPr>
        <w:pStyle w:val="TOC2"/>
        <w:tabs>
          <w:tab w:val="right" w:leader="dot" w:pos="8306"/>
        </w:tabs>
      </w:pPr>
      <w:hyperlink w:anchor="_Toc10716" w:history="1">
        <w:r>
          <w:rPr>
            <w:rFonts w:ascii="仿宋" w:eastAsia="仿宋" w:hAnsi="仿宋" w:cs="仿宋" w:hint="eastAsia"/>
            <w:lang w:eastAsia="zh-CN"/>
          </w:rPr>
          <w:t>(三)、项目建设有利条件</w:t>
        </w:r>
        <w:r>
          <w:tab/>
        </w:r>
        <w:r>
          <w:fldChar w:fldCharType="begin"/>
        </w:r>
        <w:r>
          <w:instrText xml:space="preserve"> PAGEREF _Toc10716 \h </w:instrText>
        </w:r>
        <w:r>
          <w:fldChar w:fldCharType="separate"/>
        </w:r>
        <w:r>
          <w:t>13</w:t>
        </w:r>
        <w:r>
          <w:fldChar w:fldCharType="end"/>
        </w:r>
      </w:hyperlink>
    </w:p>
    <w:p>
      <w:pPr>
        <w:pStyle w:val="TOC1"/>
        <w:tabs>
          <w:tab w:val="right" w:leader="dot" w:pos="8306"/>
        </w:tabs>
      </w:pPr>
      <w:hyperlink w:anchor="_Toc1652" w:history="1">
        <w:r>
          <w:rPr>
            <w:rFonts w:ascii="仿宋" w:eastAsia="仿宋" w:hAnsi="仿宋" w:cs="仿宋" w:hint="eastAsia"/>
            <w:lang w:eastAsia="zh-CN"/>
          </w:rPr>
          <w:t>三、项目选址研究</w:t>
        </w:r>
        <w:r>
          <w:tab/>
        </w:r>
        <w:r>
          <w:fldChar w:fldCharType="begin"/>
        </w:r>
        <w:r>
          <w:instrText xml:space="preserve"> PAGEREF _Toc1652 \h </w:instrText>
        </w:r>
        <w:r>
          <w:fldChar w:fldCharType="separate"/>
        </w:r>
        <w:r>
          <w:t>14</w:t>
        </w:r>
        <w:r>
          <w:fldChar w:fldCharType="end"/>
        </w:r>
      </w:hyperlink>
    </w:p>
    <w:p>
      <w:pPr>
        <w:pStyle w:val="TOC2"/>
        <w:tabs>
          <w:tab w:val="right" w:leader="dot" w:pos="8306"/>
        </w:tabs>
      </w:pPr>
      <w:hyperlink w:anchor="_Toc20006" w:history="1">
        <w:r>
          <w:rPr>
            <w:rFonts w:ascii="仿宋" w:eastAsia="仿宋" w:hAnsi="仿宋" w:cs="仿宋" w:hint="eastAsia"/>
            <w:lang w:eastAsia="zh-CN"/>
          </w:rPr>
          <w:t>(一)、项目选址原则</w:t>
        </w:r>
        <w:r>
          <w:tab/>
        </w:r>
        <w:r>
          <w:fldChar w:fldCharType="begin"/>
        </w:r>
        <w:r>
          <w:instrText xml:space="preserve"> PAGEREF _Toc20006 \h </w:instrText>
        </w:r>
        <w:r>
          <w:fldChar w:fldCharType="separate"/>
        </w:r>
        <w:r>
          <w:t>14</w:t>
        </w:r>
        <w:r>
          <w:fldChar w:fldCharType="end"/>
        </w:r>
      </w:hyperlink>
    </w:p>
    <w:p>
      <w:pPr>
        <w:pStyle w:val="TOC2"/>
        <w:tabs>
          <w:tab w:val="right" w:leader="dot" w:pos="8306"/>
        </w:tabs>
      </w:pPr>
      <w:hyperlink w:anchor="_Toc20110" w:history="1">
        <w:r>
          <w:rPr>
            <w:rFonts w:ascii="仿宋" w:eastAsia="仿宋" w:hAnsi="仿宋" w:cs="仿宋" w:hint="eastAsia"/>
            <w:lang w:eastAsia="zh-CN"/>
          </w:rPr>
          <w:t>(二)、项目选址</w:t>
        </w:r>
        <w:r>
          <w:tab/>
        </w:r>
        <w:r>
          <w:fldChar w:fldCharType="begin"/>
        </w:r>
        <w:r>
          <w:instrText xml:space="preserve"> PAGEREF _Toc20110 \h </w:instrText>
        </w:r>
        <w:r>
          <w:fldChar w:fldCharType="separate"/>
        </w:r>
        <w:r>
          <w:t>18</w:t>
        </w:r>
        <w:r>
          <w:fldChar w:fldCharType="end"/>
        </w:r>
      </w:hyperlink>
    </w:p>
    <w:p>
      <w:pPr>
        <w:pStyle w:val="TOC2"/>
        <w:tabs>
          <w:tab w:val="right" w:leader="dot" w:pos="8306"/>
        </w:tabs>
      </w:pPr>
      <w:hyperlink w:anchor="_Toc14093" w:history="1">
        <w:r>
          <w:rPr>
            <w:rFonts w:ascii="仿宋" w:eastAsia="仿宋" w:hAnsi="仿宋" w:cs="仿宋" w:hint="eastAsia"/>
            <w:lang w:eastAsia="zh-CN"/>
          </w:rPr>
          <w:t>(三)、建设条件分析</w:t>
        </w:r>
        <w:r>
          <w:tab/>
        </w:r>
        <w:r>
          <w:fldChar w:fldCharType="begin"/>
        </w:r>
        <w:r>
          <w:instrText xml:space="preserve"> PAGEREF _Toc14093 \h </w:instrText>
        </w:r>
        <w:r>
          <w:fldChar w:fldCharType="separate"/>
        </w:r>
        <w:r>
          <w:t>20</w:t>
        </w:r>
        <w:r>
          <w:fldChar w:fldCharType="end"/>
        </w:r>
      </w:hyperlink>
    </w:p>
    <w:p>
      <w:pPr>
        <w:pStyle w:val="TOC2"/>
        <w:tabs>
          <w:tab w:val="right" w:leader="dot" w:pos="8306"/>
        </w:tabs>
      </w:pPr>
      <w:hyperlink w:anchor="_Toc12256" w:history="1">
        <w:r>
          <w:rPr>
            <w:rFonts w:ascii="仿宋" w:eastAsia="仿宋" w:hAnsi="仿宋" w:cs="仿宋" w:hint="eastAsia"/>
            <w:lang w:eastAsia="zh-CN"/>
          </w:rPr>
          <w:t>(四)、用地控制指标</w:t>
        </w:r>
        <w:r>
          <w:tab/>
        </w:r>
        <w:r>
          <w:fldChar w:fldCharType="begin"/>
        </w:r>
        <w:r>
          <w:instrText xml:space="preserve"> PAGEREF _Toc12256 \h </w:instrText>
        </w:r>
        <w:r>
          <w:fldChar w:fldCharType="separate"/>
        </w:r>
        <w:r>
          <w:t>21</w:t>
        </w:r>
        <w:r>
          <w:fldChar w:fldCharType="end"/>
        </w:r>
      </w:hyperlink>
    </w:p>
    <w:p>
      <w:pPr>
        <w:pStyle w:val="TOC2"/>
        <w:tabs>
          <w:tab w:val="right" w:leader="dot" w:pos="8306"/>
        </w:tabs>
      </w:pPr>
      <w:hyperlink w:anchor="_Toc8228" w:history="1">
        <w:r>
          <w:rPr>
            <w:rFonts w:ascii="仿宋" w:eastAsia="仿宋" w:hAnsi="仿宋" w:cs="仿宋" w:hint="eastAsia"/>
            <w:lang w:eastAsia="zh-CN"/>
          </w:rPr>
          <w:t>(五)、地总体要求</w:t>
        </w:r>
        <w:r>
          <w:tab/>
        </w:r>
        <w:r>
          <w:fldChar w:fldCharType="begin"/>
        </w:r>
        <w:r>
          <w:instrText xml:space="preserve"> PAGEREF _Toc8228 \h </w:instrText>
        </w:r>
        <w:r>
          <w:fldChar w:fldCharType="separate"/>
        </w:r>
        <w:r>
          <w:t>22</w:t>
        </w:r>
        <w:r>
          <w:fldChar w:fldCharType="end"/>
        </w:r>
      </w:hyperlink>
    </w:p>
    <w:p>
      <w:pPr>
        <w:pStyle w:val="TOC2"/>
        <w:tabs>
          <w:tab w:val="right" w:leader="dot" w:pos="8306"/>
        </w:tabs>
      </w:pPr>
      <w:hyperlink w:anchor="_Toc10766" w:history="1">
        <w:r>
          <w:rPr>
            <w:rFonts w:ascii="仿宋" w:eastAsia="仿宋" w:hAnsi="仿宋" w:cs="仿宋" w:hint="eastAsia"/>
            <w:lang w:eastAsia="zh-CN"/>
          </w:rPr>
          <w:t>(六)、节约用地措施</w:t>
        </w:r>
        <w:r>
          <w:tab/>
        </w:r>
        <w:r>
          <w:fldChar w:fldCharType="begin"/>
        </w:r>
        <w:r>
          <w:instrText xml:space="preserve"> PAGEREF _Toc10766 \h </w:instrText>
        </w:r>
        <w:r>
          <w:fldChar w:fldCharType="separate"/>
        </w:r>
        <w:r>
          <w:t>24</w:t>
        </w:r>
        <w:r>
          <w:fldChar w:fldCharType="end"/>
        </w:r>
      </w:hyperlink>
    </w:p>
    <w:p>
      <w:pPr>
        <w:pStyle w:val="TOC2"/>
        <w:tabs>
          <w:tab w:val="right" w:leader="dot" w:pos="8306"/>
        </w:tabs>
      </w:pPr>
      <w:hyperlink w:anchor="_Toc31583" w:history="1">
        <w:r>
          <w:rPr>
            <w:rFonts w:ascii="仿宋" w:eastAsia="仿宋" w:hAnsi="仿宋" w:cs="仿宋" w:hint="eastAsia"/>
            <w:lang w:eastAsia="zh-CN"/>
          </w:rPr>
          <w:t>(七)、选址综合评价</w:t>
        </w:r>
        <w:r>
          <w:tab/>
        </w:r>
        <w:r>
          <w:fldChar w:fldCharType="begin"/>
        </w:r>
        <w:r>
          <w:instrText xml:space="preserve"> PAGEREF _Toc31583 \h </w:instrText>
        </w:r>
        <w:r>
          <w:fldChar w:fldCharType="separate"/>
        </w:r>
        <w:r>
          <w:t>25</w:t>
        </w:r>
        <w:r>
          <w:fldChar w:fldCharType="end"/>
        </w:r>
      </w:hyperlink>
    </w:p>
    <w:p>
      <w:pPr>
        <w:pStyle w:val="TOC1"/>
        <w:tabs>
          <w:tab w:val="right" w:leader="dot" w:pos="8306"/>
        </w:tabs>
      </w:pPr>
      <w:hyperlink w:anchor="_Toc31920" w:history="1">
        <w:r>
          <w:rPr>
            <w:rFonts w:ascii="仿宋" w:eastAsia="仿宋" w:hAnsi="仿宋" w:cs="仿宋" w:hint="eastAsia"/>
            <w:lang w:eastAsia="zh-CN"/>
          </w:rPr>
          <w:t>四、项目监理与质量保证</w:t>
        </w:r>
        <w:r>
          <w:tab/>
        </w:r>
        <w:r>
          <w:fldChar w:fldCharType="begin"/>
        </w:r>
        <w:r>
          <w:instrText xml:space="preserve"> PAGEREF _Toc31920 \h </w:instrText>
        </w:r>
        <w:r>
          <w:fldChar w:fldCharType="separate"/>
        </w:r>
        <w:r>
          <w:t>26</w:t>
        </w:r>
        <w:r>
          <w:fldChar w:fldCharType="end"/>
        </w:r>
      </w:hyperlink>
    </w:p>
    <w:p>
      <w:pPr>
        <w:pStyle w:val="TOC2"/>
        <w:tabs>
          <w:tab w:val="right" w:leader="dot" w:pos="8306"/>
        </w:tabs>
      </w:pPr>
      <w:hyperlink w:anchor="_Toc4507" w:history="1">
        <w:r>
          <w:rPr>
            <w:rFonts w:ascii="仿宋" w:eastAsia="仿宋" w:hAnsi="仿宋" w:cs="仿宋" w:hint="eastAsia"/>
            <w:lang w:eastAsia="zh-CN"/>
          </w:rPr>
          <w:t>(一)、监理体系构建</w:t>
        </w:r>
        <w:r>
          <w:tab/>
        </w:r>
        <w:r>
          <w:fldChar w:fldCharType="begin"/>
        </w:r>
        <w:r>
          <w:instrText xml:space="preserve"> PAGEREF _Toc4507 \h </w:instrText>
        </w:r>
        <w:r>
          <w:fldChar w:fldCharType="separate"/>
        </w:r>
        <w:r>
          <w:t>26</w:t>
        </w:r>
        <w:r>
          <w:fldChar w:fldCharType="end"/>
        </w:r>
      </w:hyperlink>
    </w:p>
    <w:p>
      <w:pPr>
        <w:pStyle w:val="TOC2"/>
        <w:tabs>
          <w:tab w:val="right" w:leader="dot" w:pos="8306"/>
        </w:tabs>
      </w:pPr>
      <w:hyperlink w:anchor="_Toc24117" w:history="1">
        <w:r>
          <w:rPr>
            <w:rFonts w:ascii="仿宋" w:eastAsia="仿宋" w:hAnsi="仿宋" w:cs="仿宋" w:hint="eastAsia"/>
            <w:lang w:eastAsia="zh-CN"/>
          </w:rPr>
          <w:t>(二)、质量保证体系实施</w:t>
        </w:r>
        <w:r>
          <w:tab/>
        </w:r>
        <w:r>
          <w:fldChar w:fldCharType="begin"/>
        </w:r>
        <w:r>
          <w:instrText xml:space="preserve"> PAGEREF _Toc24117 \h </w:instrText>
        </w:r>
        <w:r>
          <w:fldChar w:fldCharType="separate"/>
        </w:r>
        <w:r>
          <w:t>27</w:t>
        </w:r>
        <w:r>
          <w:fldChar w:fldCharType="end"/>
        </w:r>
      </w:hyperlink>
    </w:p>
    <w:p>
      <w:pPr>
        <w:pStyle w:val="TOC2"/>
        <w:tabs>
          <w:tab w:val="right" w:leader="dot" w:pos="8306"/>
        </w:tabs>
      </w:pPr>
      <w:hyperlink w:anchor="_Toc5257" w:history="1">
        <w:r>
          <w:rPr>
            <w:rFonts w:ascii="仿宋" w:eastAsia="仿宋" w:hAnsi="仿宋" w:cs="仿宋" w:hint="eastAsia"/>
            <w:lang w:eastAsia="zh-CN"/>
          </w:rPr>
          <w:t>(三)、监理与质量控制流程</w:t>
        </w:r>
        <w:r>
          <w:tab/>
        </w:r>
        <w:r>
          <w:fldChar w:fldCharType="begin"/>
        </w:r>
        <w:r>
          <w:instrText xml:space="preserve"> PAGEREF _Toc5257 \h </w:instrText>
        </w:r>
        <w:r>
          <w:fldChar w:fldCharType="separate"/>
        </w:r>
        <w:r>
          <w:t>27</w:t>
        </w:r>
        <w:r>
          <w:fldChar w:fldCharType="end"/>
        </w:r>
      </w:hyperlink>
    </w:p>
    <w:p>
      <w:pPr>
        <w:pStyle w:val="TOC1"/>
        <w:tabs>
          <w:tab w:val="right" w:leader="dot" w:pos="8306"/>
        </w:tabs>
      </w:pPr>
      <w:hyperlink w:anchor="_Toc8852" w:history="1">
        <w:r>
          <w:rPr>
            <w:rFonts w:ascii="仿宋" w:eastAsia="仿宋" w:hAnsi="仿宋" w:cs="仿宋" w:hint="eastAsia"/>
            <w:lang w:eastAsia="zh-CN"/>
          </w:rPr>
          <w:t>五、水泥混凝土制品项目概论</w:t>
        </w:r>
        <w:r>
          <w:tab/>
        </w:r>
        <w:r>
          <w:fldChar w:fldCharType="begin"/>
        </w:r>
        <w:r>
          <w:instrText xml:space="preserve"> PAGEREF _Toc8852 \h </w:instrText>
        </w:r>
        <w:r>
          <w:fldChar w:fldCharType="separate"/>
        </w:r>
        <w:r>
          <w:t>28</w:t>
        </w:r>
        <w:r>
          <w:fldChar w:fldCharType="end"/>
        </w:r>
      </w:hyperlink>
    </w:p>
    <w:p>
      <w:pPr>
        <w:pStyle w:val="TOC2"/>
        <w:tabs>
          <w:tab w:val="right" w:leader="dot" w:pos="8306"/>
        </w:tabs>
      </w:pPr>
      <w:hyperlink w:anchor="_Toc5387" w:history="1">
        <w:r>
          <w:rPr>
            <w:rFonts w:ascii="仿宋" w:eastAsia="仿宋" w:hAnsi="仿宋" w:cs="仿宋" w:hint="eastAsia"/>
            <w:lang w:eastAsia="zh-CN"/>
          </w:rPr>
          <w:t>(一)、项目申报单位概况</w:t>
        </w:r>
        <w:r>
          <w:tab/>
        </w:r>
        <w:r>
          <w:fldChar w:fldCharType="begin"/>
        </w:r>
        <w:r>
          <w:instrText xml:space="preserve"> PAGEREF _Toc5387 \h </w:instrText>
        </w:r>
        <w:r>
          <w:fldChar w:fldCharType="separate"/>
        </w:r>
        <w:r>
          <w:t>28</w:t>
        </w:r>
        <w:r>
          <w:fldChar w:fldCharType="end"/>
        </w:r>
      </w:hyperlink>
    </w:p>
    <w:p>
      <w:pPr>
        <w:pStyle w:val="TOC2"/>
        <w:tabs>
          <w:tab w:val="right" w:leader="dot" w:pos="8306"/>
        </w:tabs>
      </w:pPr>
      <w:hyperlink w:anchor="_Toc6352" w:history="1">
        <w:r>
          <w:rPr>
            <w:rFonts w:ascii="仿宋" w:eastAsia="仿宋" w:hAnsi="仿宋" w:cs="仿宋" w:hint="eastAsia"/>
            <w:lang w:eastAsia="zh-CN"/>
          </w:rPr>
          <w:t>(二)、项目概况</w:t>
        </w:r>
        <w:r>
          <w:tab/>
        </w:r>
        <w:r>
          <w:fldChar w:fldCharType="begin"/>
        </w:r>
        <w:r>
          <w:instrText xml:space="preserve"> PAGEREF _Toc6352 \h </w:instrText>
        </w:r>
        <w:r>
          <w:fldChar w:fldCharType="separate"/>
        </w:r>
        <w:r>
          <w:t>29</w:t>
        </w:r>
        <w:r>
          <w:fldChar w:fldCharType="end"/>
        </w:r>
      </w:hyperlink>
    </w:p>
    <w:p>
      <w:pPr>
        <w:pStyle w:val="TOC1"/>
        <w:tabs>
          <w:tab w:val="right" w:leader="dot" w:pos="8306"/>
        </w:tabs>
      </w:pPr>
      <w:hyperlink w:anchor="_Toc10548" w:history="1">
        <w:r>
          <w:rPr>
            <w:rFonts w:ascii="仿宋" w:eastAsia="仿宋" w:hAnsi="仿宋" w:cs="仿宋" w:hint="eastAsia"/>
            <w:lang w:eastAsia="zh-CN"/>
          </w:rPr>
          <w:t>六、环境和生态影响分析</w:t>
        </w:r>
        <w:r>
          <w:tab/>
        </w:r>
        <w:r>
          <w:fldChar w:fldCharType="begin"/>
        </w:r>
        <w:r>
          <w:instrText xml:space="preserve"> PAGEREF _Toc10548 \h </w:instrText>
        </w:r>
        <w:r>
          <w:fldChar w:fldCharType="separate"/>
        </w:r>
        <w:r>
          <w:t>32</w:t>
        </w:r>
        <w:r>
          <w:fldChar w:fldCharType="end"/>
        </w:r>
      </w:hyperlink>
    </w:p>
    <w:p>
      <w:pPr>
        <w:pStyle w:val="TOC2"/>
        <w:tabs>
          <w:tab w:val="right" w:leader="dot" w:pos="8306"/>
        </w:tabs>
      </w:pPr>
      <w:hyperlink w:anchor="_Toc23903" w:history="1">
        <w:r>
          <w:rPr>
            <w:rFonts w:ascii="仿宋" w:eastAsia="仿宋" w:hAnsi="仿宋" w:cs="仿宋" w:hint="eastAsia"/>
            <w:lang w:eastAsia="zh-CN"/>
          </w:rPr>
          <w:t>(一)、环境和生态现状</w:t>
        </w:r>
        <w:r>
          <w:tab/>
        </w:r>
        <w:r>
          <w:fldChar w:fldCharType="begin"/>
        </w:r>
        <w:r>
          <w:instrText xml:space="preserve"> PAGEREF _Toc23903 \h </w:instrText>
        </w:r>
        <w:r>
          <w:fldChar w:fldCharType="separate"/>
        </w:r>
        <w:r>
          <w:t>32</w:t>
        </w:r>
        <w:r>
          <w:fldChar w:fldCharType="end"/>
        </w:r>
      </w:hyperlink>
    </w:p>
    <w:p>
      <w:pPr>
        <w:pStyle w:val="TOC2"/>
        <w:tabs>
          <w:tab w:val="right" w:leader="dot" w:pos="8306"/>
        </w:tabs>
      </w:pPr>
      <w:hyperlink w:anchor="_Toc10124" w:history="1">
        <w:r>
          <w:rPr>
            <w:rFonts w:ascii="仿宋" w:eastAsia="仿宋" w:hAnsi="仿宋" w:cs="仿宋" w:hint="eastAsia"/>
            <w:lang w:eastAsia="zh-CN"/>
          </w:rPr>
          <w:t>(二)、生态环境影响分析</w:t>
        </w:r>
        <w:r>
          <w:tab/>
        </w:r>
        <w:r>
          <w:fldChar w:fldCharType="begin"/>
        </w:r>
        <w:r>
          <w:instrText xml:space="preserve"> PAGEREF _Toc10124 \h </w:instrText>
        </w:r>
        <w:r>
          <w:fldChar w:fldCharType="separate"/>
        </w:r>
        <w:r>
          <w:t>34</w:t>
        </w:r>
        <w:r>
          <w:fldChar w:fldCharType="end"/>
        </w:r>
      </w:hyperlink>
    </w:p>
    <w:p>
      <w:pPr>
        <w:pStyle w:val="TOC2"/>
        <w:tabs>
          <w:tab w:val="right" w:leader="dot" w:pos="8306"/>
        </w:tabs>
      </w:pPr>
      <w:hyperlink w:anchor="_Toc4330" w:history="1">
        <w:r>
          <w:rPr>
            <w:rFonts w:ascii="仿宋" w:eastAsia="仿宋" w:hAnsi="仿宋" w:cs="仿宋" w:hint="eastAsia"/>
            <w:lang w:eastAsia="zh-CN"/>
          </w:rPr>
          <w:t>(三)、生态环境保护措施</w:t>
        </w:r>
        <w:r>
          <w:tab/>
        </w:r>
        <w:r>
          <w:fldChar w:fldCharType="begin"/>
        </w:r>
        <w:r>
          <w:instrText xml:space="preserve"> PAGEREF _Toc4330 \h </w:instrText>
        </w:r>
        <w:r>
          <w:fldChar w:fldCharType="separate"/>
        </w:r>
        <w:r>
          <w:t>35</w:t>
        </w:r>
        <w:r>
          <w:fldChar w:fldCharType="end"/>
        </w:r>
      </w:hyperlink>
    </w:p>
    <w:p>
      <w:pPr>
        <w:pStyle w:val="TOC2"/>
        <w:tabs>
          <w:tab w:val="right" w:leader="dot" w:pos="8306"/>
        </w:tabs>
      </w:pPr>
      <w:hyperlink w:anchor="_Toc18769" w:history="1">
        <w:r>
          <w:rPr>
            <w:rFonts w:ascii="仿宋" w:eastAsia="仿宋" w:hAnsi="仿宋" w:cs="仿宋" w:hint="eastAsia"/>
            <w:lang w:eastAsia="zh-CN"/>
          </w:rPr>
          <w:t>(四)、地质灾害影响分析</w:t>
        </w:r>
        <w:r>
          <w:tab/>
        </w:r>
        <w:r>
          <w:fldChar w:fldCharType="begin"/>
        </w:r>
        <w:r>
          <w:instrText xml:space="preserve"> PAGEREF _Toc18769 \h </w:instrText>
        </w:r>
        <w:r>
          <w:fldChar w:fldCharType="separate"/>
        </w:r>
        <w:r>
          <w:t>37</w:t>
        </w:r>
        <w:r>
          <w:fldChar w:fldCharType="end"/>
        </w:r>
      </w:hyperlink>
    </w:p>
    <w:p>
      <w:pPr>
        <w:pStyle w:val="TOC2"/>
        <w:tabs>
          <w:tab w:val="right" w:leader="dot" w:pos="8306"/>
        </w:tabs>
      </w:pPr>
      <w:hyperlink w:anchor="_Toc7690" w:history="1">
        <w:r>
          <w:rPr>
            <w:rFonts w:ascii="仿宋" w:eastAsia="仿宋" w:hAnsi="仿宋" w:cs="仿宋" w:hint="eastAsia"/>
            <w:lang w:eastAsia="zh-CN"/>
          </w:rPr>
          <w:t>(五)、特殊环境影响</w:t>
        </w:r>
        <w:r>
          <w:tab/>
        </w:r>
        <w:r>
          <w:fldChar w:fldCharType="begin"/>
        </w:r>
        <w:r>
          <w:instrText xml:space="preserve"> PAGEREF _Toc7690 \h </w:instrText>
        </w:r>
        <w:r>
          <w:fldChar w:fldCharType="separate"/>
        </w:r>
        <w:r>
          <w:t>38</w:t>
        </w:r>
        <w:r>
          <w:fldChar w:fldCharType="end"/>
        </w:r>
      </w:hyperlink>
    </w:p>
    <w:p>
      <w:pPr>
        <w:pStyle w:val="TOC1"/>
        <w:tabs>
          <w:tab w:val="right" w:leader="dot" w:pos="8306"/>
        </w:tabs>
      </w:pPr>
      <w:hyperlink w:anchor="_Toc21440" w:history="1">
        <w:r>
          <w:rPr>
            <w:rFonts w:ascii="仿宋" w:eastAsia="仿宋" w:hAnsi="仿宋" w:cs="仿宋" w:hint="eastAsia"/>
            <w:lang w:eastAsia="zh-CN"/>
          </w:rPr>
          <w:t>七、安全与应急管理</w:t>
        </w:r>
        <w:r>
          <w:tab/>
        </w:r>
        <w:r>
          <w:fldChar w:fldCharType="begin"/>
        </w:r>
        <w:r>
          <w:instrText xml:space="preserve"> PAGEREF _Toc21440 \h </w:instrText>
        </w:r>
        <w:r>
          <w:fldChar w:fldCharType="separate"/>
        </w:r>
        <w:r>
          <w:t>39</w:t>
        </w:r>
        <w:r>
          <w:fldChar w:fldCharType="end"/>
        </w:r>
      </w:hyperlink>
    </w:p>
    <w:p>
      <w:pPr>
        <w:pStyle w:val="TOC2"/>
        <w:tabs>
          <w:tab w:val="right" w:leader="dot" w:pos="8306"/>
        </w:tabs>
      </w:pPr>
      <w:hyperlink w:anchor="_Toc19948" w:history="1">
        <w:r>
          <w:rPr>
            <w:rFonts w:ascii="仿宋" w:eastAsia="仿宋" w:hAnsi="仿宋" w:cs="仿宋" w:hint="eastAsia"/>
            <w:lang w:eastAsia="zh-CN"/>
          </w:rPr>
          <w:t>(一)、安全生产管理</w:t>
        </w:r>
        <w:r>
          <w:tab/>
        </w:r>
        <w:r>
          <w:fldChar w:fldCharType="begin"/>
        </w:r>
        <w:r>
          <w:instrText xml:space="preserve"> PAGEREF _Toc19948 \h </w:instrText>
        </w:r>
        <w:r>
          <w:fldChar w:fldCharType="separate"/>
        </w:r>
        <w:r>
          <w:t>39</w:t>
        </w:r>
        <w:r>
          <w:fldChar w:fldCharType="end"/>
        </w:r>
      </w:hyperlink>
    </w:p>
    <w:p>
      <w:pPr>
        <w:pStyle w:val="TOC2"/>
        <w:tabs>
          <w:tab w:val="right" w:leader="dot" w:pos="8306"/>
        </w:tabs>
      </w:pPr>
      <w:hyperlink w:anchor="_Toc10415" w:history="1">
        <w:r>
          <w:rPr>
            <w:rFonts w:ascii="仿宋" w:eastAsia="仿宋" w:hAnsi="仿宋" w:cs="仿宋" w:hint="eastAsia"/>
            <w:lang w:eastAsia="zh-CN"/>
          </w:rPr>
          <w:t>(二)、应急预案与响应</w:t>
        </w:r>
        <w:r>
          <w:tab/>
        </w:r>
        <w:r>
          <w:fldChar w:fldCharType="begin"/>
        </w:r>
        <w:r>
          <w:instrText xml:space="preserve"> PAGEREF _Toc10415 \h </w:instrText>
        </w:r>
        <w:r>
          <w:fldChar w:fldCharType="separate"/>
        </w:r>
        <w:r>
          <w:t>41</w:t>
        </w:r>
        <w:r>
          <w:fldChar w:fldCharType="end"/>
        </w:r>
      </w:hyperlink>
    </w:p>
    <w:p>
      <w:pPr>
        <w:pStyle w:val="TOC1"/>
        <w:tabs>
          <w:tab w:val="right" w:leader="dot" w:pos="8306"/>
        </w:tabs>
      </w:pPr>
      <w:hyperlink w:anchor="_Toc11004" w:history="1">
        <w:r>
          <w:rPr>
            <w:rFonts w:ascii="仿宋" w:eastAsia="仿宋" w:hAnsi="仿宋" w:cs="仿宋" w:hint="eastAsia"/>
            <w:lang w:eastAsia="zh-CN"/>
          </w:rPr>
          <w:t>八、客户关系管理与市场拓展</w:t>
        </w:r>
        <w:r>
          <w:tab/>
        </w:r>
        <w:r>
          <w:fldChar w:fldCharType="begin"/>
        </w:r>
        <w:r>
          <w:instrText xml:space="preserve"> PAGEREF _Toc11004 \h </w:instrText>
        </w:r>
        <w:r>
          <w:fldChar w:fldCharType="separate"/>
        </w:r>
        <w:r>
          <w:t>42</w:t>
        </w:r>
        <w:r>
          <w:fldChar w:fldCharType="end"/>
        </w:r>
      </w:hyperlink>
    </w:p>
    <w:p>
      <w:pPr>
        <w:pStyle w:val="TOC2"/>
        <w:tabs>
          <w:tab w:val="right" w:leader="dot" w:pos="8306"/>
        </w:tabs>
      </w:pPr>
      <w:hyperlink w:anchor="_Toc24838" w:history="1">
        <w:r>
          <w:rPr>
            <w:rFonts w:ascii="仿宋" w:eastAsia="仿宋" w:hAnsi="仿宋" w:cs="仿宋" w:hint="eastAsia"/>
            <w:lang w:eastAsia="zh-CN"/>
          </w:rPr>
          <w:t>(一)、客户关系管理策略</w:t>
        </w:r>
        <w:r>
          <w:tab/>
        </w:r>
        <w:r>
          <w:fldChar w:fldCharType="begin"/>
        </w:r>
        <w:r>
          <w:instrText xml:space="preserve"> PAGEREF _Toc24838 \h </w:instrText>
        </w:r>
        <w:r>
          <w:fldChar w:fldCharType="separate"/>
        </w:r>
        <w:r>
          <w:t>42</w:t>
        </w:r>
        <w:r>
          <w:fldChar w:fldCharType="end"/>
        </w:r>
      </w:hyperlink>
    </w:p>
    <w:p>
      <w:pPr>
        <w:pStyle w:val="TOC2"/>
        <w:tabs>
          <w:tab w:val="right" w:leader="dot" w:pos="8306"/>
        </w:tabs>
      </w:pPr>
      <w:hyperlink w:anchor="_Toc27145" w:history="1">
        <w:r>
          <w:rPr>
            <w:rFonts w:ascii="仿宋" w:eastAsia="仿宋" w:hAnsi="仿宋" w:cs="仿宋" w:hint="eastAsia"/>
            <w:lang w:eastAsia="zh-CN"/>
          </w:rPr>
          <w:t>(二)、市场拓展方案</w:t>
        </w:r>
        <w:r>
          <w:tab/>
        </w:r>
        <w:r>
          <w:fldChar w:fldCharType="begin"/>
        </w:r>
        <w:r>
          <w:instrText xml:space="preserve"> PAGEREF _Toc27145 \h </w:instrText>
        </w:r>
        <w:r>
          <w:fldChar w:fldCharType="separate"/>
        </w:r>
        <w:r>
          <w:t>44</w:t>
        </w:r>
        <w:r>
          <w:fldChar w:fldCharType="end"/>
        </w:r>
      </w:hyperlink>
    </w:p>
    <w:p>
      <w:pPr>
        <w:pStyle w:val="TOC1"/>
        <w:tabs>
          <w:tab w:val="right" w:leader="dot" w:pos="8306"/>
        </w:tabs>
      </w:pPr>
      <w:hyperlink w:anchor="_Toc26573" w:history="1">
        <w:r>
          <w:rPr>
            <w:rFonts w:ascii="仿宋" w:eastAsia="仿宋" w:hAnsi="仿宋" w:cs="仿宋" w:hint="eastAsia"/>
            <w:lang w:eastAsia="zh-CN"/>
          </w:rPr>
          <w:t>九、技术创新与产业升级</w:t>
        </w:r>
        <w:r>
          <w:tab/>
        </w:r>
        <w:r>
          <w:fldChar w:fldCharType="begin"/>
        </w:r>
        <w:r>
          <w:instrText xml:space="preserve"> PAGEREF _Toc26573 \h </w:instrText>
        </w:r>
        <w:r>
          <w:fldChar w:fldCharType="separate"/>
        </w:r>
        <w:r>
          <w:t>45</w:t>
        </w:r>
        <w:r>
          <w:fldChar w:fldCharType="end"/>
        </w:r>
      </w:hyperlink>
    </w:p>
    <w:p>
      <w:pPr>
        <w:pStyle w:val="TOC2"/>
        <w:tabs>
          <w:tab w:val="right" w:leader="dot" w:pos="8306"/>
        </w:tabs>
      </w:pPr>
      <w:hyperlink w:anchor="_Toc5512" w:history="1">
        <w:r>
          <w:rPr>
            <w:rFonts w:ascii="仿宋" w:eastAsia="仿宋" w:hAnsi="仿宋" w:cs="仿宋" w:hint="eastAsia"/>
            <w:lang w:eastAsia="zh-CN"/>
          </w:rPr>
          <w:t>(一)、技术创新方向与目标</w:t>
        </w:r>
        <w:r>
          <w:tab/>
        </w:r>
        <w:r>
          <w:fldChar w:fldCharType="begin"/>
        </w:r>
        <w:r>
          <w:instrText xml:space="preserve"> PAGEREF _Toc5512 \h </w:instrText>
        </w:r>
        <w:r>
          <w:fldChar w:fldCharType="separate"/>
        </w:r>
        <w:r>
          <w:t>45</w:t>
        </w:r>
        <w:r>
          <w:fldChar w:fldCharType="end"/>
        </w:r>
      </w:hyperlink>
    </w:p>
    <w:p>
      <w:pPr>
        <w:pStyle w:val="TOC2"/>
        <w:tabs>
          <w:tab w:val="right" w:leader="dot" w:pos="8306"/>
        </w:tabs>
      </w:pPr>
      <w:hyperlink w:anchor="_Toc752" w:history="1">
        <w:r>
          <w:rPr>
            <w:rFonts w:ascii="仿宋" w:eastAsia="仿宋" w:hAnsi="仿宋" w:cs="仿宋" w:hint="eastAsia"/>
            <w:lang w:eastAsia="zh-CN"/>
          </w:rPr>
          <w:t>(二)、产业升级路径与措施</w:t>
        </w:r>
        <w:r>
          <w:tab/>
        </w:r>
        <w:r>
          <w:fldChar w:fldCharType="begin"/>
        </w:r>
        <w:r>
          <w:instrText xml:space="preserve"> PAGEREF _Toc752 \h </w:instrText>
        </w:r>
        <w:r>
          <w:fldChar w:fldCharType="separate"/>
        </w:r>
        <w:r>
          <w:t>46</w:t>
        </w:r>
        <w:r>
          <w:fldChar w:fldCharType="end"/>
        </w:r>
      </w:hyperlink>
    </w:p>
    <w:p>
      <w:pPr>
        <w:pStyle w:val="TOC1"/>
        <w:tabs>
          <w:tab w:val="right" w:leader="dot" w:pos="8306"/>
        </w:tabs>
      </w:pPr>
      <w:hyperlink w:anchor="_Toc21465" w:history="1">
        <w:r>
          <w:rPr>
            <w:rFonts w:ascii="仿宋" w:eastAsia="仿宋" w:hAnsi="仿宋" w:cs="仿宋" w:hint="eastAsia"/>
            <w:lang w:eastAsia="zh-CN"/>
          </w:rPr>
          <w:t>十、经济效益与社会效益优化</w:t>
        </w:r>
        <w:r>
          <w:tab/>
        </w:r>
        <w:r>
          <w:fldChar w:fldCharType="begin"/>
        </w:r>
        <w:r>
          <w:instrText xml:space="preserve"> PAGEREF _Toc21465 \h </w:instrText>
        </w:r>
        <w:r>
          <w:fldChar w:fldCharType="separate"/>
        </w:r>
        <w:r>
          <w:t>47</w:t>
        </w:r>
        <w:r>
          <w:fldChar w:fldCharType="end"/>
        </w:r>
      </w:hyperlink>
    </w:p>
    <w:p>
      <w:pPr>
        <w:pStyle w:val="TOC2"/>
        <w:tabs>
          <w:tab w:val="right" w:leader="dot" w:pos="8306"/>
        </w:tabs>
      </w:pPr>
      <w:hyperlink w:anchor="_Toc24301" w:history="1">
        <w:r>
          <w:rPr>
            <w:rFonts w:ascii="仿宋" w:eastAsia="仿宋" w:hAnsi="仿宋" w:cs="仿宋" w:hint="eastAsia"/>
            <w:lang w:eastAsia="zh-CN"/>
          </w:rPr>
          <w:t>(一)、经济效益提升策略</w:t>
        </w:r>
        <w:r>
          <w:tab/>
        </w:r>
        <w:r>
          <w:fldChar w:fldCharType="begin"/>
        </w:r>
        <w:r>
          <w:instrText xml:space="preserve"> PAGEREF _Toc24301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4" w:history="1">
        <w:r>
          <w:rPr>
            <w:rFonts w:ascii="仿宋" w:eastAsia="仿宋" w:hAnsi="仿宋" w:cs="仿宋" w:hint="eastAsia"/>
            <w:lang w:eastAsia="zh-CN"/>
          </w:rPr>
          <w:t>(二)、社会效益增强方案</w:t>
        </w:r>
        <w:r>
          <w:tab/>
        </w:r>
        <w:r>
          <w:fldChar w:fldCharType="begin"/>
        </w:r>
        <w:r>
          <w:instrText xml:space="preserve"> PAGEREF _Toc10424 \h </w:instrText>
        </w:r>
        <w:r>
          <w:fldChar w:fldCharType="separate"/>
        </w:r>
        <w:r>
          <w:t>48</w:t>
        </w:r>
        <w:r>
          <w:fldChar w:fldCharType="end"/>
        </w:r>
      </w:hyperlink>
    </w:p>
    <w:p>
      <w:pPr>
        <w:pStyle w:val="TOC1"/>
        <w:tabs>
          <w:tab w:val="right" w:leader="dot" w:pos="8306"/>
        </w:tabs>
      </w:pPr>
      <w:hyperlink w:anchor="_Toc7416" w:history="1">
        <w:r>
          <w:rPr>
            <w:rFonts w:ascii="仿宋" w:eastAsia="仿宋" w:hAnsi="仿宋" w:cs="仿宋" w:hint="eastAsia"/>
            <w:lang w:eastAsia="zh-CN"/>
          </w:rPr>
          <w:t>十一、项目进度计划</w:t>
        </w:r>
        <w:r>
          <w:tab/>
        </w:r>
        <w:r>
          <w:fldChar w:fldCharType="begin"/>
        </w:r>
        <w:r>
          <w:instrText xml:space="preserve"> PAGEREF _Toc7416 \h </w:instrText>
        </w:r>
        <w:r>
          <w:fldChar w:fldCharType="separate"/>
        </w:r>
        <w:r>
          <w:t>49</w:t>
        </w:r>
        <w:r>
          <w:fldChar w:fldCharType="end"/>
        </w:r>
      </w:hyperlink>
    </w:p>
    <w:p>
      <w:pPr>
        <w:pStyle w:val="TOC2"/>
        <w:tabs>
          <w:tab w:val="right" w:leader="dot" w:pos="8306"/>
        </w:tabs>
      </w:pPr>
      <w:hyperlink w:anchor="_Toc21316" w:history="1">
        <w:r>
          <w:rPr>
            <w:rFonts w:ascii="仿宋" w:eastAsia="仿宋" w:hAnsi="仿宋" w:cs="仿宋" w:hint="eastAsia"/>
            <w:lang w:eastAsia="zh-CN"/>
          </w:rPr>
          <w:t>(一)、建设周期</w:t>
        </w:r>
        <w:r>
          <w:tab/>
        </w:r>
        <w:r>
          <w:fldChar w:fldCharType="begin"/>
        </w:r>
        <w:r>
          <w:instrText xml:space="preserve"> PAGEREF _Toc21316 \h </w:instrText>
        </w:r>
        <w:r>
          <w:fldChar w:fldCharType="separate"/>
        </w:r>
        <w:r>
          <w:t>49</w:t>
        </w:r>
        <w:r>
          <w:fldChar w:fldCharType="end"/>
        </w:r>
      </w:hyperlink>
    </w:p>
    <w:p>
      <w:pPr>
        <w:pStyle w:val="TOC2"/>
        <w:tabs>
          <w:tab w:val="right" w:leader="dot" w:pos="8306"/>
        </w:tabs>
      </w:pPr>
      <w:hyperlink w:anchor="_Toc8041" w:history="1">
        <w:r>
          <w:rPr>
            <w:rFonts w:ascii="仿宋" w:eastAsia="仿宋" w:hAnsi="仿宋" w:cs="仿宋" w:hint="eastAsia"/>
            <w:lang w:eastAsia="zh-CN"/>
          </w:rPr>
          <w:t>(二)、建设进度</w:t>
        </w:r>
        <w:r>
          <w:tab/>
        </w:r>
        <w:r>
          <w:fldChar w:fldCharType="begin"/>
        </w:r>
        <w:r>
          <w:instrText xml:space="preserve"> PAGEREF _Toc8041 \h </w:instrText>
        </w:r>
        <w:r>
          <w:fldChar w:fldCharType="separate"/>
        </w:r>
        <w:r>
          <w:t>49</w:t>
        </w:r>
        <w:r>
          <w:fldChar w:fldCharType="end"/>
        </w:r>
      </w:hyperlink>
    </w:p>
    <w:p>
      <w:pPr>
        <w:pStyle w:val="TOC2"/>
        <w:tabs>
          <w:tab w:val="right" w:leader="dot" w:pos="8306"/>
        </w:tabs>
      </w:pPr>
      <w:hyperlink w:anchor="_Toc13641" w:history="1">
        <w:r>
          <w:rPr>
            <w:rFonts w:ascii="仿宋" w:eastAsia="仿宋" w:hAnsi="仿宋" w:cs="仿宋" w:hint="eastAsia"/>
            <w:lang w:eastAsia="zh-CN"/>
          </w:rPr>
          <w:t>(三)、进度安排注意事项</w:t>
        </w:r>
        <w:r>
          <w:tab/>
        </w:r>
        <w:r>
          <w:fldChar w:fldCharType="begin"/>
        </w:r>
        <w:r>
          <w:instrText xml:space="preserve"> PAGEREF _Toc13641 \h </w:instrText>
        </w:r>
        <w:r>
          <w:fldChar w:fldCharType="separate"/>
        </w:r>
        <w:r>
          <w:t>51</w:t>
        </w:r>
        <w:r>
          <w:fldChar w:fldCharType="end"/>
        </w:r>
      </w:hyperlink>
    </w:p>
    <w:p>
      <w:pPr>
        <w:pStyle w:val="TOC2"/>
        <w:tabs>
          <w:tab w:val="right" w:leader="dot" w:pos="8306"/>
        </w:tabs>
      </w:pPr>
      <w:hyperlink w:anchor="_Toc28270" w:history="1">
        <w:r>
          <w:rPr>
            <w:rFonts w:ascii="仿宋" w:eastAsia="仿宋" w:hAnsi="仿宋" w:cs="仿宋" w:hint="eastAsia"/>
            <w:lang w:eastAsia="zh-CN"/>
          </w:rPr>
          <w:t>(四)、人力资源配置</w:t>
        </w:r>
        <w:r>
          <w:tab/>
        </w:r>
        <w:r>
          <w:fldChar w:fldCharType="begin"/>
        </w:r>
        <w:r>
          <w:instrText xml:space="preserve"> PAGEREF _Toc28270 \h </w:instrText>
        </w:r>
        <w:r>
          <w:fldChar w:fldCharType="separate"/>
        </w:r>
        <w:r>
          <w:t>52</w:t>
        </w:r>
        <w:r>
          <w:fldChar w:fldCharType="end"/>
        </w:r>
      </w:hyperlink>
    </w:p>
    <w:p>
      <w:pPr>
        <w:pStyle w:val="TOC2"/>
        <w:tabs>
          <w:tab w:val="right" w:leader="dot" w:pos="8306"/>
        </w:tabs>
      </w:pPr>
      <w:hyperlink w:anchor="_Toc21922" w:history="1">
        <w:r>
          <w:rPr>
            <w:rFonts w:ascii="仿宋" w:eastAsia="仿宋" w:hAnsi="仿宋" w:cs="仿宋" w:hint="eastAsia"/>
            <w:lang w:eastAsia="zh-CN"/>
          </w:rPr>
          <w:t>(五)、员工培训</w:t>
        </w:r>
        <w:r>
          <w:tab/>
        </w:r>
        <w:r>
          <w:fldChar w:fldCharType="begin"/>
        </w:r>
        <w:r>
          <w:instrText xml:space="preserve"> PAGEREF _Toc21922 \h </w:instrText>
        </w:r>
        <w:r>
          <w:fldChar w:fldCharType="separate"/>
        </w:r>
        <w:r>
          <w:t>54</w:t>
        </w:r>
        <w:r>
          <w:fldChar w:fldCharType="end"/>
        </w:r>
      </w:hyperlink>
    </w:p>
    <w:p>
      <w:pPr>
        <w:pStyle w:val="TOC2"/>
        <w:tabs>
          <w:tab w:val="right" w:leader="dot" w:pos="8306"/>
        </w:tabs>
      </w:pPr>
      <w:hyperlink w:anchor="_Toc8010" w:history="1">
        <w:r>
          <w:rPr>
            <w:rFonts w:ascii="仿宋" w:eastAsia="仿宋" w:hAnsi="仿宋" w:cs="仿宋" w:hint="eastAsia"/>
            <w:lang w:eastAsia="zh-CN"/>
          </w:rPr>
          <w:t>(六)、项目实施保障</w:t>
        </w:r>
        <w:r>
          <w:tab/>
        </w:r>
        <w:r>
          <w:fldChar w:fldCharType="begin"/>
        </w:r>
        <w:r>
          <w:instrText xml:space="preserve"> PAGEREF _Toc8010 \h </w:instrText>
        </w:r>
        <w:r>
          <w:fldChar w:fldCharType="separate"/>
        </w:r>
        <w:r>
          <w:t>55</w:t>
        </w:r>
        <w:r>
          <w:fldChar w:fldCharType="end"/>
        </w:r>
      </w:hyperlink>
    </w:p>
    <w:p>
      <w:pPr>
        <w:pStyle w:val="TOC2"/>
        <w:tabs>
          <w:tab w:val="right" w:leader="dot" w:pos="8306"/>
        </w:tabs>
      </w:pPr>
      <w:hyperlink w:anchor="_Toc24310" w:history="1">
        <w:r>
          <w:rPr>
            <w:rFonts w:ascii="仿宋" w:eastAsia="仿宋" w:hAnsi="仿宋" w:cs="仿宋" w:hint="eastAsia"/>
            <w:lang w:eastAsia="zh-CN"/>
          </w:rPr>
          <w:t>(七)、安全规范管理</w:t>
        </w:r>
        <w:r>
          <w:tab/>
        </w:r>
        <w:r>
          <w:fldChar w:fldCharType="begin"/>
        </w:r>
        <w:r>
          <w:instrText xml:space="preserve"> PAGEREF _Toc24310 \h </w:instrText>
        </w:r>
        <w:r>
          <w:fldChar w:fldCharType="separate"/>
        </w:r>
        <w:r>
          <w:t>56</w:t>
        </w:r>
        <w:r>
          <w:fldChar w:fldCharType="end"/>
        </w:r>
      </w:hyperlink>
    </w:p>
    <w:p>
      <w:pPr>
        <w:pStyle w:val="TOC1"/>
        <w:tabs>
          <w:tab w:val="right" w:leader="dot" w:pos="8306"/>
        </w:tabs>
      </w:pPr>
      <w:hyperlink w:anchor="_Toc15029" w:history="1">
        <w:r>
          <w:rPr>
            <w:rFonts w:ascii="仿宋" w:eastAsia="仿宋" w:hAnsi="仿宋" w:cs="仿宋" w:hint="eastAsia"/>
            <w:lang w:eastAsia="zh-CN"/>
          </w:rPr>
          <w:t>十二、环境保护与治理方案</w:t>
        </w:r>
        <w:r>
          <w:tab/>
        </w:r>
        <w:r>
          <w:fldChar w:fldCharType="begin"/>
        </w:r>
        <w:r>
          <w:instrText xml:space="preserve"> PAGEREF _Toc15029 \h </w:instrText>
        </w:r>
        <w:r>
          <w:fldChar w:fldCharType="separate"/>
        </w:r>
        <w:r>
          <w:t>57</w:t>
        </w:r>
        <w:r>
          <w:fldChar w:fldCharType="end"/>
        </w:r>
      </w:hyperlink>
    </w:p>
    <w:p>
      <w:pPr>
        <w:pStyle w:val="TOC2"/>
        <w:tabs>
          <w:tab w:val="right" w:leader="dot" w:pos="8306"/>
        </w:tabs>
      </w:pPr>
      <w:hyperlink w:anchor="_Toc17696" w:history="1">
        <w:r>
          <w:rPr>
            <w:rFonts w:ascii="仿宋" w:eastAsia="仿宋" w:hAnsi="仿宋" w:cs="仿宋" w:hint="eastAsia"/>
            <w:lang w:eastAsia="zh-CN"/>
          </w:rPr>
          <w:t>(一)、项目环境影响评估</w:t>
        </w:r>
        <w:r>
          <w:tab/>
        </w:r>
        <w:r>
          <w:fldChar w:fldCharType="begin"/>
        </w:r>
        <w:r>
          <w:instrText xml:space="preserve"> PAGEREF _Toc17696 \h </w:instrText>
        </w:r>
        <w:r>
          <w:fldChar w:fldCharType="separate"/>
        </w:r>
        <w:r>
          <w:t>57</w:t>
        </w:r>
        <w:r>
          <w:fldChar w:fldCharType="end"/>
        </w:r>
      </w:hyperlink>
    </w:p>
    <w:p>
      <w:pPr>
        <w:pStyle w:val="TOC2"/>
        <w:tabs>
          <w:tab w:val="right" w:leader="dot" w:pos="8306"/>
        </w:tabs>
      </w:pPr>
      <w:hyperlink w:anchor="_Toc17175" w:history="1">
        <w:r>
          <w:rPr>
            <w:rFonts w:ascii="仿宋" w:eastAsia="仿宋" w:hAnsi="仿宋" w:cs="仿宋" w:hint="eastAsia"/>
            <w:lang w:eastAsia="zh-CN"/>
          </w:rPr>
          <w:t>(二)、环境保护措施与治理方案</w:t>
        </w:r>
        <w:r>
          <w:tab/>
        </w:r>
        <w:r>
          <w:fldChar w:fldCharType="begin"/>
        </w:r>
        <w:r>
          <w:instrText xml:space="preserve"> PAGEREF _Toc17175 \h </w:instrText>
        </w:r>
        <w:r>
          <w:fldChar w:fldCharType="separate"/>
        </w:r>
        <w:r>
          <w:t>57</w:t>
        </w:r>
        <w:r>
          <w:fldChar w:fldCharType="end"/>
        </w:r>
      </w:hyperlink>
    </w:p>
    <w:p>
      <w:pPr>
        <w:pStyle w:val="TOC1"/>
        <w:tabs>
          <w:tab w:val="right" w:leader="dot" w:pos="8306"/>
        </w:tabs>
      </w:pPr>
      <w:hyperlink w:anchor="_Toc20218" w:history="1">
        <w:r>
          <w:rPr>
            <w:rFonts w:ascii="仿宋" w:eastAsia="仿宋" w:hAnsi="仿宋" w:cs="仿宋" w:hint="eastAsia"/>
            <w:lang w:eastAsia="zh-CN"/>
          </w:rPr>
          <w:t>十三、项目施工方案</w:t>
        </w:r>
        <w:r>
          <w:tab/>
        </w:r>
        <w:r>
          <w:fldChar w:fldCharType="begin"/>
        </w:r>
        <w:r>
          <w:instrText xml:space="preserve"> PAGEREF _Toc20218 \h </w:instrText>
        </w:r>
        <w:r>
          <w:fldChar w:fldCharType="separate"/>
        </w:r>
        <w:r>
          <w:t>58</w:t>
        </w:r>
        <w:r>
          <w:fldChar w:fldCharType="end"/>
        </w:r>
      </w:hyperlink>
    </w:p>
    <w:p>
      <w:pPr>
        <w:pStyle w:val="TOC2"/>
        <w:tabs>
          <w:tab w:val="right" w:leader="dot" w:pos="8306"/>
        </w:tabs>
      </w:pPr>
      <w:hyperlink w:anchor="_Toc16815" w:history="1">
        <w:r>
          <w:rPr>
            <w:rFonts w:ascii="仿宋" w:eastAsia="仿宋" w:hAnsi="仿宋" w:cs="仿宋" w:hint="eastAsia"/>
            <w:lang w:eastAsia="zh-CN"/>
          </w:rPr>
          <w:t>(一)、施工组织设计</w:t>
        </w:r>
        <w:r>
          <w:tab/>
        </w:r>
        <w:r>
          <w:fldChar w:fldCharType="begin"/>
        </w:r>
        <w:r>
          <w:instrText xml:space="preserve"> PAGEREF _Toc16815 \h </w:instrText>
        </w:r>
        <w:r>
          <w:fldChar w:fldCharType="separate"/>
        </w:r>
        <w:r>
          <w:t>58</w:t>
        </w:r>
        <w:r>
          <w:fldChar w:fldCharType="end"/>
        </w:r>
      </w:hyperlink>
    </w:p>
    <w:p>
      <w:pPr>
        <w:pStyle w:val="TOC2"/>
        <w:tabs>
          <w:tab w:val="right" w:leader="dot" w:pos="8306"/>
        </w:tabs>
      </w:pPr>
      <w:hyperlink w:anchor="_Toc28518" w:history="1">
        <w:r>
          <w:rPr>
            <w:rFonts w:ascii="仿宋" w:eastAsia="仿宋" w:hAnsi="仿宋" w:cs="仿宋" w:hint="eastAsia"/>
            <w:lang w:eastAsia="zh-CN"/>
          </w:rPr>
          <w:t>(二)、施工工艺与技术路线</w:t>
        </w:r>
        <w:r>
          <w:tab/>
        </w:r>
        <w:r>
          <w:fldChar w:fldCharType="begin"/>
        </w:r>
        <w:r>
          <w:instrText xml:space="preserve"> PAGEREF _Toc28518 \h </w:instrText>
        </w:r>
        <w:r>
          <w:fldChar w:fldCharType="separate"/>
        </w:r>
        <w:r>
          <w:t>59</w:t>
        </w:r>
        <w:r>
          <w:fldChar w:fldCharType="end"/>
        </w:r>
      </w:hyperlink>
    </w:p>
    <w:p>
      <w:pPr>
        <w:pStyle w:val="TOC2"/>
        <w:tabs>
          <w:tab w:val="right" w:leader="dot" w:pos="8306"/>
        </w:tabs>
      </w:pPr>
      <w:hyperlink w:anchor="_Toc14827" w:history="1">
        <w:r>
          <w:rPr>
            <w:rFonts w:ascii="仿宋" w:eastAsia="仿宋" w:hAnsi="仿宋" w:cs="仿宋" w:hint="eastAsia"/>
            <w:lang w:eastAsia="zh-CN"/>
          </w:rPr>
          <w:t>(三)、关键节点施工计划</w:t>
        </w:r>
        <w:r>
          <w:tab/>
        </w:r>
        <w:r>
          <w:fldChar w:fldCharType="begin"/>
        </w:r>
        <w:r>
          <w:instrText xml:space="preserve"> PAGEREF _Toc14827 \h </w:instrText>
        </w:r>
        <w:r>
          <w:fldChar w:fldCharType="separate"/>
        </w:r>
        <w:r>
          <w:t>61</w:t>
        </w:r>
        <w:r>
          <w:fldChar w:fldCharType="end"/>
        </w:r>
      </w:hyperlink>
    </w:p>
    <w:p>
      <w:pPr>
        <w:pStyle w:val="TOC2"/>
        <w:tabs>
          <w:tab w:val="right" w:leader="dot" w:pos="8306"/>
        </w:tabs>
      </w:pPr>
      <w:hyperlink w:anchor="_Toc28624" w:history="1">
        <w:r>
          <w:rPr>
            <w:rFonts w:ascii="仿宋" w:eastAsia="仿宋" w:hAnsi="仿宋" w:cs="仿宋" w:hint="eastAsia"/>
            <w:lang w:eastAsia="zh-CN"/>
          </w:rPr>
          <w:t>(四)、施工现场管理</w:t>
        </w:r>
        <w:r>
          <w:tab/>
        </w:r>
        <w:r>
          <w:fldChar w:fldCharType="begin"/>
        </w:r>
        <w:r>
          <w:instrText xml:space="preserve"> PAGEREF _Toc28624 \h </w:instrText>
        </w:r>
        <w:r>
          <w:fldChar w:fldCharType="separate"/>
        </w:r>
        <w:r>
          <w:t>62</w:t>
        </w:r>
        <w:r>
          <w:fldChar w:fldCharType="end"/>
        </w:r>
      </w:hyperlink>
    </w:p>
    <w:p>
      <w:pPr>
        <w:pStyle w:val="TOC1"/>
        <w:tabs>
          <w:tab w:val="right" w:leader="dot" w:pos="8306"/>
        </w:tabs>
      </w:pPr>
      <w:hyperlink w:anchor="_Toc7286" w:history="1">
        <w:r>
          <w:rPr>
            <w:rFonts w:ascii="仿宋" w:eastAsia="仿宋" w:hAnsi="仿宋" w:cs="仿宋" w:hint="eastAsia"/>
            <w:lang w:eastAsia="zh-CN"/>
          </w:rPr>
          <w:t>十四、人力资源管理与开发</w:t>
        </w:r>
        <w:r>
          <w:tab/>
        </w:r>
        <w:r>
          <w:fldChar w:fldCharType="begin"/>
        </w:r>
        <w:r>
          <w:instrText xml:space="preserve"> PAGEREF _Toc7286 \h </w:instrText>
        </w:r>
        <w:r>
          <w:fldChar w:fldCharType="separate"/>
        </w:r>
        <w:r>
          <w:t>64</w:t>
        </w:r>
        <w:r>
          <w:fldChar w:fldCharType="end"/>
        </w:r>
      </w:hyperlink>
    </w:p>
    <w:p>
      <w:pPr>
        <w:pStyle w:val="TOC2"/>
        <w:tabs>
          <w:tab w:val="right" w:leader="dot" w:pos="8306"/>
        </w:tabs>
      </w:pPr>
      <w:hyperlink w:anchor="_Toc16247" w:history="1">
        <w:r>
          <w:rPr>
            <w:rFonts w:ascii="仿宋" w:eastAsia="仿宋" w:hAnsi="仿宋" w:cs="仿宋" w:hint="eastAsia"/>
            <w:lang w:eastAsia="zh-CN"/>
          </w:rPr>
          <w:t>(一)、人力资源规划</w:t>
        </w:r>
        <w:r>
          <w:tab/>
        </w:r>
        <w:r>
          <w:fldChar w:fldCharType="begin"/>
        </w:r>
        <w:r>
          <w:instrText xml:space="preserve"> PAGEREF _Toc16247 \h </w:instrText>
        </w:r>
        <w:r>
          <w:fldChar w:fldCharType="separate"/>
        </w:r>
        <w:r>
          <w:t>64</w:t>
        </w:r>
        <w:r>
          <w:fldChar w:fldCharType="end"/>
        </w:r>
      </w:hyperlink>
    </w:p>
    <w:p>
      <w:pPr>
        <w:pStyle w:val="TOC2"/>
        <w:tabs>
          <w:tab w:val="right" w:leader="dot" w:pos="8306"/>
        </w:tabs>
      </w:pPr>
      <w:hyperlink w:anchor="_Toc24522" w:history="1">
        <w:r>
          <w:rPr>
            <w:rFonts w:ascii="仿宋" w:eastAsia="仿宋" w:hAnsi="仿宋" w:cs="仿宋" w:hint="eastAsia"/>
            <w:lang w:eastAsia="zh-CN"/>
          </w:rPr>
          <w:t>(二)、人力资源开发与培训</w:t>
        </w:r>
        <w:r>
          <w:tab/>
        </w:r>
        <w:r>
          <w:fldChar w:fldCharType="begin"/>
        </w:r>
        <w:r>
          <w:instrText xml:space="preserve"> PAGEREF _Toc24522 \h </w:instrText>
        </w:r>
        <w:r>
          <w:fldChar w:fldCharType="separate"/>
        </w:r>
        <w:r>
          <w:t>66</w:t>
        </w:r>
        <w:r>
          <w:fldChar w:fldCharType="end"/>
        </w:r>
      </w:hyperlink>
    </w:p>
    <w:p>
      <w:pPr>
        <w:pStyle w:val="TOC1"/>
        <w:tabs>
          <w:tab w:val="right" w:leader="dot" w:pos="8306"/>
        </w:tabs>
      </w:pPr>
      <w:hyperlink w:anchor="_Toc5693" w:history="1">
        <w:r>
          <w:rPr>
            <w:rFonts w:ascii="仿宋" w:eastAsia="仿宋" w:hAnsi="仿宋" w:cs="仿宋" w:hint="eastAsia"/>
            <w:lang w:eastAsia="zh-CN"/>
          </w:rPr>
          <w:t>十五、创新驱动与持续发展</w:t>
        </w:r>
        <w:r>
          <w:tab/>
        </w:r>
        <w:r>
          <w:fldChar w:fldCharType="begin"/>
        </w:r>
        <w:r>
          <w:instrText xml:space="preserve"> PAGEREF _Toc5693 \h </w:instrText>
        </w:r>
        <w:r>
          <w:fldChar w:fldCharType="separate"/>
        </w:r>
        <w:r>
          <w:t>69</w:t>
        </w:r>
        <w:r>
          <w:fldChar w:fldCharType="end"/>
        </w:r>
      </w:hyperlink>
    </w:p>
    <w:p>
      <w:pPr>
        <w:pStyle w:val="TOC2"/>
        <w:tabs>
          <w:tab w:val="right" w:leader="dot" w:pos="8306"/>
        </w:tabs>
      </w:pPr>
      <w:hyperlink w:anchor="_Toc21069" w:history="1">
        <w:r>
          <w:rPr>
            <w:rFonts w:ascii="仿宋" w:eastAsia="仿宋" w:hAnsi="仿宋" w:cs="仿宋" w:hint="eastAsia"/>
            <w:lang w:eastAsia="zh-CN"/>
          </w:rPr>
          <w:t>(一)、创新驱动战略实施</w:t>
        </w:r>
        <w:r>
          <w:tab/>
        </w:r>
        <w:r>
          <w:fldChar w:fldCharType="begin"/>
        </w:r>
        <w:r>
          <w:instrText xml:space="preserve"> PAGEREF _Toc21069 \h </w:instrText>
        </w:r>
        <w:r>
          <w:fldChar w:fldCharType="separate"/>
        </w:r>
        <w:r>
          <w:t>69</w:t>
        </w:r>
        <w:r>
          <w:fldChar w:fldCharType="end"/>
        </w:r>
      </w:hyperlink>
    </w:p>
    <w:p>
      <w:pPr>
        <w:pStyle w:val="TOC2"/>
        <w:tabs>
          <w:tab w:val="right" w:leader="dot" w:pos="8306"/>
        </w:tabs>
      </w:pPr>
      <w:hyperlink w:anchor="_Toc20184" w:history="1">
        <w:r>
          <w:rPr>
            <w:rFonts w:ascii="仿宋" w:eastAsia="仿宋" w:hAnsi="仿宋" w:cs="仿宋" w:hint="eastAsia"/>
            <w:lang w:eastAsia="zh-CN"/>
          </w:rPr>
          <w:t>(二)、持续发展路径探索</w:t>
        </w:r>
        <w:r>
          <w:tab/>
        </w:r>
        <w:r>
          <w:fldChar w:fldCharType="begin"/>
        </w:r>
        <w:r>
          <w:instrText xml:space="preserve"> PAGEREF _Toc20184 \h </w:instrText>
        </w:r>
        <w:r>
          <w:fldChar w:fldCharType="separate"/>
        </w:r>
        <w:r>
          <w:t>70</w:t>
        </w:r>
        <w:r>
          <w:fldChar w:fldCharType="end"/>
        </w:r>
      </w:hyperlink>
    </w:p>
    <w:p>
      <w:pPr>
        <w:pStyle w:val="TOC1"/>
        <w:tabs>
          <w:tab w:val="right" w:leader="dot" w:pos="8306"/>
        </w:tabs>
      </w:pPr>
      <w:hyperlink w:anchor="_Toc6709" w:history="1">
        <w:r>
          <w:rPr>
            <w:rFonts w:ascii="仿宋" w:eastAsia="仿宋" w:hAnsi="仿宋" w:cs="仿宋" w:hint="eastAsia"/>
            <w:lang w:eastAsia="zh-CN"/>
          </w:rPr>
          <w:t>十六、知识产权管理与保护</w:t>
        </w:r>
        <w:r>
          <w:tab/>
        </w:r>
        <w:r>
          <w:fldChar w:fldCharType="begin"/>
        </w:r>
        <w:r>
          <w:instrText xml:space="preserve"> PAGEREF _Toc6709 \h </w:instrText>
        </w:r>
        <w:r>
          <w:fldChar w:fldCharType="separate"/>
        </w:r>
        <w:r>
          <w:t>74</w:t>
        </w:r>
        <w:r>
          <w:fldChar w:fldCharType="end"/>
        </w:r>
      </w:hyperlink>
    </w:p>
    <w:p>
      <w:pPr>
        <w:pStyle w:val="TOC2"/>
        <w:tabs>
          <w:tab w:val="right" w:leader="dot" w:pos="8306"/>
        </w:tabs>
      </w:pPr>
      <w:hyperlink w:anchor="_Toc15248" w:history="1">
        <w:r>
          <w:rPr>
            <w:rFonts w:ascii="仿宋" w:eastAsia="仿宋" w:hAnsi="仿宋" w:cs="仿宋" w:hint="eastAsia"/>
            <w:lang w:eastAsia="zh-CN"/>
          </w:rPr>
          <w:t>(一)、知识产权管理体系建设</w:t>
        </w:r>
        <w:r>
          <w:tab/>
        </w:r>
        <w:r>
          <w:fldChar w:fldCharType="begin"/>
        </w:r>
        <w:r>
          <w:instrText xml:space="preserve"> PAGEREF _Toc15248 \h </w:instrText>
        </w:r>
        <w:r>
          <w:fldChar w:fldCharType="separate"/>
        </w:r>
        <w:r>
          <w:t>74</w:t>
        </w:r>
        <w:r>
          <w:fldChar w:fldCharType="end"/>
        </w:r>
      </w:hyperlink>
    </w:p>
    <w:p>
      <w:pPr>
        <w:pStyle w:val="TOC2"/>
        <w:tabs>
          <w:tab w:val="right" w:leader="dot" w:pos="8306"/>
        </w:tabs>
      </w:pPr>
      <w:hyperlink w:anchor="_Toc14806" w:history="1">
        <w:r>
          <w:rPr>
            <w:rFonts w:ascii="仿宋" w:eastAsia="仿宋" w:hAnsi="仿宋" w:cs="仿宋" w:hint="eastAsia"/>
            <w:lang w:eastAsia="zh-CN"/>
          </w:rPr>
          <w:t>(二)、知识产权保护措施</w:t>
        </w:r>
        <w:r>
          <w:tab/>
        </w:r>
        <w:r>
          <w:fldChar w:fldCharType="begin"/>
        </w:r>
        <w:r>
          <w:instrText xml:space="preserve"> PAGEREF _Toc14806 \h </w:instrText>
        </w:r>
        <w:r>
          <w:fldChar w:fldCharType="separate"/>
        </w:r>
        <w:r>
          <w:t>75</w:t>
        </w:r>
        <w:r>
          <w:fldChar w:fldCharType="end"/>
        </w:r>
      </w:hyperlink>
    </w:p>
    <w:p>
      <w:pPr>
        <w:pStyle w:val="TOC1"/>
        <w:tabs>
          <w:tab w:val="right" w:leader="dot" w:pos="8306"/>
        </w:tabs>
      </w:pPr>
      <w:hyperlink w:anchor="_Toc4596" w:history="1">
        <w:r>
          <w:rPr>
            <w:rFonts w:ascii="仿宋" w:eastAsia="仿宋" w:hAnsi="仿宋" w:cs="仿宋" w:hint="eastAsia"/>
            <w:lang w:eastAsia="zh-CN"/>
          </w:rPr>
          <w:t>十七、质量管理与控制</w:t>
        </w:r>
        <w:r>
          <w:tab/>
        </w:r>
        <w:r>
          <w:fldChar w:fldCharType="begin"/>
        </w:r>
        <w:r>
          <w:instrText xml:space="preserve"> PAGEREF _Toc4596 \h </w:instrText>
        </w:r>
        <w:r>
          <w:fldChar w:fldCharType="separate"/>
        </w:r>
        <w:r>
          <w:t>77</w:t>
        </w:r>
        <w:r>
          <w:fldChar w:fldCharType="end"/>
        </w:r>
      </w:hyperlink>
    </w:p>
    <w:p>
      <w:pPr>
        <w:pStyle w:val="TOC2"/>
        <w:tabs>
          <w:tab w:val="right" w:leader="dot" w:pos="8306"/>
        </w:tabs>
      </w:pPr>
      <w:hyperlink w:anchor="_Toc25340" w:history="1">
        <w:r>
          <w:rPr>
            <w:rFonts w:ascii="仿宋" w:eastAsia="仿宋" w:hAnsi="仿宋" w:cs="仿宋" w:hint="eastAsia"/>
            <w:lang w:eastAsia="zh-CN"/>
          </w:rPr>
          <w:t>(一)、质量管理体系建设</w:t>
        </w:r>
        <w:r>
          <w:tab/>
        </w:r>
        <w:r>
          <w:fldChar w:fldCharType="begin"/>
        </w:r>
        <w:r>
          <w:instrText xml:space="preserve"> PAGEREF _Toc25340 \h </w:instrText>
        </w:r>
        <w:r>
          <w:fldChar w:fldCharType="separate"/>
        </w:r>
        <w:r>
          <w:t>77</w:t>
        </w:r>
        <w:r>
          <w:fldChar w:fldCharType="end"/>
        </w:r>
      </w:hyperlink>
    </w:p>
    <w:p>
      <w:pPr>
        <w:pStyle w:val="TOC2"/>
        <w:tabs>
          <w:tab w:val="right" w:leader="dot" w:pos="8306"/>
        </w:tabs>
      </w:pPr>
      <w:hyperlink w:anchor="_Toc11561" w:history="1">
        <w:r>
          <w:rPr>
            <w:rFonts w:ascii="仿宋" w:eastAsia="仿宋" w:hAnsi="仿宋" w:cs="仿宋" w:hint="eastAsia"/>
            <w:lang w:eastAsia="zh-CN"/>
          </w:rPr>
          <w:t>(二)、质量控制措施</w:t>
        </w:r>
        <w:r>
          <w:tab/>
        </w:r>
        <w:r>
          <w:fldChar w:fldCharType="begin"/>
        </w:r>
        <w:r>
          <w:instrText xml:space="preserve"> PAGEREF _Toc11561 \h </w:instrText>
        </w:r>
        <w:r>
          <w:fldChar w:fldCharType="separate"/>
        </w:r>
        <w:r>
          <w:t>78</w:t>
        </w:r>
        <w:r>
          <w:fldChar w:fldCharType="end"/>
        </w:r>
      </w:hyperlink>
    </w:p>
    <w:p>
      <w:pPr>
        <w:pStyle w:val="TOC1"/>
        <w:tabs>
          <w:tab w:val="right" w:leader="dot" w:pos="8306"/>
        </w:tabs>
      </w:pPr>
      <w:hyperlink w:anchor="_Toc31365" w:history="1">
        <w:r>
          <w:rPr>
            <w:rFonts w:ascii="仿宋" w:eastAsia="仿宋" w:hAnsi="仿宋" w:cs="仿宋" w:hint="eastAsia"/>
            <w:lang w:eastAsia="zh-CN"/>
          </w:rPr>
          <w:t>十八、法律法规与政策遵循</w:t>
        </w:r>
        <w:r>
          <w:tab/>
        </w:r>
        <w:r>
          <w:fldChar w:fldCharType="begin"/>
        </w:r>
        <w:r>
          <w:instrText xml:space="preserve"> PAGEREF _Toc31365 \h </w:instrText>
        </w:r>
        <w:r>
          <w:fldChar w:fldCharType="separate"/>
        </w:r>
        <w:r>
          <w:t>79</w:t>
        </w:r>
        <w:r>
          <w:fldChar w:fldCharType="end"/>
        </w:r>
      </w:hyperlink>
    </w:p>
    <w:p>
      <w:pPr>
        <w:pStyle w:val="TOC2"/>
        <w:tabs>
          <w:tab w:val="right" w:leader="dot" w:pos="8306"/>
        </w:tabs>
      </w:pPr>
      <w:hyperlink w:anchor="_Toc9151" w:history="1">
        <w:r>
          <w:rPr>
            <w:rFonts w:ascii="仿宋" w:eastAsia="仿宋" w:hAnsi="仿宋" w:cs="仿宋" w:hint="eastAsia"/>
            <w:lang w:eastAsia="zh-CN"/>
          </w:rPr>
          <w:t>(一)、法律法规遵守</w:t>
        </w:r>
        <w:r>
          <w:tab/>
        </w:r>
        <w:r>
          <w:fldChar w:fldCharType="begin"/>
        </w:r>
        <w:r>
          <w:instrText xml:space="preserve"> PAGEREF _Toc9151 \h </w:instrText>
        </w:r>
        <w:r>
          <w:fldChar w:fldCharType="separate"/>
        </w:r>
        <w:r>
          <w:t>79</w:t>
        </w:r>
        <w:r>
          <w:fldChar w:fldCharType="end"/>
        </w:r>
      </w:hyperlink>
    </w:p>
    <w:p>
      <w:pPr>
        <w:pStyle w:val="TOC2"/>
        <w:tabs>
          <w:tab w:val="right" w:leader="dot" w:pos="8306"/>
        </w:tabs>
      </w:pPr>
      <w:hyperlink w:anchor="_Toc30036" w:history="1">
        <w:r>
          <w:rPr>
            <w:rFonts w:ascii="仿宋" w:eastAsia="仿宋" w:hAnsi="仿宋" w:cs="仿宋" w:hint="eastAsia"/>
            <w:lang w:eastAsia="zh-CN"/>
          </w:rPr>
          <w:t>(二)、政策导向与利用</w:t>
        </w:r>
        <w:r>
          <w:tab/>
        </w:r>
        <w:r>
          <w:fldChar w:fldCharType="begin"/>
        </w:r>
        <w:r>
          <w:instrText xml:space="preserve"> PAGEREF _Toc30036 \h </w:instrText>
        </w:r>
        <w:r>
          <w:fldChar w:fldCharType="separate"/>
        </w:r>
        <w:r>
          <w:t>80</w:t>
        </w:r>
        <w:r>
          <w:fldChar w:fldCharType="end"/>
        </w:r>
      </w:hyperlink>
    </w:p>
    <w:p>
      <w:pPr>
        <w:pStyle w:val="TOC1"/>
        <w:tabs>
          <w:tab w:val="right" w:leader="dot" w:pos="8306"/>
        </w:tabs>
      </w:pPr>
      <w:hyperlink w:anchor="_Toc21816" w:history="1">
        <w:r>
          <w:rPr>
            <w:rFonts w:ascii="仿宋" w:eastAsia="仿宋" w:hAnsi="仿宋" w:cs="仿宋" w:hint="eastAsia"/>
            <w:lang w:eastAsia="zh-CN"/>
          </w:rPr>
          <w:t>十九、企业合规与伦理</w:t>
        </w:r>
        <w:r>
          <w:tab/>
        </w:r>
        <w:r>
          <w:fldChar w:fldCharType="begin"/>
        </w:r>
        <w:r>
          <w:instrText xml:space="preserve"> PAGEREF _Toc21816 \h </w:instrText>
        </w:r>
        <w:r>
          <w:fldChar w:fldCharType="separate"/>
        </w:r>
        <w:r>
          <w:t>81</w:t>
        </w:r>
        <w:r>
          <w:fldChar w:fldCharType="end"/>
        </w:r>
      </w:hyperlink>
    </w:p>
    <w:p>
      <w:pPr>
        <w:pStyle w:val="TOC2"/>
        <w:tabs>
          <w:tab w:val="right" w:leader="dot" w:pos="8306"/>
        </w:tabs>
      </w:pPr>
      <w:hyperlink w:anchor="_Toc16980" w:history="1">
        <w:r>
          <w:rPr>
            <w:rFonts w:ascii="仿宋" w:eastAsia="仿宋" w:hAnsi="仿宋" w:cs="仿宋" w:hint="eastAsia"/>
            <w:lang w:eastAsia="zh-CN"/>
          </w:rPr>
          <w:t>(一)、合规政策与程序</w:t>
        </w:r>
        <w:r>
          <w:tab/>
        </w:r>
        <w:r>
          <w:fldChar w:fldCharType="begin"/>
        </w:r>
        <w:r>
          <w:instrText xml:space="preserve"> PAGEREF _Toc16980 \h </w:instrText>
        </w:r>
        <w:r>
          <w:fldChar w:fldCharType="separate"/>
        </w:r>
        <w:r>
          <w:t>81</w:t>
        </w:r>
        <w:r>
          <w:fldChar w:fldCharType="end"/>
        </w:r>
      </w:hyperlink>
    </w:p>
    <w:p>
      <w:pPr>
        <w:pStyle w:val="TOC2"/>
        <w:tabs>
          <w:tab w:val="right" w:leader="dot" w:pos="8306"/>
        </w:tabs>
      </w:pPr>
      <w:hyperlink w:anchor="_Toc29850" w:history="1">
        <w:r>
          <w:rPr>
            <w:rFonts w:ascii="仿宋" w:eastAsia="仿宋" w:hAnsi="仿宋" w:cs="仿宋" w:hint="eastAsia"/>
            <w:lang w:eastAsia="zh-CN"/>
          </w:rPr>
          <w:t>(二)、伦理规范与培训</w:t>
        </w:r>
        <w:r>
          <w:tab/>
        </w:r>
        <w:r>
          <w:fldChar w:fldCharType="begin"/>
        </w:r>
        <w:r>
          <w:instrText xml:space="preserve"> PAGEREF _Toc29850 \h </w:instrText>
        </w:r>
        <w:r>
          <w:fldChar w:fldCharType="separate"/>
        </w:r>
        <w:r>
          <w:t>83</w:t>
        </w:r>
        <w:r>
          <w:fldChar w:fldCharType="end"/>
        </w:r>
      </w:hyperlink>
    </w:p>
    <w:p>
      <w:pPr>
        <w:pStyle w:val="TOC2"/>
        <w:tabs>
          <w:tab w:val="right" w:leader="dot" w:pos="8306"/>
        </w:tabs>
      </w:pPr>
      <w:hyperlink w:anchor="_Toc20777" w:history="1">
        <w:r>
          <w:rPr>
            <w:rFonts w:ascii="仿宋" w:eastAsia="仿宋" w:hAnsi="仿宋" w:cs="仿宋" w:hint="eastAsia"/>
            <w:lang w:eastAsia="zh-CN"/>
          </w:rPr>
          <w:t>(三)、合规风险评估</w:t>
        </w:r>
        <w:r>
          <w:tab/>
        </w:r>
        <w:r>
          <w:fldChar w:fldCharType="begin"/>
        </w:r>
        <w:r>
          <w:instrText xml:space="preserve"> PAGEREF _Toc20777 \h </w:instrText>
        </w:r>
        <w:r>
          <w:fldChar w:fldCharType="separate"/>
        </w:r>
        <w:r>
          <w:t>83</w:t>
        </w:r>
        <w:r>
          <w:fldChar w:fldCharType="end"/>
        </w:r>
      </w:hyperlink>
    </w:p>
    <w:p>
      <w:pPr>
        <w:pStyle w:val="TOC2"/>
        <w:tabs>
          <w:tab w:val="right" w:leader="dot" w:pos="8306"/>
        </w:tabs>
      </w:pPr>
      <w:hyperlink w:anchor="_Toc199" w:history="1">
        <w:r>
          <w:rPr>
            <w:rFonts w:ascii="仿宋" w:eastAsia="仿宋" w:hAnsi="仿宋" w:cs="仿宋" w:hint="eastAsia"/>
            <w:lang w:eastAsia="zh-CN"/>
          </w:rPr>
          <w:t>(四)、合规监督与执行</w:t>
        </w:r>
        <w:r>
          <w:tab/>
        </w:r>
        <w:r>
          <w:fldChar w:fldCharType="begin"/>
        </w:r>
        <w:r>
          <w:instrText xml:space="preserve"> PAGEREF _Toc199 \h </w:instrText>
        </w:r>
        <w:r>
          <w:fldChar w:fldCharType="separate"/>
        </w:r>
        <w:r>
          <w:t>85</w:t>
        </w:r>
        <w:r>
          <w:fldChar w:fldCharType="end"/>
        </w:r>
      </w:hyperlink>
    </w:p>
    <w:p>
      <w:pPr>
        <w:pStyle w:val="TOC1"/>
        <w:tabs>
          <w:tab w:val="right" w:leader="dot" w:pos="8306"/>
        </w:tabs>
      </w:pPr>
      <w:hyperlink w:anchor="_Toc952" w:history="1">
        <w:r>
          <w:rPr>
            <w:rFonts w:ascii="仿宋" w:eastAsia="仿宋" w:hAnsi="仿宋" w:cs="仿宋" w:hint="eastAsia"/>
            <w:lang w:eastAsia="zh-CN"/>
          </w:rPr>
          <w:t>二十、成果转化与推广应用</w:t>
        </w:r>
        <w:r>
          <w:tab/>
        </w:r>
        <w:r>
          <w:fldChar w:fldCharType="begin"/>
        </w:r>
        <w:r>
          <w:instrText xml:space="preserve"> PAGEREF _Toc952 \h </w:instrText>
        </w:r>
        <w:r>
          <w:fldChar w:fldCharType="separate"/>
        </w:r>
        <w:r>
          <w:t>85</w:t>
        </w:r>
        <w:r>
          <w:fldChar w:fldCharType="end"/>
        </w:r>
      </w:hyperlink>
    </w:p>
    <w:p>
      <w:pPr>
        <w:pStyle w:val="TOC2"/>
        <w:tabs>
          <w:tab w:val="right" w:leader="dot" w:pos="8306"/>
        </w:tabs>
      </w:pPr>
      <w:hyperlink w:anchor="_Toc24695" w:history="1">
        <w:r>
          <w:rPr>
            <w:rFonts w:ascii="仿宋" w:eastAsia="仿宋" w:hAnsi="仿宋" w:cs="仿宋" w:hint="eastAsia"/>
            <w:lang w:eastAsia="zh-CN"/>
          </w:rPr>
          <w:t>(一)、成果转化策略制定</w:t>
        </w:r>
        <w:r>
          <w:tab/>
        </w:r>
        <w:r>
          <w:fldChar w:fldCharType="begin"/>
        </w:r>
        <w:r>
          <w:instrText xml:space="preserve"> PAGEREF _Toc24695 \h </w:instrText>
        </w:r>
        <w:r>
          <w:fldChar w:fldCharType="separate"/>
        </w:r>
        <w:r>
          <w:t>85</w:t>
        </w:r>
        <w:r>
          <w:fldChar w:fldCharType="end"/>
        </w:r>
      </w:hyperlink>
    </w:p>
    <w:p>
      <w:pPr>
        <w:pStyle w:val="TOC2"/>
        <w:tabs>
          <w:tab w:val="right" w:leader="dot" w:pos="8306"/>
        </w:tabs>
      </w:pPr>
      <w:hyperlink w:anchor="_Toc2230" w:history="1">
        <w:r>
          <w:rPr>
            <w:rFonts w:ascii="仿宋" w:eastAsia="仿宋" w:hAnsi="仿宋" w:cs="仿宋" w:hint="eastAsia"/>
            <w:lang w:eastAsia="zh-CN"/>
          </w:rPr>
          <w:t>(二)、成果推广应用方案</w:t>
        </w:r>
        <w:r>
          <w:tab/>
        </w:r>
        <w:r>
          <w:fldChar w:fldCharType="begin"/>
        </w:r>
        <w:r>
          <w:instrText xml:space="preserve"> PAGEREF _Toc2230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2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泥混凝土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泥混凝土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泥混凝土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泥混凝土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泥混凝土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水泥混凝土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为了融入当地社区，水泥混凝土制品项目需深入理解当地的文化特色和社会习俗。例如，项目在设计广告和市场推广活动时，应考虑使用当地语言和符合地方文化的表达方式。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6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为了确保水泥混凝土制品项目的成功并最大限度地减轻潜在的社会风险，详细的风险分析和具体的应对策略至关重要。以下是针对项目可能面临的具体社会风险及相应对策的分析：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风险描述：水泥混凝土制品项目可能遭遇社区抵制，尤其如果社区成员认为项目会破坏他们的生活环境或忽略他们的意见。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风险描述：水泥混凝土制品项目的商业实践可能与当地的文化和价值观存在冲突，导致社会紧张和文化冲突。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风险描述：水泥混凝土制品项目可能会增加对公共资源和基础设施的需求，给当地带来额外压力，例如在水资源、能源供应和交通系统方面。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风险描述：水泥混凝土制品项目可能会引起当地社会结构和动态的变化，例如改变社区的人口组成和社交模式。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风险描述：在水泥混凝土制品项目运营过程中，可能涉及大量个人和商业敏感信息，存在信息安全和隐私保护的风险。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44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69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泥混凝土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泥混凝土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95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水泥混凝土制品项目的必要性在当前经济和社会背景下表现得尤为重要，其对市场需求的满足、技术创新的推动、社会经济发展的促进以及环境可持续性的提高，共同构成了项目建设的核心价值和必要性。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https://d.book118.com/748107132025006027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水泥混凝土制品项目可行性建设方案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91227"/>
    <w:rsid w:val="63A912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07132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2024-01-09T12:20:00Z</dcterms:created>
  <dcterms:modified xsi:type="dcterms:W3CDTF">2024-01-09T12:20:35Z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80806DE0C89040259C9953465B5C5225_11</vt:lpwstr>
  </property>
  <property fmtid="{D5CDD505-2E9C-101B-9397-08002B2CF9AE}" pid="3" name="KSOProductBuildVer">
    <vt:lpwstr>2052-12.1.0.16120</vt:lpwstr>
  </property>
</Properties>
</file>