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五面加工中心项目可行性建设方案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1" w:history="1">
        <w:r>
          <w:rPr>
            <w:rFonts w:ascii="仿宋" w:eastAsia="仿宋" w:hAnsi="仿宋" w:cs="仿宋" w:hint="eastAsia"/>
            <w:lang w:eastAsia="zh-CN"/>
          </w:rPr>
          <w:t>概论</w:t>
        </w:r>
        <w:r>
          <w:tab/>
        </w:r>
        <w:r>
          <w:fldChar w:fldCharType="begin"/>
        </w:r>
        <w:r>
          <w:instrText xml:space="preserve"> PAGEREF _Toc1871 \h </w:instrText>
        </w:r>
        <w:r>
          <w:fldChar w:fldCharType="separate"/>
        </w:r>
        <w:r>
          <w:t>3</w:t>
        </w:r>
        <w:r>
          <w:fldChar w:fldCharType="end"/>
        </w:r>
      </w:hyperlink>
    </w:p>
    <w:p>
      <w:pPr>
        <w:pStyle w:val="TOC1"/>
        <w:tabs>
          <w:tab w:val="right" w:leader="dot" w:pos="8306"/>
        </w:tabs>
      </w:pPr>
      <w:hyperlink w:anchor="_Toc8673" w:history="1">
        <w:r>
          <w:rPr>
            <w:rFonts w:ascii="仿宋" w:eastAsia="仿宋" w:hAnsi="仿宋" w:cs="仿宋" w:hint="eastAsia"/>
            <w:lang w:eastAsia="zh-CN"/>
          </w:rPr>
          <w:t>一、建设风险评估分析</w:t>
        </w:r>
        <w:r>
          <w:tab/>
        </w:r>
        <w:r>
          <w:fldChar w:fldCharType="begin"/>
        </w:r>
        <w:r>
          <w:instrText xml:space="preserve"> PAGEREF _Toc8673 \h </w:instrText>
        </w:r>
        <w:r>
          <w:fldChar w:fldCharType="separate"/>
        </w:r>
        <w:r>
          <w:t>3</w:t>
        </w:r>
        <w:r>
          <w:fldChar w:fldCharType="end"/>
        </w:r>
      </w:hyperlink>
    </w:p>
    <w:p>
      <w:pPr>
        <w:pStyle w:val="TOC2"/>
        <w:tabs>
          <w:tab w:val="right" w:leader="dot" w:pos="8306"/>
        </w:tabs>
      </w:pPr>
      <w:hyperlink w:anchor="_Toc12140" w:history="1">
        <w:r>
          <w:rPr>
            <w:rFonts w:ascii="仿宋" w:eastAsia="仿宋" w:hAnsi="仿宋" w:cs="仿宋" w:hint="eastAsia"/>
            <w:lang w:eastAsia="zh-CN"/>
          </w:rPr>
          <w:t>(一)、政策风险分析</w:t>
        </w:r>
        <w:r>
          <w:tab/>
        </w:r>
        <w:r>
          <w:fldChar w:fldCharType="begin"/>
        </w:r>
        <w:r>
          <w:instrText xml:space="preserve"> PAGEREF _Toc12140 \h </w:instrText>
        </w:r>
        <w:r>
          <w:fldChar w:fldCharType="separate"/>
        </w:r>
        <w:r>
          <w:t>3</w:t>
        </w:r>
        <w:r>
          <w:fldChar w:fldCharType="end"/>
        </w:r>
      </w:hyperlink>
    </w:p>
    <w:p>
      <w:pPr>
        <w:pStyle w:val="TOC2"/>
        <w:tabs>
          <w:tab w:val="right" w:leader="dot" w:pos="8306"/>
        </w:tabs>
      </w:pPr>
      <w:hyperlink w:anchor="_Toc9075" w:history="1">
        <w:r>
          <w:rPr>
            <w:rFonts w:ascii="仿宋" w:eastAsia="仿宋" w:hAnsi="仿宋" w:cs="仿宋" w:hint="eastAsia"/>
            <w:lang w:eastAsia="zh-CN"/>
          </w:rPr>
          <w:t>(二)、社会风险分析</w:t>
        </w:r>
        <w:r>
          <w:tab/>
        </w:r>
        <w:r>
          <w:fldChar w:fldCharType="begin"/>
        </w:r>
        <w:r>
          <w:instrText xml:space="preserve"> PAGEREF _Toc9075 \h </w:instrText>
        </w:r>
        <w:r>
          <w:fldChar w:fldCharType="separate"/>
        </w:r>
        <w:r>
          <w:t>4</w:t>
        </w:r>
        <w:r>
          <w:fldChar w:fldCharType="end"/>
        </w:r>
      </w:hyperlink>
    </w:p>
    <w:p>
      <w:pPr>
        <w:pStyle w:val="TOC2"/>
        <w:tabs>
          <w:tab w:val="right" w:leader="dot" w:pos="8306"/>
        </w:tabs>
      </w:pPr>
      <w:hyperlink w:anchor="_Toc5140" w:history="1">
        <w:r>
          <w:rPr>
            <w:rFonts w:ascii="仿宋" w:eastAsia="仿宋" w:hAnsi="仿宋" w:cs="仿宋" w:hint="eastAsia"/>
            <w:lang w:eastAsia="zh-CN"/>
          </w:rPr>
          <w:t>(三)、市场风险分析</w:t>
        </w:r>
        <w:r>
          <w:tab/>
        </w:r>
        <w:r>
          <w:fldChar w:fldCharType="begin"/>
        </w:r>
        <w:r>
          <w:instrText xml:space="preserve"> PAGEREF _Toc5140 \h </w:instrText>
        </w:r>
        <w:r>
          <w:fldChar w:fldCharType="separate"/>
        </w:r>
        <w:r>
          <w:t>6</w:t>
        </w:r>
        <w:r>
          <w:fldChar w:fldCharType="end"/>
        </w:r>
      </w:hyperlink>
    </w:p>
    <w:p>
      <w:pPr>
        <w:pStyle w:val="TOC2"/>
        <w:tabs>
          <w:tab w:val="right" w:leader="dot" w:pos="8306"/>
        </w:tabs>
      </w:pPr>
      <w:hyperlink w:anchor="_Toc13314" w:history="1">
        <w:r>
          <w:rPr>
            <w:rFonts w:ascii="仿宋" w:eastAsia="仿宋" w:hAnsi="仿宋" w:cs="仿宋" w:hint="eastAsia"/>
            <w:lang w:eastAsia="zh-CN"/>
          </w:rPr>
          <w:t>(四)、资金风险分析</w:t>
        </w:r>
        <w:r>
          <w:tab/>
        </w:r>
        <w:r>
          <w:fldChar w:fldCharType="begin"/>
        </w:r>
        <w:r>
          <w:instrText xml:space="preserve"> PAGEREF _Toc13314 \h </w:instrText>
        </w:r>
        <w:r>
          <w:fldChar w:fldCharType="separate"/>
        </w:r>
        <w:r>
          <w:t>6</w:t>
        </w:r>
        <w:r>
          <w:fldChar w:fldCharType="end"/>
        </w:r>
      </w:hyperlink>
    </w:p>
    <w:p>
      <w:pPr>
        <w:pStyle w:val="TOC2"/>
        <w:tabs>
          <w:tab w:val="right" w:leader="dot" w:pos="8306"/>
        </w:tabs>
      </w:pPr>
      <w:hyperlink w:anchor="_Toc14071" w:history="1">
        <w:r>
          <w:rPr>
            <w:rFonts w:ascii="仿宋" w:eastAsia="仿宋" w:hAnsi="仿宋" w:cs="仿宋" w:hint="eastAsia"/>
            <w:lang w:eastAsia="zh-CN"/>
          </w:rPr>
          <w:t>(五)、技术风险分析</w:t>
        </w:r>
        <w:r>
          <w:tab/>
        </w:r>
        <w:r>
          <w:fldChar w:fldCharType="begin"/>
        </w:r>
        <w:r>
          <w:instrText xml:space="preserve"> PAGEREF _Toc14071 \h </w:instrText>
        </w:r>
        <w:r>
          <w:fldChar w:fldCharType="separate"/>
        </w:r>
        <w:r>
          <w:t>8</w:t>
        </w:r>
        <w:r>
          <w:fldChar w:fldCharType="end"/>
        </w:r>
      </w:hyperlink>
    </w:p>
    <w:p>
      <w:pPr>
        <w:pStyle w:val="TOC2"/>
        <w:tabs>
          <w:tab w:val="right" w:leader="dot" w:pos="8306"/>
        </w:tabs>
      </w:pPr>
      <w:hyperlink w:anchor="_Toc7499" w:history="1">
        <w:r>
          <w:rPr>
            <w:rFonts w:ascii="仿宋" w:eastAsia="仿宋" w:hAnsi="仿宋" w:cs="仿宋" w:hint="eastAsia"/>
            <w:lang w:eastAsia="zh-CN"/>
          </w:rPr>
          <w:t>(六)、财务风险分析</w:t>
        </w:r>
        <w:r>
          <w:tab/>
        </w:r>
        <w:r>
          <w:fldChar w:fldCharType="begin"/>
        </w:r>
        <w:r>
          <w:instrText xml:space="preserve"> PAGEREF _Toc7499 \h </w:instrText>
        </w:r>
        <w:r>
          <w:fldChar w:fldCharType="separate"/>
        </w:r>
        <w:r>
          <w:t>9</w:t>
        </w:r>
        <w:r>
          <w:fldChar w:fldCharType="end"/>
        </w:r>
      </w:hyperlink>
    </w:p>
    <w:p>
      <w:pPr>
        <w:pStyle w:val="TOC2"/>
        <w:tabs>
          <w:tab w:val="right" w:leader="dot" w:pos="8306"/>
        </w:tabs>
      </w:pPr>
      <w:hyperlink w:anchor="_Toc5735" w:history="1">
        <w:r>
          <w:rPr>
            <w:rFonts w:ascii="仿宋" w:eastAsia="仿宋" w:hAnsi="仿宋" w:cs="仿宋" w:hint="eastAsia"/>
            <w:lang w:eastAsia="zh-CN"/>
          </w:rPr>
          <w:t>(七)、管理风险分析</w:t>
        </w:r>
        <w:r>
          <w:tab/>
        </w:r>
        <w:r>
          <w:fldChar w:fldCharType="begin"/>
        </w:r>
        <w:r>
          <w:instrText xml:space="preserve"> PAGEREF _Toc5735 \h </w:instrText>
        </w:r>
        <w:r>
          <w:fldChar w:fldCharType="separate"/>
        </w:r>
        <w:r>
          <w:t>11</w:t>
        </w:r>
        <w:r>
          <w:fldChar w:fldCharType="end"/>
        </w:r>
      </w:hyperlink>
    </w:p>
    <w:p>
      <w:pPr>
        <w:pStyle w:val="TOC2"/>
        <w:tabs>
          <w:tab w:val="right" w:leader="dot" w:pos="8306"/>
        </w:tabs>
      </w:pPr>
      <w:hyperlink w:anchor="_Toc31162" w:history="1">
        <w:r>
          <w:rPr>
            <w:rFonts w:ascii="仿宋" w:eastAsia="仿宋" w:hAnsi="仿宋" w:cs="仿宋" w:hint="eastAsia"/>
            <w:lang w:eastAsia="zh-CN"/>
          </w:rPr>
          <w:t>(八)、其它风险分析</w:t>
        </w:r>
        <w:r>
          <w:tab/>
        </w:r>
        <w:r>
          <w:fldChar w:fldCharType="begin"/>
        </w:r>
        <w:r>
          <w:instrText xml:space="preserve"> PAGEREF _Toc31162 \h </w:instrText>
        </w:r>
        <w:r>
          <w:fldChar w:fldCharType="separate"/>
        </w:r>
        <w:r>
          <w:t>12</w:t>
        </w:r>
        <w:r>
          <w:fldChar w:fldCharType="end"/>
        </w:r>
      </w:hyperlink>
    </w:p>
    <w:p>
      <w:pPr>
        <w:pStyle w:val="TOC2"/>
        <w:tabs>
          <w:tab w:val="right" w:leader="dot" w:pos="8306"/>
        </w:tabs>
      </w:pPr>
      <w:hyperlink w:anchor="_Toc11003" w:history="1">
        <w:r>
          <w:rPr>
            <w:rFonts w:ascii="仿宋" w:eastAsia="仿宋" w:hAnsi="仿宋" w:cs="仿宋" w:hint="eastAsia"/>
            <w:lang w:eastAsia="zh-CN"/>
          </w:rPr>
          <w:t>(九)、社会影响评估</w:t>
        </w:r>
        <w:r>
          <w:tab/>
        </w:r>
        <w:r>
          <w:fldChar w:fldCharType="begin"/>
        </w:r>
        <w:r>
          <w:instrText xml:space="preserve"> PAGEREF _Toc11003 \h </w:instrText>
        </w:r>
        <w:r>
          <w:fldChar w:fldCharType="separate"/>
        </w:r>
        <w:r>
          <w:t>13</w:t>
        </w:r>
        <w:r>
          <w:fldChar w:fldCharType="end"/>
        </w:r>
      </w:hyperlink>
    </w:p>
    <w:p>
      <w:pPr>
        <w:pStyle w:val="TOC1"/>
        <w:tabs>
          <w:tab w:val="right" w:leader="dot" w:pos="8306"/>
        </w:tabs>
      </w:pPr>
      <w:hyperlink w:anchor="_Toc28672" w:history="1">
        <w:r>
          <w:rPr>
            <w:rFonts w:ascii="仿宋" w:eastAsia="仿宋" w:hAnsi="仿宋" w:cs="仿宋" w:hint="eastAsia"/>
            <w:lang w:eastAsia="zh-CN"/>
          </w:rPr>
          <w:t>二、经济影响分析</w:t>
        </w:r>
        <w:r>
          <w:tab/>
        </w:r>
        <w:r>
          <w:fldChar w:fldCharType="begin"/>
        </w:r>
        <w:r>
          <w:instrText xml:space="preserve"> PAGEREF _Toc28672 \h </w:instrText>
        </w:r>
        <w:r>
          <w:fldChar w:fldCharType="separate"/>
        </w:r>
        <w:r>
          <w:t>15</w:t>
        </w:r>
        <w:r>
          <w:fldChar w:fldCharType="end"/>
        </w:r>
      </w:hyperlink>
    </w:p>
    <w:p>
      <w:pPr>
        <w:pStyle w:val="TOC2"/>
        <w:tabs>
          <w:tab w:val="right" w:leader="dot" w:pos="8306"/>
        </w:tabs>
      </w:pPr>
      <w:hyperlink w:anchor="_Toc5958" w:history="1">
        <w:r>
          <w:rPr>
            <w:rFonts w:ascii="仿宋" w:eastAsia="仿宋" w:hAnsi="仿宋" w:cs="仿宋" w:hint="eastAsia"/>
            <w:lang w:eastAsia="zh-CN"/>
          </w:rPr>
          <w:t>(一)、经济费用效益或费用效果分析</w:t>
        </w:r>
        <w:r>
          <w:tab/>
        </w:r>
        <w:r>
          <w:fldChar w:fldCharType="begin"/>
        </w:r>
        <w:r>
          <w:instrText xml:space="preserve"> PAGEREF _Toc5958 \h </w:instrText>
        </w:r>
        <w:r>
          <w:fldChar w:fldCharType="separate"/>
        </w:r>
        <w:r>
          <w:t>15</w:t>
        </w:r>
        <w:r>
          <w:fldChar w:fldCharType="end"/>
        </w:r>
      </w:hyperlink>
    </w:p>
    <w:p>
      <w:pPr>
        <w:pStyle w:val="TOC2"/>
        <w:tabs>
          <w:tab w:val="right" w:leader="dot" w:pos="8306"/>
        </w:tabs>
      </w:pPr>
      <w:hyperlink w:anchor="_Toc31842" w:history="1">
        <w:r>
          <w:rPr>
            <w:rFonts w:ascii="仿宋" w:eastAsia="仿宋" w:hAnsi="仿宋" w:cs="仿宋" w:hint="eastAsia"/>
            <w:lang w:eastAsia="zh-CN"/>
          </w:rPr>
          <w:t>(二)、行业影响分析</w:t>
        </w:r>
        <w:r>
          <w:tab/>
        </w:r>
        <w:r>
          <w:fldChar w:fldCharType="begin"/>
        </w:r>
        <w:r>
          <w:instrText xml:space="preserve"> PAGEREF _Toc31842 \h </w:instrText>
        </w:r>
        <w:r>
          <w:fldChar w:fldCharType="separate"/>
        </w:r>
        <w:r>
          <w:t>18</w:t>
        </w:r>
        <w:r>
          <w:fldChar w:fldCharType="end"/>
        </w:r>
      </w:hyperlink>
    </w:p>
    <w:p>
      <w:pPr>
        <w:pStyle w:val="TOC2"/>
        <w:tabs>
          <w:tab w:val="right" w:leader="dot" w:pos="8306"/>
        </w:tabs>
      </w:pPr>
      <w:hyperlink w:anchor="_Toc17019" w:history="1">
        <w:r>
          <w:rPr>
            <w:rFonts w:ascii="仿宋" w:eastAsia="仿宋" w:hAnsi="仿宋" w:cs="仿宋" w:hint="eastAsia"/>
            <w:lang w:eastAsia="zh-CN"/>
          </w:rPr>
          <w:t>(三)、区域经济影响分析</w:t>
        </w:r>
        <w:r>
          <w:tab/>
        </w:r>
        <w:r>
          <w:fldChar w:fldCharType="begin"/>
        </w:r>
        <w:r>
          <w:instrText xml:space="preserve"> PAGEREF _Toc17019 \h </w:instrText>
        </w:r>
        <w:r>
          <w:fldChar w:fldCharType="separate"/>
        </w:r>
        <w:r>
          <w:t>19</w:t>
        </w:r>
        <w:r>
          <w:fldChar w:fldCharType="end"/>
        </w:r>
      </w:hyperlink>
    </w:p>
    <w:p>
      <w:pPr>
        <w:pStyle w:val="TOC2"/>
        <w:tabs>
          <w:tab w:val="right" w:leader="dot" w:pos="8306"/>
        </w:tabs>
      </w:pPr>
      <w:hyperlink w:anchor="_Toc15706" w:history="1">
        <w:r>
          <w:rPr>
            <w:rFonts w:ascii="仿宋" w:eastAsia="仿宋" w:hAnsi="仿宋" w:cs="仿宋" w:hint="eastAsia"/>
            <w:lang w:eastAsia="zh-CN"/>
          </w:rPr>
          <w:t>(四)、宏观经济影响分析</w:t>
        </w:r>
        <w:r>
          <w:tab/>
        </w:r>
        <w:r>
          <w:fldChar w:fldCharType="begin"/>
        </w:r>
        <w:r>
          <w:instrText xml:space="preserve"> PAGEREF _Toc15706 \h </w:instrText>
        </w:r>
        <w:r>
          <w:fldChar w:fldCharType="separate"/>
        </w:r>
        <w:r>
          <w:t>20</w:t>
        </w:r>
        <w:r>
          <w:fldChar w:fldCharType="end"/>
        </w:r>
      </w:hyperlink>
    </w:p>
    <w:p>
      <w:pPr>
        <w:pStyle w:val="TOC1"/>
        <w:tabs>
          <w:tab w:val="right" w:leader="dot" w:pos="8306"/>
        </w:tabs>
      </w:pPr>
      <w:hyperlink w:anchor="_Toc7406" w:history="1">
        <w:r>
          <w:rPr>
            <w:rFonts w:ascii="仿宋" w:eastAsia="仿宋" w:hAnsi="仿宋" w:cs="仿宋" w:hint="eastAsia"/>
            <w:lang w:eastAsia="zh-CN"/>
          </w:rPr>
          <w:t>三、社会影响分析</w:t>
        </w:r>
        <w:r>
          <w:tab/>
        </w:r>
        <w:r>
          <w:fldChar w:fldCharType="begin"/>
        </w:r>
        <w:r>
          <w:instrText xml:space="preserve"> PAGEREF _Toc7406 \h </w:instrText>
        </w:r>
        <w:r>
          <w:fldChar w:fldCharType="separate"/>
        </w:r>
        <w:r>
          <w:t>22</w:t>
        </w:r>
        <w:r>
          <w:fldChar w:fldCharType="end"/>
        </w:r>
      </w:hyperlink>
    </w:p>
    <w:p>
      <w:pPr>
        <w:pStyle w:val="TOC2"/>
        <w:tabs>
          <w:tab w:val="right" w:leader="dot" w:pos="8306"/>
        </w:tabs>
      </w:pPr>
      <w:hyperlink w:anchor="_Toc9868" w:history="1">
        <w:r>
          <w:rPr>
            <w:rFonts w:ascii="仿宋" w:eastAsia="仿宋" w:hAnsi="仿宋" w:cs="仿宋" w:hint="eastAsia"/>
            <w:lang w:eastAsia="zh-CN"/>
          </w:rPr>
          <w:t>(一)、社会影响效果分析</w:t>
        </w:r>
        <w:r>
          <w:tab/>
        </w:r>
        <w:r>
          <w:fldChar w:fldCharType="begin"/>
        </w:r>
        <w:r>
          <w:instrText xml:space="preserve"> PAGEREF _Toc9868 \h </w:instrText>
        </w:r>
        <w:r>
          <w:fldChar w:fldCharType="separate"/>
        </w:r>
        <w:r>
          <w:t>22</w:t>
        </w:r>
        <w:r>
          <w:fldChar w:fldCharType="end"/>
        </w:r>
      </w:hyperlink>
    </w:p>
    <w:p>
      <w:pPr>
        <w:pStyle w:val="TOC2"/>
        <w:tabs>
          <w:tab w:val="right" w:leader="dot" w:pos="8306"/>
        </w:tabs>
      </w:pPr>
      <w:hyperlink w:anchor="_Toc1487" w:history="1">
        <w:r>
          <w:rPr>
            <w:rFonts w:ascii="仿宋" w:eastAsia="仿宋" w:hAnsi="仿宋" w:cs="仿宋" w:hint="eastAsia"/>
            <w:lang w:eastAsia="zh-CN"/>
          </w:rPr>
          <w:t>(二)、社会适应性分析</w:t>
        </w:r>
        <w:r>
          <w:tab/>
        </w:r>
        <w:r>
          <w:fldChar w:fldCharType="begin"/>
        </w:r>
        <w:r>
          <w:instrText xml:space="preserve"> PAGEREF _Toc1487 \h </w:instrText>
        </w:r>
        <w:r>
          <w:fldChar w:fldCharType="separate"/>
        </w:r>
        <w:r>
          <w:t>24</w:t>
        </w:r>
        <w:r>
          <w:fldChar w:fldCharType="end"/>
        </w:r>
      </w:hyperlink>
    </w:p>
    <w:p>
      <w:pPr>
        <w:pStyle w:val="TOC2"/>
        <w:tabs>
          <w:tab w:val="right" w:leader="dot" w:pos="8306"/>
        </w:tabs>
      </w:pPr>
      <w:hyperlink w:anchor="_Toc21535" w:history="1">
        <w:r>
          <w:rPr>
            <w:rFonts w:ascii="仿宋" w:eastAsia="仿宋" w:hAnsi="仿宋" w:cs="仿宋" w:hint="eastAsia"/>
            <w:lang w:eastAsia="zh-CN"/>
          </w:rPr>
          <w:t>(三)、社会风险及对策分析</w:t>
        </w:r>
        <w:r>
          <w:tab/>
        </w:r>
        <w:r>
          <w:fldChar w:fldCharType="begin"/>
        </w:r>
        <w:r>
          <w:instrText xml:space="preserve"> PAGEREF _Toc21535 \h </w:instrText>
        </w:r>
        <w:r>
          <w:fldChar w:fldCharType="separate"/>
        </w:r>
        <w:r>
          <w:t>26</w:t>
        </w:r>
        <w:r>
          <w:fldChar w:fldCharType="end"/>
        </w:r>
      </w:hyperlink>
    </w:p>
    <w:p>
      <w:pPr>
        <w:pStyle w:val="TOC1"/>
        <w:tabs>
          <w:tab w:val="right" w:leader="dot" w:pos="8306"/>
        </w:tabs>
      </w:pPr>
      <w:hyperlink w:anchor="_Toc17302" w:history="1">
        <w:r>
          <w:rPr>
            <w:rFonts w:ascii="仿宋" w:eastAsia="仿宋" w:hAnsi="仿宋" w:cs="仿宋" w:hint="eastAsia"/>
            <w:lang w:eastAsia="zh-CN"/>
          </w:rPr>
          <w:t>四、项目监理与质量保证</w:t>
        </w:r>
        <w:r>
          <w:tab/>
        </w:r>
        <w:r>
          <w:fldChar w:fldCharType="begin"/>
        </w:r>
        <w:r>
          <w:instrText xml:space="preserve"> PAGEREF _Toc17302 \h </w:instrText>
        </w:r>
        <w:r>
          <w:fldChar w:fldCharType="separate"/>
        </w:r>
        <w:r>
          <w:t>29</w:t>
        </w:r>
        <w:r>
          <w:fldChar w:fldCharType="end"/>
        </w:r>
      </w:hyperlink>
    </w:p>
    <w:p>
      <w:pPr>
        <w:pStyle w:val="TOC2"/>
        <w:tabs>
          <w:tab w:val="right" w:leader="dot" w:pos="8306"/>
        </w:tabs>
      </w:pPr>
      <w:hyperlink w:anchor="_Toc18922" w:history="1">
        <w:r>
          <w:rPr>
            <w:rFonts w:ascii="仿宋" w:eastAsia="仿宋" w:hAnsi="仿宋" w:cs="仿宋" w:hint="eastAsia"/>
            <w:lang w:eastAsia="zh-CN"/>
          </w:rPr>
          <w:t>(一)、监理体系构建</w:t>
        </w:r>
        <w:r>
          <w:tab/>
        </w:r>
        <w:r>
          <w:fldChar w:fldCharType="begin"/>
        </w:r>
        <w:r>
          <w:instrText xml:space="preserve"> PAGEREF _Toc18922 \h </w:instrText>
        </w:r>
        <w:r>
          <w:fldChar w:fldCharType="separate"/>
        </w:r>
        <w:r>
          <w:t>29</w:t>
        </w:r>
        <w:r>
          <w:fldChar w:fldCharType="end"/>
        </w:r>
      </w:hyperlink>
    </w:p>
    <w:p>
      <w:pPr>
        <w:pStyle w:val="TOC2"/>
        <w:tabs>
          <w:tab w:val="right" w:leader="dot" w:pos="8306"/>
        </w:tabs>
      </w:pPr>
      <w:hyperlink w:anchor="_Toc19703" w:history="1">
        <w:r>
          <w:rPr>
            <w:rFonts w:ascii="仿宋" w:eastAsia="仿宋" w:hAnsi="仿宋" w:cs="仿宋" w:hint="eastAsia"/>
            <w:lang w:eastAsia="zh-CN"/>
          </w:rPr>
          <w:t>(二)、质量保证体系实施</w:t>
        </w:r>
        <w:r>
          <w:tab/>
        </w:r>
        <w:r>
          <w:fldChar w:fldCharType="begin"/>
        </w:r>
        <w:r>
          <w:instrText xml:space="preserve"> PAGEREF _Toc19703 \h </w:instrText>
        </w:r>
        <w:r>
          <w:fldChar w:fldCharType="separate"/>
        </w:r>
        <w:r>
          <w:t>30</w:t>
        </w:r>
        <w:r>
          <w:fldChar w:fldCharType="end"/>
        </w:r>
      </w:hyperlink>
    </w:p>
    <w:p>
      <w:pPr>
        <w:pStyle w:val="TOC2"/>
        <w:tabs>
          <w:tab w:val="right" w:leader="dot" w:pos="8306"/>
        </w:tabs>
      </w:pPr>
      <w:hyperlink w:anchor="_Toc1314" w:history="1">
        <w:r>
          <w:rPr>
            <w:rFonts w:ascii="仿宋" w:eastAsia="仿宋" w:hAnsi="仿宋" w:cs="仿宋" w:hint="eastAsia"/>
            <w:lang w:eastAsia="zh-CN"/>
          </w:rPr>
          <w:t>(三)、监理与质量控制流程</w:t>
        </w:r>
        <w:r>
          <w:tab/>
        </w:r>
        <w:r>
          <w:fldChar w:fldCharType="begin"/>
        </w:r>
        <w:r>
          <w:instrText xml:space="preserve"> PAGEREF _Toc1314 \h </w:instrText>
        </w:r>
        <w:r>
          <w:fldChar w:fldCharType="separate"/>
        </w:r>
        <w:r>
          <w:t>31</w:t>
        </w:r>
        <w:r>
          <w:fldChar w:fldCharType="end"/>
        </w:r>
      </w:hyperlink>
    </w:p>
    <w:p>
      <w:pPr>
        <w:pStyle w:val="TOC1"/>
        <w:tabs>
          <w:tab w:val="right" w:leader="dot" w:pos="8306"/>
        </w:tabs>
      </w:pPr>
      <w:hyperlink w:anchor="_Toc20060" w:history="1">
        <w:r>
          <w:rPr>
            <w:rFonts w:ascii="仿宋" w:eastAsia="仿宋" w:hAnsi="仿宋" w:cs="仿宋" w:hint="eastAsia"/>
            <w:lang w:eastAsia="zh-CN"/>
          </w:rPr>
          <w:t>五、环境和生态影响分析</w:t>
        </w:r>
        <w:r>
          <w:tab/>
        </w:r>
        <w:r>
          <w:fldChar w:fldCharType="begin"/>
        </w:r>
        <w:r>
          <w:instrText xml:space="preserve"> PAGEREF _Toc20060 \h </w:instrText>
        </w:r>
        <w:r>
          <w:fldChar w:fldCharType="separate"/>
        </w:r>
        <w:r>
          <w:t>31</w:t>
        </w:r>
        <w:r>
          <w:fldChar w:fldCharType="end"/>
        </w:r>
      </w:hyperlink>
    </w:p>
    <w:p>
      <w:pPr>
        <w:pStyle w:val="TOC2"/>
        <w:tabs>
          <w:tab w:val="right" w:leader="dot" w:pos="8306"/>
        </w:tabs>
      </w:pPr>
      <w:hyperlink w:anchor="_Toc15468" w:history="1">
        <w:r>
          <w:rPr>
            <w:rFonts w:ascii="仿宋" w:eastAsia="仿宋" w:hAnsi="仿宋" w:cs="仿宋" w:hint="eastAsia"/>
            <w:lang w:eastAsia="zh-CN"/>
          </w:rPr>
          <w:t>(一)、环境和生态现状</w:t>
        </w:r>
        <w:r>
          <w:tab/>
        </w:r>
        <w:r>
          <w:fldChar w:fldCharType="begin"/>
        </w:r>
        <w:r>
          <w:instrText xml:space="preserve"> PAGEREF _Toc15468 \h </w:instrText>
        </w:r>
        <w:r>
          <w:fldChar w:fldCharType="separate"/>
        </w:r>
        <w:r>
          <w:t>31</w:t>
        </w:r>
        <w:r>
          <w:fldChar w:fldCharType="end"/>
        </w:r>
      </w:hyperlink>
    </w:p>
    <w:p>
      <w:pPr>
        <w:pStyle w:val="TOC2"/>
        <w:tabs>
          <w:tab w:val="right" w:leader="dot" w:pos="8306"/>
        </w:tabs>
      </w:pPr>
      <w:hyperlink w:anchor="_Toc30768" w:history="1">
        <w:r>
          <w:rPr>
            <w:rFonts w:ascii="仿宋" w:eastAsia="仿宋" w:hAnsi="仿宋" w:cs="仿宋" w:hint="eastAsia"/>
            <w:lang w:eastAsia="zh-CN"/>
          </w:rPr>
          <w:t>(二)、生态环境影响分析</w:t>
        </w:r>
        <w:r>
          <w:tab/>
        </w:r>
        <w:r>
          <w:fldChar w:fldCharType="begin"/>
        </w:r>
        <w:r>
          <w:instrText xml:space="preserve"> PAGEREF _Toc30768 \h </w:instrText>
        </w:r>
        <w:r>
          <w:fldChar w:fldCharType="separate"/>
        </w:r>
        <w:r>
          <w:t>33</w:t>
        </w:r>
        <w:r>
          <w:fldChar w:fldCharType="end"/>
        </w:r>
      </w:hyperlink>
    </w:p>
    <w:p>
      <w:pPr>
        <w:pStyle w:val="TOC2"/>
        <w:tabs>
          <w:tab w:val="right" w:leader="dot" w:pos="8306"/>
        </w:tabs>
      </w:pPr>
      <w:hyperlink w:anchor="_Toc18812" w:history="1">
        <w:r>
          <w:rPr>
            <w:rFonts w:ascii="仿宋" w:eastAsia="仿宋" w:hAnsi="仿宋" w:cs="仿宋" w:hint="eastAsia"/>
            <w:lang w:eastAsia="zh-CN"/>
          </w:rPr>
          <w:t>(三)、生态环境保护措施</w:t>
        </w:r>
        <w:r>
          <w:tab/>
        </w:r>
        <w:r>
          <w:fldChar w:fldCharType="begin"/>
        </w:r>
        <w:r>
          <w:instrText xml:space="preserve"> PAGEREF _Toc18812 \h </w:instrText>
        </w:r>
        <w:r>
          <w:fldChar w:fldCharType="separate"/>
        </w:r>
        <w:r>
          <w:t>34</w:t>
        </w:r>
        <w:r>
          <w:fldChar w:fldCharType="end"/>
        </w:r>
      </w:hyperlink>
    </w:p>
    <w:p>
      <w:pPr>
        <w:pStyle w:val="TOC2"/>
        <w:tabs>
          <w:tab w:val="right" w:leader="dot" w:pos="8306"/>
        </w:tabs>
      </w:pPr>
      <w:hyperlink w:anchor="_Toc17536" w:history="1">
        <w:r>
          <w:rPr>
            <w:rFonts w:ascii="仿宋" w:eastAsia="仿宋" w:hAnsi="仿宋" w:cs="仿宋" w:hint="eastAsia"/>
            <w:lang w:eastAsia="zh-CN"/>
          </w:rPr>
          <w:t>(四)、地质灾害影响分析</w:t>
        </w:r>
        <w:r>
          <w:tab/>
        </w:r>
        <w:r>
          <w:fldChar w:fldCharType="begin"/>
        </w:r>
        <w:r>
          <w:instrText xml:space="preserve"> PAGEREF _Toc17536 \h </w:instrText>
        </w:r>
        <w:r>
          <w:fldChar w:fldCharType="separate"/>
        </w:r>
        <w:r>
          <w:t>36</w:t>
        </w:r>
        <w:r>
          <w:fldChar w:fldCharType="end"/>
        </w:r>
      </w:hyperlink>
    </w:p>
    <w:p>
      <w:pPr>
        <w:pStyle w:val="TOC2"/>
        <w:tabs>
          <w:tab w:val="right" w:leader="dot" w:pos="8306"/>
        </w:tabs>
      </w:pPr>
      <w:hyperlink w:anchor="_Toc20649" w:history="1">
        <w:r>
          <w:rPr>
            <w:rFonts w:ascii="仿宋" w:eastAsia="仿宋" w:hAnsi="仿宋" w:cs="仿宋" w:hint="eastAsia"/>
            <w:lang w:eastAsia="zh-CN"/>
          </w:rPr>
          <w:t>(五)、特殊环境影响</w:t>
        </w:r>
        <w:r>
          <w:tab/>
        </w:r>
        <w:r>
          <w:fldChar w:fldCharType="begin"/>
        </w:r>
        <w:r>
          <w:instrText xml:space="preserve"> PAGEREF _Toc20649 \h </w:instrText>
        </w:r>
        <w:r>
          <w:fldChar w:fldCharType="separate"/>
        </w:r>
        <w:r>
          <w:t>37</w:t>
        </w:r>
        <w:r>
          <w:fldChar w:fldCharType="end"/>
        </w:r>
      </w:hyperlink>
    </w:p>
    <w:p>
      <w:pPr>
        <w:pStyle w:val="TOC1"/>
        <w:tabs>
          <w:tab w:val="right" w:leader="dot" w:pos="8306"/>
        </w:tabs>
      </w:pPr>
      <w:hyperlink w:anchor="_Toc5829" w:history="1">
        <w:r>
          <w:rPr>
            <w:rFonts w:ascii="仿宋" w:eastAsia="仿宋" w:hAnsi="仿宋" w:cs="仿宋" w:hint="eastAsia"/>
            <w:lang w:eastAsia="zh-CN"/>
          </w:rPr>
          <w:t>六、五面加工中心项目概论</w:t>
        </w:r>
        <w:r>
          <w:tab/>
        </w:r>
        <w:r>
          <w:fldChar w:fldCharType="begin"/>
        </w:r>
        <w:r>
          <w:instrText xml:space="preserve"> PAGEREF _Toc5829 \h </w:instrText>
        </w:r>
        <w:r>
          <w:fldChar w:fldCharType="separate"/>
        </w:r>
        <w:r>
          <w:t>38</w:t>
        </w:r>
        <w:r>
          <w:fldChar w:fldCharType="end"/>
        </w:r>
      </w:hyperlink>
    </w:p>
    <w:p>
      <w:pPr>
        <w:pStyle w:val="TOC2"/>
        <w:tabs>
          <w:tab w:val="right" w:leader="dot" w:pos="8306"/>
        </w:tabs>
      </w:pPr>
      <w:hyperlink w:anchor="_Toc7706" w:history="1">
        <w:r>
          <w:rPr>
            <w:rFonts w:ascii="仿宋" w:eastAsia="仿宋" w:hAnsi="仿宋" w:cs="仿宋" w:hint="eastAsia"/>
            <w:lang w:eastAsia="zh-CN"/>
          </w:rPr>
          <w:t>(一)、项目申报单位概况</w:t>
        </w:r>
        <w:r>
          <w:tab/>
        </w:r>
        <w:r>
          <w:fldChar w:fldCharType="begin"/>
        </w:r>
        <w:r>
          <w:instrText xml:space="preserve"> PAGEREF _Toc7706 \h </w:instrText>
        </w:r>
        <w:r>
          <w:fldChar w:fldCharType="separate"/>
        </w:r>
        <w:r>
          <w:t>38</w:t>
        </w:r>
        <w:r>
          <w:fldChar w:fldCharType="end"/>
        </w:r>
      </w:hyperlink>
    </w:p>
    <w:p>
      <w:pPr>
        <w:pStyle w:val="TOC2"/>
        <w:tabs>
          <w:tab w:val="right" w:leader="dot" w:pos="8306"/>
        </w:tabs>
      </w:pPr>
      <w:hyperlink w:anchor="_Toc28368" w:history="1">
        <w:r>
          <w:rPr>
            <w:rFonts w:ascii="仿宋" w:eastAsia="仿宋" w:hAnsi="仿宋" w:cs="仿宋" w:hint="eastAsia"/>
            <w:lang w:eastAsia="zh-CN"/>
          </w:rPr>
          <w:t>(二)、项目概况</w:t>
        </w:r>
        <w:r>
          <w:tab/>
        </w:r>
        <w:r>
          <w:fldChar w:fldCharType="begin"/>
        </w:r>
        <w:r>
          <w:instrText xml:space="preserve"> PAGEREF _Toc28368 \h </w:instrText>
        </w:r>
        <w:r>
          <w:fldChar w:fldCharType="separate"/>
        </w:r>
        <w:r>
          <w:t>39</w:t>
        </w:r>
        <w:r>
          <w:fldChar w:fldCharType="end"/>
        </w:r>
      </w:hyperlink>
    </w:p>
    <w:p>
      <w:pPr>
        <w:pStyle w:val="TOC1"/>
        <w:tabs>
          <w:tab w:val="right" w:leader="dot" w:pos="8306"/>
        </w:tabs>
      </w:pPr>
      <w:hyperlink w:anchor="_Toc11648" w:history="1">
        <w:r>
          <w:rPr>
            <w:rFonts w:ascii="仿宋" w:eastAsia="仿宋" w:hAnsi="仿宋" w:cs="仿宋" w:hint="eastAsia"/>
            <w:lang w:eastAsia="zh-CN"/>
          </w:rPr>
          <w:t>七、项目变更管理</w:t>
        </w:r>
        <w:r>
          <w:tab/>
        </w:r>
        <w:r>
          <w:fldChar w:fldCharType="begin"/>
        </w:r>
        <w:r>
          <w:instrText xml:space="preserve"> PAGEREF _Toc11648 \h </w:instrText>
        </w:r>
        <w:r>
          <w:fldChar w:fldCharType="separate"/>
        </w:r>
        <w:r>
          <w:t>42</w:t>
        </w:r>
        <w:r>
          <w:fldChar w:fldCharType="end"/>
        </w:r>
      </w:hyperlink>
    </w:p>
    <w:p>
      <w:pPr>
        <w:pStyle w:val="TOC2"/>
        <w:tabs>
          <w:tab w:val="right" w:leader="dot" w:pos="8306"/>
        </w:tabs>
      </w:pPr>
      <w:hyperlink w:anchor="_Toc28712" w:history="1">
        <w:r>
          <w:rPr>
            <w:rFonts w:ascii="仿宋" w:eastAsia="仿宋" w:hAnsi="仿宋" w:cs="仿宋" w:hint="eastAsia"/>
            <w:lang w:eastAsia="zh-CN"/>
          </w:rPr>
          <w:t>(一)、变更控制流程</w:t>
        </w:r>
        <w:r>
          <w:tab/>
        </w:r>
        <w:r>
          <w:fldChar w:fldCharType="begin"/>
        </w:r>
        <w:r>
          <w:instrText xml:space="preserve"> PAGEREF _Toc28712 \h </w:instrText>
        </w:r>
        <w:r>
          <w:fldChar w:fldCharType="separate"/>
        </w:r>
        <w:r>
          <w:t>42</w:t>
        </w:r>
        <w:r>
          <w:fldChar w:fldCharType="end"/>
        </w:r>
      </w:hyperlink>
    </w:p>
    <w:p>
      <w:pPr>
        <w:pStyle w:val="TOC2"/>
        <w:tabs>
          <w:tab w:val="right" w:leader="dot" w:pos="8306"/>
        </w:tabs>
      </w:pPr>
      <w:hyperlink w:anchor="_Toc14456" w:history="1">
        <w:r>
          <w:rPr>
            <w:rFonts w:ascii="仿宋" w:eastAsia="仿宋" w:hAnsi="仿宋" w:cs="仿宋" w:hint="eastAsia"/>
            <w:lang w:eastAsia="zh-CN"/>
          </w:rPr>
          <w:t>(二)、影响评估与处理</w:t>
        </w:r>
        <w:r>
          <w:tab/>
        </w:r>
        <w:r>
          <w:fldChar w:fldCharType="begin"/>
        </w:r>
        <w:r>
          <w:instrText xml:space="preserve"> PAGEREF _Toc14456 \h </w:instrText>
        </w:r>
        <w:r>
          <w:fldChar w:fldCharType="separate"/>
        </w:r>
        <w:r>
          <w:t>43</w:t>
        </w:r>
        <w:r>
          <w:fldChar w:fldCharType="end"/>
        </w:r>
      </w:hyperlink>
    </w:p>
    <w:p>
      <w:pPr>
        <w:pStyle w:val="TOC2"/>
        <w:tabs>
          <w:tab w:val="right" w:leader="dot" w:pos="8306"/>
        </w:tabs>
      </w:pPr>
      <w:hyperlink w:anchor="_Toc18787" w:history="1">
        <w:r>
          <w:rPr>
            <w:rFonts w:ascii="仿宋" w:eastAsia="仿宋" w:hAnsi="仿宋" w:cs="仿宋" w:hint="eastAsia"/>
            <w:lang w:eastAsia="zh-CN"/>
          </w:rPr>
          <w:t>(三)、变更记录与追踪</w:t>
        </w:r>
        <w:r>
          <w:tab/>
        </w:r>
        <w:r>
          <w:fldChar w:fldCharType="begin"/>
        </w:r>
        <w:r>
          <w:instrText xml:space="preserve"> PAGEREF _Toc18787 \h </w:instrText>
        </w:r>
        <w:r>
          <w:fldChar w:fldCharType="separate"/>
        </w:r>
        <w:r>
          <w:t>45</w:t>
        </w:r>
        <w:r>
          <w:fldChar w:fldCharType="end"/>
        </w:r>
      </w:hyperlink>
    </w:p>
    <w:p>
      <w:pPr>
        <w:pStyle w:val="TOC2"/>
        <w:tabs>
          <w:tab w:val="right" w:leader="dot" w:pos="8306"/>
        </w:tabs>
      </w:pPr>
      <w:hyperlink w:anchor="_Toc18687" w:history="1">
        <w:r>
          <w:rPr>
            <w:rFonts w:ascii="仿宋" w:eastAsia="仿宋" w:hAnsi="仿宋" w:cs="仿宋" w:hint="eastAsia"/>
            <w:lang w:eastAsia="zh-CN"/>
          </w:rPr>
          <w:t>(四)、变更管理策略</w:t>
        </w:r>
        <w:r>
          <w:tab/>
        </w:r>
        <w:r>
          <w:fldChar w:fldCharType="begin"/>
        </w:r>
        <w:r>
          <w:instrText xml:space="preserve"> PAGEREF _Toc18687 \h </w:instrText>
        </w:r>
        <w:r>
          <w:fldChar w:fldCharType="separate"/>
        </w:r>
        <w:r>
          <w:t>46</w:t>
        </w:r>
        <w:r>
          <w:fldChar w:fldCharType="end"/>
        </w:r>
      </w:hyperlink>
    </w:p>
    <w:p>
      <w:pPr>
        <w:pStyle w:val="TOC1"/>
        <w:tabs>
          <w:tab w:val="right" w:leader="dot" w:pos="8306"/>
        </w:tabs>
      </w:pPr>
      <w:hyperlink w:anchor="_Toc9025" w:history="1">
        <w:r>
          <w:rPr>
            <w:rFonts w:ascii="仿宋" w:eastAsia="仿宋" w:hAnsi="仿宋" w:cs="仿宋" w:hint="eastAsia"/>
            <w:lang w:eastAsia="zh-CN"/>
          </w:rPr>
          <w:t>八、客户关系管理与市场拓展</w:t>
        </w:r>
        <w:r>
          <w:tab/>
        </w:r>
        <w:r>
          <w:fldChar w:fldCharType="begin"/>
        </w:r>
        <w:r>
          <w:instrText xml:space="preserve"> PAGEREF _Toc9025 \h </w:instrText>
        </w:r>
        <w:r>
          <w:fldChar w:fldCharType="separate"/>
        </w:r>
        <w:r>
          <w:t>48</w:t>
        </w:r>
        <w:r>
          <w:fldChar w:fldCharType="end"/>
        </w:r>
      </w:hyperlink>
    </w:p>
    <w:p>
      <w:pPr>
        <w:pStyle w:val="TOC2"/>
        <w:tabs>
          <w:tab w:val="right" w:leader="dot" w:pos="8306"/>
        </w:tabs>
      </w:pPr>
      <w:hyperlink w:anchor="_Toc30891" w:history="1">
        <w:r>
          <w:rPr>
            <w:rFonts w:ascii="仿宋" w:eastAsia="仿宋" w:hAnsi="仿宋" w:cs="仿宋" w:hint="eastAsia"/>
            <w:lang w:eastAsia="zh-CN"/>
          </w:rPr>
          <w:t>(一)、客户关系管理策略</w:t>
        </w:r>
        <w:r>
          <w:tab/>
        </w:r>
        <w:r>
          <w:fldChar w:fldCharType="begin"/>
        </w:r>
        <w:r>
          <w:instrText xml:space="preserve"> PAGEREF _Toc30891 \h </w:instrText>
        </w:r>
        <w:r>
          <w:fldChar w:fldCharType="separate"/>
        </w:r>
        <w:r>
          <w:t>48</w:t>
        </w:r>
        <w:r>
          <w:fldChar w:fldCharType="end"/>
        </w:r>
      </w:hyperlink>
    </w:p>
    <w:p>
      <w:pPr>
        <w:pStyle w:val="TOC2"/>
        <w:tabs>
          <w:tab w:val="right" w:leader="dot" w:pos="8306"/>
        </w:tabs>
      </w:pPr>
      <w:hyperlink w:anchor="_Toc15754" w:history="1">
        <w:r>
          <w:rPr>
            <w:rFonts w:ascii="仿宋" w:eastAsia="仿宋" w:hAnsi="仿宋" w:cs="仿宋" w:hint="eastAsia"/>
            <w:lang w:eastAsia="zh-CN"/>
          </w:rPr>
          <w:t>(二)、市场拓展方案</w:t>
        </w:r>
        <w:r>
          <w:tab/>
        </w:r>
        <w:r>
          <w:fldChar w:fldCharType="begin"/>
        </w:r>
        <w:r>
          <w:instrText xml:space="preserve"> PAGEREF _Toc15754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1" w:history="1">
        <w:r>
          <w:rPr>
            <w:rFonts w:ascii="仿宋" w:eastAsia="仿宋" w:hAnsi="仿宋" w:cs="仿宋" w:hint="eastAsia"/>
            <w:lang w:eastAsia="zh-CN"/>
          </w:rPr>
          <w:t>九、环境保护与绿色发展</w:t>
        </w:r>
        <w:r>
          <w:tab/>
        </w:r>
        <w:r>
          <w:fldChar w:fldCharType="begin"/>
        </w:r>
        <w:r>
          <w:instrText xml:space="preserve"> PAGEREF _Toc2691 \h </w:instrText>
        </w:r>
        <w:r>
          <w:fldChar w:fldCharType="separate"/>
        </w:r>
        <w:r>
          <w:t>50</w:t>
        </w:r>
        <w:r>
          <w:fldChar w:fldCharType="end"/>
        </w:r>
      </w:hyperlink>
    </w:p>
    <w:p>
      <w:pPr>
        <w:pStyle w:val="TOC2"/>
        <w:tabs>
          <w:tab w:val="right" w:leader="dot" w:pos="8306"/>
        </w:tabs>
      </w:pPr>
      <w:hyperlink w:anchor="_Toc20486" w:history="1">
        <w:r>
          <w:rPr>
            <w:rFonts w:ascii="仿宋" w:eastAsia="仿宋" w:hAnsi="仿宋" w:cs="仿宋" w:hint="eastAsia"/>
            <w:lang w:eastAsia="zh-CN"/>
          </w:rPr>
          <w:t>(一)、环境保护措施</w:t>
        </w:r>
        <w:r>
          <w:tab/>
        </w:r>
        <w:r>
          <w:fldChar w:fldCharType="begin"/>
        </w:r>
        <w:r>
          <w:instrText xml:space="preserve"> PAGEREF _Toc20486 \h </w:instrText>
        </w:r>
        <w:r>
          <w:fldChar w:fldCharType="separate"/>
        </w:r>
        <w:r>
          <w:t>50</w:t>
        </w:r>
        <w:r>
          <w:fldChar w:fldCharType="end"/>
        </w:r>
      </w:hyperlink>
    </w:p>
    <w:p>
      <w:pPr>
        <w:pStyle w:val="TOC2"/>
        <w:tabs>
          <w:tab w:val="right" w:leader="dot" w:pos="8306"/>
        </w:tabs>
      </w:pPr>
      <w:hyperlink w:anchor="_Toc15525" w:history="1">
        <w:r>
          <w:rPr>
            <w:rFonts w:ascii="仿宋" w:eastAsia="仿宋" w:hAnsi="仿宋" w:cs="仿宋" w:hint="eastAsia"/>
            <w:lang w:eastAsia="zh-CN"/>
          </w:rPr>
          <w:t>(二)、绿色发展与可持续发展策略</w:t>
        </w:r>
        <w:r>
          <w:tab/>
        </w:r>
        <w:r>
          <w:fldChar w:fldCharType="begin"/>
        </w:r>
        <w:r>
          <w:instrText xml:space="preserve"> PAGEREF _Toc15525 \h </w:instrText>
        </w:r>
        <w:r>
          <w:fldChar w:fldCharType="separate"/>
        </w:r>
        <w:r>
          <w:t>52</w:t>
        </w:r>
        <w:r>
          <w:fldChar w:fldCharType="end"/>
        </w:r>
      </w:hyperlink>
    </w:p>
    <w:p>
      <w:pPr>
        <w:pStyle w:val="TOC1"/>
        <w:tabs>
          <w:tab w:val="right" w:leader="dot" w:pos="8306"/>
        </w:tabs>
      </w:pPr>
      <w:hyperlink w:anchor="_Toc14340" w:history="1">
        <w:r>
          <w:rPr>
            <w:rFonts w:ascii="仿宋" w:eastAsia="仿宋" w:hAnsi="仿宋" w:cs="仿宋" w:hint="eastAsia"/>
            <w:lang w:eastAsia="zh-CN"/>
          </w:rPr>
          <w:t>十、安全与应急管理</w:t>
        </w:r>
        <w:r>
          <w:tab/>
        </w:r>
        <w:r>
          <w:fldChar w:fldCharType="begin"/>
        </w:r>
        <w:r>
          <w:instrText xml:space="preserve"> PAGEREF _Toc14340 \h </w:instrText>
        </w:r>
        <w:r>
          <w:fldChar w:fldCharType="separate"/>
        </w:r>
        <w:r>
          <w:t>54</w:t>
        </w:r>
        <w:r>
          <w:fldChar w:fldCharType="end"/>
        </w:r>
      </w:hyperlink>
    </w:p>
    <w:p>
      <w:pPr>
        <w:pStyle w:val="TOC2"/>
        <w:tabs>
          <w:tab w:val="right" w:leader="dot" w:pos="8306"/>
        </w:tabs>
      </w:pPr>
      <w:hyperlink w:anchor="_Toc22561" w:history="1">
        <w:r>
          <w:rPr>
            <w:rFonts w:ascii="仿宋" w:eastAsia="仿宋" w:hAnsi="仿宋" w:cs="仿宋" w:hint="eastAsia"/>
            <w:lang w:eastAsia="zh-CN"/>
          </w:rPr>
          <w:t>(一)、安全生产管理</w:t>
        </w:r>
        <w:r>
          <w:tab/>
        </w:r>
        <w:r>
          <w:fldChar w:fldCharType="begin"/>
        </w:r>
        <w:r>
          <w:instrText xml:space="preserve"> PAGEREF _Toc22561 \h </w:instrText>
        </w:r>
        <w:r>
          <w:fldChar w:fldCharType="separate"/>
        </w:r>
        <w:r>
          <w:t>54</w:t>
        </w:r>
        <w:r>
          <w:fldChar w:fldCharType="end"/>
        </w:r>
      </w:hyperlink>
    </w:p>
    <w:p>
      <w:pPr>
        <w:pStyle w:val="TOC2"/>
        <w:tabs>
          <w:tab w:val="right" w:leader="dot" w:pos="8306"/>
        </w:tabs>
      </w:pPr>
      <w:hyperlink w:anchor="_Toc32588" w:history="1">
        <w:r>
          <w:rPr>
            <w:rFonts w:ascii="仿宋" w:eastAsia="仿宋" w:hAnsi="仿宋" w:cs="仿宋" w:hint="eastAsia"/>
            <w:lang w:eastAsia="zh-CN"/>
          </w:rPr>
          <w:t>(二)、应急预案与响应</w:t>
        </w:r>
        <w:r>
          <w:tab/>
        </w:r>
        <w:r>
          <w:fldChar w:fldCharType="begin"/>
        </w:r>
        <w:r>
          <w:instrText xml:space="preserve"> PAGEREF _Toc32588 \h </w:instrText>
        </w:r>
        <w:r>
          <w:fldChar w:fldCharType="separate"/>
        </w:r>
        <w:r>
          <w:t>55</w:t>
        </w:r>
        <w:r>
          <w:fldChar w:fldCharType="end"/>
        </w:r>
      </w:hyperlink>
    </w:p>
    <w:p>
      <w:pPr>
        <w:pStyle w:val="TOC1"/>
        <w:tabs>
          <w:tab w:val="right" w:leader="dot" w:pos="8306"/>
        </w:tabs>
      </w:pPr>
      <w:hyperlink w:anchor="_Toc30901" w:history="1">
        <w:r>
          <w:rPr>
            <w:rFonts w:ascii="仿宋" w:eastAsia="仿宋" w:hAnsi="仿宋" w:cs="仿宋" w:hint="eastAsia"/>
            <w:lang w:eastAsia="zh-CN"/>
          </w:rPr>
          <w:t>十一、技术创新与产业升级</w:t>
        </w:r>
        <w:r>
          <w:tab/>
        </w:r>
        <w:r>
          <w:fldChar w:fldCharType="begin"/>
        </w:r>
        <w:r>
          <w:instrText xml:space="preserve"> PAGEREF _Toc30901 \h </w:instrText>
        </w:r>
        <w:r>
          <w:fldChar w:fldCharType="separate"/>
        </w:r>
        <w:r>
          <w:t>57</w:t>
        </w:r>
        <w:r>
          <w:fldChar w:fldCharType="end"/>
        </w:r>
      </w:hyperlink>
    </w:p>
    <w:p>
      <w:pPr>
        <w:pStyle w:val="TOC2"/>
        <w:tabs>
          <w:tab w:val="right" w:leader="dot" w:pos="8306"/>
        </w:tabs>
      </w:pPr>
      <w:hyperlink w:anchor="_Toc28529" w:history="1">
        <w:r>
          <w:rPr>
            <w:rFonts w:ascii="仿宋" w:eastAsia="仿宋" w:hAnsi="仿宋" w:cs="仿宋" w:hint="eastAsia"/>
            <w:lang w:eastAsia="zh-CN"/>
          </w:rPr>
          <w:t>(一)、技术创新方向与目标</w:t>
        </w:r>
        <w:r>
          <w:tab/>
        </w:r>
        <w:r>
          <w:fldChar w:fldCharType="begin"/>
        </w:r>
        <w:r>
          <w:instrText xml:space="preserve"> PAGEREF _Toc28529 \h </w:instrText>
        </w:r>
        <w:r>
          <w:fldChar w:fldCharType="separate"/>
        </w:r>
        <w:r>
          <w:t>57</w:t>
        </w:r>
        <w:r>
          <w:fldChar w:fldCharType="end"/>
        </w:r>
      </w:hyperlink>
    </w:p>
    <w:p>
      <w:pPr>
        <w:pStyle w:val="TOC2"/>
        <w:tabs>
          <w:tab w:val="right" w:leader="dot" w:pos="8306"/>
        </w:tabs>
      </w:pPr>
      <w:hyperlink w:anchor="_Toc4933" w:history="1">
        <w:r>
          <w:rPr>
            <w:rFonts w:ascii="仿宋" w:eastAsia="仿宋" w:hAnsi="仿宋" w:cs="仿宋" w:hint="eastAsia"/>
            <w:lang w:eastAsia="zh-CN"/>
          </w:rPr>
          <w:t>(二)、产业升级路径与措施</w:t>
        </w:r>
        <w:r>
          <w:tab/>
        </w:r>
        <w:r>
          <w:fldChar w:fldCharType="begin"/>
        </w:r>
        <w:r>
          <w:instrText xml:space="preserve"> PAGEREF _Toc4933 \h </w:instrText>
        </w:r>
        <w:r>
          <w:fldChar w:fldCharType="separate"/>
        </w:r>
        <w:r>
          <w:t>58</w:t>
        </w:r>
        <w:r>
          <w:fldChar w:fldCharType="end"/>
        </w:r>
      </w:hyperlink>
    </w:p>
    <w:p>
      <w:pPr>
        <w:pStyle w:val="TOC1"/>
        <w:tabs>
          <w:tab w:val="right" w:leader="dot" w:pos="8306"/>
        </w:tabs>
      </w:pPr>
      <w:hyperlink w:anchor="_Toc15580" w:history="1">
        <w:r>
          <w:rPr>
            <w:rFonts w:ascii="仿宋" w:eastAsia="仿宋" w:hAnsi="仿宋" w:cs="仿宋" w:hint="eastAsia"/>
            <w:lang w:eastAsia="zh-CN"/>
          </w:rPr>
          <w:t>十二、项目质量与标准</w:t>
        </w:r>
        <w:r>
          <w:tab/>
        </w:r>
        <w:r>
          <w:fldChar w:fldCharType="begin"/>
        </w:r>
        <w:r>
          <w:instrText xml:space="preserve"> PAGEREF _Toc15580 \h </w:instrText>
        </w:r>
        <w:r>
          <w:fldChar w:fldCharType="separate"/>
        </w:r>
        <w:r>
          <w:t>59</w:t>
        </w:r>
        <w:r>
          <w:fldChar w:fldCharType="end"/>
        </w:r>
      </w:hyperlink>
    </w:p>
    <w:p>
      <w:pPr>
        <w:pStyle w:val="TOC2"/>
        <w:tabs>
          <w:tab w:val="right" w:leader="dot" w:pos="8306"/>
        </w:tabs>
      </w:pPr>
      <w:hyperlink w:anchor="_Toc14669" w:history="1">
        <w:r>
          <w:rPr>
            <w:rFonts w:ascii="仿宋" w:eastAsia="仿宋" w:hAnsi="仿宋" w:cs="仿宋" w:hint="eastAsia"/>
            <w:lang w:eastAsia="zh-CN"/>
          </w:rPr>
          <w:t>(一)、质量保障体系</w:t>
        </w:r>
        <w:r>
          <w:tab/>
        </w:r>
        <w:r>
          <w:fldChar w:fldCharType="begin"/>
        </w:r>
        <w:r>
          <w:instrText xml:space="preserve"> PAGEREF _Toc14669 \h </w:instrText>
        </w:r>
        <w:r>
          <w:fldChar w:fldCharType="separate"/>
        </w:r>
        <w:r>
          <w:t>59</w:t>
        </w:r>
        <w:r>
          <w:fldChar w:fldCharType="end"/>
        </w:r>
      </w:hyperlink>
    </w:p>
    <w:p>
      <w:pPr>
        <w:pStyle w:val="TOC2"/>
        <w:tabs>
          <w:tab w:val="right" w:leader="dot" w:pos="8306"/>
        </w:tabs>
      </w:pPr>
      <w:hyperlink w:anchor="_Toc28425" w:history="1">
        <w:r>
          <w:rPr>
            <w:rFonts w:ascii="仿宋" w:eastAsia="仿宋" w:hAnsi="仿宋" w:cs="仿宋" w:hint="eastAsia"/>
            <w:lang w:eastAsia="zh-CN"/>
          </w:rPr>
          <w:t>(二)、标准化作业流程</w:t>
        </w:r>
        <w:r>
          <w:tab/>
        </w:r>
        <w:r>
          <w:fldChar w:fldCharType="begin"/>
        </w:r>
        <w:r>
          <w:instrText xml:space="preserve"> PAGEREF _Toc28425 \h </w:instrText>
        </w:r>
        <w:r>
          <w:fldChar w:fldCharType="separate"/>
        </w:r>
        <w:r>
          <w:t>61</w:t>
        </w:r>
        <w:r>
          <w:fldChar w:fldCharType="end"/>
        </w:r>
      </w:hyperlink>
    </w:p>
    <w:p>
      <w:pPr>
        <w:pStyle w:val="TOC2"/>
        <w:tabs>
          <w:tab w:val="right" w:leader="dot" w:pos="8306"/>
        </w:tabs>
      </w:pPr>
      <w:hyperlink w:anchor="_Toc18585" w:history="1">
        <w:r>
          <w:rPr>
            <w:rFonts w:ascii="仿宋" w:eastAsia="仿宋" w:hAnsi="仿宋" w:cs="仿宋" w:hint="eastAsia"/>
            <w:lang w:eastAsia="zh-CN"/>
          </w:rPr>
          <w:t>(三)、质量监控与评估</w:t>
        </w:r>
        <w:r>
          <w:tab/>
        </w:r>
        <w:r>
          <w:fldChar w:fldCharType="begin"/>
        </w:r>
        <w:r>
          <w:instrText xml:space="preserve"> PAGEREF _Toc18585 \h </w:instrText>
        </w:r>
        <w:r>
          <w:fldChar w:fldCharType="separate"/>
        </w:r>
        <w:r>
          <w:t>63</w:t>
        </w:r>
        <w:r>
          <w:fldChar w:fldCharType="end"/>
        </w:r>
      </w:hyperlink>
    </w:p>
    <w:p>
      <w:pPr>
        <w:pStyle w:val="TOC2"/>
        <w:tabs>
          <w:tab w:val="right" w:leader="dot" w:pos="8306"/>
        </w:tabs>
      </w:pPr>
      <w:hyperlink w:anchor="_Toc6090" w:history="1">
        <w:r>
          <w:rPr>
            <w:rFonts w:ascii="仿宋" w:eastAsia="仿宋" w:hAnsi="仿宋" w:cs="仿宋" w:hint="eastAsia"/>
            <w:lang w:eastAsia="zh-CN"/>
          </w:rPr>
          <w:t>(四)、质量改进计划</w:t>
        </w:r>
        <w:r>
          <w:tab/>
        </w:r>
        <w:r>
          <w:fldChar w:fldCharType="begin"/>
        </w:r>
        <w:r>
          <w:instrText xml:space="preserve"> PAGEREF _Toc6090 \h </w:instrText>
        </w:r>
        <w:r>
          <w:fldChar w:fldCharType="separate"/>
        </w:r>
        <w:r>
          <w:t>63</w:t>
        </w:r>
        <w:r>
          <w:fldChar w:fldCharType="end"/>
        </w:r>
      </w:hyperlink>
    </w:p>
    <w:p>
      <w:pPr>
        <w:pStyle w:val="TOC1"/>
        <w:tabs>
          <w:tab w:val="right" w:leader="dot" w:pos="8306"/>
        </w:tabs>
      </w:pPr>
      <w:hyperlink w:anchor="_Toc29192" w:history="1">
        <w:r>
          <w:rPr>
            <w:rFonts w:ascii="仿宋" w:eastAsia="仿宋" w:hAnsi="仿宋" w:cs="仿宋" w:hint="eastAsia"/>
            <w:lang w:eastAsia="zh-CN"/>
          </w:rPr>
          <w:t>十三、项目施工方案</w:t>
        </w:r>
        <w:r>
          <w:tab/>
        </w:r>
        <w:r>
          <w:fldChar w:fldCharType="begin"/>
        </w:r>
        <w:r>
          <w:instrText xml:space="preserve"> PAGEREF _Toc29192 \h </w:instrText>
        </w:r>
        <w:r>
          <w:fldChar w:fldCharType="separate"/>
        </w:r>
        <w:r>
          <w:t>65</w:t>
        </w:r>
        <w:r>
          <w:fldChar w:fldCharType="end"/>
        </w:r>
      </w:hyperlink>
    </w:p>
    <w:p>
      <w:pPr>
        <w:pStyle w:val="TOC2"/>
        <w:tabs>
          <w:tab w:val="right" w:leader="dot" w:pos="8306"/>
        </w:tabs>
      </w:pPr>
      <w:hyperlink w:anchor="_Toc14734" w:history="1">
        <w:r>
          <w:rPr>
            <w:rFonts w:ascii="仿宋" w:eastAsia="仿宋" w:hAnsi="仿宋" w:cs="仿宋" w:hint="eastAsia"/>
            <w:lang w:eastAsia="zh-CN"/>
          </w:rPr>
          <w:t>(一)、施工组织设计</w:t>
        </w:r>
        <w:r>
          <w:tab/>
        </w:r>
        <w:r>
          <w:fldChar w:fldCharType="begin"/>
        </w:r>
        <w:r>
          <w:instrText xml:space="preserve"> PAGEREF _Toc14734 \h </w:instrText>
        </w:r>
        <w:r>
          <w:fldChar w:fldCharType="separate"/>
        </w:r>
        <w:r>
          <w:t>65</w:t>
        </w:r>
        <w:r>
          <w:fldChar w:fldCharType="end"/>
        </w:r>
      </w:hyperlink>
    </w:p>
    <w:p>
      <w:pPr>
        <w:pStyle w:val="TOC2"/>
        <w:tabs>
          <w:tab w:val="right" w:leader="dot" w:pos="8306"/>
        </w:tabs>
      </w:pPr>
      <w:hyperlink w:anchor="_Toc5929" w:history="1">
        <w:r>
          <w:rPr>
            <w:rFonts w:ascii="仿宋" w:eastAsia="仿宋" w:hAnsi="仿宋" w:cs="仿宋" w:hint="eastAsia"/>
            <w:lang w:eastAsia="zh-CN"/>
          </w:rPr>
          <w:t>(二)、施工工艺与技术路线</w:t>
        </w:r>
        <w:r>
          <w:tab/>
        </w:r>
        <w:r>
          <w:fldChar w:fldCharType="begin"/>
        </w:r>
        <w:r>
          <w:instrText xml:space="preserve"> PAGEREF _Toc5929 \h </w:instrText>
        </w:r>
        <w:r>
          <w:fldChar w:fldCharType="separate"/>
        </w:r>
        <w:r>
          <w:t>66</w:t>
        </w:r>
        <w:r>
          <w:fldChar w:fldCharType="end"/>
        </w:r>
      </w:hyperlink>
    </w:p>
    <w:p>
      <w:pPr>
        <w:pStyle w:val="TOC2"/>
        <w:tabs>
          <w:tab w:val="right" w:leader="dot" w:pos="8306"/>
        </w:tabs>
      </w:pPr>
      <w:hyperlink w:anchor="_Toc32002" w:history="1">
        <w:r>
          <w:rPr>
            <w:rFonts w:ascii="仿宋" w:eastAsia="仿宋" w:hAnsi="仿宋" w:cs="仿宋" w:hint="eastAsia"/>
            <w:lang w:eastAsia="zh-CN"/>
          </w:rPr>
          <w:t>(三)、关键节点施工计划</w:t>
        </w:r>
        <w:r>
          <w:tab/>
        </w:r>
        <w:r>
          <w:fldChar w:fldCharType="begin"/>
        </w:r>
        <w:r>
          <w:instrText xml:space="preserve"> PAGEREF _Toc32002 \h </w:instrText>
        </w:r>
        <w:r>
          <w:fldChar w:fldCharType="separate"/>
        </w:r>
        <w:r>
          <w:t>68</w:t>
        </w:r>
        <w:r>
          <w:fldChar w:fldCharType="end"/>
        </w:r>
      </w:hyperlink>
    </w:p>
    <w:p>
      <w:pPr>
        <w:pStyle w:val="TOC2"/>
        <w:tabs>
          <w:tab w:val="right" w:leader="dot" w:pos="8306"/>
        </w:tabs>
      </w:pPr>
      <w:hyperlink w:anchor="_Toc15851" w:history="1">
        <w:r>
          <w:rPr>
            <w:rFonts w:ascii="仿宋" w:eastAsia="仿宋" w:hAnsi="仿宋" w:cs="仿宋" w:hint="eastAsia"/>
            <w:lang w:eastAsia="zh-CN"/>
          </w:rPr>
          <w:t>(四)、施工现场管理</w:t>
        </w:r>
        <w:r>
          <w:tab/>
        </w:r>
        <w:r>
          <w:fldChar w:fldCharType="begin"/>
        </w:r>
        <w:r>
          <w:instrText xml:space="preserve"> PAGEREF _Toc15851 \h </w:instrText>
        </w:r>
        <w:r>
          <w:fldChar w:fldCharType="separate"/>
        </w:r>
        <w:r>
          <w:t>69</w:t>
        </w:r>
        <w:r>
          <w:fldChar w:fldCharType="end"/>
        </w:r>
      </w:hyperlink>
    </w:p>
    <w:p>
      <w:pPr>
        <w:pStyle w:val="TOC1"/>
        <w:tabs>
          <w:tab w:val="right" w:leader="dot" w:pos="8306"/>
        </w:tabs>
      </w:pPr>
      <w:hyperlink w:anchor="_Toc6271" w:history="1">
        <w:r>
          <w:rPr>
            <w:rFonts w:ascii="仿宋" w:eastAsia="仿宋" w:hAnsi="仿宋" w:cs="仿宋" w:hint="eastAsia"/>
            <w:lang w:eastAsia="zh-CN"/>
          </w:rPr>
          <w:t>十四、知识产权管理与保护</w:t>
        </w:r>
        <w:r>
          <w:tab/>
        </w:r>
        <w:r>
          <w:fldChar w:fldCharType="begin"/>
        </w:r>
        <w:r>
          <w:instrText xml:space="preserve"> PAGEREF _Toc6271 \h </w:instrText>
        </w:r>
        <w:r>
          <w:fldChar w:fldCharType="separate"/>
        </w:r>
        <w:r>
          <w:t>71</w:t>
        </w:r>
        <w:r>
          <w:fldChar w:fldCharType="end"/>
        </w:r>
      </w:hyperlink>
    </w:p>
    <w:p>
      <w:pPr>
        <w:pStyle w:val="TOC2"/>
        <w:tabs>
          <w:tab w:val="right" w:leader="dot" w:pos="8306"/>
        </w:tabs>
      </w:pPr>
      <w:hyperlink w:anchor="_Toc4804" w:history="1">
        <w:r>
          <w:rPr>
            <w:rFonts w:ascii="仿宋" w:eastAsia="仿宋" w:hAnsi="仿宋" w:cs="仿宋" w:hint="eastAsia"/>
            <w:lang w:eastAsia="zh-CN"/>
          </w:rPr>
          <w:t>(一)、知识产权管理体系建设</w:t>
        </w:r>
        <w:r>
          <w:tab/>
        </w:r>
        <w:r>
          <w:fldChar w:fldCharType="begin"/>
        </w:r>
        <w:r>
          <w:instrText xml:space="preserve"> PAGEREF _Toc4804 \h </w:instrText>
        </w:r>
        <w:r>
          <w:fldChar w:fldCharType="separate"/>
        </w:r>
        <w:r>
          <w:t>71</w:t>
        </w:r>
        <w:r>
          <w:fldChar w:fldCharType="end"/>
        </w:r>
      </w:hyperlink>
    </w:p>
    <w:p>
      <w:pPr>
        <w:pStyle w:val="TOC2"/>
        <w:tabs>
          <w:tab w:val="right" w:leader="dot" w:pos="8306"/>
        </w:tabs>
      </w:pPr>
      <w:hyperlink w:anchor="_Toc8228" w:history="1">
        <w:r>
          <w:rPr>
            <w:rFonts w:ascii="仿宋" w:eastAsia="仿宋" w:hAnsi="仿宋" w:cs="仿宋" w:hint="eastAsia"/>
            <w:lang w:eastAsia="zh-CN"/>
          </w:rPr>
          <w:t>(二)、知识产权保护措施</w:t>
        </w:r>
        <w:r>
          <w:tab/>
        </w:r>
        <w:r>
          <w:fldChar w:fldCharType="begin"/>
        </w:r>
        <w:r>
          <w:instrText xml:space="preserve"> PAGEREF _Toc8228 \h </w:instrText>
        </w:r>
        <w:r>
          <w:fldChar w:fldCharType="separate"/>
        </w:r>
        <w:r>
          <w:t>72</w:t>
        </w:r>
        <w:r>
          <w:fldChar w:fldCharType="end"/>
        </w:r>
      </w:hyperlink>
    </w:p>
    <w:p>
      <w:pPr>
        <w:pStyle w:val="TOC1"/>
        <w:tabs>
          <w:tab w:val="right" w:leader="dot" w:pos="8306"/>
        </w:tabs>
      </w:pPr>
      <w:hyperlink w:anchor="_Toc29932" w:history="1">
        <w:r>
          <w:rPr>
            <w:rFonts w:ascii="仿宋" w:eastAsia="仿宋" w:hAnsi="仿宋" w:cs="仿宋" w:hint="eastAsia"/>
            <w:lang w:eastAsia="zh-CN"/>
          </w:rPr>
          <w:t>十五、设施与设备管理</w:t>
        </w:r>
        <w:r>
          <w:tab/>
        </w:r>
        <w:r>
          <w:fldChar w:fldCharType="begin"/>
        </w:r>
        <w:r>
          <w:instrText xml:space="preserve"> PAGEREF _Toc29932 \h </w:instrText>
        </w:r>
        <w:r>
          <w:fldChar w:fldCharType="separate"/>
        </w:r>
        <w:r>
          <w:t>74</w:t>
        </w:r>
        <w:r>
          <w:fldChar w:fldCharType="end"/>
        </w:r>
      </w:hyperlink>
    </w:p>
    <w:p>
      <w:pPr>
        <w:pStyle w:val="TOC2"/>
        <w:tabs>
          <w:tab w:val="right" w:leader="dot" w:pos="8306"/>
        </w:tabs>
      </w:pPr>
      <w:hyperlink w:anchor="_Toc27535" w:history="1">
        <w:r>
          <w:rPr>
            <w:rFonts w:ascii="仿宋" w:eastAsia="仿宋" w:hAnsi="仿宋" w:cs="仿宋" w:hint="eastAsia"/>
            <w:lang w:eastAsia="zh-CN"/>
          </w:rPr>
          <w:t>(一)、设施规划与配置</w:t>
        </w:r>
        <w:r>
          <w:tab/>
        </w:r>
        <w:r>
          <w:fldChar w:fldCharType="begin"/>
        </w:r>
        <w:r>
          <w:instrText xml:space="preserve"> PAGEREF _Toc27535 \h </w:instrText>
        </w:r>
        <w:r>
          <w:fldChar w:fldCharType="separate"/>
        </w:r>
        <w:r>
          <w:t>74</w:t>
        </w:r>
        <w:r>
          <w:fldChar w:fldCharType="end"/>
        </w:r>
      </w:hyperlink>
    </w:p>
    <w:p>
      <w:pPr>
        <w:pStyle w:val="TOC2"/>
        <w:tabs>
          <w:tab w:val="right" w:leader="dot" w:pos="8306"/>
        </w:tabs>
      </w:pPr>
      <w:hyperlink w:anchor="_Toc9637" w:history="1">
        <w:r>
          <w:rPr>
            <w:rFonts w:ascii="仿宋" w:eastAsia="仿宋" w:hAnsi="仿宋" w:cs="仿宋" w:hint="eastAsia"/>
            <w:lang w:eastAsia="zh-CN"/>
          </w:rPr>
          <w:t>(二)、设备采购与维护管理</w:t>
        </w:r>
        <w:r>
          <w:tab/>
        </w:r>
        <w:r>
          <w:fldChar w:fldCharType="begin"/>
        </w:r>
        <w:r>
          <w:instrText xml:space="preserve"> PAGEREF _Toc9637 \h </w:instrText>
        </w:r>
        <w:r>
          <w:fldChar w:fldCharType="separate"/>
        </w:r>
        <w:r>
          <w:t>74</w:t>
        </w:r>
        <w:r>
          <w:fldChar w:fldCharType="end"/>
        </w:r>
      </w:hyperlink>
    </w:p>
    <w:p>
      <w:pPr>
        <w:pStyle w:val="TOC2"/>
        <w:tabs>
          <w:tab w:val="right" w:leader="dot" w:pos="8306"/>
        </w:tabs>
      </w:pPr>
      <w:hyperlink w:anchor="_Toc26258" w:history="1">
        <w:r>
          <w:rPr>
            <w:rFonts w:ascii="仿宋" w:eastAsia="仿宋" w:hAnsi="仿宋" w:cs="仿宋" w:hint="eastAsia"/>
            <w:lang w:eastAsia="zh-CN"/>
          </w:rPr>
          <w:t>(三)、设施设备升级策略</w:t>
        </w:r>
        <w:r>
          <w:tab/>
        </w:r>
        <w:r>
          <w:fldChar w:fldCharType="begin"/>
        </w:r>
        <w:r>
          <w:instrText xml:space="preserve"> PAGEREF _Toc26258 \h </w:instrText>
        </w:r>
        <w:r>
          <w:fldChar w:fldCharType="separate"/>
        </w:r>
        <w:r>
          <w:t>75</w:t>
        </w:r>
        <w:r>
          <w:fldChar w:fldCharType="end"/>
        </w:r>
      </w:hyperlink>
    </w:p>
    <w:p>
      <w:pPr>
        <w:pStyle w:val="TOC1"/>
        <w:tabs>
          <w:tab w:val="right" w:leader="dot" w:pos="8306"/>
        </w:tabs>
      </w:pPr>
      <w:hyperlink w:anchor="_Toc15024" w:history="1">
        <w:r>
          <w:rPr>
            <w:rFonts w:ascii="仿宋" w:eastAsia="仿宋" w:hAnsi="仿宋" w:cs="仿宋" w:hint="eastAsia"/>
            <w:lang w:eastAsia="zh-CN"/>
          </w:rPr>
          <w:t>十六、人力资源管理与开发</w:t>
        </w:r>
        <w:r>
          <w:tab/>
        </w:r>
        <w:r>
          <w:fldChar w:fldCharType="begin"/>
        </w:r>
        <w:r>
          <w:instrText xml:space="preserve"> PAGEREF _Toc15024 \h </w:instrText>
        </w:r>
        <w:r>
          <w:fldChar w:fldCharType="separate"/>
        </w:r>
        <w:r>
          <w:t>76</w:t>
        </w:r>
        <w:r>
          <w:fldChar w:fldCharType="end"/>
        </w:r>
      </w:hyperlink>
    </w:p>
    <w:p>
      <w:pPr>
        <w:pStyle w:val="TOC2"/>
        <w:tabs>
          <w:tab w:val="right" w:leader="dot" w:pos="8306"/>
        </w:tabs>
      </w:pPr>
      <w:hyperlink w:anchor="_Toc3158" w:history="1">
        <w:r>
          <w:rPr>
            <w:rFonts w:ascii="仿宋" w:eastAsia="仿宋" w:hAnsi="仿宋" w:cs="仿宋" w:hint="eastAsia"/>
            <w:lang w:eastAsia="zh-CN"/>
          </w:rPr>
          <w:t>(一)、人力资源规划</w:t>
        </w:r>
        <w:r>
          <w:tab/>
        </w:r>
        <w:r>
          <w:fldChar w:fldCharType="begin"/>
        </w:r>
        <w:r>
          <w:instrText xml:space="preserve"> PAGEREF _Toc3158 \h </w:instrText>
        </w:r>
        <w:r>
          <w:fldChar w:fldCharType="separate"/>
        </w:r>
        <w:r>
          <w:t>76</w:t>
        </w:r>
        <w:r>
          <w:fldChar w:fldCharType="end"/>
        </w:r>
      </w:hyperlink>
    </w:p>
    <w:p>
      <w:pPr>
        <w:pStyle w:val="TOC2"/>
        <w:tabs>
          <w:tab w:val="right" w:leader="dot" w:pos="8306"/>
        </w:tabs>
      </w:pPr>
      <w:hyperlink w:anchor="_Toc13651" w:history="1">
        <w:r>
          <w:rPr>
            <w:rFonts w:ascii="仿宋" w:eastAsia="仿宋" w:hAnsi="仿宋" w:cs="仿宋" w:hint="eastAsia"/>
            <w:lang w:eastAsia="zh-CN"/>
          </w:rPr>
          <w:t>(二)、人力资源开发与培训</w:t>
        </w:r>
        <w:r>
          <w:tab/>
        </w:r>
        <w:r>
          <w:fldChar w:fldCharType="begin"/>
        </w:r>
        <w:r>
          <w:instrText xml:space="preserve"> PAGEREF _Toc13651 \h </w:instrText>
        </w:r>
        <w:r>
          <w:fldChar w:fldCharType="separate"/>
        </w:r>
        <w:r>
          <w:t>78</w:t>
        </w:r>
        <w:r>
          <w:fldChar w:fldCharType="end"/>
        </w:r>
      </w:hyperlink>
    </w:p>
    <w:p>
      <w:pPr>
        <w:pStyle w:val="TOC1"/>
        <w:tabs>
          <w:tab w:val="right" w:leader="dot" w:pos="8306"/>
        </w:tabs>
      </w:pPr>
      <w:hyperlink w:anchor="_Toc2247" w:history="1">
        <w:r>
          <w:rPr>
            <w:rFonts w:ascii="仿宋" w:eastAsia="仿宋" w:hAnsi="仿宋" w:cs="仿宋" w:hint="eastAsia"/>
            <w:lang w:eastAsia="zh-CN"/>
          </w:rPr>
          <w:t>十七、法律法规与政策遵循</w:t>
        </w:r>
        <w:r>
          <w:tab/>
        </w:r>
        <w:r>
          <w:fldChar w:fldCharType="begin"/>
        </w:r>
        <w:r>
          <w:instrText xml:space="preserve"> PAGEREF _Toc2247 \h </w:instrText>
        </w:r>
        <w:r>
          <w:fldChar w:fldCharType="separate"/>
        </w:r>
        <w:r>
          <w:t>80</w:t>
        </w:r>
        <w:r>
          <w:fldChar w:fldCharType="end"/>
        </w:r>
      </w:hyperlink>
    </w:p>
    <w:p>
      <w:pPr>
        <w:pStyle w:val="TOC2"/>
        <w:tabs>
          <w:tab w:val="right" w:leader="dot" w:pos="8306"/>
        </w:tabs>
      </w:pPr>
      <w:hyperlink w:anchor="_Toc27289" w:history="1">
        <w:r>
          <w:rPr>
            <w:rFonts w:ascii="仿宋" w:eastAsia="仿宋" w:hAnsi="仿宋" w:cs="仿宋" w:hint="eastAsia"/>
            <w:lang w:eastAsia="zh-CN"/>
          </w:rPr>
          <w:t>(一)、法律法规遵守</w:t>
        </w:r>
        <w:r>
          <w:tab/>
        </w:r>
        <w:r>
          <w:fldChar w:fldCharType="begin"/>
        </w:r>
        <w:r>
          <w:instrText xml:space="preserve"> PAGEREF _Toc27289 \h </w:instrText>
        </w:r>
        <w:r>
          <w:fldChar w:fldCharType="separate"/>
        </w:r>
        <w:r>
          <w:t>80</w:t>
        </w:r>
        <w:r>
          <w:fldChar w:fldCharType="end"/>
        </w:r>
      </w:hyperlink>
    </w:p>
    <w:p>
      <w:pPr>
        <w:pStyle w:val="TOC2"/>
        <w:tabs>
          <w:tab w:val="right" w:leader="dot" w:pos="8306"/>
        </w:tabs>
      </w:pPr>
      <w:hyperlink w:anchor="_Toc6725" w:history="1">
        <w:r>
          <w:rPr>
            <w:rFonts w:ascii="仿宋" w:eastAsia="仿宋" w:hAnsi="仿宋" w:cs="仿宋" w:hint="eastAsia"/>
            <w:lang w:eastAsia="zh-CN"/>
          </w:rPr>
          <w:t>(二)、政策导向与利用</w:t>
        </w:r>
        <w:r>
          <w:tab/>
        </w:r>
        <w:r>
          <w:fldChar w:fldCharType="begin"/>
        </w:r>
        <w:r>
          <w:instrText xml:space="preserve"> PAGEREF _Toc6725 \h </w:instrText>
        </w:r>
        <w:r>
          <w:fldChar w:fldCharType="separate"/>
        </w:r>
        <w:r>
          <w:t>81</w:t>
        </w:r>
        <w:r>
          <w:fldChar w:fldCharType="end"/>
        </w:r>
      </w:hyperlink>
    </w:p>
    <w:p>
      <w:pPr>
        <w:pStyle w:val="TOC1"/>
        <w:tabs>
          <w:tab w:val="right" w:leader="dot" w:pos="8306"/>
        </w:tabs>
      </w:pPr>
      <w:hyperlink w:anchor="_Toc3781" w:history="1">
        <w:r>
          <w:rPr>
            <w:rFonts w:ascii="仿宋" w:eastAsia="仿宋" w:hAnsi="仿宋" w:cs="仿宋" w:hint="eastAsia"/>
            <w:lang w:eastAsia="zh-CN"/>
          </w:rPr>
          <w:t>十八、质量管理与控制</w:t>
        </w:r>
        <w:r>
          <w:tab/>
        </w:r>
        <w:r>
          <w:fldChar w:fldCharType="begin"/>
        </w:r>
        <w:r>
          <w:instrText xml:space="preserve"> PAGEREF _Toc3781 \h </w:instrText>
        </w:r>
        <w:r>
          <w:fldChar w:fldCharType="separate"/>
        </w:r>
        <w:r>
          <w:t>82</w:t>
        </w:r>
        <w:r>
          <w:fldChar w:fldCharType="end"/>
        </w:r>
      </w:hyperlink>
    </w:p>
    <w:p>
      <w:pPr>
        <w:pStyle w:val="TOC2"/>
        <w:tabs>
          <w:tab w:val="right" w:leader="dot" w:pos="8306"/>
        </w:tabs>
      </w:pPr>
      <w:hyperlink w:anchor="_Toc24042" w:history="1">
        <w:r>
          <w:rPr>
            <w:rFonts w:ascii="仿宋" w:eastAsia="仿宋" w:hAnsi="仿宋" w:cs="仿宋" w:hint="eastAsia"/>
            <w:lang w:eastAsia="zh-CN"/>
          </w:rPr>
          <w:t>(一)、质量管理体系建设</w:t>
        </w:r>
        <w:r>
          <w:tab/>
        </w:r>
        <w:r>
          <w:fldChar w:fldCharType="begin"/>
        </w:r>
        <w:r>
          <w:instrText xml:space="preserve"> PAGEREF _Toc24042 \h </w:instrText>
        </w:r>
        <w:r>
          <w:fldChar w:fldCharType="separate"/>
        </w:r>
        <w:r>
          <w:t>82</w:t>
        </w:r>
        <w:r>
          <w:fldChar w:fldCharType="end"/>
        </w:r>
      </w:hyperlink>
    </w:p>
    <w:p>
      <w:pPr>
        <w:pStyle w:val="TOC2"/>
        <w:tabs>
          <w:tab w:val="right" w:leader="dot" w:pos="8306"/>
        </w:tabs>
      </w:pPr>
      <w:hyperlink w:anchor="_Toc1280" w:history="1">
        <w:r>
          <w:rPr>
            <w:rFonts w:ascii="仿宋" w:eastAsia="仿宋" w:hAnsi="仿宋" w:cs="仿宋" w:hint="eastAsia"/>
            <w:lang w:eastAsia="zh-CN"/>
          </w:rPr>
          <w:t>(二)、质量控制措施</w:t>
        </w:r>
        <w:r>
          <w:tab/>
        </w:r>
        <w:r>
          <w:fldChar w:fldCharType="begin"/>
        </w:r>
        <w:r>
          <w:instrText xml:space="preserve"> PAGEREF _Toc1280 \h </w:instrText>
        </w:r>
        <w:r>
          <w:fldChar w:fldCharType="separate"/>
        </w:r>
        <w:r>
          <w:t>83</w:t>
        </w:r>
        <w:r>
          <w:fldChar w:fldCharType="end"/>
        </w:r>
      </w:hyperlink>
    </w:p>
    <w:p>
      <w:pPr>
        <w:pStyle w:val="TOC1"/>
        <w:tabs>
          <w:tab w:val="right" w:leader="dot" w:pos="8306"/>
        </w:tabs>
      </w:pPr>
      <w:hyperlink w:anchor="_Toc17119" w:history="1">
        <w:r>
          <w:rPr>
            <w:rFonts w:ascii="仿宋" w:eastAsia="仿宋" w:hAnsi="仿宋" w:cs="仿宋" w:hint="eastAsia"/>
            <w:lang w:eastAsia="zh-CN"/>
          </w:rPr>
          <w:t>十九、合作与交流机制建立</w:t>
        </w:r>
        <w:r>
          <w:tab/>
        </w:r>
        <w:r>
          <w:fldChar w:fldCharType="begin"/>
        </w:r>
        <w:r>
          <w:instrText xml:space="preserve"> PAGEREF _Toc17119 \h </w:instrText>
        </w:r>
        <w:r>
          <w:fldChar w:fldCharType="separate"/>
        </w:r>
        <w:r>
          <w:t>85</w:t>
        </w:r>
        <w:r>
          <w:fldChar w:fldCharType="end"/>
        </w:r>
      </w:hyperlink>
    </w:p>
    <w:p>
      <w:pPr>
        <w:pStyle w:val="TOC2"/>
        <w:tabs>
          <w:tab w:val="right" w:leader="dot" w:pos="8306"/>
        </w:tabs>
      </w:pPr>
      <w:hyperlink w:anchor="_Toc24010" w:history="1">
        <w:r>
          <w:rPr>
            <w:rFonts w:ascii="仿宋" w:eastAsia="仿宋" w:hAnsi="仿宋" w:cs="仿宋" w:hint="eastAsia"/>
            <w:lang w:eastAsia="zh-CN"/>
          </w:rPr>
          <w:t>(一)、合作伙伴选择与合作方式</w:t>
        </w:r>
        <w:r>
          <w:tab/>
        </w:r>
        <w:r>
          <w:fldChar w:fldCharType="begin"/>
        </w:r>
        <w:r>
          <w:instrText xml:space="preserve"> PAGEREF _Toc24010 \h </w:instrText>
        </w:r>
        <w:r>
          <w:fldChar w:fldCharType="separate"/>
        </w:r>
        <w:r>
          <w:t>85</w:t>
        </w:r>
        <w:r>
          <w:fldChar w:fldCharType="end"/>
        </w:r>
      </w:hyperlink>
    </w:p>
    <w:p>
      <w:pPr>
        <w:pStyle w:val="TOC2"/>
        <w:tabs>
          <w:tab w:val="right" w:leader="dot" w:pos="8306"/>
        </w:tabs>
      </w:pPr>
      <w:hyperlink w:anchor="_Toc1442" w:history="1">
        <w:r>
          <w:rPr>
            <w:rFonts w:ascii="仿宋" w:eastAsia="仿宋" w:hAnsi="仿宋" w:cs="仿宋" w:hint="eastAsia"/>
            <w:lang w:eastAsia="zh-CN"/>
          </w:rPr>
          <w:t>(二)、交流与合作平台搭建</w:t>
        </w:r>
        <w:r>
          <w:tab/>
        </w:r>
        <w:r>
          <w:fldChar w:fldCharType="begin"/>
        </w:r>
        <w:r>
          <w:instrText xml:space="preserve"> PAGEREF _Toc1442 \h </w:instrText>
        </w:r>
        <w:r>
          <w:fldChar w:fldCharType="separate"/>
        </w:r>
        <w:r>
          <w:t>86</w:t>
        </w:r>
        <w:r>
          <w:fldChar w:fldCharType="end"/>
        </w:r>
      </w:hyperlink>
    </w:p>
    <w:p>
      <w:pPr>
        <w:pStyle w:val="TOC1"/>
        <w:tabs>
          <w:tab w:val="right" w:leader="dot" w:pos="8306"/>
        </w:tabs>
      </w:pPr>
      <w:hyperlink w:anchor="_Toc447" w:history="1">
        <w:r>
          <w:rPr>
            <w:rFonts w:ascii="仿宋" w:eastAsia="仿宋" w:hAnsi="仿宋" w:cs="仿宋" w:hint="eastAsia"/>
            <w:lang w:eastAsia="zh-CN"/>
          </w:rPr>
          <w:t>二十、产业协同与集群发展</w:t>
        </w:r>
        <w:r>
          <w:tab/>
        </w:r>
        <w:r>
          <w:fldChar w:fldCharType="begin"/>
        </w:r>
        <w:r>
          <w:instrText xml:space="preserve"> PAGEREF _Toc447 \h </w:instrText>
        </w:r>
        <w:r>
          <w:fldChar w:fldCharType="separate"/>
        </w:r>
        <w:r>
          <w:t>88</w:t>
        </w:r>
        <w:r>
          <w:fldChar w:fldCharType="end"/>
        </w:r>
      </w:hyperlink>
    </w:p>
    <w:p>
      <w:pPr>
        <w:pStyle w:val="TOC2"/>
        <w:tabs>
          <w:tab w:val="right" w:leader="dot" w:pos="8306"/>
        </w:tabs>
      </w:pPr>
      <w:hyperlink w:anchor="_Toc23078" w:history="1">
        <w:r>
          <w:rPr>
            <w:rFonts w:ascii="仿宋" w:eastAsia="仿宋" w:hAnsi="仿宋" w:cs="仿宋" w:hint="eastAsia"/>
            <w:lang w:eastAsia="zh-CN"/>
          </w:rPr>
          <w:t>(一)、产业协同机制建设</w:t>
        </w:r>
        <w:r>
          <w:tab/>
        </w:r>
        <w:r>
          <w:fldChar w:fldCharType="begin"/>
        </w:r>
        <w:r>
          <w:instrText xml:space="preserve"> PAGEREF _Toc23078 \h </w:instrText>
        </w:r>
        <w:r>
          <w:fldChar w:fldCharType="separate"/>
        </w:r>
        <w:r>
          <w:t>88</w:t>
        </w:r>
        <w:r>
          <w:fldChar w:fldCharType="end"/>
        </w:r>
      </w:hyperlink>
    </w:p>
    <w:p>
      <w:pPr>
        <w:pStyle w:val="TOC2"/>
        <w:tabs>
          <w:tab w:val="right" w:leader="dot" w:pos="8306"/>
        </w:tabs>
      </w:pPr>
      <w:hyperlink w:anchor="_Toc13224" w:history="1">
        <w:r>
          <w:rPr>
            <w:rFonts w:ascii="仿宋" w:eastAsia="仿宋" w:hAnsi="仿宋" w:cs="仿宋" w:hint="eastAsia"/>
            <w:lang w:eastAsia="zh-CN"/>
          </w:rPr>
          <w:t>(二)、产业集群培育与发展</w:t>
        </w:r>
        <w:r>
          <w:tab/>
        </w:r>
        <w:r>
          <w:fldChar w:fldCharType="begin"/>
        </w:r>
        <w:r>
          <w:instrText xml:space="preserve"> PAGEREF _Toc13224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7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14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07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14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31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07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49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73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https://d.book118.com/748116016003006050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69650B"/>
    <w:rsid w:val="406965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11601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2024-03-15T04:42:00Z</dcterms:created>
  <dcterms:modified xsi:type="dcterms:W3CDTF">2024-03-15T04:43:38Z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8283587B0F554D8BB9C5310EB58454FC_11</vt:lpwstr>
  </property>
  <property fmtid="{D5CDD505-2E9C-101B-9397-08002B2CF9AE}" pid="3" name="KSOProductBuildVer">
    <vt:lpwstr>2052-12.1.0.16250</vt:lpwstr>
  </property>
</Properties>
</file>