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玩具项目创业投资方案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22" w:history="1">
        <w:r>
          <w:rPr>
            <w:rFonts w:ascii="仿宋" w:eastAsia="仿宋" w:hAnsi="仿宋" w:cs="仿宋" w:hint="eastAsia"/>
            <w:lang w:eastAsia="zh-CN"/>
          </w:rPr>
          <w:t>概论</w:t>
        </w:r>
        <w:r>
          <w:tab/>
        </w:r>
        <w:r>
          <w:fldChar w:fldCharType="begin"/>
        </w:r>
        <w:r>
          <w:instrText xml:space="preserve"> PAGEREF _Toc21922 \h </w:instrText>
        </w:r>
        <w:r>
          <w:fldChar w:fldCharType="separate"/>
        </w:r>
        <w:r>
          <w:t>4</w:t>
        </w:r>
        <w:r>
          <w:fldChar w:fldCharType="end"/>
        </w:r>
      </w:hyperlink>
    </w:p>
    <w:p>
      <w:pPr>
        <w:pStyle w:val="TOC1"/>
        <w:tabs>
          <w:tab w:val="right" w:leader="dot" w:pos="8306"/>
        </w:tabs>
      </w:pPr>
      <w:hyperlink w:anchor="_Toc2708" w:history="1">
        <w:r>
          <w:rPr>
            <w:rFonts w:ascii="仿宋" w:eastAsia="仿宋" w:hAnsi="仿宋" w:cs="仿宋" w:hint="eastAsia"/>
            <w:lang w:eastAsia="zh-CN"/>
          </w:rPr>
          <w:t>一、SWOT分析说明</w:t>
        </w:r>
        <w:r>
          <w:tab/>
        </w:r>
        <w:r>
          <w:fldChar w:fldCharType="begin"/>
        </w:r>
        <w:r>
          <w:instrText xml:space="preserve"> PAGEREF _Toc2708 \h </w:instrText>
        </w:r>
        <w:r>
          <w:fldChar w:fldCharType="separate"/>
        </w:r>
        <w:r>
          <w:t>4</w:t>
        </w:r>
        <w:r>
          <w:fldChar w:fldCharType="end"/>
        </w:r>
      </w:hyperlink>
    </w:p>
    <w:p>
      <w:pPr>
        <w:pStyle w:val="TOC2"/>
        <w:tabs>
          <w:tab w:val="right" w:leader="dot" w:pos="8306"/>
        </w:tabs>
      </w:pPr>
      <w:hyperlink w:anchor="_Toc16175" w:history="1">
        <w:r>
          <w:rPr>
            <w:rFonts w:ascii="仿宋" w:eastAsia="仿宋" w:hAnsi="仿宋" w:cs="仿宋" w:hint="eastAsia"/>
            <w:lang w:eastAsia="zh-CN"/>
          </w:rPr>
          <w:t>(一)、优势分析(S)</w:t>
        </w:r>
        <w:r>
          <w:tab/>
        </w:r>
        <w:r>
          <w:fldChar w:fldCharType="begin"/>
        </w:r>
        <w:r>
          <w:instrText xml:space="preserve"> PAGEREF _Toc16175 \h </w:instrText>
        </w:r>
        <w:r>
          <w:fldChar w:fldCharType="separate"/>
        </w:r>
        <w:r>
          <w:t>4</w:t>
        </w:r>
        <w:r>
          <w:fldChar w:fldCharType="end"/>
        </w:r>
      </w:hyperlink>
    </w:p>
    <w:p>
      <w:pPr>
        <w:pStyle w:val="TOC2"/>
        <w:tabs>
          <w:tab w:val="right" w:leader="dot" w:pos="8306"/>
        </w:tabs>
      </w:pPr>
      <w:hyperlink w:anchor="_Toc18421" w:history="1">
        <w:r>
          <w:rPr>
            <w:rFonts w:ascii="仿宋" w:eastAsia="仿宋" w:hAnsi="仿宋" w:cs="仿宋" w:hint="eastAsia"/>
            <w:lang w:eastAsia="zh-CN"/>
          </w:rPr>
          <w:t>(二)、劣势分析(W)</w:t>
        </w:r>
        <w:r>
          <w:tab/>
        </w:r>
        <w:r>
          <w:fldChar w:fldCharType="begin"/>
        </w:r>
        <w:r>
          <w:instrText xml:space="preserve"> PAGEREF _Toc18421 \h </w:instrText>
        </w:r>
        <w:r>
          <w:fldChar w:fldCharType="separate"/>
        </w:r>
        <w:r>
          <w:t>5</w:t>
        </w:r>
        <w:r>
          <w:fldChar w:fldCharType="end"/>
        </w:r>
      </w:hyperlink>
    </w:p>
    <w:p>
      <w:pPr>
        <w:pStyle w:val="TOC2"/>
        <w:tabs>
          <w:tab w:val="right" w:leader="dot" w:pos="8306"/>
        </w:tabs>
      </w:pPr>
      <w:hyperlink w:anchor="_Toc5908" w:history="1">
        <w:r>
          <w:rPr>
            <w:rFonts w:ascii="仿宋" w:eastAsia="仿宋" w:hAnsi="仿宋" w:cs="仿宋" w:hint="eastAsia"/>
            <w:lang w:eastAsia="zh-CN"/>
          </w:rPr>
          <w:t>(三)、机会分析(O)</w:t>
        </w:r>
        <w:r>
          <w:tab/>
        </w:r>
        <w:r>
          <w:fldChar w:fldCharType="begin"/>
        </w:r>
        <w:r>
          <w:instrText xml:space="preserve"> PAGEREF _Toc5908 \h </w:instrText>
        </w:r>
        <w:r>
          <w:fldChar w:fldCharType="separate"/>
        </w:r>
        <w:r>
          <w:t>7</w:t>
        </w:r>
        <w:r>
          <w:fldChar w:fldCharType="end"/>
        </w:r>
      </w:hyperlink>
    </w:p>
    <w:p>
      <w:pPr>
        <w:pStyle w:val="TOC2"/>
        <w:tabs>
          <w:tab w:val="right" w:leader="dot" w:pos="8306"/>
        </w:tabs>
      </w:pPr>
      <w:hyperlink w:anchor="_Toc5593" w:history="1">
        <w:r>
          <w:rPr>
            <w:rFonts w:ascii="仿宋" w:eastAsia="仿宋" w:hAnsi="仿宋" w:cs="仿宋" w:hint="eastAsia"/>
            <w:lang w:eastAsia="zh-CN"/>
          </w:rPr>
          <w:t>(四)、威胁分析(T)</w:t>
        </w:r>
        <w:r>
          <w:tab/>
        </w:r>
        <w:r>
          <w:fldChar w:fldCharType="begin"/>
        </w:r>
        <w:r>
          <w:instrText xml:space="preserve"> PAGEREF _Toc5593 \h </w:instrText>
        </w:r>
        <w:r>
          <w:fldChar w:fldCharType="separate"/>
        </w:r>
        <w:r>
          <w:t>8</w:t>
        </w:r>
        <w:r>
          <w:fldChar w:fldCharType="end"/>
        </w:r>
      </w:hyperlink>
    </w:p>
    <w:p>
      <w:pPr>
        <w:pStyle w:val="TOC1"/>
        <w:tabs>
          <w:tab w:val="right" w:leader="dot" w:pos="8306"/>
        </w:tabs>
      </w:pPr>
      <w:hyperlink w:anchor="_Toc7123" w:history="1">
        <w:r>
          <w:rPr>
            <w:rFonts w:ascii="仿宋" w:eastAsia="仿宋" w:hAnsi="仿宋" w:cs="仿宋" w:hint="eastAsia"/>
            <w:lang w:eastAsia="zh-CN"/>
          </w:rPr>
          <w:t>二、建设背景及必要性分析</w:t>
        </w:r>
        <w:r>
          <w:tab/>
        </w:r>
        <w:r>
          <w:fldChar w:fldCharType="begin"/>
        </w:r>
        <w:r>
          <w:instrText xml:space="preserve"> PAGEREF _Toc7123 \h </w:instrText>
        </w:r>
        <w:r>
          <w:fldChar w:fldCharType="separate"/>
        </w:r>
        <w:r>
          <w:t>10</w:t>
        </w:r>
        <w:r>
          <w:fldChar w:fldCharType="end"/>
        </w:r>
      </w:hyperlink>
    </w:p>
    <w:p>
      <w:pPr>
        <w:pStyle w:val="TOC2"/>
        <w:tabs>
          <w:tab w:val="right" w:leader="dot" w:pos="8306"/>
        </w:tabs>
      </w:pPr>
      <w:hyperlink w:anchor="_Toc28405" w:history="1">
        <w:r>
          <w:rPr>
            <w:rFonts w:ascii="仿宋" w:eastAsia="仿宋" w:hAnsi="仿宋" w:cs="仿宋" w:hint="eastAsia"/>
            <w:lang w:eastAsia="zh-CN"/>
          </w:rPr>
          <w:t>(一)、玩具项目承办单位背景分析</w:t>
        </w:r>
        <w:r>
          <w:tab/>
        </w:r>
        <w:r>
          <w:fldChar w:fldCharType="begin"/>
        </w:r>
        <w:r>
          <w:instrText xml:space="preserve"> PAGEREF _Toc28405 \h </w:instrText>
        </w:r>
        <w:r>
          <w:fldChar w:fldCharType="separate"/>
        </w:r>
        <w:r>
          <w:t>10</w:t>
        </w:r>
        <w:r>
          <w:fldChar w:fldCharType="end"/>
        </w:r>
      </w:hyperlink>
    </w:p>
    <w:p>
      <w:pPr>
        <w:pStyle w:val="TOC2"/>
        <w:tabs>
          <w:tab w:val="right" w:leader="dot" w:pos="8306"/>
        </w:tabs>
      </w:pPr>
      <w:hyperlink w:anchor="_Toc17036" w:history="1">
        <w:r>
          <w:rPr>
            <w:rFonts w:ascii="仿宋" w:eastAsia="仿宋" w:hAnsi="仿宋" w:cs="仿宋" w:hint="eastAsia"/>
            <w:lang w:eastAsia="zh-CN"/>
          </w:rPr>
          <w:t>(二)、产业政策及发展规划</w:t>
        </w:r>
        <w:r>
          <w:tab/>
        </w:r>
        <w:r>
          <w:fldChar w:fldCharType="begin"/>
        </w:r>
        <w:r>
          <w:instrText xml:space="preserve"> PAGEREF _Toc17036 \h </w:instrText>
        </w:r>
        <w:r>
          <w:fldChar w:fldCharType="separate"/>
        </w:r>
        <w:r>
          <w:t>12</w:t>
        </w:r>
        <w:r>
          <w:fldChar w:fldCharType="end"/>
        </w:r>
      </w:hyperlink>
    </w:p>
    <w:p>
      <w:pPr>
        <w:pStyle w:val="TOC2"/>
        <w:tabs>
          <w:tab w:val="right" w:leader="dot" w:pos="8306"/>
        </w:tabs>
      </w:pPr>
      <w:hyperlink w:anchor="_Toc11329" w:history="1">
        <w:r>
          <w:rPr>
            <w:rFonts w:ascii="仿宋" w:eastAsia="仿宋" w:hAnsi="仿宋" w:cs="仿宋" w:hint="eastAsia"/>
            <w:lang w:eastAsia="zh-CN"/>
          </w:rPr>
          <w:t>(三)、鼓励中小企业发展</w:t>
        </w:r>
        <w:r>
          <w:tab/>
        </w:r>
        <w:r>
          <w:fldChar w:fldCharType="begin"/>
        </w:r>
        <w:r>
          <w:instrText xml:space="preserve"> PAGEREF _Toc11329 \h </w:instrText>
        </w:r>
        <w:r>
          <w:fldChar w:fldCharType="separate"/>
        </w:r>
        <w:r>
          <w:t>13</w:t>
        </w:r>
        <w:r>
          <w:fldChar w:fldCharType="end"/>
        </w:r>
      </w:hyperlink>
    </w:p>
    <w:p>
      <w:pPr>
        <w:pStyle w:val="TOC2"/>
        <w:tabs>
          <w:tab w:val="right" w:leader="dot" w:pos="8306"/>
        </w:tabs>
      </w:pPr>
      <w:hyperlink w:anchor="_Toc8032" w:history="1">
        <w:r>
          <w:rPr>
            <w:rFonts w:ascii="仿宋" w:eastAsia="仿宋" w:hAnsi="仿宋" w:cs="仿宋" w:hint="eastAsia"/>
            <w:lang w:eastAsia="zh-CN"/>
          </w:rPr>
          <w:t>(四)、区域经济发展概况</w:t>
        </w:r>
        <w:r>
          <w:tab/>
        </w:r>
        <w:r>
          <w:fldChar w:fldCharType="begin"/>
        </w:r>
        <w:r>
          <w:instrText xml:space="preserve"> PAGEREF _Toc8032 \h </w:instrText>
        </w:r>
        <w:r>
          <w:fldChar w:fldCharType="separate"/>
        </w:r>
        <w:r>
          <w:t>14</w:t>
        </w:r>
        <w:r>
          <w:fldChar w:fldCharType="end"/>
        </w:r>
      </w:hyperlink>
    </w:p>
    <w:p>
      <w:pPr>
        <w:pStyle w:val="TOC2"/>
        <w:tabs>
          <w:tab w:val="right" w:leader="dot" w:pos="8306"/>
        </w:tabs>
      </w:pPr>
      <w:hyperlink w:anchor="_Toc23612" w:history="1">
        <w:r>
          <w:rPr>
            <w:rFonts w:ascii="仿宋" w:eastAsia="仿宋" w:hAnsi="仿宋" w:cs="仿宋" w:hint="eastAsia"/>
            <w:lang w:eastAsia="zh-CN"/>
          </w:rPr>
          <w:t>(五)、玩具项目必要性分析</w:t>
        </w:r>
        <w:r>
          <w:tab/>
        </w:r>
        <w:r>
          <w:fldChar w:fldCharType="begin"/>
        </w:r>
        <w:r>
          <w:instrText xml:space="preserve"> PAGEREF _Toc23612 \h </w:instrText>
        </w:r>
        <w:r>
          <w:fldChar w:fldCharType="separate"/>
        </w:r>
        <w:r>
          <w:t>15</w:t>
        </w:r>
        <w:r>
          <w:fldChar w:fldCharType="end"/>
        </w:r>
      </w:hyperlink>
    </w:p>
    <w:p>
      <w:pPr>
        <w:pStyle w:val="TOC1"/>
        <w:tabs>
          <w:tab w:val="right" w:leader="dot" w:pos="8306"/>
        </w:tabs>
      </w:pPr>
      <w:hyperlink w:anchor="_Toc11823" w:history="1">
        <w:r>
          <w:rPr>
            <w:rFonts w:ascii="仿宋" w:eastAsia="仿宋" w:hAnsi="仿宋" w:cs="仿宋" w:hint="eastAsia"/>
            <w:lang w:eastAsia="zh-CN"/>
          </w:rPr>
          <w:t>三、玩具知识产权管理</w:t>
        </w:r>
        <w:r>
          <w:tab/>
        </w:r>
        <w:r>
          <w:fldChar w:fldCharType="begin"/>
        </w:r>
        <w:r>
          <w:instrText xml:space="preserve"> PAGEREF _Toc11823 \h </w:instrText>
        </w:r>
        <w:r>
          <w:fldChar w:fldCharType="separate"/>
        </w:r>
        <w:r>
          <w:t>17</w:t>
        </w:r>
        <w:r>
          <w:fldChar w:fldCharType="end"/>
        </w:r>
      </w:hyperlink>
    </w:p>
    <w:p>
      <w:pPr>
        <w:pStyle w:val="TOC2"/>
        <w:tabs>
          <w:tab w:val="right" w:leader="dot" w:pos="8306"/>
        </w:tabs>
      </w:pPr>
      <w:hyperlink w:anchor="_Toc32055" w:history="1">
        <w:r>
          <w:rPr>
            <w:rFonts w:ascii="仿宋" w:eastAsia="仿宋" w:hAnsi="仿宋" w:cs="仿宋" w:hint="eastAsia"/>
            <w:lang w:eastAsia="zh-CN"/>
          </w:rPr>
          <w:t>(一)、知识产权管理</w:t>
        </w:r>
        <w:r>
          <w:tab/>
        </w:r>
        <w:r>
          <w:fldChar w:fldCharType="begin"/>
        </w:r>
        <w:r>
          <w:instrText xml:space="preserve"> PAGEREF _Toc32055 \h </w:instrText>
        </w:r>
        <w:r>
          <w:fldChar w:fldCharType="separate"/>
        </w:r>
        <w:r>
          <w:t>17</w:t>
        </w:r>
        <w:r>
          <w:fldChar w:fldCharType="end"/>
        </w:r>
      </w:hyperlink>
    </w:p>
    <w:p>
      <w:pPr>
        <w:pStyle w:val="TOC1"/>
        <w:tabs>
          <w:tab w:val="right" w:leader="dot" w:pos="8306"/>
        </w:tabs>
      </w:pPr>
      <w:hyperlink w:anchor="_Toc26154" w:history="1">
        <w:r>
          <w:rPr>
            <w:rFonts w:ascii="仿宋" w:eastAsia="仿宋" w:hAnsi="仿宋" w:cs="仿宋" w:hint="eastAsia"/>
            <w:lang w:eastAsia="zh-CN"/>
          </w:rPr>
          <w:t>四、流程风险的识别和评估</w:t>
        </w:r>
        <w:r>
          <w:tab/>
        </w:r>
        <w:r>
          <w:fldChar w:fldCharType="begin"/>
        </w:r>
        <w:r>
          <w:instrText xml:space="preserve"> PAGEREF _Toc26154 \h </w:instrText>
        </w:r>
        <w:r>
          <w:fldChar w:fldCharType="separate"/>
        </w:r>
        <w:r>
          <w:t>20</w:t>
        </w:r>
        <w:r>
          <w:fldChar w:fldCharType="end"/>
        </w:r>
      </w:hyperlink>
    </w:p>
    <w:p>
      <w:pPr>
        <w:pStyle w:val="TOC2"/>
        <w:tabs>
          <w:tab w:val="right" w:leader="dot" w:pos="8306"/>
        </w:tabs>
      </w:pPr>
      <w:hyperlink w:anchor="_Toc31518" w:history="1">
        <w:r>
          <w:rPr>
            <w:rFonts w:ascii="仿宋" w:eastAsia="仿宋" w:hAnsi="仿宋" w:cs="仿宋" w:hint="eastAsia"/>
            <w:lang w:eastAsia="zh-CN"/>
          </w:rPr>
          <w:t>(一)、风险清单识别法</w:t>
        </w:r>
        <w:r>
          <w:tab/>
        </w:r>
        <w:r>
          <w:fldChar w:fldCharType="begin"/>
        </w:r>
        <w:r>
          <w:instrText xml:space="preserve"> PAGEREF _Toc31518 \h </w:instrText>
        </w:r>
        <w:r>
          <w:fldChar w:fldCharType="separate"/>
        </w:r>
        <w:r>
          <w:t>20</w:t>
        </w:r>
        <w:r>
          <w:fldChar w:fldCharType="end"/>
        </w:r>
      </w:hyperlink>
    </w:p>
    <w:p>
      <w:pPr>
        <w:pStyle w:val="TOC2"/>
        <w:tabs>
          <w:tab w:val="right" w:leader="dot" w:pos="8306"/>
        </w:tabs>
      </w:pPr>
      <w:hyperlink w:anchor="_Toc5900" w:history="1">
        <w:r>
          <w:rPr>
            <w:rFonts w:ascii="仿宋" w:eastAsia="仿宋" w:hAnsi="仿宋" w:cs="仿宋" w:hint="eastAsia"/>
            <w:lang w:eastAsia="zh-CN"/>
          </w:rPr>
          <w:t>(二)、流程图法</w:t>
        </w:r>
        <w:r>
          <w:tab/>
        </w:r>
        <w:r>
          <w:fldChar w:fldCharType="begin"/>
        </w:r>
        <w:r>
          <w:instrText xml:space="preserve"> PAGEREF _Toc5900 \h </w:instrText>
        </w:r>
        <w:r>
          <w:fldChar w:fldCharType="separate"/>
        </w:r>
        <w:r>
          <w:t>22</w:t>
        </w:r>
        <w:r>
          <w:fldChar w:fldCharType="end"/>
        </w:r>
      </w:hyperlink>
    </w:p>
    <w:p>
      <w:pPr>
        <w:pStyle w:val="TOC2"/>
        <w:tabs>
          <w:tab w:val="right" w:leader="dot" w:pos="8306"/>
        </w:tabs>
      </w:pPr>
      <w:hyperlink w:anchor="_Toc5203" w:history="1">
        <w:r>
          <w:rPr>
            <w:rFonts w:ascii="仿宋" w:eastAsia="仿宋" w:hAnsi="仿宋" w:cs="仿宋" w:hint="eastAsia"/>
            <w:lang w:eastAsia="zh-CN"/>
          </w:rPr>
          <w:t>(三)、风险矩阵评估法</w:t>
        </w:r>
        <w:r>
          <w:tab/>
        </w:r>
        <w:r>
          <w:fldChar w:fldCharType="begin"/>
        </w:r>
        <w:r>
          <w:instrText xml:space="preserve"> PAGEREF _Toc5203 \h </w:instrText>
        </w:r>
        <w:r>
          <w:fldChar w:fldCharType="separate"/>
        </w:r>
        <w:r>
          <w:t>23</w:t>
        </w:r>
        <w:r>
          <w:fldChar w:fldCharType="end"/>
        </w:r>
      </w:hyperlink>
    </w:p>
    <w:p>
      <w:pPr>
        <w:pStyle w:val="TOC2"/>
        <w:tabs>
          <w:tab w:val="right" w:leader="dot" w:pos="8306"/>
        </w:tabs>
      </w:pPr>
      <w:hyperlink w:anchor="_Toc17654" w:history="1">
        <w:r>
          <w:rPr>
            <w:rFonts w:ascii="仿宋" w:eastAsia="仿宋" w:hAnsi="仿宋" w:cs="仿宋" w:hint="eastAsia"/>
            <w:lang w:eastAsia="zh-CN"/>
          </w:rPr>
          <w:t>(四)、内部威胁分析法</w:t>
        </w:r>
        <w:r>
          <w:tab/>
        </w:r>
        <w:r>
          <w:fldChar w:fldCharType="begin"/>
        </w:r>
        <w:r>
          <w:instrText xml:space="preserve"> PAGEREF _Toc17654 \h </w:instrText>
        </w:r>
        <w:r>
          <w:fldChar w:fldCharType="separate"/>
        </w:r>
        <w:r>
          <w:t>23</w:t>
        </w:r>
        <w:r>
          <w:fldChar w:fldCharType="end"/>
        </w:r>
      </w:hyperlink>
    </w:p>
    <w:p>
      <w:pPr>
        <w:pStyle w:val="TOC1"/>
        <w:tabs>
          <w:tab w:val="right" w:leader="dot" w:pos="8306"/>
        </w:tabs>
      </w:pPr>
      <w:hyperlink w:anchor="_Toc9880" w:history="1">
        <w:r>
          <w:rPr>
            <w:rFonts w:ascii="仿宋" w:eastAsia="仿宋" w:hAnsi="仿宋" w:cs="仿宋" w:hint="eastAsia"/>
            <w:lang w:eastAsia="zh-CN"/>
          </w:rPr>
          <w:t>五、公司概况</w:t>
        </w:r>
        <w:r>
          <w:tab/>
        </w:r>
        <w:r>
          <w:fldChar w:fldCharType="begin"/>
        </w:r>
        <w:r>
          <w:instrText xml:space="preserve"> PAGEREF _Toc9880 \h </w:instrText>
        </w:r>
        <w:r>
          <w:fldChar w:fldCharType="separate"/>
        </w:r>
        <w:r>
          <w:t>25</w:t>
        </w:r>
        <w:r>
          <w:fldChar w:fldCharType="end"/>
        </w:r>
      </w:hyperlink>
    </w:p>
    <w:p>
      <w:pPr>
        <w:pStyle w:val="TOC2"/>
        <w:tabs>
          <w:tab w:val="right" w:leader="dot" w:pos="8306"/>
        </w:tabs>
      </w:pPr>
      <w:hyperlink w:anchor="_Toc8253" w:history="1">
        <w:r>
          <w:rPr>
            <w:rFonts w:ascii="仿宋" w:eastAsia="仿宋" w:hAnsi="仿宋" w:cs="仿宋" w:hint="eastAsia"/>
            <w:lang w:eastAsia="zh-CN"/>
          </w:rPr>
          <w:t>(一)、公司基本信息</w:t>
        </w:r>
        <w:r>
          <w:tab/>
        </w:r>
        <w:r>
          <w:fldChar w:fldCharType="begin"/>
        </w:r>
        <w:r>
          <w:instrText xml:space="preserve"> PAGEREF _Toc8253 \h </w:instrText>
        </w:r>
        <w:r>
          <w:fldChar w:fldCharType="separate"/>
        </w:r>
        <w:r>
          <w:t>25</w:t>
        </w:r>
        <w:r>
          <w:fldChar w:fldCharType="end"/>
        </w:r>
      </w:hyperlink>
    </w:p>
    <w:p>
      <w:pPr>
        <w:pStyle w:val="TOC2"/>
        <w:tabs>
          <w:tab w:val="right" w:leader="dot" w:pos="8306"/>
        </w:tabs>
      </w:pPr>
      <w:hyperlink w:anchor="_Toc11297" w:history="1">
        <w:r>
          <w:rPr>
            <w:rFonts w:ascii="仿宋" w:eastAsia="仿宋" w:hAnsi="仿宋" w:cs="仿宋" w:hint="eastAsia"/>
            <w:lang w:eastAsia="zh-CN"/>
          </w:rPr>
          <w:t>(二)、公司主要财务数据</w:t>
        </w:r>
        <w:r>
          <w:tab/>
        </w:r>
        <w:r>
          <w:fldChar w:fldCharType="begin"/>
        </w:r>
        <w:r>
          <w:instrText xml:space="preserve"> PAGEREF _Toc11297 \h </w:instrText>
        </w:r>
        <w:r>
          <w:fldChar w:fldCharType="separate"/>
        </w:r>
        <w:r>
          <w:t>25</w:t>
        </w:r>
        <w:r>
          <w:fldChar w:fldCharType="end"/>
        </w:r>
      </w:hyperlink>
    </w:p>
    <w:p>
      <w:pPr>
        <w:pStyle w:val="TOC1"/>
        <w:tabs>
          <w:tab w:val="right" w:leader="dot" w:pos="8306"/>
        </w:tabs>
      </w:pPr>
      <w:hyperlink w:anchor="_Toc24754" w:history="1">
        <w:r>
          <w:rPr>
            <w:rFonts w:ascii="仿宋" w:eastAsia="仿宋" w:hAnsi="仿宋" w:cs="仿宋" w:hint="eastAsia"/>
            <w:lang w:eastAsia="zh-CN"/>
          </w:rPr>
          <w:t>六、玩具项目基本情况</w:t>
        </w:r>
        <w:r>
          <w:tab/>
        </w:r>
        <w:r>
          <w:fldChar w:fldCharType="begin"/>
        </w:r>
        <w:r>
          <w:instrText xml:space="preserve"> PAGEREF _Toc24754 \h </w:instrText>
        </w:r>
        <w:r>
          <w:fldChar w:fldCharType="separate"/>
        </w:r>
        <w:r>
          <w:t>26</w:t>
        </w:r>
        <w:r>
          <w:fldChar w:fldCharType="end"/>
        </w:r>
      </w:hyperlink>
    </w:p>
    <w:p>
      <w:pPr>
        <w:pStyle w:val="TOC2"/>
        <w:tabs>
          <w:tab w:val="right" w:leader="dot" w:pos="8306"/>
        </w:tabs>
      </w:pPr>
      <w:hyperlink w:anchor="_Toc12855" w:history="1">
        <w:r>
          <w:rPr>
            <w:rFonts w:ascii="仿宋" w:eastAsia="仿宋" w:hAnsi="仿宋" w:cs="仿宋" w:hint="eastAsia"/>
            <w:lang w:eastAsia="zh-CN"/>
          </w:rPr>
          <w:t>(一)、玩具项目承办单位名称</w:t>
        </w:r>
        <w:r>
          <w:tab/>
        </w:r>
        <w:r>
          <w:fldChar w:fldCharType="begin"/>
        </w:r>
        <w:r>
          <w:instrText xml:space="preserve"> PAGEREF _Toc12855 \h </w:instrText>
        </w:r>
        <w:r>
          <w:fldChar w:fldCharType="separate"/>
        </w:r>
        <w:r>
          <w:t>26</w:t>
        </w:r>
        <w:r>
          <w:fldChar w:fldCharType="end"/>
        </w:r>
      </w:hyperlink>
    </w:p>
    <w:p>
      <w:pPr>
        <w:pStyle w:val="TOC2"/>
        <w:tabs>
          <w:tab w:val="right" w:leader="dot" w:pos="8306"/>
        </w:tabs>
      </w:pPr>
      <w:hyperlink w:anchor="_Toc18478" w:history="1">
        <w:r>
          <w:rPr>
            <w:rFonts w:ascii="仿宋" w:eastAsia="仿宋" w:hAnsi="仿宋" w:cs="仿宋" w:hint="eastAsia"/>
            <w:lang w:eastAsia="zh-CN"/>
          </w:rPr>
          <w:t>(二)、玩具项目联系人</w:t>
        </w:r>
        <w:r>
          <w:tab/>
        </w:r>
        <w:r>
          <w:fldChar w:fldCharType="begin"/>
        </w:r>
        <w:r>
          <w:instrText xml:space="preserve"> PAGEREF _Toc18478 \h </w:instrText>
        </w:r>
        <w:r>
          <w:fldChar w:fldCharType="separate"/>
        </w:r>
        <w:r>
          <w:t>26</w:t>
        </w:r>
        <w:r>
          <w:fldChar w:fldCharType="end"/>
        </w:r>
      </w:hyperlink>
    </w:p>
    <w:p>
      <w:pPr>
        <w:pStyle w:val="TOC2"/>
        <w:tabs>
          <w:tab w:val="right" w:leader="dot" w:pos="8306"/>
        </w:tabs>
      </w:pPr>
      <w:hyperlink w:anchor="_Toc7716" w:history="1">
        <w:r>
          <w:rPr>
            <w:rFonts w:ascii="仿宋" w:eastAsia="仿宋" w:hAnsi="仿宋" w:cs="仿宋" w:hint="eastAsia"/>
            <w:lang w:eastAsia="zh-CN"/>
          </w:rPr>
          <w:t>(三)、玩具项目建设单位概况</w:t>
        </w:r>
        <w:r>
          <w:tab/>
        </w:r>
        <w:r>
          <w:fldChar w:fldCharType="begin"/>
        </w:r>
        <w:r>
          <w:instrText xml:space="preserve"> PAGEREF _Toc7716 \h </w:instrText>
        </w:r>
        <w:r>
          <w:fldChar w:fldCharType="separate"/>
        </w:r>
        <w:r>
          <w:t>26</w:t>
        </w:r>
        <w:r>
          <w:fldChar w:fldCharType="end"/>
        </w:r>
      </w:hyperlink>
    </w:p>
    <w:p>
      <w:pPr>
        <w:pStyle w:val="TOC2"/>
        <w:tabs>
          <w:tab w:val="right" w:leader="dot" w:pos="8306"/>
        </w:tabs>
      </w:pPr>
      <w:hyperlink w:anchor="_Toc28259" w:history="1">
        <w:r>
          <w:rPr>
            <w:rFonts w:ascii="仿宋" w:eastAsia="仿宋" w:hAnsi="仿宋" w:cs="仿宋" w:hint="eastAsia"/>
            <w:lang w:eastAsia="zh-CN"/>
          </w:rPr>
          <w:t>(四)、玩具项目实施的可行性</w:t>
        </w:r>
        <w:r>
          <w:tab/>
        </w:r>
        <w:r>
          <w:fldChar w:fldCharType="begin"/>
        </w:r>
        <w:r>
          <w:instrText xml:space="preserve"> PAGEREF _Toc28259 \h </w:instrText>
        </w:r>
        <w:r>
          <w:fldChar w:fldCharType="separate"/>
        </w:r>
        <w:r>
          <w:t>27</w:t>
        </w:r>
        <w:r>
          <w:fldChar w:fldCharType="end"/>
        </w:r>
      </w:hyperlink>
    </w:p>
    <w:p>
      <w:pPr>
        <w:pStyle w:val="TOC2"/>
        <w:tabs>
          <w:tab w:val="right" w:leader="dot" w:pos="8306"/>
        </w:tabs>
      </w:pPr>
      <w:hyperlink w:anchor="_Toc31286" w:history="1">
        <w:r>
          <w:rPr>
            <w:rFonts w:ascii="仿宋" w:eastAsia="仿宋" w:hAnsi="仿宋" w:cs="仿宋" w:hint="eastAsia"/>
            <w:lang w:eastAsia="zh-CN"/>
          </w:rPr>
          <w:t>(五)、玩具项目建设选址及建设规模</w:t>
        </w:r>
        <w:r>
          <w:tab/>
        </w:r>
        <w:r>
          <w:fldChar w:fldCharType="begin"/>
        </w:r>
        <w:r>
          <w:instrText xml:space="preserve"> PAGEREF _Toc31286 \h </w:instrText>
        </w:r>
        <w:r>
          <w:fldChar w:fldCharType="separate"/>
        </w:r>
        <w:r>
          <w:t>28</w:t>
        </w:r>
        <w:r>
          <w:fldChar w:fldCharType="end"/>
        </w:r>
      </w:hyperlink>
    </w:p>
    <w:p>
      <w:pPr>
        <w:pStyle w:val="TOC2"/>
        <w:tabs>
          <w:tab w:val="right" w:leader="dot" w:pos="8306"/>
        </w:tabs>
      </w:pPr>
      <w:hyperlink w:anchor="_Toc18492" w:history="1">
        <w:r>
          <w:rPr>
            <w:rFonts w:ascii="仿宋" w:eastAsia="仿宋" w:hAnsi="仿宋" w:cs="仿宋" w:hint="eastAsia"/>
            <w:lang w:eastAsia="zh-CN"/>
          </w:rPr>
          <w:t>(六)、玩具项目总投资及资金构成</w:t>
        </w:r>
        <w:r>
          <w:tab/>
        </w:r>
        <w:r>
          <w:fldChar w:fldCharType="begin"/>
        </w:r>
        <w:r>
          <w:instrText xml:space="preserve"> PAGEREF _Toc18492 \h </w:instrText>
        </w:r>
        <w:r>
          <w:fldChar w:fldCharType="separate"/>
        </w:r>
        <w:r>
          <w:t>28</w:t>
        </w:r>
        <w:r>
          <w:fldChar w:fldCharType="end"/>
        </w:r>
      </w:hyperlink>
    </w:p>
    <w:p>
      <w:pPr>
        <w:pStyle w:val="TOC2"/>
        <w:tabs>
          <w:tab w:val="right" w:leader="dot" w:pos="8306"/>
        </w:tabs>
      </w:pPr>
      <w:hyperlink w:anchor="_Toc5146" w:history="1">
        <w:r>
          <w:rPr>
            <w:rFonts w:ascii="仿宋" w:eastAsia="仿宋" w:hAnsi="仿宋" w:cs="仿宋" w:hint="eastAsia"/>
            <w:lang w:eastAsia="zh-CN"/>
          </w:rPr>
          <w:t>(七)、资金筹措方案</w:t>
        </w:r>
        <w:r>
          <w:tab/>
        </w:r>
        <w:r>
          <w:fldChar w:fldCharType="begin"/>
        </w:r>
        <w:r>
          <w:instrText xml:space="preserve"> PAGEREF _Toc5146 \h </w:instrText>
        </w:r>
        <w:r>
          <w:fldChar w:fldCharType="separate"/>
        </w:r>
        <w:r>
          <w:t>29</w:t>
        </w:r>
        <w:r>
          <w:fldChar w:fldCharType="end"/>
        </w:r>
      </w:hyperlink>
    </w:p>
    <w:p>
      <w:pPr>
        <w:pStyle w:val="TOC1"/>
        <w:tabs>
          <w:tab w:val="right" w:leader="dot" w:pos="8306"/>
        </w:tabs>
      </w:pPr>
      <w:hyperlink w:anchor="_Toc12126" w:history="1">
        <w:r>
          <w:rPr>
            <w:rFonts w:ascii="仿宋" w:eastAsia="仿宋" w:hAnsi="仿宋" w:cs="仿宋" w:hint="eastAsia"/>
            <w:lang w:eastAsia="zh-CN"/>
          </w:rPr>
          <w:t>七、资源开发及综合利用分析</w:t>
        </w:r>
        <w:r>
          <w:tab/>
        </w:r>
        <w:r>
          <w:fldChar w:fldCharType="begin"/>
        </w:r>
        <w:r>
          <w:instrText xml:space="preserve"> PAGEREF _Toc12126 \h </w:instrText>
        </w:r>
        <w:r>
          <w:fldChar w:fldCharType="separate"/>
        </w:r>
        <w:r>
          <w:t>29</w:t>
        </w:r>
        <w:r>
          <w:fldChar w:fldCharType="end"/>
        </w:r>
      </w:hyperlink>
    </w:p>
    <w:p>
      <w:pPr>
        <w:pStyle w:val="TOC2"/>
        <w:tabs>
          <w:tab w:val="right" w:leader="dot" w:pos="8306"/>
        </w:tabs>
      </w:pPr>
      <w:hyperlink w:anchor="_Toc16102" w:history="1">
        <w:r>
          <w:rPr>
            <w:rFonts w:ascii="仿宋" w:eastAsia="仿宋" w:hAnsi="仿宋" w:cs="仿宋" w:hint="eastAsia"/>
            <w:lang w:eastAsia="zh-CN"/>
          </w:rPr>
          <w:t>(一)、资源开发方案</w:t>
        </w:r>
        <w:r>
          <w:tab/>
        </w:r>
        <w:r>
          <w:fldChar w:fldCharType="begin"/>
        </w:r>
        <w:r>
          <w:instrText xml:space="preserve"> PAGEREF _Toc16102 \h </w:instrText>
        </w:r>
        <w:r>
          <w:fldChar w:fldCharType="separate"/>
        </w:r>
        <w:r>
          <w:t>29</w:t>
        </w:r>
        <w:r>
          <w:fldChar w:fldCharType="end"/>
        </w:r>
      </w:hyperlink>
    </w:p>
    <w:p>
      <w:pPr>
        <w:pStyle w:val="TOC2"/>
        <w:tabs>
          <w:tab w:val="right" w:leader="dot" w:pos="8306"/>
        </w:tabs>
      </w:pPr>
      <w:hyperlink w:anchor="_Toc4738" w:history="1">
        <w:r>
          <w:rPr>
            <w:rFonts w:ascii="仿宋" w:eastAsia="仿宋" w:hAnsi="仿宋" w:cs="仿宋" w:hint="eastAsia"/>
            <w:lang w:eastAsia="zh-CN"/>
          </w:rPr>
          <w:t>(二)、资源利用方案</w:t>
        </w:r>
        <w:r>
          <w:tab/>
        </w:r>
        <w:r>
          <w:fldChar w:fldCharType="begin"/>
        </w:r>
        <w:r>
          <w:instrText xml:space="preserve"> PAGEREF _Toc4738 \h </w:instrText>
        </w:r>
        <w:r>
          <w:fldChar w:fldCharType="separate"/>
        </w:r>
        <w:r>
          <w:t>30</w:t>
        </w:r>
        <w:r>
          <w:fldChar w:fldCharType="end"/>
        </w:r>
      </w:hyperlink>
    </w:p>
    <w:p>
      <w:pPr>
        <w:pStyle w:val="TOC2"/>
        <w:tabs>
          <w:tab w:val="right" w:leader="dot" w:pos="8306"/>
        </w:tabs>
      </w:pPr>
      <w:hyperlink w:anchor="_Toc24194" w:history="1">
        <w:r>
          <w:rPr>
            <w:rFonts w:ascii="仿宋" w:eastAsia="仿宋" w:hAnsi="仿宋" w:cs="仿宋" w:hint="eastAsia"/>
            <w:lang w:eastAsia="zh-CN"/>
          </w:rPr>
          <w:t>(三)、资源节约措施</w:t>
        </w:r>
        <w:r>
          <w:tab/>
        </w:r>
        <w:r>
          <w:fldChar w:fldCharType="begin"/>
        </w:r>
        <w:r>
          <w:instrText xml:space="preserve"> PAGEREF _Toc24194 \h </w:instrText>
        </w:r>
        <w:r>
          <w:fldChar w:fldCharType="separate"/>
        </w:r>
        <w:r>
          <w:t>31</w:t>
        </w:r>
        <w:r>
          <w:fldChar w:fldCharType="end"/>
        </w:r>
      </w:hyperlink>
    </w:p>
    <w:p>
      <w:pPr>
        <w:pStyle w:val="TOC1"/>
        <w:tabs>
          <w:tab w:val="right" w:leader="dot" w:pos="8306"/>
        </w:tabs>
      </w:pPr>
      <w:hyperlink w:anchor="_Toc32187" w:history="1">
        <w:r>
          <w:rPr>
            <w:rFonts w:ascii="仿宋" w:eastAsia="仿宋" w:hAnsi="仿宋" w:cs="仿宋" w:hint="eastAsia"/>
            <w:lang w:eastAsia="zh-CN"/>
          </w:rPr>
          <w:t>八、实施进度</w:t>
        </w:r>
        <w:r>
          <w:tab/>
        </w:r>
        <w:r>
          <w:fldChar w:fldCharType="begin"/>
        </w:r>
        <w:r>
          <w:instrText xml:space="preserve"> PAGEREF _Toc32187 \h </w:instrText>
        </w:r>
        <w:r>
          <w:fldChar w:fldCharType="separate"/>
        </w:r>
        <w:r>
          <w:t>33</w:t>
        </w:r>
        <w:r>
          <w:fldChar w:fldCharType="end"/>
        </w:r>
      </w:hyperlink>
    </w:p>
    <w:p>
      <w:pPr>
        <w:pStyle w:val="TOC2"/>
        <w:tabs>
          <w:tab w:val="right" w:leader="dot" w:pos="8306"/>
        </w:tabs>
      </w:pPr>
      <w:hyperlink w:anchor="_Toc20307" w:history="1">
        <w:r>
          <w:rPr>
            <w:rFonts w:ascii="仿宋" w:eastAsia="仿宋" w:hAnsi="仿宋" w:cs="仿宋" w:hint="eastAsia"/>
            <w:lang w:eastAsia="zh-CN"/>
          </w:rPr>
          <w:t>(一)、建设周期</w:t>
        </w:r>
        <w:r>
          <w:tab/>
        </w:r>
        <w:r>
          <w:fldChar w:fldCharType="begin"/>
        </w:r>
        <w:r>
          <w:instrText xml:space="preserve"> PAGEREF _Toc20307 \h </w:instrText>
        </w:r>
        <w:r>
          <w:fldChar w:fldCharType="separate"/>
        </w:r>
        <w:r>
          <w:t>33</w:t>
        </w:r>
        <w:r>
          <w:fldChar w:fldCharType="end"/>
        </w:r>
      </w:hyperlink>
    </w:p>
    <w:p>
      <w:pPr>
        <w:pStyle w:val="TOC2"/>
        <w:tabs>
          <w:tab w:val="right" w:leader="dot" w:pos="8306"/>
        </w:tabs>
      </w:pPr>
      <w:hyperlink w:anchor="_Toc25071" w:history="1">
        <w:r>
          <w:rPr>
            <w:rFonts w:ascii="仿宋" w:eastAsia="仿宋" w:hAnsi="仿宋" w:cs="仿宋" w:hint="eastAsia"/>
            <w:lang w:eastAsia="zh-CN"/>
          </w:rPr>
          <w:t>(二)、建设进度</w:t>
        </w:r>
        <w:r>
          <w:tab/>
        </w:r>
        <w:r>
          <w:fldChar w:fldCharType="begin"/>
        </w:r>
        <w:r>
          <w:instrText xml:space="preserve"> PAGEREF _Toc25071 \h </w:instrText>
        </w:r>
        <w:r>
          <w:fldChar w:fldCharType="separate"/>
        </w:r>
        <w:r>
          <w:t>34</w:t>
        </w:r>
        <w:r>
          <w:fldChar w:fldCharType="end"/>
        </w:r>
      </w:hyperlink>
    </w:p>
    <w:p>
      <w:pPr>
        <w:pStyle w:val="TOC2"/>
        <w:tabs>
          <w:tab w:val="right" w:leader="dot" w:pos="8306"/>
        </w:tabs>
      </w:pPr>
      <w:hyperlink w:anchor="_Toc5212" w:history="1">
        <w:r>
          <w:rPr>
            <w:rFonts w:ascii="仿宋" w:eastAsia="仿宋" w:hAnsi="仿宋" w:cs="仿宋" w:hint="eastAsia"/>
            <w:lang w:eastAsia="zh-CN"/>
          </w:rPr>
          <w:t>(三)、进度安排注意事项</w:t>
        </w:r>
        <w:r>
          <w:tab/>
        </w:r>
        <w:r>
          <w:fldChar w:fldCharType="begin"/>
        </w:r>
        <w:r>
          <w:instrText xml:space="preserve"> PAGEREF _Toc5212 \h </w:instrText>
        </w:r>
        <w:r>
          <w:fldChar w:fldCharType="separate"/>
        </w:r>
        <w:r>
          <w:t>34</w:t>
        </w:r>
        <w:r>
          <w:fldChar w:fldCharType="end"/>
        </w:r>
      </w:hyperlink>
    </w:p>
    <w:p>
      <w:pPr>
        <w:pStyle w:val="TOC2"/>
        <w:tabs>
          <w:tab w:val="right" w:leader="dot" w:pos="8306"/>
        </w:tabs>
      </w:pPr>
      <w:hyperlink w:anchor="_Toc32007" w:history="1">
        <w:r>
          <w:rPr>
            <w:rFonts w:ascii="仿宋" w:eastAsia="仿宋" w:hAnsi="仿宋" w:cs="仿宋" w:hint="eastAsia"/>
            <w:lang w:eastAsia="zh-CN"/>
          </w:rPr>
          <w:t>(四)、人力资源配置</w:t>
        </w:r>
        <w:r>
          <w:tab/>
        </w:r>
        <w:r>
          <w:fldChar w:fldCharType="begin"/>
        </w:r>
        <w:r>
          <w:instrText xml:space="preserve"> PAGEREF _Toc32007 \h </w:instrText>
        </w:r>
        <w:r>
          <w:fldChar w:fldCharType="separate"/>
        </w:r>
        <w:r>
          <w:t>35</w:t>
        </w:r>
        <w:r>
          <w:fldChar w:fldCharType="end"/>
        </w:r>
      </w:hyperlink>
    </w:p>
    <w:p>
      <w:pPr>
        <w:pStyle w:val="TOC2"/>
        <w:tabs>
          <w:tab w:val="right" w:leader="dot" w:pos="8306"/>
        </w:tabs>
      </w:pPr>
      <w:hyperlink w:anchor="_Toc18213" w:history="1">
        <w:r>
          <w:rPr>
            <w:rFonts w:ascii="仿宋" w:eastAsia="仿宋" w:hAnsi="仿宋" w:cs="仿宋" w:hint="eastAsia"/>
            <w:lang w:eastAsia="zh-CN"/>
          </w:rPr>
          <w:t>(五)、员工培训</w:t>
        </w:r>
        <w:r>
          <w:tab/>
        </w:r>
        <w:r>
          <w:fldChar w:fldCharType="begin"/>
        </w:r>
        <w:r>
          <w:instrText xml:space="preserve"> PAGEREF _Toc18213 \h </w:instrText>
        </w:r>
        <w:r>
          <w:fldChar w:fldCharType="separate"/>
        </w:r>
        <w:r>
          <w:t>36</w:t>
        </w:r>
        <w:r>
          <w:fldChar w:fldCharType="end"/>
        </w:r>
      </w:hyperlink>
    </w:p>
    <w:p>
      <w:pPr>
        <w:pStyle w:val="TOC2"/>
        <w:tabs>
          <w:tab w:val="right" w:leader="dot" w:pos="8306"/>
        </w:tabs>
      </w:pPr>
      <w:hyperlink w:anchor="_Toc4252" w:history="1">
        <w:r>
          <w:rPr>
            <w:rFonts w:ascii="仿宋" w:eastAsia="仿宋" w:hAnsi="仿宋" w:cs="仿宋" w:hint="eastAsia"/>
            <w:lang w:eastAsia="zh-CN"/>
          </w:rPr>
          <w:t>(六)、玩具项目实施保障</w:t>
        </w:r>
        <w:r>
          <w:tab/>
        </w:r>
        <w:r>
          <w:fldChar w:fldCharType="begin"/>
        </w:r>
        <w:r>
          <w:instrText xml:space="preserve"> PAGEREF _Toc4252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24" w:history="1">
        <w:r>
          <w:rPr>
            <w:rFonts w:ascii="仿宋" w:eastAsia="仿宋" w:hAnsi="仿宋" w:cs="仿宋" w:hint="eastAsia"/>
            <w:lang w:eastAsia="zh-CN"/>
          </w:rPr>
          <w:t>九、玩具项目投资规划</w:t>
        </w:r>
        <w:r>
          <w:tab/>
        </w:r>
        <w:r>
          <w:fldChar w:fldCharType="begin"/>
        </w:r>
        <w:r>
          <w:instrText xml:space="preserve"> PAGEREF _Toc24624 \h </w:instrText>
        </w:r>
        <w:r>
          <w:fldChar w:fldCharType="separate"/>
        </w:r>
        <w:r>
          <w:t>38</w:t>
        </w:r>
        <w:r>
          <w:fldChar w:fldCharType="end"/>
        </w:r>
      </w:hyperlink>
    </w:p>
    <w:p>
      <w:pPr>
        <w:pStyle w:val="TOC2"/>
        <w:tabs>
          <w:tab w:val="right" w:leader="dot" w:pos="8306"/>
        </w:tabs>
      </w:pPr>
      <w:hyperlink w:anchor="_Toc17209" w:history="1">
        <w:r>
          <w:rPr>
            <w:rFonts w:ascii="仿宋" w:eastAsia="仿宋" w:hAnsi="仿宋" w:cs="仿宋" w:hint="eastAsia"/>
            <w:lang w:eastAsia="zh-CN"/>
          </w:rPr>
          <w:t>(一)、玩具项目总投资估算</w:t>
        </w:r>
        <w:r>
          <w:tab/>
        </w:r>
        <w:r>
          <w:fldChar w:fldCharType="begin"/>
        </w:r>
        <w:r>
          <w:instrText xml:space="preserve"> PAGEREF _Toc17209 \h </w:instrText>
        </w:r>
        <w:r>
          <w:fldChar w:fldCharType="separate"/>
        </w:r>
        <w:r>
          <w:t>38</w:t>
        </w:r>
        <w:r>
          <w:fldChar w:fldCharType="end"/>
        </w:r>
      </w:hyperlink>
    </w:p>
    <w:p>
      <w:pPr>
        <w:pStyle w:val="TOC2"/>
        <w:tabs>
          <w:tab w:val="right" w:leader="dot" w:pos="8306"/>
        </w:tabs>
      </w:pPr>
      <w:hyperlink w:anchor="_Toc25540" w:history="1">
        <w:r>
          <w:rPr>
            <w:rFonts w:ascii="仿宋" w:eastAsia="仿宋" w:hAnsi="仿宋" w:cs="仿宋" w:hint="eastAsia"/>
            <w:lang w:eastAsia="zh-CN"/>
          </w:rPr>
          <w:t>(二)、资金筹措</w:t>
        </w:r>
        <w:r>
          <w:tab/>
        </w:r>
        <w:r>
          <w:fldChar w:fldCharType="begin"/>
        </w:r>
        <w:r>
          <w:instrText xml:space="preserve"> PAGEREF _Toc25540 \h </w:instrText>
        </w:r>
        <w:r>
          <w:fldChar w:fldCharType="separate"/>
        </w:r>
        <w:r>
          <w:t>39</w:t>
        </w:r>
        <w:r>
          <w:fldChar w:fldCharType="end"/>
        </w:r>
      </w:hyperlink>
    </w:p>
    <w:p>
      <w:pPr>
        <w:pStyle w:val="TOC1"/>
        <w:tabs>
          <w:tab w:val="right" w:leader="dot" w:pos="8306"/>
        </w:tabs>
      </w:pPr>
      <w:hyperlink w:anchor="_Toc10333" w:history="1">
        <w:r>
          <w:rPr>
            <w:rFonts w:ascii="仿宋" w:eastAsia="仿宋" w:hAnsi="仿宋" w:cs="仿宋" w:hint="eastAsia"/>
            <w:lang w:eastAsia="zh-CN"/>
          </w:rPr>
          <w:t>十、玩具项目承办单位基本情况</w:t>
        </w:r>
        <w:r>
          <w:tab/>
        </w:r>
        <w:r>
          <w:fldChar w:fldCharType="begin"/>
        </w:r>
        <w:r>
          <w:instrText xml:space="preserve"> PAGEREF _Toc10333 \h </w:instrText>
        </w:r>
        <w:r>
          <w:fldChar w:fldCharType="separate"/>
        </w:r>
        <w:r>
          <w:t>40</w:t>
        </w:r>
        <w:r>
          <w:fldChar w:fldCharType="end"/>
        </w:r>
      </w:hyperlink>
    </w:p>
    <w:p>
      <w:pPr>
        <w:pStyle w:val="TOC2"/>
        <w:tabs>
          <w:tab w:val="right" w:leader="dot" w:pos="8306"/>
        </w:tabs>
      </w:pPr>
      <w:hyperlink w:anchor="_Toc7761" w:history="1">
        <w:r>
          <w:rPr>
            <w:rFonts w:ascii="仿宋" w:eastAsia="仿宋" w:hAnsi="仿宋" w:cs="仿宋" w:hint="eastAsia"/>
            <w:lang w:eastAsia="zh-CN"/>
          </w:rPr>
          <w:t>(一)、公司名称</w:t>
        </w:r>
        <w:r>
          <w:tab/>
        </w:r>
        <w:r>
          <w:fldChar w:fldCharType="begin"/>
        </w:r>
        <w:r>
          <w:instrText xml:space="preserve"> PAGEREF _Toc7761 \h </w:instrText>
        </w:r>
        <w:r>
          <w:fldChar w:fldCharType="separate"/>
        </w:r>
        <w:r>
          <w:t>40</w:t>
        </w:r>
        <w:r>
          <w:fldChar w:fldCharType="end"/>
        </w:r>
      </w:hyperlink>
    </w:p>
    <w:p>
      <w:pPr>
        <w:pStyle w:val="TOC2"/>
        <w:tabs>
          <w:tab w:val="right" w:leader="dot" w:pos="8306"/>
        </w:tabs>
      </w:pPr>
      <w:hyperlink w:anchor="_Toc3559" w:history="1">
        <w:r>
          <w:rPr>
            <w:rFonts w:ascii="仿宋" w:eastAsia="仿宋" w:hAnsi="仿宋" w:cs="仿宋" w:hint="eastAsia"/>
            <w:lang w:eastAsia="zh-CN"/>
          </w:rPr>
          <w:t>(二)、公司简介</w:t>
        </w:r>
        <w:r>
          <w:tab/>
        </w:r>
        <w:r>
          <w:fldChar w:fldCharType="begin"/>
        </w:r>
        <w:r>
          <w:instrText xml:space="preserve"> PAGEREF _Toc3559 \h </w:instrText>
        </w:r>
        <w:r>
          <w:fldChar w:fldCharType="separate"/>
        </w:r>
        <w:r>
          <w:t>40</w:t>
        </w:r>
        <w:r>
          <w:fldChar w:fldCharType="end"/>
        </w:r>
      </w:hyperlink>
    </w:p>
    <w:p>
      <w:pPr>
        <w:pStyle w:val="TOC2"/>
        <w:tabs>
          <w:tab w:val="right" w:leader="dot" w:pos="8306"/>
        </w:tabs>
      </w:pPr>
      <w:hyperlink w:anchor="_Toc13504" w:history="1">
        <w:r>
          <w:rPr>
            <w:rFonts w:ascii="仿宋" w:eastAsia="仿宋" w:hAnsi="仿宋" w:cs="仿宋" w:hint="eastAsia"/>
            <w:lang w:eastAsia="zh-CN"/>
          </w:rPr>
          <w:t>(三)、公司经济效益分析</w:t>
        </w:r>
        <w:r>
          <w:tab/>
        </w:r>
        <w:r>
          <w:fldChar w:fldCharType="begin"/>
        </w:r>
        <w:r>
          <w:instrText xml:space="preserve"> PAGEREF _Toc13504 \h </w:instrText>
        </w:r>
        <w:r>
          <w:fldChar w:fldCharType="separate"/>
        </w:r>
        <w:r>
          <w:t>41</w:t>
        </w:r>
        <w:r>
          <w:fldChar w:fldCharType="end"/>
        </w:r>
      </w:hyperlink>
    </w:p>
    <w:p>
      <w:pPr>
        <w:pStyle w:val="TOC1"/>
        <w:tabs>
          <w:tab w:val="right" w:leader="dot" w:pos="8306"/>
        </w:tabs>
      </w:pPr>
      <w:hyperlink w:anchor="_Toc24983" w:history="1">
        <w:r>
          <w:rPr>
            <w:rFonts w:ascii="仿宋" w:eastAsia="仿宋" w:hAnsi="仿宋" w:cs="仿宋" w:hint="eastAsia"/>
            <w:lang w:eastAsia="zh-CN"/>
          </w:rPr>
          <w:t>十一、选址方案评估</w:t>
        </w:r>
        <w:r>
          <w:tab/>
        </w:r>
        <w:r>
          <w:fldChar w:fldCharType="begin"/>
        </w:r>
        <w:r>
          <w:instrText xml:space="preserve"> PAGEREF _Toc24983 \h </w:instrText>
        </w:r>
        <w:r>
          <w:fldChar w:fldCharType="separate"/>
        </w:r>
        <w:r>
          <w:t>42</w:t>
        </w:r>
        <w:r>
          <w:fldChar w:fldCharType="end"/>
        </w:r>
      </w:hyperlink>
    </w:p>
    <w:p>
      <w:pPr>
        <w:pStyle w:val="TOC2"/>
        <w:tabs>
          <w:tab w:val="right" w:leader="dot" w:pos="8306"/>
        </w:tabs>
      </w:pPr>
      <w:hyperlink w:anchor="_Toc12387" w:history="1">
        <w:r>
          <w:rPr>
            <w:rFonts w:ascii="仿宋" w:eastAsia="仿宋" w:hAnsi="仿宋" w:cs="仿宋" w:hint="eastAsia"/>
            <w:lang w:eastAsia="zh-CN"/>
          </w:rPr>
          <w:t>(一)、玩具项目选址原则</w:t>
        </w:r>
        <w:r>
          <w:tab/>
        </w:r>
        <w:r>
          <w:fldChar w:fldCharType="begin"/>
        </w:r>
        <w:r>
          <w:instrText xml:space="preserve"> PAGEREF _Toc12387 \h </w:instrText>
        </w:r>
        <w:r>
          <w:fldChar w:fldCharType="separate"/>
        </w:r>
        <w:r>
          <w:t>42</w:t>
        </w:r>
        <w:r>
          <w:fldChar w:fldCharType="end"/>
        </w:r>
      </w:hyperlink>
    </w:p>
    <w:p>
      <w:pPr>
        <w:pStyle w:val="TOC2"/>
        <w:tabs>
          <w:tab w:val="right" w:leader="dot" w:pos="8306"/>
        </w:tabs>
      </w:pPr>
      <w:hyperlink w:anchor="_Toc22458" w:history="1">
        <w:r>
          <w:rPr>
            <w:rFonts w:ascii="仿宋" w:eastAsia="仿宋" w:hAnsi="仿宋" w:cs="仿宋" w:hint="eastAsia"/>
            <w:lang w:eastAsia="zh-CN"/>
          </w:rPr>
          <w:t>(二)、玩具项目选址</w:t>
        </w:r>
        <w:r>
          <w:tab/>
        </w:r>
        <w:r>
          <w:fldChar w:fldCharType="begin"/>
        </w:r>
        <w:r>
          <w:instrText xml:space="preserve"> PAGEREF _Toc22458 \h </w:instrText>
        </w:r>
        <w:r>
          <w:fldChar w:fldCharType="separate"/>
        </w:r>
        <w:r>
          <w:t>43</w:t>
        </w:r>
        <w:r>
          <w:fldChar w:fldCharType="end"/>
        </w:r>
      </w:hyperlink>
    </w:p>
    <w:p>
      <w:pPr>
        <w:pStyle w:val="TOC2"/>
        <w:tabs>
          <w:tab w:val="right" w:leader="dot" w:pos="8306"/>
        </w:tabs>
      </w:pPr>
      <w:hyperlink w:anchor="_Toc11119" w:history="1">
        <w:r>
          <w:rPr>
            <w:rFonts w:ascii="仿宋" w:eastAsia="仿宋" w:hAnsi="仿宋" w:cs="仿宋" w:hint="eastAsia"/>
            <w:lang w:eastAsia="zh-CN"/>
          </w:rPr>
          <w:t>(三)、建设条件分析</w:t>
        </w:r>
        <w:r>
          <w:tab/>
        </w:r>
        <w:r>
          <w:fldChar w:fldCharType="begin"/>
        </w:r>
        <w:r>
          <w:instrText xml:space="preserve"> PAGEREF _Toc11119 \h </w:instrText>
        </w:r>
        <w:r>
          <w:fldChar w:fldCharType="separate"/>
        </w:r>
        <w:r>
          <w:t>44</w:t>
        </w:r>
        <w:r>
          <w:fldChar w:fldCharType="end"/>
        </w:r>
      </w:hyperlink>
    </w:p>
    <w:p>
      <w:pPr>
        <w:pStyle w:val="TOC2"/>
        <w:tabs>
          <w:tab w:val="right" w:leader="dot" w:pos="8306"/>
        </w:tabs>
      </w:pPr>
      <w:hyperlink w:anchor="_Toc1105" w:history="1">
        <w:r>
          <w:rPr>
            <w:rFonts w:ascii="仿宋" w:eastAsia="仿宋" w:hAnsi="仿宋" w:cs="仿宋" w:hint="eastAsia"/>
            <w:lang w:eastAsia="zh-CN"/>
          </w:rPr>
          <w:t>(四)、用地控制指标</w:t>
        </w:r>
        <w:r>
          <w:tab/>
        </w:r>
        <w:r>
          <w:fldChar w:fldCharType="begin"/>
        </w:r>
        <w:r>
          <w:instrText xml:space="preserve"> PAGEREF _Toc1105 \h </w:instrText>
        </w:r>
        <w:r>
          <w:fldChar w:fldCharType="separate"/>
        </w:r>
        <w:r>
          <w:t>46</w:t>
        </w:r>
        <w:r>
          <w:fldChar w:fldCharType="end"/>
        </w:r>
      </w:hyperlink>
    </w:p>
    <w:p>
      <w:pPr>
        <w:pStyle w:val="TOC2"/>
        <w:tabs>
          <w:tab w:val="right" w:leader="dot" w:pos="8306"/>
        </w:tabs>
      </w:pPr>
      <w:hyperlink w:anchor="_Toc10779" w:history="1">
        <w:r>
          <w:rPr>
            <w:rFonts w:ascii="仿宋" w:eastAsia="仿宋" w:hAnsi="仿宋" w:cs="仿宋" w:hint="eastAsia"/>
            <w:lang w:eastAsia="zh-CN"/>
          </w:rPr>
          <w:t>(五)、节约用地措施</w:t>
        </w:r>
        <w:r>
          <w:tab/>
        </w:r>
        <w:r>
          <w:fldChar w:fldCharType="begin"/>
        </w:r>
        <w:r>
          <w:instrText xml:space="preserve"> PAGEREF _Toc10779 \h </w:instrText>
        </w:r>
        <w:r>
          <w:fldChar w:fldCharType="separate"/>
        </w:r>
        <w:r>
          <w:t>47</w:t>
        </w:r>
        <w:r>
          <w:fldChar w:fldCharType="end"/>
        </w:r>
      </w:hyperlink>
    </w:p>
    <w:p>
      <w:pPr>
        <w:pStyle w:val="TOC2"/>
        <w:tabs>
          <w:tab w:val="right" w:leader="dot" w:pos="8306"/>
        </w:tabs>
      </w:pPr>
      <w:hyperlink w:anchor="_Toc25120" w:history="1">
        <w:r>
          <w:rPr>
            <w:rFonts w:ascii="仿宋" w:eastAsia="仿宋" w:hAnsi="仿宋" w:cs="仿宋" w:hint="eastAsia"/>
            <w:lang w:eastAsia="zh-CN"/>
          </w:rPr>
          <w:t>(六)、总图布置方案</w:t>
        </w:r>
        <w:r>
          <w:tab/>
        </w:r>
        <w:r>
          <w:fldChar w:fldCharType="begin"/>
        </w:r>
        <w:r>
          <w:instrText xml:space="preserve"> PAGEREF _Toc25120 \h </w:instrText>
        </w:r>
        <w:r>
          <w:fldChar w:fldCharType="separate"/>
        </w:r>
        <w:r>
          <w:t>48</w:t>
        </w:r>
        <w:r>
          <w:fldChar w:fldCharType="end"/>
        </w:r>
      </w:hyperlink>
    </w:p>
    <w:p>
      <w:pPr>
        <w:pStyle w:val="TOC2"/>
        <w:tabs>
          <w:tab w:val="right" w:leader="dot" w:pos="8306"/>
        </w:tabs>
      </w:pPr>
      <w:hyperlink w:anchor="_Toc19928" w:history="1">
        <w:r>
          <w:rPr>
            <w:rFonts w:ascii="仿宋" w:eastAsia="仿宋" w:hAnsi="仿宋" w:cs="仿宋" w:hint="eastAsia"/>
            <w:lang w:eastAsia="zh-CN"/>
          </w:rPr>
          <w:t>(七)、选址综合评价</w:t>
        </w:r>
        <w:r>
          <w:tab/>
        </w:r>
        <w:r>
          <w:fldChar w:fldCharType="begin"/>
        </w:r>
        <w:r>
          <w:instrText xml:space="preserve"> PAGEREF _Toc19928 \h </w:instrText>
        </w:r>
        <w:r>
          <w:fldChar w:fldCharType="separate"/>
        </w:r>
        <w:r>
          <w:t>49</w:t>
        </w:r>
        <w:r>
          <w:fldChar w:fldCharType="end"/>
        </w:r>
      </w:hyperlink>
    </w:p>
    <w:p>
      <w:pPr>
        <w:pStyle w:val="TOC1"/>
        <w:tabs>
          <w:tab w:val="right" w:leader="dot" w:pos="8306"/>
        </w:tabs>
      </w:pPr>
      <w:hyperlink w:anchor="_Toc24461" w:history="1">
        <w:r>
          <w:rPr>
            <w:rFonts w:ascii="仿宋" w:eastAsia="仿宋" w:hAnsi="仿宋" w:cs="仿宋" w:hint="eastAsia"/>
            <w:lang w:eastAsia="zh-CN"/>
          </w:rPr>
          <w:t>十二、玩具项目管理与实施</w:t>
        </w:r>
        <w:r>
          <w:tab/>
        </w:r>
        <w:r>
          <w:fldChar w:fldCharType="begin"/>
        </w:r>
        <w:r>
          <w:instrText xml:space="preserve"> PAGEREF _Toc24461 \h </w:instrText>
        </w:r>
        <w:r>
          <w:fldChar w:fldCharType="separate"/>
        </w:r>
        <w:r>
          <w:t>51</w:t>
        </w:r>
        <w:r>
          <w:fldChar w:fldCharType="end"/>
        </w:r>
      </w:hyperlink>
    </w:p>
    <w:p>
      <w:pPr>
        <w:pStyle w:val="TOC2"/>
        <w:tabs>
          <w:tab w:val="right" w:leader="dot" w:pos="8306"/>
        </w:tabs>
      </w:pPr>
      <w:hyperlink w:anchor="_Toc15174" w:history="1">
        <w:r>
          <w:rPr>
            <w:rFonts w:ascii="仿宋" w:eastAsia="仿宋" w:hAnsi="仿宋" w:cs="仿宋" w:hint="eastAsia"/>
            <w:lang w:eastAsia="zh-CN"/>
          </w:rPr>
          <w:t>(一)、项目进度安排</w:t>
        </w:r>
        <w:r>
          <w:tab/>
        </w:r>
        <w:r>
          <w:fldChar w:fldCharType="begin"/>
        </w:r>
        <w:r>
          <w:instrText xml:space="preserve"> PAGEREF _Toc15174 \h </w:instrText>
        </w:r>
        <w:r>
          <w:fldChar w:fldCharType="separate"/>
        </w:r>
        <w:r>
          <w:t>51</w:t>
        </w:r>
        <w:r>
          <w:fldChar w:fldCharType="end"/>
        </w:r>
      </w:hyperlink>
    </w:p>
    <w:p>
      <w:pPr>
        <w:pStyle w:val="TOC2"/>
        <w:tabs>
          <w:tab w:val="right" w:leader="dot" w:pos="8306"/>
        </w:tabs>
      </w:pPr>
      <w:hyperlink w:anchor="_Toc1856" w:history="1">
        <w:r>
          <w:rPr>
            <w:rFonts w:ascii="仿宋" w:eastAsia="仿宋" w:hAnsi="仿宋" w:cs="仿宋" w:hint="eastAsia"/>
            <w:lang w:eastAsia="zh-CN"/>
          </w:rPr>
          <w:t>(二)、项目实施保障措施</w:t>
        </w:r>
        <w:r>
          <w:tab/>
        </w:r>
        <w:r>
          <w:fldChar w:fldCharType="begin"/>
        </w:r>
        <w:r>
          <w:instrText xml:space="preserve"> PAGEREF _Toc1856 \h </w:instrText>
        </w:r>
        <w:r>
          <w:fldChar w:fldCharType="separate"/>
        </w:r>
        <w:r>
          <w:t>51</w:t>
        </w:r>
        <w:r>
          <w:fldChar w:fldCharType="end"/>
        </w:r>
      </w:hyperlink>
    </w:p>
    <w:p>
      <w:pPr>
        <w:pStyle w:val="TOC2"/>
        <w:tabs>
          <w:tab w:val="right" w:leader="dot" w:pos="8306"/>
        </w:tabs>
      </w:pPr>
      <w:hyperlink w:anchor="_Toc4303" w:history="1">
        <w:r>
          <w:rPr>
            <w:rFonts w:ascii="仿宋" w:eastAsia="仿宋" w:hAnsi="仿宋" w:cs="仿宋" w:hint="eastAsia"/>
            <w:lang w:eastAsia="zh-CN"/>
          </w:rPr>
          <w:t>(三)、项目风险分析与对策</w:t>
        </w:r>
        <w:r>
          <w:tab/>
        </w:r>
        <w:r>
          <w:fldChar w:fldCharType="begin"/>
        </w:r>
        <w:r>
          <w:instrText xml:space="preserve"> PAGEREF _Toc4303 \h </w:instrText>
        </w:r>
        <w:r>
          <w:fldChar w:fldCharType="separate"/>
        </w:r>
        <w:r>
          <w:t>52</w:t>
        </w:r>
        <w:r>
          <w:fldChar w:fldCharType="end"/>
        </w:r>
      </w:hyperlink>
    </w:p>
    <w:p>
      <w:pPr>
        <w:pStyle w:val="TOC1"/>
        <w:tabs>
          <w:tab w:val="right" w:leader="dot" w:pos="8306"/>
        </w:tabs>
      </w:pPr>
      <w:hyperlink w:anchor="_Toc19160" w:history="1">
        <w:r>
          <w:rPr>
            <w:rFonts w:ascii="仿宋" w:eastAsia="仿宋" w:hAnsi="仿宋" w:cs="仿宋" w:hint="eastAsia"/>
            <w:lang w:eastAsia="zh-CN"/>
          </w:rPr>
          <w:t>十三、技术创新与产业升级</w:t>
        </w:r>
        <w:r>
          <w:tab/>
        </w:r>
        <w:r>
          <w:fldChar w:fldCharType="begin"/>
        </w:r>
        <w:r>
          <w:instrText xml:space="preserve"> PAGEREF _Toc19160 \h </w:instrText>
        </w:r>
        <w:r>
          <w:fldChar w:fldCharType="separate"/>
        </w:r>
        <w:r>
          <w:t>52</w:t>
        </w:r>
        <w:r>
          <w:fldChar w:fldCharType="end"/>
        </w:r>
      </w:hyperlink>
    </w:p>
    <w:p>
      <w:pPr>
        <w:pStyle w:val="TOC2"/>
        <w:tabs>
          <w:tab w:val="right" w:leader="dot" w:pos="8306"/>
        </w:tabs>
      </w:pPr>
      <w:hyperlink w:anchor="_Toc31501" w:history="1">
        <w:r>
          <w:rPr>
            <w:rFonts w:ascii="仿宋" w:eastAsia="仿宋" w:hAnsi="仿宋" w:cs="仿宋" w:hint="eastAsia"/>
            <w:lang w:eastAsia="zh-CN"/>
          </w:rPr>
          <w:t>(一)、技术创新方向与目标</w:t>
        </w:r>
        <w:r>
          <w:tab/>
        </w:r>
        <w:r>
          <w:fldChar w:fldCharType="begin"/>
        </w:r>
        <w:r>
          <w:instrText xml:space="preserve"> PAGEREF _Toc31501 \h </w:instrText>
        </w:r>
        <w:r>
          <w:fldChar w:fldCharType="separate"/>
        </w:r>
        <w:r>
          <w:t>52</w:t>
        </w:r>
        <w:r>
          <w:fldChar w:fldCharType="end"/>
        </w:r>
      </w:hyperlink>
    </w:p>
    <w:p>
      <w:pPr>
        <w:pStyle w:val="TOC2"/>
        <w:tabs>
          <w:tab w:val="right" w:leader="dot" w:pos="8306"/>
        </w:tabs>
      </w:pPr>
      <w:hyperlink w:anchor="_Toc26675" w:history="1">
        <w:r>
          <w:rPr>
            <w:rFonts w:ascii="仿宋" w:eastAsia="仿宋" w:hAnsi="仿宋" w:cs="仿宋" w:hint="eastAsia"/>
            <w:lang w:eastAsia="zh-CN"/>
          </w:rPr>
          <w:t>(二)、产业升级路径与措施</w:t>
        </w:r>
        <w:r>
          <w:tab/>
        </w:r>
        <w:r>
          <w:fldChar w:fldCharType="begin"/>
        </w:r>
        <w:r>
          <w:instrText xml:space="preserve"> PAGEREF _Toc26675 \h </w:instrText>
        </w:r>
        <w:r>
          <w:fldChar w:fldCharType="separate"/>
        </w:r>
        <w:r>
          <w:t>53</w:t>
        </w:r>
        <w:r>
          <w:fldChar w:fldCharType="end"/>
        </w:r>
      </w:hyperlink>
    </w:p>
    <w:p>
      <w:pPr>
        <w:pStyle w:val="TOC1"/>
        <w:tabs>
          <w:tab w:val="right" w:leader="dot" w:pos="8306"/>
        </w:tabs>
      </w:pPr>
      <w:hyperlink w:anchor="_Toc7522" w:history="1">
        <w:r>
          <w:rPr>
            <w:rFonts w:ascii="仿宋" w:eastAsia="仿宋" w:hAnsi="仿宋" w:cs="仿宋" w:hint="eastAsia"/>
            <w:lang w:eastAsia="zh-CN"/>
          </w:rPr>
          <w:t>十四、项目验收与总结</w:t>
        </w:r>
        <w:r>
          <w:tab/>
        </w:r>
        <w:r>
          <w:fldChar w:fldCharType="begin"/>
        </w:r>
        <w:r>
          <w:instrText xml:space="preserve"> PAGEREF _Toc7522 \h </w:instrText>
        </w:r>
        <w:r>
          <w:fldChar w:fldCharType="separate"/>
        </w:r>
        <w:r>
          <w:t>54</w:t>
        </w:r>
        <w:r>
          <w:fldChar w:fldCharType="end"/>
        </w:r>
      </w:hyperlink>
    </w:p>
    <w:p>
      <w:pPr>
        <w:pStyle w:val="TOC2"/>
        <w:tabs>
          <w:tab w:val="right" w:leader="dot" w:pos="8306"/>
        </w:tabs>
      </w:pPr>
      <w:hyperlink w:anchor="_Toc26144" w:history="1">
        <w:r>
          <w:rPr>
            <w:rFonts w:ascii="仿宋" w:eastAsia="仿宋" w:hAnsi="仿宋" w:cs="仿宋" w:hint="eastAsia"/>
            <w:lang w:eastAsia="zh-CN"/>
          </w:rPr>
          <w:t>(一)、项目竣工验收</w:t>
        </w:r>
        <w:r>
          <w:tab/>
        </w:r>
        <w:r>
          <w:fldChar w:fldCharType="begin"/>
        </w:r>
        <w:r>
          <w:instrText xml:space="preserve"> PAGEREF _Toc26144 \h </w:instrText>
        </w:r>
        <w:r>
          <w:fldChar w:fldCharType="separate"/>
        </w:r>
        <w:r>
          <w:t>54</w:t>
        </w:r>
        <w:r>
          <w:fldChar w:fldCharType="end"/>
        </w:r>
      </w:hyperlink>
    </w:p>
    <w:p>
      <w:pPr>
        <w:pStyle w:val="TOC2"/>
        <w:tabs>
          <w:tab w:val="right" w:leader="dot" w:pos="8306"/>
        </w:tabs>
      </w:pPr>
      <w:hyperlink w:anchor="_Toc30839" w:history="1">
        <w:r>
          <w:rPr>
            <w:rFonts w:ascii="仿宋" w:eastAsia="仿宋" w:hAnsi="仿宋" w:cs="仿宋" w:hint="eastAsia"/>
            <w:lang w:eastAsia="zh-CN"/>
          </w:rPr>
          <w:t>(二)、经济效益评估</w:t>
        </w:r>
        <w:r>
          <w:tab/>
        </w:r>
        <w:r>
          <w:fldChar w:fldCharType="begin"/>
        </w:r>
        <w:r>
          <w:instrText xml:space="preserve"> PAGEREF _Toc30839 \h </w:instrText>
        </w:r>
        <w:r>
          <w:fldChar w:fldCharType="separate"/>
        </w:r>
        <w:r>
          <w:t>56</w:t>
        </w:r>
        <w:r>
          <w:fldChar w:fldCharType="end"/>
        </w:r>
      </w:hyperlink>
    </w:p>
    <w:p>
      <w:pPr>
        <w:pStyle w:val="TOC2"/>
        <w:tabs>
          <w:tab w:val="right" w:leader="dot" w:pos="8306"/>
        </w:tabs>
      </w:pPr>
      <w:hyperlink w:anchor="_Toc19313" w:history="1">
        <w:r>
          <w:rPr>
            <w:rFonts w:ascii="仿宋" w:eastAsia="仿宋" w:hAnsi="仿宋" w:cs="仿宋" w:hint="eastAsia"/>
            <w:lang w:eastAsia="zh-CN"/>
          </w:rPr>
          <w:t>(三)、项目总结与经验分享</w:t>
        </w:r>
        <w:r>
          <w:tab/>
        </w:r>
        <w:r>
          <w:fldChar w:fldCharType="begin"/>
        </w:r>
        <w:r>
          <w:instrText xml:space="preserve"> PAGEREF _Toc19313 \h </w:instrText>
        </w:r>
        <w:r>
          <w:fldChar w:fldCharType="separate"/>
        </w:r>
        <w:r>
          <w:t>57</w:t>
        </w:r>
        <w:r>
          <w:fldChar w:fldCharType="end"/>
        </w:r>
      </w:hyperlink>
    </w:p>
    <w:p>
      <w:pPr>
        <w:pStyle w:val="TOC2"/>
        <w:tabs>
          <w:tab w:val="right" w:leader="dot" w:pos="8306"/>
        </w:tabs>
      </w:pPr>
      <w:hyperlink w:anchor="_Toc1396" w:history="1">
        <w:r>
          <w:rPr>
            <w:rFonts w:ascii="仿宋" w:eastAsia="仿宋" w:hAnsi="仿宋" w:cs="仿宋" w:hint="eastAsia"/>
            <w:lang w:eastAsia="zh-CN"/>
          </w:rPr>
          <w:t>(四)、未来发展规划</w:t>
        </w:r>
        <w:r>
          <w:tab/>
        </w:r>
        <w:r>
          <w:fldChar w:fldCharType="begin"/>
        </w:r>
        <w:r>
          <w:instrText xml:space="preserve"> PAGEREF _Toc1396 \h </w:instrText>
        </w:r>
        <w:r>
          <w:fldChar w:fldCharType="separate"/>
        </w:r>
        <w:r>
          <w:t>58</w:t>
        </w:r>
        <w:r>
          <w:fldChar w:fldCharType="end"/>
        </w:r>
      </w:hyperlink>
    </w:p>
    <w:p>
      <w:pPr>
        <w:pStyle w:val="TOC1"/>
        <w:tabs>
          <w:tab w:val="right" w:leader="dot" w:pos="8306"/>
        </w:tabs>
      </w:pPr>
      <w:hyperlink w:anchor="_Toc3014" w:history="1">
        <w:r>
          <w:rPr>
            <w:rFonts w:ascii="仿宋" w:eastAsia="仿宋" w:hAnsi="仿宋" w:cs="仿宋" w:hint="eastAsia"/>
            <w:lang w:eastAsia="zh-CN"/>
          </w:rPr>
          <w:t>十五、玩具项目工艺及设备分析</w:t>
        </w:r>
        <w:r>
          <w:tab/>
        </w:r>
        <w:r>
          <w:fldChar w:fldCharType="begin"/>
        </w:r>
        <w:r>
          <w:instrText xml:space="preserve"> PAGEREF _Toc3014 \h </w:instrText>
        </w:r>
        <w:r>
          <w:fldChar w:fldCharType="separate"/>
        </w:r>
        <w:r>
          <w:t>59</w:t>
        </w:r>
        <w:r>
          <w:fldChar w:fldCharType="end"/>
        </w:r>
      </w:hyperlink>
    </w:p>
    <w:p>
      <w:pPr>
        <w:pStyle w:val="TOC2"/>
        <w:tabs>
          <w:tab w:val="right" w:leader="dot" w:pos="8306"/>
        </w:tabs>
      </w:pPr>
      <w:hyperlink w:anchor="_Toc13359" w:history="1">
        <w:r>
          <w:rPr>
            <w:rFonts w:ascii="仿宋" w:eastAsia="仿宋" w:hAnsi="仿宋" w:cs="仿宋" w:hint="eastAsia"/>
            <w:lang w:eastAsia="zh-CN"/>
          </w:rPr>
          <w:t>(一)、技术管理特点</w:t>
        </w:r>
        <w:r>
          <w:tab/>
        </w:r>
        <w:r>
          <w:fldChar w:fldCharType="begin"/>
        </w:r>
        <w:r>
          <w:instrText xml:space="preserve"> PAGEREF _Toc13359 \h </w:instrText>
        </w:r>
        <w:r>
          <w:fldChar w:fldCharType="separate"/>
        </w:r>
        <w:r>
          <w:t>59</w:t>
        </w:r>
        <w:r>
          <w:fldChar w:fldCharType="end"/>
        </w:r>
      </w:hyperlink>
    </w:p>
    <w:p>
      <w:pPr>
        <w:pStyle w:val="TOC2"/>
        <w:tabs>
          <w:tab w:val="right" w:leader="dot" w:pos="8306"/>
        </w:tabs>
      </w:pPr>
      <w:hyperlink w:anchor="_Toc16265" w:history="1">
        <w:r>
          <w:rPr>
            <w:rFonts w:ascii="仿宋" w:eastAsia="仿宋" w:hAnsi="仿宋" w:cs="仿宋" w:hint="eastAsia"/>
            <w:lang w:eastAsia="zh-CN"/>
          </w:rPr>
          <w:t>(二)、玩具项目工艺技术设计方案</w:t>
        </w:r>
        <w:r>
          <w:tab/>
        </w:r>
        <w:r>
          <w:fldChar w:fldCharType="begin"/>
        </w:r>
        <w:r>
          <w:instrText xml:space="preserve"> PAGEREF _Toc16265 \h </w:instrText>
        </w:r>
        <w:r>
          <w:fldChar w:fldCharType="separate"/>
        </w:r>
        <w:r>
          <w:t>60</w:t>
        </w:r>
        <w:r>
          <w:fldChar w:fldCharType="end"/>
        </w:r>
      </w:hyperlink>
    </w:p>
    <w:p>
      <w:pPr>
        <w:pStyle w:val="TOC2"/>
        <w:tabs>
          <w:tab w:val="right" w:leader="dot" w:pos="8306"/>
        </w:tabs>
      </w:pPr>
      <w:hyperlink w:anchor="_Toc11176" w:history="1">
        <w:r>
          <w:rPr>
            <w:rFonts w:ascii="仿宋" w:eastAsia="仿宋" w:hAnsi="仿宋" w:cs="仿宋" w:hint="eastAsia"/>
            <w:lang w:eastAsia="zh-CN"/>
          </w:rPr>
          <w:t>(三)、设备选型方案</w:t>
        </w:r>
        <w:r>
          <w:tab/>
        </w:r>
        <w:r>
          <w:fldChar w:fldCharType="begin"/>
        </w:r>
        <w:r>
          <w:instrText xml:space="preserve"> PAGEREF _Toc11176 \h </w:instrText>
        </w:r>
        <w:r>
          <w:fldChar w:fldCharType="separate"/>
        </w:r>
        <w:r>
          <w:t>61</w:t>
        </w:r>
        <w:r>
          <w:fldChar w:fldCharType="end"/>
        </w:r>
      </w:hyperlink>
    </w:p>
    <w:p>
      <w:pPr>
        <w:pStyle w:val="TOC1"/>
        <w:tabs>
          <w:tab w:val="right" w:leader="dot" w:pos="8306"/>
        </w:tabs>
      </w:pPr>
      <w:hyperlink w:anchor="_Toc10484" w:history="1">
        <w:r>
          <w:rPr>
            <w:rFonts w:ascii="仿宋" w:eastAsia="仿宋" w:hAnsi="仿宋" w:cs="仿宋" w:hint="eastAsia"/>
            <w:lang w:eastAsia="zh-CN"/>
          </w:rPr>
          <w:t>十六、知识管理与信息共享</w:t>
        </w:r>
        <w:r>
          <w:tab/>
        </w:r>
        <w:r>
          <w:fldChar w:fldCharType="begin"/>
        </w:r>
        <w:r>
          <w:instrText xml:space="preserve"> PAGEREF _Toc10484 \h </w:instrText>
        </w:r>
        <w:r>
          <w:fldChar w:fldCharType="separate"/>
        </w:r>
        <w:r>
          <w:t>61</w:t>
        </w:r>
        <w:r>
          <w:fldChar w:fldCharType="end"/>
        </w:r>
      </w:hyperlink>
    </w:p>
    <w:p>
      <w:pPr>
        <w:pStyle w:val="TOC2"/>
        <w:tabs>
          <w:tab w:val="right" w:leader="dot" w:pos="8306"/>
        </w:tabs>
      </w:pPr>
      <w:hyperlink w:anchor="_Toc26504" w:history="1">
        <w:r>
          <w:rPr>
            <w:rFonts w:ascii="仿宋" w:eastAsia="仿宋" w:hAnsi="仿宋" w:cs="仿宋" w:hint="eastAsia"/>
            <w:lang w:eastAsia="zh-CN"/>
          </w:rPr>
          <w:t>(一)、知识管理体系构建</w:t>
        </w:r>
        <w:r>
          <w:tab/>
        </w:r>
        <w:r>
          <w:fldChar w:fldCharType="begin"/>
        </w:r>
        <w:r>
          <w:instrText xml:space="preserve"> PAGEREF _Toc26504 \h </w:instrText>
        </w:r>
        <w:r>
          <w:fldChar w:fldCharType="separate"/>
        </w:r>
        <w:r>
          <w:t>61</w:t>
        </w:r>
        <w:r>
          <w:fldChar w:fldCharType="end"/>
        </w:r>
      </w:hyperlink>
    </w:p>
    <w:p>
      <w:pPr>
        <w:pStyle w:val="TOC2"/>
        <w:tabs>
          <w:tab w:val="right" w:leader="dot" w:pos="8306"/>
        </w:tabs>
      </w:pPr>
      <w:hyperlink w:anchor="_Toc22038" w:history="1">
        <w:r>
          <w:rPr>
            <w:rFonts w:ascii="仿宋" w:eastAsia="仿宋" w:hAnsi="仿宋" w:cs="仿宋" w:hint="eastAsia"/>
            <w:lang w:eastAsia="zh-CN"/>
          </w:rPr>
          <w:t>(二)、信息共享平台建设</w:t>
        </w:r>
        <w:r>
          <w:tab/>
        </w:r>
        <w:r>
          <w:fldChar w:fldCharType="begin"/>
        </w:r>
        <w:r>
          <w:instrText xml:space="preserve"> PAGEREF _Toc22038 \h </w:instrText>
        </w:r>
        <w:r>
          <w:fldChar w:fldCharType="separate"/>
        </w:r>
        <w:r>
          <w:t>64</w:t>
        </w:r>
        <w:r>
          <w:fldChar w:fldCharType="end"/>
        </w:r>
      </w:hyperlink>
    </w:p>
    <w:p>
      <w:pPr>
        <w:pStyle w:val="TOC2"/>
        <w:tabs>
          <w:tab w:val="right" w:leader="dot" w:pos="8306"/>
        </w:tabs>
      </w:pPr>
      <w:hyperlink w:anchor="_Toc25217" w:history="1">
        <w:r>
          <w:rPr>
            <w:rFonts w:ascii="仿宋" w:eastAsia="仿宋" w:hAnsi="仿宋" w:cs="仿宋" w:hint="eastAsia"/>
            <w:lang w:eastAsia="zh-CN"/>
          </w:rPr>
          <w:t>(三)、团队协作与沟通机制</w:t>
        </w:r>
        <w:r>
          <w:tab/>
        </w:r>
        <w:r>
          <w:fldChar w:fldCharType="begin"/>
        </w:r>
        <w:r>
          <w:instrText xml:space="preserve"> PAGEREF _Toc25217 \h </w:instrText>
        </w:r>
        <w:r>
          <w:fldChar w:fldCharType="separate"/>
        </w:r>
        <w:r>
          <w:t>65</w:t>
        </w:r>
        <w:r>
          <w:fldChar w:fldCharType="end"/>
        </w:r>
      </w:hyperlink>
    </w:p>
    <w:p>
      <w:pPr>
        <w:pStyle w:val="TOC1"/>
        <w:tabs>
          <w:tab w:val="right" w:leader="dot" w:pos="8306"/>
        </w:tabs>
      </w:pPr>
      <w:hyperlink w:anchor="_Toc28721" w:history="1">
        <w:r>
          <w:rPr>
            <w:rFonts w:ascii="仿宋" w:eastAsia="仿宋" w:hAnsi="仿宋" w:cs="仿宋" w:hint="eastAsia"/>
            <w:lang w:eastAsia="zh-CN"/>
          </w:rPr>
          <w:t>十七、项目危机管理</w:t>
        </w:r>
        <w:r>
          <w:tab/>
        </w:r>
        <w:r>
          <w:fldChar w:fldCharType="begin"/>
        </w:r>
        <w:r>
          <w:instrText xml:space="preserve"> PAGEREF _Toc28721 \h </w:instrText>
        </w:r>
        <w:r>
          <w:fldChar w:fldCharType="separate"/>
        </w:r>
        <w:r>
          <w:t>66</w:t>
        </w:r>
        <w:r>
          <w:fldChar w:fldCharType="end"/>
        </w:r>
      </w:hyperlink>
    </w:p>
    <w:p>
      <w:pPr>
        <w:pStyle w:val="TOC2"/>
        <w:tabs>
          <w:tab w:val="right" w:leader="dot" w:pos="8306"/>
        </w:tabs>
      </w:pPr>
      <w:hyperlink w:anchor="_Toc15550" w:history="1">
        <w:r>
          <w:rPr>
            <w:rFonts w:ascii="仿宋" w:eastAsia="仿宋" w:hAnsi="仿宋" w:cs="仿宋" w:hint="eastAsia"/>
            <w:lang w:eastAsia="zh-CN"/>
          </w:rPr>
          <w:t>(一)、危机预警与风险评估</w:t>
        </w:r>
        <w:r>
          <w:tab/>
        </w:r>
        <w:r>
          <w:fldChar w:fldCharType="begin"/>
        </w:r>
        <w:r>
          <w:instrText xml:space="preserve"> PAGEREF _Toc15550 \h </w:instrText>
        </w:r>
        <w:r>
          <w:fldChar w:fldCharType="separate"/>
        </w:r>
        <w:r>
          <w:t>66</w:t>
        </w:r>
        <w:r>
          <w:fldChar w:fldCharType="end"/>
        </w:r>
      </w:hyperlink>
    </w:p>
    <w:p>
      <w:pPr>
        <w:pStyle w:val="TOC2"/>
        <w:tabs>
          <w:tab w:val="right" w:leader="dot" w:pos="8306"/>
        </w:tabs>
      </w:pPr>
      <w:hyperlink w:anchor="_Toc2798" w:history="1">
        <w:r>
          <w:rPr>
            <w:rFonts w:ascii="仿宋" w:eastAsia="仿宋" w:hAnsi="仿宋" w:cs="仿宋" w:hint="eastAsia"/>
            <w:lang w:eastAsia="zh-CN"/>
          </w:rPr>
          <w:t>(二)、危机应对预案</w:t>
        </w:r>
        <w:r>
          <w:tab/>
        </w:r>
        <w:r>
          <w:fldChar w:fldCharType="begin"/>
        </w:r>
        <w:r>
          <w:instrText xml:space="preserve"> PAGEREF _Toc2798 \h </w:instrText>
        </w:r>
        <w:r>
          <w:fldChar w:fldCharType="separate"/>
        </w:r>
        <w:r>
          <w:t>67</w:t>
        </w:r>
        <w:r>
          <w:fldChar w:fldCharType="end"/>
        </w:r>
      </w:hyperlink>
    </w:p>
    <w:p>
      <w:pPr>
        <w:pStyle w:val="TOC2"/>
        <w:tabs>
          <w:tab w:val="right" w:leader="dot" w:pos="8306"/>
        </w:tabs>
      </w:pPr>
      <w:hyperlink w:anchor="_Toc1735" w:history="1">
        <w:r>
          <w:rPr>
            <w:rFonts w:ascii="仿宋" w:eastAsia="仿宋" w:hAnsi="仿宋" w:cs="仿宋" w:hint="eastAsia"/>
            <w:lang w:eastAsia="zh-CN"/>
          </w:rPr>
          <w:t>(三)、危机沟通与公关处理</w:t>
        </w:r>
        <w:r>
          <w:tab/>
        </w:r>
        <w:r>
          <w:fldChar w:fldCharType="begin"/>
        </w:r>
        <w:r>
          <w:instrText xml:space="preserve"> PAGEREF _Toc1735 \h </w:instrText>
        </w:r>
        <w:r>
          <w:fldChar w:fldCharType="separate"/>
        </w:r>
        <w:r>
          <w:t>69</w:t>
        </w:r>
        <w:r>
          <w:fldChar w:fldCharType="end"/>
        </w:r>
      </w:hyperlink>
    </w:p>
    <w:p>
      <w:pPr>
        <w:pStyle w:val="TOC1"/>
        <w:tabs>
          <w:tab w:val="right" w:leader="dot" w:pos="8306"/>
        </w:tabs>
      </w:pPr>
      <w:hyperlink w:anchor="_Toc6706" w:history="1">
        <w:r>
          <w:rPr>
            <w:rFonts w:ascii="仿宋" w:eastAsia="仿宋" w:hAnsi="仿宋" w:cs="仿宋" w:hint="eastAsia"/>
            <w:lang w:eastAsia="zh-CN"/>
          </w:rPr>
          <w:t>十八、 环境保护可行性</w:t>
        </w:r>
        <w:r>
          <w:tab/>
        </w:r>
        <w:r>
          <w:fldChar w:fldCharType="begin"/>
        </w:r>
        <w:r>
          <w:instrText xml:space="preserve"> PAGEREF _Toc6706 \h </w:instrText>
        </w:r>
        <w:r>
          <w:fldChar w:fldCharType="separate"/>
        </w:r>
        <w:r>
          <w:t>70</w:t>
        </w:r>
        <w:r>
          <w:fldChar w:fldCharType="end"/>
        </w:r>
      </w:hyperlink>
    </w:p>
    <w:p>
      <w:pPr>
        <w:pStyle w:val="TOC2"/>
        <w:tabs>
          <w:tab w:val="right" w:leader="dot" w:pos="8306"/>
        </w:tabs>
      </w:pPr>
      <w:hyperlink w:anchor="_Toc23679" w:history="1">
        <w:r>
          <w:rPr>
            <w:rFonts w:ascii="仿宋" w:eastAsia="仿宋" w:hAnsi="仿宋" w:cs="仿宋" w:hint="eastAsia"/>
            <w:lang w:eastAsia="zh-CN"/>
          </w:rPr>
          <w:t>(一)、建设区域环境质量现状</w:t>
        </w:r>
        <w:r>
          <w:tab/>
        </w:r>
        <w:r>
          <w:fldChar w:fldCharType="begin"/>
        </w:r>
        <w:r>
          <w:instrText xml:space="preserve"> PAGEREF _Toc23679 \h </w:instrText>
        </w:r>
        <w:r>
          <w:fldChar w:fldCharType="separate"/>
        </w:r>
        <w:r>
          <w:t>70</w:t>
        </w:r>
        <w:r>
          <w:fldChar w:fldCharType="end"/>
        </w:r>
      </w:hyperlink>
    </w:p>
    <w:p>
      <w:pPr>
        <w:pStyle w:val="TOC2"/>
        <w:tabs>
          <w:tab w:val="right" w:leader="dot" w:pos="8306"/>
        </w:tabs>
      </w:pPr>
      <w:hyperlink w:anchor="_Toc11164" w:history="1">
        <w:r>
          <w:rPr>
            <w:rFonts w:ascii="仿宋" w:eastAsia="仿宋" w:hAnsi="仿宋" w:cs="仿宋" w:hint="eastAsia"/>
            <w:lang w:eastAsia="zh-CN"/>
          </w:rPr>
          <w:t>(二)、建设期环境保护</w:t>
        </w:r>
        <w:r>
          <w:tab/>
        </w:r>
        <w:r>
          <w:fldChar w:fldCharType="begin"/>
        </w:r>
        <w:r>
          <w:instrText xml:space="preserve"> PAGEREF _Toc11164 \h </w:instrText>
        </w:r>
        <w:r>
          <w:fldChar w:fldCharType="separate"/>
        </w:r>
        <w:r>
          <w:t>71</w:t>
        </w:r>
        <w:r>
          <w:fldChar w:fldCharType="end"/>
        </w:r>
      </w:hyperlink>
    </w:p>
    <w:p>
      <w:pPr>
        <w:pStyle w:val="TOC2"/>
        <w:tabs>
          <w:tab w:val="right" w:leader="dot" w:pos="8306"/>
        </w:tabs>
      </w:pPr>
      <w:hyperlink w:anchor="_Toc6444" w:history="1">
        <w:r>
          <w:rPr>
            <w:rFonts w:ascii="仿宋" w:eastAsia="仿宋" w:hAnsi="仿宋" w:cs="仿宋" w:hint="eastAsia"/>
            <w:lang w:eastAsia="zh-CN"/>
          </w:rPr>
          <w:t>(三)、运营期环境保护</w:t>
        </w:r>
        <w:r>
          <w:tab/>
        </w:r>
        <w:r>
          <w:fldChar w:fldCharType="begin"/>
        </w:r>
        <w:r>
          <w:instrText xml:space="preserve"> PAGEREF _Toc6444 \h </w:instrText>
        </w:r>
        <w:r>
          <w:fldChar w:fldCharType="separate"/>
        </w:r>
        <w:r>
          <w:t>73</w:t>
        </w:r>
        <w:r>
          <w:fldChar w:fldCharType="end"/>
        </w:r>
      </w:hyperlink>
    </w:p>
    <w:p>
      <w:pPr>
        <w:pStyle w:val="TOC2"/>
        <w:tabs>
          <w:tab w:val="right" w:leader="dot" w:pos="8306"/>
        </w:tabs>
      </w:pPr>
      <w:hyperlink w:anchor="_Toc10483" w:history="1">
        <w:r>
          <w:rPr>
            <w:rFonts w:ascii="仿宋" w:eastAsia="仿宋" w:hAnsi="仿宋" w:cs="仿宋" w:hint="eastAsia"/>
            <w:lang w:eastAsia="zh-CN"/>
          </w:rPr>
          <w:t>(四)、玩具项目建设对区域经济的影响</w:t>
        </w:r>
        <w:r>
          <w:tab/>
        </w:r>
        <w:r>
          <w:fldChar w:fldCharType="begin"/>
        </w:r>
        <w:r>
          <w:instrText xml:space="preserve"> PAGEREF _Toc10483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865" w:history="1">
        <w:r>
          <w:rPr>
            <w:rFonts w:ascii="仿宋" w:eastAsia="仿宋" w:hAnsi="仿宋" w:cs="仿宋" w:hint="eastAsia"/>
            <w:lang w:eastAsia="zh-CN"/>
          </w:rPr>
          <w:t>(五)、废弃物处理</w:t>
        </w:r>
        <w:r>
          <w:tab/>
        </w:r>
        <w:r>
          <w:fldChar w:fldCharType="begin"/>
        </w:r>
        <w:r>
          <w:instrText xml:space="preserve"> PAGEREF _Toc29865 \h </w:instrText>
        </w:r>
        <w:r>
          <w:fldChar w:fldCharType="separate"/>
        </w:r>
        <w:r>
          <w:t>74</w:t>
        </w:r>
        <w:r>
          <w:fldChar w:fldCharType="end"/>
        </w:r>
      </w:hyperlink>
    </w:p>
    <w:p>
      <w:pPr>
        <w:pStyle w:val="TOC2"/>
        <w:tabs>
          <w:tab w:val="right" w:leader="dot" w:pos="8306"/>
        </w:tabs>
      </w:pPr>
      <w:hyperlink w:anchor="_Toc21265" w:history="1">
        <w:r>
          <w:rPr>
            <w:rFonts w:ascii="仿宋" w:eastAsia="仿宋" w:hAnsi="仿宋" w:cs="仿宋" w:hint="eastAsia"/>
            <w:lang w:eastAsia="zh-CN"/>
          </w:rPr>
          <w:t>(六)、特殊环境影响分析</w:t>
        </w:r>
        <w:r>
          <w:tab/>
        </w:r>
        <w:r>
          <w:fldChar w:fldCharType="begin"/>
        </w:r>
        <w:r>
          <w:instrText xml:space="preserve"> PAGEREF _Toc21265 \h </w:instrText>
        </w:r>
        <w:r>
          <w:fldChar w:fldCharType="separate"/>
        </w:r>
        <w:r>
          <w:t>75</w:t>
        </w:r>
        <w:r>
          <w:fldChar w:fldCharType="end"/>
        </w:r>
      </w:hyperlink>
    </w:p>
    <w:p>
      <w:pPr>
        <w:pStyle w:val="TOC2"/>
        <w:tabs>
          <w:tab w:val="right" w:leader="dot" w:pos="8306"/>
        </w:tabs>
      </w:pPr>
      <w:hyperlink w:anchor="_Toc6959" w:history="1">
        <w:r>
          <w:rPr>
            <w:rFonts w:ascii="仿宋" w:eastAsia="仿宋" w:hAnsi="仿宋" w:cs="仿宋" w:hint="eastAsia"/>
            <w:lang w:eastAsia="zh-CN"/>
          </w:rPr>
          <w:t>(七)、清洁生产</w:t>
        </w:r>
        <w:r>
          <w:tab/>
        </w:r>
        <w:r>
          <w:fldChar w:fldCharType="begin"/>
        </w:r>
        <w:r>
          <w:instrText xml:space="preserve"> PAGEREF _Toc6959 \h </w:instrText>
        </w:r>
        <w:r>
          <w:fldChar w:fldCharType="separate"/>
        </w:r>
        <w:r>
          <w:t>76</w:t>
        </w:r>
        <w:r>
          <w:fldChar w:fldCharType="end"/>
        </w:r>
      </w:hyperlink>
    </w:p>
    <w:p>
      <w:pPr>
        <w:pStyle w:val="TOC2"/>
        <w:tabs>
          <w:tab w:val="right" w:leader="dot" w:pos="8306"/>
        </w:tabs>
      </w:pPr>
      <w:hyperlink w:anchor="_Toc24839" w:history="1">
        <w:r>
          <w:rPr>
            <w:rFonts w:ascii="仿宋" w:eastAsia="仿宋" w:hAnsi="仿宋" w:cs="仿宋" w:hint="eastAsia"/>
            <w:lang w:eastAsia="zh-CN"/>
          </w:rPr>
          <w:t>(八)、环境保护综合评价</w:t>
        </w:r>
        <w:r>
          <w:tab/>
        </w:r>
        <w:r>
          <w:fldChar w:fldCharType="begin"/>
        </w:r>
        <w:r>
          <w:instrText xml:space="preserve"> PAGEREF _Toc24839 \h </w:instrText>
        </w:r>
        <w:r>
          <w:fldChar w:fldCharType="separate"/>
        </w:r>
        <w:r>
          <w:t>77</w:t>
        </w:r>
        <w:r>
          <w:fldChar w:fldCharType="end"/>
        </w:r>
      </w:hyperlink>
    </w:p>
    <w:p>
      <w:pPr>
        <w:pStyle w:val="TOC1"/>
        <w:tabs>
          <w:tab w:val="right" w:leader="dot" w:pos="8306"/>
        </w:tabs>
      </w:pPr>
      <w:hyperlink w:anchor="_Toc7254" w:history="1">
        <w:r>
          <w:rPr>
            <w:rFonts w:ascii="仿宋" w:eastAsia="仿宋" w:hAnsi="仿宋" w:cs="仿宋" w:hint="eastAsia"/>
            <w:lang w:eastAsia="zh-CN"/>
          </w:rPr>
          <w:t>十九、生产控制的方式</w:t>
        </w:r>
        <w:r>
          <w:tab/>
        </w:r>
        <w:r>
          <w:fldChar w:fldCharType="begin"/>
        </w:r>
        <w:r>
          <w:instrText xml:space="preserve"> PAGEREF _Toc7254 \h </w:instrText>
        </w:r>
        <w:r>
          <w:fldChar w:fldCharType="separate"/>
        </w:r>
        <w:r>
          <w:t>78</w:t>
        </w:r>
        <w:r>
          <w:fldChar w:fldCharType="end"/>
        </w:r>
      </w:hyperlink>
    </w:p>
    <w:p>
      <w:pPr>
        <w:pStyle w:val="TOC2"/>
        <w:tabs>
          <w:tab w:val="right" w:leader="dot" w:pos="8306"/>
        </w:tabs>
      </w:pPr>
      <w:hyperlink w:anchor="_Toc19862" w:history="1">
        <w:r>
          <w:rPr>
            <w:rFonts w:ascii="仿宋" w:eastAsia="仿宋" w:hAnsi="仿宋" w:cs="仿宋" w:hint="eastAsia"/>
            <w:lang w:eastAsia="zh-CN"/>
          </w:rPr>
          <w:t>(一)、生产控制的方式</w:t>
        </w:r>
        <w:r>
          <w:tab/>
        </w:r>
        <w:r>
          <w:fldChar w:fldCharType="begin"/>
        </w:r>
        <w:r>
          <w:instrText xml:space="preserve"> PAGEREF _Toc19862 \h </w:instrText>
        </w:r>
        <w:r>
          <w:fldChar w:fldCharType="separate"/>
        </w:r>
        <w:r>
          <w:t>78</w:t>
        </w:r>
        <w:r>
          <w:fldChar w:fldCharType="end"/>
        </w:r>
      </w:hyperlink>
    </w:p>
    <w:p>
      <w:pPr>
        <w:pStyle w:val="TOC1"/>
        <w:tabs>
          <w:tab w:val="right" w:leader="dot" w:pos="8306"/>
        </w:tabs>
      </w:pPr>
      <w:hyperlink w:anchor="_Toc13121" w:history="1">
        <w:r>
          <w:rPr>
            <w:rFonts w:ascii="仿宋" w:eastAsia="仿宋" w:hAnsi="仿宋" w:cs="仿宋" w:hint="eastAsia"/>
            <w:lang w:eastAsia="zh-CN"/>
          </w:rPr>
          <w:t>二十、玩具行业整合营销</w:t>
        </w:r>
        <w:r>
          <w:tab/>
        </w:r>
        <w:r>
          <w:fldChar w:fldCharType="begin"/>
        </w:r>
        <w:r>
          <w:instrText xml:space="preserve"> PAGEREF _Toc13121 \h </w:instrText>
        </w:r>
        <w:r>
          <w:fldChar w:fldCharType="separate"/>
        </w:r>
        <w:r>
          <w:t>79</w:t>
        </w:r>
        <w:r>
          <w:fldChar w:fldCharType="end"/>
        </w:r>
      </w:hyperlink>
    </w:p>
    <w:p>
      <w:pPr>
        <w:pStyle w:val="TOC2"/>
        <w:tabs>
          <w:tab w:val="right" w:leader="dot" w:pos="8306"/>
        </w:tabs>
      </w:pPr>
      <w:hyperlink w:anchor="_Toc27949" w:history="1">
        <w:r>
          <w:rPr>
            <w:rFonts w:ascii="仿宋" w:eastAsia="仿宋" w:hAnsi="仿宋" w:cs="仿宋" w:hint="eastAsia"/>
            <w:lang w:eastAsia="zh-CN"/>
          </w:rPr>
          <w:t>(一)、市场调研与定位</w:t>
        </w:r>
        <w:r>
          <w:tab/>
        </w:r>
        <w:r>
          <w:fldChar w:fldCharType="begin"/>
        </w:r>
        <w:r>
          <w:instrText xml:space="preserve"> PAGEREF _Toc27949 \h </w:instrText>
        </w:r>
        <w:r>
          <w:fldChar w:fldCharType="separate"/>
        </w:r>
        <w:r>
          <w:t>79</w:t>
        </w:r>
        <w:r>
          <w:fldChar w:fldCharType="end"/>
        </w:r>
      </w:hyperlink>
    </w:p>
    <w:p>
      <w:pPr>
        <w:pStyle w:val="TOC2"/>
        <w:tabs>
          <w:tab w:val="right" w:leader="dot" w:pos="8306"/>
        </w:tabs>
      </w:pPr>
      <w:hyperlink w:anchor="_Toc14614" w:history="1">
        <w:r>
          <w:rPr>
            <w:rFonts w:ascii="仿宋" w:eastAsia="仿宋" w:hAnsi="仿宋" w:cs="仿宋" w:hint="eastAsia"/>
            <w:lang w:eastAsia="zh-CN"/>
          </w:rPr>
          <w:t>(二)、产品策划与设计</w:t>
        </w:r>
        <w:r>
          <w:tab/>
        </w:r>
        <w:r>
          <w:fldChar w:fldCharType="begin"/>
        </w:r>
        <w:r>
          <w:instrText xml:space="preserve"> PAGEREF _Toc14614 \h </w:instrText>
        </w:r>
        <w:r>
          <w:fldChar w:fldCharType="separate"/>
        </w:r>
        <w:r>
          <w:t>80</w:t>
        </w:r>
        <w:r>
          <w:fldChar w:fldCharType="end"/>
        </w:r>
      </w:hyperlink>
    </w:p>
    <w:p>
      <w:pPr>
        <w:pStyle w:val="TOC2"/>
        <w:tabs>
          <w:tab w:val="right" w:leader="dot" w:pos="8306"/>
        </w:tabs>
      </w:pPr>
      <w:hyperlink w:anchor="_Toc30981" w:history="1">
        <w:r>
          <w:rPr>
            <w:rFonts w:ascii="仿宋" w:eastAsia="仿宋" w:hAnsi="仿宋" w:cs="仿宋" w:hint="eastAsia"/>
            <w:lang w:eastAsia="zh-CN"/>
          </w:rPr>
          <w:t>(三)、品牌建设与推广</w:t>
        </w:r>
        <w:r>
          <w:tab/>
        </w:r>
        <w:r>
          <w:fldChar w:fldCharType="begin"/>
        </w:r>
        <w:r>
          <w:instrText xml:space="preserve"> PAGEREF _Toc30981 \h </w:instrText>
        </w:r>
        <w:r>
          <w:fldChar w:fldCharType="separate"/>
        </w:r>
        <w:r>
          <w:t>80</w:t>
        </w:r>
        <w:r>
          <w:fldChar w:fldCharType="end"/>
        </w:r>
      </w:hyperlink>
    </w:p>
    <w:p>
      <w:pPr>
        <w:pStyle w:val="TOC2"/>
        <w:tabs>
          <w:tab w:val="right" w:leader="dot" w:pos="8306"/>
        </w:tabs>
      </w:pPr>
      <w:hyperlink w:anchor="_Toc23590" w:history="1">
        <w:r>
          <w:rPr>
            <w:rFonts w:ascii="仿宋" w:eastAsia="仿宋" w:hAnsi="仿宋" w:cs="仿宋" w:hint="eastAsia"/>
            <w:lang w:eastAsia="zh-CN"/>
          </w:rPr>
          <w:t>(四)、渠道拓展与合作</w:t>
        </w:r>
        <w:r>
          <w:tab/>
        </w:r>
        <w:r>
          <w:fldChar w:fldCharType="begin"/>
        </w:r>
        <w:r>
          <w:instrText xml:space="preserve"> PAGEREF _Toc23590 \h </w:instrText>
        </w:r>
        <w:r>
          <w:fldChar w:fldCharType="separate"/>
        </w:r>
        <w:r>
          <w:t>81</w:t>
        </w:r>
        <w:r>
          <w:fldChar w:fldCharType="end"/>
        </w:r>
      </w:hyperlink>
    </w:p>
    <w:p>
      <w:pPr>
        <w:pStyle w:val="TOC2"/>
        <w:tabs>
          <w:tab w:val="right" w:leader="dot" w:pos="8306"/>
        </w:tabs>
      </w:pPr>
      <w:hyperlink w:anchor="_Toc24611" w:history="1">
        <w:r>
          <w:rPr>
            <w:rFonts w:ascii="仿宋" w:eastAsia="仿宋" w:hAnsi="仿宋" w:cs="仿宋" w:hint="eastAsia"/>
            <w:lang w:eastAsia="zh-CN"/>
          </w:rPr>
          <w:t>(五)、客户关系管理</w:t>
        </w:r>
        <w:r>
          <w:tab/>
        </w:r>
        <w:r>
          <w:fldChar w:fldCharType="begin"/>
        </w:r>
        <w:r>
          <w:instrText xml:space="preserve"> PAGEREF _Toc24611 \h </w:instrText>
        </w:r>
        <w:r>
          <w:fldChar w:fldCharType="separate"/>
        </w:r>
        <w:r>
          <w:t>82</w:t>
        </w:r>
        <w:r>
          <w:fldChar w:fldCharType="end"/>
        </w:r>
      </w:hyperlink>
    </w:p>
    <w:p>
      <w:pPr>
        <w:pStyle w:val="TOC2"/>
        <w:tabs>
          <w:tab w:val="right" w:leader="dot" w:pos="8306"/>
        </w:tabs>
      </w:pPr>
      <w:hyperlink w:anchor="_Toc18811" w:history="1">
        <w:r>
          <w:rPr>
            <w:rFonts w:ascii="仿宋" w:eastAsia="仿宋" w:hAnsi="仿宋" w:cs="仿宋" w:hint="eastAsia"/>
            <w:lang w:eastAsia="zh-CN"/>
          </w:rPr>
          <w:t>(六)、售后服务与用户体验</w:t>
        </w:r>
        <w:r>
          <w:tab/>
        </w:r>
        <w:r>
          <w:fldChar w:fldCharType="begin"/>
        </w:r>
        <w:r>
          <w:instrText xml:space="preserve"> PAGEREF _Toc18811 \h </w:instrText>
        </w:r>
        <w:r>
          <w:fldChar w:fldCharType="separate"/>
        </w:r>
        <w:r>
          <w:t>82</w:t>
        </w:r>
        <w:r>
          <w:fldChar w:fldCharType="end"/>
        </w:r>
      </w:hyperlink>
    </w:p>
    <w:p>
      <w:pPr>
        <w:pStyle w:val="TOC2"/>
        <w:tabs>
          <w:tab w:val="right" w:leader="dot" w:pos="8306"/>
        </w:tabs>
      </w:pPr>
      <w:hyperlink w:anchor="_Toc30009" w:history="1">
        <w:r>
          <w:rPr>
            <w:rFonts w:ascii="仿宋" w:eastAsia="仿宋" w:hAnsi="仿宋" w:cs="仿宋" w:hint="eastAsia"/>
            <w:lang w:eastAsia="zh-CN"/>
          </w:rPr>
          <w:t>(七)、数据分析与优化</w:t>
        </w:r>
        <w:r>
          <w:tab/>
        </w:r>
        <w:r>
          <w:fldChar w:fldCharType="begin"/>
        </w:r>
        <w:r>
          <w:instrText xml:space="preserve"> PAGEREF _Toc30009 \h </w:instrText>
        </w:r>
        <w:r>
          <w:fldChar w:fldCharType="separate"/>
        </w:r>
        <w:r>
          <w:t>83</w:t>
        </w:r>
        <w:r>
          <w:fldChar w:fldCharType="end"/>
        </w:r>
      </w:hyperlink>
    </w:p>
    <w:p>
      <w:pPr>
        <w:pStyle w:val="TOC1"/>
        <w:tabs>
          <w:tab w:val="right" w:leader="dot" w:pos="8306"/>
        </w:tabs>
      </w:pPr>
      <w:hyperlink w:anchor="_Toc9119" w:history="1">
        <w:r>
          <w:rPr>
            <w:rFonts w:ascii="仿宋" w:eastAsia="仿宋" w:hAnsi="仿宋" w:cs="仿宋" w:hint="eastAsia"/>
            <w:lang w:eastAsia="zh-CN"/>
          </w:rPr>
          <w:t>二十一、风险性分析</w:t>
        </w:r>
        <w:r>
          <w:tab/>
        </w:r>
        <w:r>
          <w:fldChar w:fldCharType="begin"/>
        </w:r>
        <w:r>
          <w:instrText xml:space="preserve"> PAGEREF _Toc9119 \h </w:instrText>
        </w:r>
        <w:r>
          <w:fldChar w:fldCharType="separate"/>
        </w:r>
        <w:r>
          <w:t>83</w:t>
        </w:r>
        <w:r>
          <w:fldChar w:fldCharType="end"/>
        </w:r>
      </w:hyperlink>
    </w:p>
    <w:p>
      <w:pPr>
        <w:pStyle w:val="TOC2"/>
        <w:tabs>
          <w:tab w:val="right" w:leader="dot" w:pos="8306"/>
        </w:tabs>
      </w:pPr>
      <w:hyperlink w:anchor="_Toc2239" w:history="1">
        <w:r>
          <w:rPr>
            <w:rFonts w:ascii="仿宋" w:eastAsia="仿宋" w:hAnsi="仿宋" w:cs="仿宋" w:hint="eastAsia"/>
            <w:lang w:eastAsia="zh-CN"/>
          </w:rPr>
          <w:t>(一)、政策风险分析</w:t>
        </w:r>
        <w:r>
          <w:tab/>
        </w:r>
        <w:r>
          <w:fldChar w:fldCharType="begin"/>
        </w:r>
        <w:r>
          <w:instrText xml:space="preserve"> PAGEREF _Toc2239 \h </w:instrText>
        </w:r>
        <w:r>
          <w:fldChar w:fldCharType="separate"/>
        </w:r>
        <w:r>
          <w:t>83</w:t>
        </w:r>
        <w:r>
          <w:fldChar w:fldCharType="end"/>
        </w:r>
      </w:hyperlink>
    </w:p>
    <w:p>
      <w:pPr>
        <w:pStyle w:val="TOC2"/>
        <w:tabs>
          <w:tab w:val="right" w:leader="dot" w:pos="8306"/>
        </w:tabs>
      </w:pPr>
      <w:hyperlink w:anchor="_Toc14555" w:history="1">
        <w:r>
          <w:rPr>
            <w:rFonts w:ascii="仿宋" w:eastAsia="仿宋" w:hAnsi="仿宋" w:cs="仿宋" w:hint="eastAsia"/>
            <w:lang w:eastAsia="zh-CN"/>
          </w:rPr>
          <w:t>(二)、社会风险分析</w:t>
        </w:r>
        <w:r>
          <w:tab/>
        </w:r>
        <w:r>
          <w:fldChar w:fldCharType="begin"/>
        </w:r>
        <w:r>
          <w:instrText xml:space="preserve"> PAGEREF _Toc14555 \h </w:instrText>
        </w:r>
        <w:r>
          <w:fldChar w:fldCharType="separate"/>
        </w:r>
        <w:r>
          <w:t>84</w:t>
        </w:r>
        <w:r>
          <w:fldChar w:fldCharType="end"/>
        </w:r>
      </w:hyperlink>
    </w:p>
    <w:p>
      <w:pPr>
        <w:pStyle w:val="TOC2"/>
        <w:tabs>
          <w:tab w:val="right" w:leader="dot" w:pos="8306"/>
        </w:tabs>
      </w:pPr>
      <w:hyperlink w:anchor="_Toc14531" w:history="1">
        <w:r>
          <w:rPr>
            <w:rFonts w:ascii="仿宋" w:eastAsia="仿宋" w:hAnsi="仿宋" w:cs="仿宋" w:hint="eastAsia"/>
            <w:lang w:eastAsia="zh-CN"/>
          </w:rPr>
          <w:t>(三)、市场风险分析</w:t>
        </w:r>
        <w:r>
          <w:tab/>
        </w:r>
        <w:r>
          <w:fldChar w:fldCharType="begin"/>
        </w:r>
        <w:r>
          <w:instrText xml:space="preserve"> PAGEREF _Toc14531 \h </w:instrText>
        </w:r>
        <w:r>
          <w:fldChar w:fldCharType="separate"/>
        </w:r>
        <w:r>
          <w:t>85</w:t>
        </w:r>
        <w:r>
          <w:fldChar w:fldCharType="end"/>
        </w:r>
      </w:hyperlink>
    </w:p>
    <w:p>
      <w:pPr>
        <w:pStyle w:val="TOC2"/>
        <w:tabs>
          <w:tab w:val="right" w:leader="dot" w:pos="8306"/>
        </w:tabs>
      </w:pPr>
      <w:hyperlink w:anchor="_Toc15430" w:history="1">
        <w:r>
          <w:rPr>
            <w:rFonts w:ascii="仿宋" w:eastAsia="仿宋" w:hAnsi="仿宋" w:cs="仿宋" w:hint="eastAsia"/>
            <w:lang w:eastAsia="zh-CN"/>
          </w:rPr>
          <w:t>(四)、资金风险分析</w:t>
        </w:r>
        <w:r>
          <w:tab/>
        </w:r>
        <w:r>
          <w:fldChar w:fldCharType="begin"/>
        </w:r>
        <w:r>
          <w:instrText xml:space="preserve"> PAGEREF _Toc15430 \h </w:instrText>
        </w:r>
        <w:r>
          <w:fldChar w:fldCharType="separate"/>
        </w:r>
        <w:r>
          <w:t>86</w:t>
        </w:r>
        <w:r>
          <w:fldChar w:fldCharType="end"/>
        </w:r>
      </w:hyperlink>
    </w:p>
    <w:p>
      <w:pPr>
        <w:pStyle w:val="TOC2"/>
        <w:tabs>
          <w:tab w:val="right" w:leader="dot" w:pos="8306"/>
        </w:tabs>
      </w:pPr>
      <w:hyperlink w:anchor="_Toc19515" w:history="1">
        <w:r>
          <w:rPr>
            <w:rFonts w:ascii="仿宋" w:eastAsia="仿宋" w:hAnsi="仿宋" w:cs="仿宋" w:hint="eastAsia"/>
            <w:lang w:eastAsia="zh-CN"/>
          </w:rPr>
          <w:t>(五)、技术风险分析</w:t>
        </w:r>
        <w:r>
          <w:tab/>
        </w:r>
        <w:r>
          <w:fldChar w:fldCharType="begin"/>
        </w:r>
        <w:r>
          <w:instrText xml:space="preserve"> PAGEREF _Toc19515 \h </w:instrText>
        </w:r>
        <w:r>
          <w:fldChar w:fldCharType="separate"/>
        </w:r>
        <w:r>
          <w:t>87</w:t>
        </w:r>
        <w:r>
          <w:fldChar w:fldCharType="end"/>
        </w:r>
      </w:hyperlink>
    </w:p>
    <w:p>
      <w:pPr>
        <w:pStyle w:val="TOC2"/>
        <w:tabs>
          <w:tab w:val="right" w:leader="dot" w:pos="8306"/>
        </w:tabs>
      </w:pPr>
      <w:hyperlink w:anchor="_Toc8273" w:history="1">
        <w:r>
          <w:rPr>
            <w:rFonts w:ascii="仿宋" w:eastAsia="仿宋" w:hAnsi="仿宋" w:cs="仿宋" w:hint="eastAsia"/>
            <w:lang w:eastAsia="zh-CN"/>
          </w:rPr>
          <w:t>(六)、财务风险分析</w:t>
        </w:r>
        <w:r>
          <w:tab/>
        </w:r>
        <w:r>
          <w:fldChar w:fldCharType="begin"/>
        </w:r>
        <w:r>
          <w:instrText xml:space="preserve"> PAGEREF _Toc8273 \h </w:instrText>
        </w:r>
        <w:r>
          <w:fldChar w:fldCharType="separate"/>
        </w:r>
        <w:r>
          <w:t>88</w:t>
        </w:r>
        <w:r>
          <w:fldChar w:fldCharType="end"/>
        </w:r>
      </w:hyperlink>
    </w:p>
    <w:p>
      <w:pPr>
        <w:pStyle w:val="TOC2"/>
        <w:tabs>
          <w:tab w:val="right" w:leader="dot" w:pos="8306"/>
        </w:tabs>
      </w:pPr>
      <w:hyperlink w:anchor="_Toc24030" w:history="1">
        <w:r>
          <w:rPr>
            <w:rFonts w:ascii="仿宋" w:eastAsia="仿宋" w:hAnsi="仿宋" w:cs="仿宋" w:hint="eastAsia"/>
            <w:lang w:eastAsia="zh-CN"/>
          </w:rPr>
          <w:t>(七)、管理风险分析</w:t>
        </w:r>
        <w:r>
          <w:tab/>
        </w:r>
        <w:r>
          <w:fldChar w:fldCharType="begin"/>
        </w:r>
        <w:r>
          <w:instrText xml:space="preserve"> PAGEREF _Toc24030 \h </w:instrText>
        </w:r>
        <w:r>
          <w:fldChar w:fldCharType="separate"/>
        </w:r>
        <w:r>
          <w:t>89</w:t>
        </w:r>
        <w:r>
          <w:fldChar w:fldCharType="end"/>
        </w:r>
      </w:hyperlink>
    </w:p>
    <w:p>
      <w:pPr>
        <w:pStyle w:val="TOC2"/>
        <w:tabs>
          <w:tab w:val="right" w:leader="dot" w:pos="8306"/>
        </w:tabs>
      </w:pPr>
      <w:hyperlink w:anchor="_Toc26297" w:history="1">
        <w:r>
          <w:rPr>
            <w:rFonts w:ascii="仿宋" w:eastAsia="仿宋" w:hAnsi="仿宋" w:cs="仿宋" w:hint="eastAsia"/>
            <w:lang w:eastAsia="zh-CN"/>
          </w:rPr>
          <w:t>(八)、其它风险分析</w:t>
        </w:r>
        <w:r>
          <w:tab/>
        </w:r>
        <w:r>
          <w:fldChar w:fldCharType="begin"/>
        </w:r>
        <w:r>
          <w:instrText xml:space="preserve"> PAGEREF _Toc26297 \h </w:instrText>
        </w:r>
        <w:r>
          <w:fldChar w:fldCharType="separate"/>
        </w:r>
        <w:r>
          <w:t>90</w:t>
        </w:r>
        <w:r>
          <w:fldChar w:fldCharType="end"/>
        </w:r>
      </w:hyperlink>
    </w:p>
    <w:p>
      <w:pPr>
        <w:pStyle w:val="TOC2"/>
        <w:tabs>
          <w:tab w:val="right" w:leader="dot" w:pos="8306"/>
        </w:tabs>
      </w:pPr>
      <w:hyperlink w:anchor="_Toc31441" w:history="1">
        <w:r>
          <w:rPr>
            <w:rFonts w:ascii="仿宋" w:eastAsia="仿宋" w:hAnsi="仿宋" w:cs="仿宋" w:hint="eastAsia"/>
            <w:lang w:eastAsia="zh-CN"/>
          </w:rPr>
          <w:t>(九)、社会影响评估</w:t>
        </w:r>
        <w:r>
          <w:tab/>
        </w:r>
        <w:r>
          <w:fldChar w:fldCharType="begin"/>
        </w:r>
        <w:r>
          <w:instrText xml:space="preserve"> PAGEREF _Toc31441 \h </w:instrText>
        </w:r>
        <w:r>
          <w:fldChar w:fldCharType="separate"/>
        </w:r>
        <w:r>
          <w:t>91</w:t>
        </w:r>
        <w:r>
          <w:fldChar w:fldCharType="end"/>
        </w:r>
      </w:hyperlink>
    </w:p>
    <w:p>
      <w:pPr>
        <w:pStyle w:val="TOC1"/>
        <w:tabs>
          <w:tab w:val="right" w:leader="dot" w:pos="8306"/>
        </w:tabs>
      </w:pPr>
      <w:hyperlink w:anchor="_Toc6405" w:history="1">
        <w:r>
          <w:rPr>
            <w:rFonts w:ascii="仿宋" w:eastAsia="仿宋" w:hAnsi="仿宋" w:cs="仿宋" w:hint="eastAsia"/>
            <w:lang w:eastAsia="zh-CN"/>
          </w:rPr>
          <w:t>二十二法律和合规事项</w:t>
        </w:r>
        <w:r>
          <w:tab/>
        </w:r>
        <w:r>
          <w:fldChar w:fldCharType="begin"/>
        </w:r>
        <w:r>
          <w:instrText xml:space="preserve"> PAGEREF _Toc6405 \h </w:instrText>
        </w:r>
        <w:r>
          <w:fldChar w:fldCharType="separate"/>
        </w:r>
        <w:r>
          <w:t>94</w:t>
        </w:r>
        <w:r>
          <w:fldChar w:fldCharType="end"/>
        </w:r>
      </w:hyperlink>
    </w:p>
    <w:p>
      <w:pPr>
        <w:pStyle w:val="TOC2"/>
        <w:tabs>
          <w:tab w:val="right" w:leader="dot" w:pos="8306"/>
        </w:tabs>
      </w:pPr>
      <w:hyperlink w:anchor="_Toc15270" w:history="1">
        <w:r>
          <w:rPr>
            <w:rFonts w:ascii="仿宋" w:eastAsia="仿宋" w:hAnsi="仿宋" w:cs="仿宋" w:hint="eastAsia"/>
            <w:lang w:eastAsia="zh-CN"/>
          </w:rPr>
          <w:t>(一)、公司法律结构</w:t>
        </w:r>
        <w:r>
          <w:tab/>
        </w:r>
        <w:r>
          <w:fldChar w:fldCharType="begin"/>
        </w:r>
        <w:r>
          <w:instrText xml:space="preserve"> PAGEREF _Toc15270 \h </w:instrText>
        </w:r>
        <w:r>
          <w:fldChar w:fldCharType="separate"/>
        </w:r>
        <w:r>
          <w:t>94</w:t>
        </w:r>
        <w:r>
          <w:fldChar w:fldCharType="end"/>
        </w:r>
      </w:hyperlink>
    </w:p>
    <w:p>
      <w:pPr>
        <w:pStyle w:val="TOC2"/>
        <w:tabs>
          <w:tab w:val="right" w:leader="dot" w:pos="8306"/>
        </w:tabs>
      </w:pPr>
      <w:hyperlink w:anchor="_Toc30202" w:history="1">
        <w:r>
          <w:rPr>
            <w:rFonts w:ascii="仿宋" w:eastAsia="仿宋" w:hAnsi="仿宋" w:cs="仿宋" w:hint="eastAsia"/>
            <w:lang w:eastAsia="zh-CN"/>
          </w:rPr>
          <w:t>(二)、合同与协议</w:t>
        </w:r>
        <w:r>
          <w:tab/>
        </w:r>
        <w:r>
          <w:fldChar w:fldCharType="begin"/>
        </w:r>
        <w:r>
          <w:instrText xml:space="preserve"> PAGEREF _Toc30202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708"/>
      <w:r>
        <w:rPr>
          <w:rFonts w:ascii="仿宋" w:eastAsia="仿宋" w:hAnsi="仿宋" w:cs="仿宋" w:hint="eastAsia"/>
          <w:sz w:val="28"/>
          <w:lang w:eastAsia="zh-CN"/>
        </w:rPr>
        <w:t>一、SWOT分析说明</w:t>
      </w:r>
      <w:bookmarkEnd w:id="2"/>
    </w:p>
    <w:p>
      <w:pPr>
        <w:pStyle w:val="Heading2"/>
        <w:rPr>
          <w:rFonts w:ascii="仿宋" w:eastAsia="仿宋" w:hAnsi="仿宋" w:cs="仿宋" w:hint="eastAsia"/>
          <w:lang w:eastAsia="zh-CN"/>
        </w:rPr>
      </w:pPr>
      <w:bookmarkStart w:id="3" w:name="_Toc16175"/>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一、科技领先</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投入巨资：玩具公司持续增加在科技研发方面的投资，致力于推进科技创新，并成功开发出了许多拥有自主知识产权的核心技术。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自主研发：通过不懈努力，玩具公司成功地转化了其技术成果，取得了多项自主知识产权，确保了产品在技术和质量上的显着优势。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自主技术：玩具公司的主要生产线都采用了自主研发的技术，使得产品在市场上具备了独特性和竞争优势。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二、高效稳定的核心团队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1. 丰富经验：玩具公司的核心团队由经验丰富的专业人员组成，拥有多年从事玩具行业研发、管理和市场拓展的宝贵经验。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https://d.book118.com/748116026021006044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玩具项目创业投资方案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玩具项目创业投资方案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玩具项目创业投资方案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玩具项目创业投资方案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玩具项目创业投资方案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91FE6"/>
    <w:rsid w:val="4593521B"/>
    <w:rsid w:val="78391FE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8116026021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2024-03-09T11:03:00Z</dcterms:created>
  <dcterms:modified xsi:type="dcterms:W3CDTF">2024-03-09T11:03:18Z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5942BC13928548049C1C972BBEBD22FD_11</vt:lpwstr>
  </property>
  <property fmtid="{D5CDD505-2E9C-101B-9397-08002B2CF9AE}" pid="3" name="KSOProductBuildVer">
    <vt:lpwstr>2052-12.1.0.16399</vt:lpwstr>
  </property>
</Properties>
</file>