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小夜灯项目构思建设方案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08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_Toc9088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1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_Toc17718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_Toc14818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_Toc21031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_Toc23405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_Toc27272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_Toc6369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05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_Toc9605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_Toc30845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_Toc5406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_Toc15889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7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_Toc18537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91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_Toc21691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_Toc15591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4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_Toc28524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6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_Toc8046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_Toc24229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_Toc19727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_Toc3538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6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_Toc25046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_Toc24594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04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_Toc32504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_Toc31784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_Toc17122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_Toc4102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86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_Toc28686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_Toc14156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_Toc12930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_Toc31038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45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_Toc14945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_Toc15260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53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_Toc7153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7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_Toc30997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0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_Toc10420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_Toc16485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_Toc21141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4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_Toc26984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_Toc28985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_Toc6044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3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_Toc7663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48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_Toc3483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5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_Toc13775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_Toc10876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_Toc19405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69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_Toc21569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_Toc30298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_Toc7067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_Toc3941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_Toc14034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8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_Toc28638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_Toc20404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_Toc1136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32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_Toc18932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_Toc27887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_Toc3414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2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_Toc9292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_Toc31322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_Toc23821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54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_Toc9554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1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_Toc24215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_Toc4861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_Toc20950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_Toc19230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9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_Toc8189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_Toc30889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_Toc23673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79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_Toc19579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2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_Toc15182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_Toc16060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_Toc24430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34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_Toc27734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6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_Toc26836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_Toc31019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1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_Toc10341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_Toc25836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_Toc20451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_Toc28613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_Toc26236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0" w:history="1">
        <w:r>
          <w:rPr>
            <w:rFonts w:ascii="仿宋" w:eastAsia="仿宋" w:hAnsi="仿宋" w:cs="仿宋" w:hint="eastAsia"/>
            <w:lang w:eastAsia="zh-CN"/>
          </w:rPr>
          <w:t>十九、合作与交流机制建立</w:t>
        </w:r>
        <w:r>
          <w:tab/>
        </w:r>
        <w:r>
          <w:fldChar w:fldCharType="begin"/>
        </w:r>
        <w:r>
          <w:instrText xml:space="preserve"> PAGEREF _Toc21810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_Toc20145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0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_Toc5820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08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71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81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小夜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小夜灯项目将进行详细的生态影响评估，确保不会对当地的动植物种群和自然栖息地造成负面影响。如果项目地点附近有重要的生物栖息地或生态敏感区，项目将重新考虑建设地点或采取相应的保护措施。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小夜灯项目将积极采用可持续材料，如再生塑料和生物降解材料，以减少对环境的影响。项目还将推行废物减量和回收计划，例如通过再利用工业废料或建立回收系统。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小夜灯项目还将参与当地的环保活动和计划，如资助当地的环境保护项目或与社区合作进行环保宣传活动。通过这些活动，项目不仅能够提高自身的环境表现，还能在当地社区中树立积极的环保形象。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03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小夜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小夜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小夜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40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小夜灯项目将采用绿色屋顶和生态墙等环境友好型建筑设计，这些设计不仅有助于改善空气质量，还能为城市野生动植物提供栖息地。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小夜灯项目将建立高效的废水处理系统，确保所有工业废水在排放前都经过适当处理，达到或超过环保标准。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小夜灯项目将致力于使用清洁能源，如太阳能和风能，减少对化石燃料的依赖。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小夜灯项目将举办环保教育研讨会，向员工和当地社区普及环保知识，提升对环境保护重要性的认识。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27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在小夜灯项目启动前，将进行一系列深入的地质调查，包括钻探和土壤取样，以深入了解项目区域的地层结构和土壤组成。特别是对于土壤的承载能力和地下水位的深度进行详细评估。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小夜灯项目将通过地下水位监测系统定期检测水位变化，以预测和预防由高地下水位可能引起的地基问题。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小夜灯项目将进行详尽的水文和地形分析，以识别可能的洪水和泥石流风险区。基于这些分析，项目将设计防洪设施，如提高地基、构建防洪墙和排水沟。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小夜灯项目还将考虑建设排水系统，以减少地表水对土壤稳定性的影响。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完成初始的地质风险评估后，小夜灯项目将安装长期地质监测设备，如倾斜仪、裂缝计和地下水位计，以持续监测地质条件的变化。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636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小夜灯项目将通过这些措施来适应和尊重特殊环境条件，确保项目的可持续发展，同时减少对环境的负面影响。这不仅有助于保护自然和文化遗产，还能提升项目在社会责任方面的表现和形象。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605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0845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直接收益：假设小夜灯项目的产品或服务年销售收入为XX万元。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https://d.book118.com/748126001063006046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小夜灯项目构思建设方案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183A66"/>
    <w:rsid w:val="1D183A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48126001063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2024-03-03T06:13:00Z</dcterms:created>
  <dcterms:modified xsi:type="dcterms:W3CDTF">2024-03-03T06:14:50Z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8B72B7C999094ECFB1E5BD46526E06D7_11</vt:lpwstr>
  </property>
  <property fmtid="{D5CDD505-2E9C-101B-9397-08002B2CF9AE}" pid="3" name="KSOProductBuildVer">
    <vt:lpwstr>2052-12.1.0.16250</vt:lpwstr>
  </property>
</Properties>
</file>