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16AC" w:rsidRPr="00B716AC" w:rsidP="00B716AC">
      <w:pPr>
        <w:jc w:val="center"/>
        <w:rPr>
          <w:rFonts w:ascii="宋体" w:hAnsi="宋体"/>
          <w:b/>
        </w:rPr>
      </w:pPr>
      <w:r w:rsidRPr="00B716AC">
        <w:rPr>
          <w:rFonts w:ascii="微软雅黑" w:eastAsia="微软雅黑" w:hAnsi="微软雅黑"/>
          <w:b/>
          <w:sz w:val="28"/>
        </w:rPr>
        <w:t>《行政职业能力测验》丹江口市2023年公务员考试高分冲刺试题</w:t>
      </w:r>
    </w:p>
    <w:p w:rsidR="00B716AC" w:rsidRPr="00B716AC" w:rsidP="00B716AC">
      <w:pPr>
        <w:jc w:val="left"/>
        <w:rPr>
          <w:rFonts w:ascii="宋体" w:hAnsi="宋体"/>
          <w:b/>
        </w:rPr>
      </w:pPr>
      <w:r w:rsidRPr="00B716AC">
        <w:rPr>
          <w:rFonts w:ascii="微软雅黑" w:eastAsia="微软雅黑" w:hAnsi="微软雅黑"/>
          <w:b/>
          <w:sz w:val="28"/>
        </w:rPr>
        <w:t>一、判断推理</w:t>
      </w:r>
    </w:p>
    <w:p w:rsidR="00B716AC" w:rsidRPr="00B716AC" w:rsidP="00BD2904">
      <w:pPr>
        <w:jc w:val="left"/>
        <w:rPr>
          <w:rFonts w:ascii="华文中宋" w:eastAsia="华文中宋" w:hAnsi="华文中宋"/>
          <w:b/>
          <w:sz w:val="30"/>
          <w:szCs w:val="30"/>
        </w:rPr>
      </w:pPr>
      <w:r w:rsidRPr="00B716AC">
        <w:rPr>
          <w:rFonts w:ascii="宋体" w:hAnsi="宋体"/>
          <w:b/>
        </w:rPr>
        <w:t>1．</w:t>
      </w:r>
      <w:r w:rsidRPr="00B716AC">
        <w:rPr>
          <w:rFonts w:ascii="华文中宋" w:eastAsia="华文中宋" w:hAnsi="华文中宋"/>
          <w:b/>
          <w:sz w:val="30"/>
          <w:szCs w:val="30"/>
        </w:rPr>
        <w:t>随着互联网的发展，人们的购物方式有了新的选择。很多年轻人喜欢在网络上选择自己满意的商品，通过快递送上门，购物足不出户，非常便捷。刘教授据此认为，那些实体商城的竞争力会受到互联网的冲击，在不远的将来，会有更多的网络商店取代实体商店。 以下那项如果为真，最能削弱刘教授的观点？</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A、网络购物虽然有某些便利，但容易导致个人信息被不法分子利用</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B、有些高档品牌的专卖店，只愿意采取街面实体商店的销售方式</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C、购买黄金珠宝等贵重物品，往往需要现场挑选，且不适宜网络支付</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D、通常情况下，网络商店只有在其实体商店的支撑下才能生存</w:t>
      </w:r>
    </w:p>
    <w:p w:rsidR="00B716AC" w:rsidRPr="00B716AC" w:rsidP="00BD2904">
      <w:pPr>
        <w:jc w:val="left"/>
        <w:rPr>
          <w:rFonts w:ascii="华文中宋" w:eastAsia="华文中宋" w:hAnsi="华文中宋"/>
          <w:b/>
          <w:sz w:val="30"/>
          <w:szCs w:val="30"/>
        </w:rPr>
      </w:pPr>
      <w:r w:rsidRPr="00B716AC">
        <w:rPr>
          <w:rFonts w:ascii="宋体" w:hAnsi="宋体"/>
          <w:b/>
        </w:rPr>
        <w:t>2．</w:t>
      </w:r>
      <w:r w:rsidRPr="00B716AC">
        <w:rPr>
          <w:rFonts w:ascii="华文中宋" w:eastAsia="华文中宋" w:hAnsi="华文中宋"/>
          <w:b/>
          <w:sz w:val="30"/>
          <w:szCs w:val="30"/>
        </w:rPr>
        <w:t xml:space="preserve">摩尔定律：随着科技的发展，商品性能会变得越来越好，而价格却变得越来越低。这正是科技的发展给人们带来的实惠。  根据上述定义，体现了摩尔定律的一项是（　　）。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A、2009年，电脑CPU的价格持续下降，四核CPU的价格仅相当于2005年单核CPU的价格</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B、即将进入秋季，许多大型商场都进行了夏装“买一送一”等促销活动</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C、某汽车公司推出了一款新的家用节油轿车，比普通轿车便宜</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D、公司推出一款新的智能手机，由于采用了许多新的个性化和人性化设计，新手机的价格比上一款价格略高</w:t>
      </w:r>
    </w:p>
    <w:p w:rsidR="00B716AC" w:rsidRPr="00B716AC" w:rsidP="00BD2904">
      <w:pPr>
        <w:jc w:val="left"/>
        <w:rPr>
          <w:rFonts w:ascii="华文中宋" w:eastAsia="华文中宋" w:hAnsi="华文中宋"/>
          <w:b/>
          <w:sz w:val="30"/>
          <w:szCs w:val="30"/>
        </w:rPr>
      </w:pPr>
      <w:r w:rsidRPr="00B716AC">
        <w:rPr>
          <w:rFonts w:ascii="宋体" w:hAnsi="宋体"/>
          <w:b/>
        </w:rPr>
        <w:t>3．</w:t>
      </w:r>
      <w:r w:rsidRPr="00B716AC">
        <w:rPr>
          <w:rFonts w:ascii="华文中宋" w:eastAsia="华文中宋" w:hAnsi="华文中宋"/>
          <w:b/>
          <w:sz w:val="30"/>
          <w:szCs w:val="30"/>
        </w:rPr>
        <w:t xml:space="preserve">去年国庆某商场2天时间的销售额为2000万元。今年该商场预计，国庆期间销售额达到7000万元是不成问题的。 以下哪一项最能支持上述推理?（　　）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A、在前年国庆期间，前5天的销售额就达到了5000万元</w:t>
      </w:r>
    </w:p>
    <w:p w:rsidR="00B716AC" w:rsidRPr="00B716AC" w:rsidP="00BD2904">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B716AC">
        <w:rPr>
          <w:rFonts w:ascii="华文中宋" w:eastAsia="华文中宋" w:hAnsi="华文中宋"/>
          <w:b/>
          <w:sz w:val="30"/>
          <w:szCs w:val="30"/>
        </w:rPr>
        <w:t>B、国庆期间，逛商场购物成为人们的主要选择</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C、该商场不仅交通便利，购物环境舒适，而且商品质量上乘，服务热情周到，当地人都喜欢去该商场购物</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D、在每年国庆期间，该商场发现每天的销售额是差不多的</w:t>
      </w:r>
    </w:p>
    <w:p w:rsidR="00B716AC" w:rsidRPr="00B716AC" w:rsidP="00BD2904">
      <w:pPr>
        <w:jc w:val="left"/>
        <w:rPr>
          <w:rFonts w:ascii="华文中宋" w:eastAsia="华文中宋" w:hAnsi="华文中宋"/>
          <w:b/>
          <w:sz w:val="30"/>
          <w:szCs w:val="30"/>
        </w:rPr>
      </w:pPr>
      <w:r w:rsidRPr="00B716AC">
        <w:rPr>
          <w:rFonts w:ascii="宋体" w:hAnsi="宋体"/>
          <w:b/>
        </w:rPr>
        <w:t>4．</w:t>
      </w:r>
      <w:r w:rsidRPr="00B716AC">
        <w:rPr>
          <w:rFonts w:ascii="华文中宋" w:eastAsia="华文中宋" w:hAnsi="华文中宋"/>
          <w:b/>
          <w:sz w:val="30"/>
          <w:szCs w:val="30"/>
        </w:rPr>
        <w:t>在国外，留学生毕业后找工作的主要竞争对手是本国人和其他国家的留学生。在职业竞争面前，英语过硬与否是竞争获胜与否的必要条件。如果你的专业知识和经验比其他留学生强，那你的职业竞争优势就很明显。如果你在同等职业竞争力下还能接受较低薪水，那么，你很容易在职场上胜出。 下面哪种状况符合上述陈述?</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A、小王是一个英国留学生，他的英语非常过硬，因此他在职业竞争中屡屡获胜</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B、小张是一个美国留学生，他的专业知识和经验不如当地的其他留学生，他在职业竞争中没有优势</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C、小民是一个澳大利亚留学生，他虽然专业知识和经验没其他留学生好，但是对薪水要求很低，可他在职场上却不是很受欢迎</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D、小郭是一个法国留学生，他的英语不是很好，在跟别人竞争同一个职位的时候总是失败</w:t>
      </w:r>
    </w:p>
    <w:p w:rsidR="00B716AC" w:rsidRPr="00B716AC" w:rsidP="00BD2904">
      <w:pPr>
        <w:jc w:val="left"/>
        <w:rPr>
          <w:rFonts w:ascii="华文中宋" w:eastAsia="华文中宋" w:hAnsi="华文中宋"/>
          <w:b/>
          <w:sz w:val="30"/>
          <w:szCs w:val="30"/>
        </w:rPr>
      </w:pPr>
      <w:r w:rsidRPr="00B716AC">
        <w:rPr>
          <w:rFonts w:ascii="宋体" w:hAnsi="宋体"/>
          <w:b/>
        </w:rPr>
        <w:t>5．</w:t>
      </w:r>
      <w:r w:rsidRPr="00B716AC">
        <w:rPr>
          <w:rFonts w:ascii="华文中宋" w:eastAsia="华文中宋" w:hAnsi="华文中宋"/>
          <w:b/>
          <w:sz w:val="30"/>
          <w:szCs w:val="30"/>
        </w:rPr>
        <w:t>流行是一种常见的心理态势．表现为社会或群体的成员在短时间内．由于追求某种生活方式而产生的相互感染或模仿。 根据上述定义，下列不属于流行现象的是：</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A、大街上到处都可以看到全身牛仔到处窟窿的年轻人</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B、最近在网络聊天时．很多人都在使用“囧”字</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C、春天来了．许多人纷纷去郊外踏青</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D、APEC会议以后．很多外国人喜欢上了中国的唐装</w:t>
      </w:r>
    </w:p>
    <w:p w:rsidR="00B716AC" w:rsidRPr="00B716AC" w:rsidP="00BD29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B716AC">
        <w:rPr>
          <w:rFonts w:ascii="宋体" w:hAnsi="宋体"/>
          <w:b/>
        </w:rPr>
        <w:t>6．</w:t>
      </w:r>
      <w:r w:rsidRPr="00B716AC">
        <w:rPr>
          <w:rFonts w:ascii="华文中宋" w:eastAsia="华文中宋" w:hAnsi="华文中宋"/>
          <w:b/>
          <w:sz w:val="30"/>
          <w:szCs w:val="30"/>
        </w:rPr>
        <w:t>在本年度篮球联赛中，长江队主教练发现，黄河队五名主力队员之间的上场配置有如下规律：</w:t>
      </w:r>
      <w:r w:rsidRPr="00B716AC">
        <w:rPr>
          <w:rFonts w:ascii="华文中宋" w:eastAsia="华文中宋" w:hAnsi="华文中宋"/>
          <w:b/>
          <w:sz w:val="30"/>
          <w:szCs w:val="30"/>
        </w:rPr>
        <w:t xml:space="preserve"> </w:t>
      </w:r>
      <w:r w:rsidRPr="00B716AC">
        <w:rPr>
          <w:rFonts w:ascii="华文中宋" w:eastAsia="华文中宋" w:hAnsi="华文中宋"/>
          <w:b/>
          <w:sz w:val="30"/>
          <w:szCs w:val="30"/>
        </w:rPr>
        <w:t xml:space="preserve"> 1．若甲上场，则乙也要上场；</w:t>
      </w:r>
      <w:r w:rsidRPr="00B716AC">
        <w:rPr>
          <w:rFonts w:ascii="华文中宋" w:eastAsia="华文中宋" w:hAnsi="华文中宋"/>
          <w:b/>
          <w:sz w:val="30"/>
          <w:szCs w:val="30"/>
        </w:rPr>
        <w:t xml:space="preserve"> 2．只有甲不上场，丙才不上场；</w:t>
      </w:r>
      <w:r w:rsidRPr="00B716AC">
        <w:rPr>
          <w:rFonts w:ascii="华文中宋" w:eastAsia="华文中宋" w:hAnsi="华文中宋"/>
          <w:b/>
          <w:sz w:val="30"/>
          <w:szCs w:val="30"/>
        </w:rPr>
        <w:t xml:space="preserve"> 3．要么丙不上场，要么乙和戊中有人不上场；</w:t>
      </w:r>
      <w:r w:rsidRPr="00B716AC">
        <w:rPr>
          <w:rFonts w:ascii="华文中宋" w:eastAsia="华文中宋" w:hAnsi="华文中宋"/>
          <w:b/>
          <w:sz w:val="30"/>
          <w:szCs w:val="30"/>
        </w:rPr>
        <w:t xml:space="preserve"> </w:t>
      </w:r>
      <w:r w:rsidRPr="00B716AC">
        <w:rPr>
          <w:rFonts w:ascii="华文中宋" w:eastAsia="华文中宋" w:hAnsi="华文中宋"/>
          <w:b/>
          <w:sz w:val="30"/>
          <w:szCs w:val="30"/>
        </w:rPr>
        <w:t xml:space="preserve"> 4．除非丙不上场，否则丁上场。</w:t>
      </w:r>
      <w:r w:rsidRPr="00B716AC">
        <w:rPr>
          <w:rFonts w:ascii="华文中宋" w:eastAsia="华文中宋" w:hAnsi="华文中宋"/>
          <w:b/>
          <w:sz w:val="30"/>
          <w:szCs w:val="30"/>
        </w:rPr>
        <w:t xml:space="preserve">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 xml:space="preserve"> 若乙不上场，则以下哪项配置合乎上述规律?（　　）</w:t>
      </w:r>
      <w:r w:rsidRPr="00B716AC">
        <w:rPr>
          <w:rFonts w:ascii="华文中宋" w:eastAsia="华文中宋" w:hAnsi="华文中宋"/>
          <w:b/>
          <w:sz w:val="30"/>
          <w:szCs w:val="30"/>
        </w:rPr>
        <w:t xml:space="preserve">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A、甲、丙、丁同时上场</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B、丙不上场，丁、戊同时上场</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C、甲不上场，丙、丁都上场</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D、甲、丁、戊都不上场</w:t>
      </w:r>
    </w:p>
    <w:p w:rsidR="00B716AC" w:rsidRPr="00B716AC" w:rsidP="00BD2904">
      <w:pPr>
        <w:jc w:val="left"/>
        <w:rPr>
          <w:rFonts w:ascii="华文中宋" w:eastAsia="华文中宋" w:hAnsi="华文中宋"/>
          <w:b/>
          <w:sz w:val="30"/>
          <w:szCs w:val="30"/>
        </w:rPr>
      </w:pPr>
      <w:r w:rsidRPr="00B716AC">
        <w:rPr>
          <w:rFonts w:ascii="宋体" w:hAnsi="宋体"/>
          <w:b/>
        </w:rPr>
        <w:t>7．</w:t>
      </w:r>
      <w:r w:rsidRPr="00B716AC">
        <w:rPr>
          <w:rFonts w:ascii="华文中宋" w:eastAsia="华文中宋" w:hAnsi="华文中宋"/>
          <w:b/>
          <w:sz w:val="30"/>
          <w:szCs w:val="30"/>
        </w:rPr>
        <w:t>岩石：矿物：成分</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A、森林：树木：木材</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B、黏土：沙子：石头</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C、器官：组织：功能</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D、酒精：饮料：果汁</w:t>
      </w:r>
    </w:p>
    <w:p w:rsidR="00B716AC" w:rsidRPr="00B716AC" w:rsidP="00BD2904">
      <w:pPr>
        <w:jc w:val="left"/>
        <w:rPr>
          <w:rFonts w:ascii="华文中宋" w:eastAsia="华文中宋" w:hAnsi="华文中宋"/>
          <w:b/>
          <w:sz w:val="30"/>
          <w:szCs w:val="30"/>
        </w:rPr>
      </w:pPr>
      <w:r w:rsidRPr="00B716AC">
        <w:rPr>
          <w:rFonts w:ascii="宋体" w:hAnsi="宋体"/>
          <w:b/>
        </w:rPr>
        <w:t>8．</w:t>
      </w:r>
      <w:r w:rsidRPr="00B716AC">
        <w:rPr>
          <w:rFonts w:ascii="华文中宋" w:eastAsia="华文中宋" w:hAnsi="华文中宋"/>
          <w:b/>
          <w:sz w:val="30"/>
          <w:szCs w:val="30"/>
        </w:rPr>
        <w:t xml:space="preserve">厨房：电磁炉：做饭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A、客厅：沙发：电视</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B、教室：课桌：讲课</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C、书房：书柜：上网</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D、车间：机器：生产</w:t>
      </w:r>
    </w:p>
    <w:p w:rsidR="00B716AC" w:rsidRPr="00B716AC" w:rsidP="00BD2904">
      <w:pPr>
        <w:jc w:val="left"/>
        <w:rPr>
          <w:rFonts w:ascii="华文中宋" w:eastAsia="华文中宋" w:hAnsi="华文中宋"/>
          <w:b/>
          <w:sz w:val="30"/>
          <w:szCs w:val="30"/>
        </w:rPr>
      </w:pPr>
      <w:r w:rsidRPr="00B716AC">
        <w:rPr>
          <w:rFonts w:ascii="宋体" w:hAnsi="宋体"/>
          <w:b/>
        </w:rPr>
        <w:t>9．</w:t>
      </w:r>
      <w:r w:rsidRPr="00B716AC">
        <w:rPr>
          <w:rFonts w:ascii="华文中宋" w:eastAsia="华文中宋" w:hAnsi="华文中宋"/>
          <w:b/>
          <w:sz w:val="30"/>
          <w:szCs w:val="30"/>
        </w:rPr>
        <w:t>欣赏你的同事，你和同事之间会合作得更加融洽；欣赏你的下属，下属会更加努力地工作；欣赏你的爱人，爱情会更加甘甜；欣赏你的学生，学生会更加可爱。__________。横线处应填入的句子是（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A、用欣赏的眼光打量周围，你会觉得世界变得更加和谐</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B、用欣赏的眼光打量他人，你会觉得他人都对你友好</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C、世界并不缺乏美好，就看你有没有发现美好的眼光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D、自己的心情美好，世界就美好</w:t>
      </w:r>
    </w:p>
    <w:p w:rsidR="00B716AC" w:rsidRPr="00B716AC" w:rsidP="00BD29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B716AC">
        <w:rPr>
          <w:rFonts w:ascii="宋体" w:hAnsi="宋体"/>
          <w:b/>
        </w:rPr>
        <w:t>10．</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如果阿根廷参加联盟，则巴西和智利将抵制联盟。如果巴西和智利有一国抵制联盟，那么联盟就会名存实亡。而联盟没有名存实亡。从这段文字可以推出（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A、巴西没有参加联盟</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B、巴西参加联盟</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C、智利或巴西至少有一国没有参加联盟</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D、阿根廷没有参加联盟</w:t>
      </w:r>
    </w:p>
    <w:p w:rsidR="00B716AC" w:rsidRPr="00B716AC" w:rsidP="00BD2904">
      <w:pPr>
        <w:jc w:val="left"/>
        <w:rPr>
          <w:rFonts w:ascii="华文中宋" w:eastAsia="华文中宋" w:hAnsi="华文中宋"/>
          <w:b/>
          <w:sz w:val="30"/>
          <w:szCs w:val="30"/>
        </w:rPr>
      </w:pPr>
      <w:r w:rsidRPr="00B716AC">
        <w:rPr>
          <w:rFonts w:ascii="宋体" w:hAnsi="宋体"/>
          <w:b/>
        </w:rPr>
        <w:t>11．</w:t>
      </w:r>
      <w:r w:rsidRPr="00B716AC">
        <w:rPr>
          <w:rFonts w:ascii="华文中宋" w:eastAsia="华文中宋" w:hAnsi="华文中宋"/>
          <w:b/>
          <w:sz w:val="30"/>
          <w:szCs w:val="30"/>
        </w:rPr>
        <w:t>剃须刀：刮胡子</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A、手机：打电话</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B、笔记本电脑：看电影</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C、老师：讲课</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D、图书馆：査资料</w:t>
      </w:r>
    </w:p>
    <w:p w:rsidR="00B716AC" w:rsidRPr="00B716AC" w:rsidP="00BD2904">
      <w:pPr>
        <w:jc w:val="left"/>
        <w:rPr>
          <w:rFonts w:ascii="华文中宋" w:eastAsia="华文中宋" w:hAnsi="华文中宋"/>
          <w:b/>
          <w:sz w:val="30"/>
          <w:szCs w:val="30"/>
        </w:rPr>
      </w:pPr>
      <w:r w:rsidRPr="00B716AC">
        <w:rPr>
          <w:rFonts w:ascii="宋体" w:hAnsi="宋体"/>
          <w:b/>
        </w:rPr>
        <w:t>12．</w:t>
      </w:r>
      <w:r w:rsidRPr="00B716AC">
        <w:rPr>
          <w:rFonts w:ascii="华文中宋" w:eastAsia="华文中宋" w:hAnsi="华文中宋"/>
          <w:b/>
          <w:sz w:val="30"/>
          <w:szCs w:val="30"/>
        </w:rPr>
        <w:t>李赫，张岚，林宏，何柏，邱辉，5位同事近日他们各自买了一台不同品牌小轿车，分别为雪铁龙，奥迪，宝马，奔驰，桑塔纳。这五辆车的颜色分别与5人名字最后一个字谐音的颜色不同。已知，李赫买的是蓝色的雪铁龙。 以下哪项排列可能依次对应张岚，林宏，何柏，邱辉所买的车?</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A、灰色奥迪、白色宝马、黑色奔驰、红色桑塔纳</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B、黑色奥迪、红色宝马、灰色奔驰、白色桑塔纳</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C、红色奥迪、灰色宝马、白色奔驰、黑色桑塔纳</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D、白色奥迪、黑色宝马、红色奔驰、灰色桑塔纳</w:t>
      </w:r>
    </w:p>
    <w:p w:rsidR="00B716AC" w:rsidRPr="00B716AC" w:rsidP="00BD2904">
      <w:pPr>
        <w:jc w:val="left"/>
        <w:rPr>
          <w:rFonts w:ascii="华文中宋" w:eastAsia="华文中宋" w:hAnsi="华文中宋"/>
          <w:b/>
          <w:sz w:val="30"/>
          <w:szCs w:val="30"/>
        </w:rPr>
      </w:pPr>
      <w:r w:rsidRPr="00B716AC">
        <w:rPr>
          <w:rFonts w:ascii="宋体" w:hAnsi="宋体"/>
          <w:b/>
        </w:rPr>
        <w:t>13．</w:t>
      </w:r>
      <w:r w:rsidRPr="00B716AC">
        <w:rPr>
          <w:rFonts w:ascii="华文中宋" w:eastAsia="华文中宋" w:hAnsi="华文中宋"/>
          <w:b/>
          <w:sz w:val="30"/>
          <w:szCs w:val="30"/>
        </w:rPr>
        <w:t xml:space="preserve">小张高中时成绩优秀，但其家庭条件不是太好，高考后填报志愿时经与父母商量后报了一所军事院校。小张之所以会报军校其最可能的原因是（　　）。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A、小张向往军队生活</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B、军事院校不收学费</w:t>
      </w:r>
    </w:p>
    <w:p w:rsidR="00B716AC" w:rsidRPr="00B716AC" w:rsidP="00BD29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B716AC">
        <w:rPr>
          <w:rFonts w:ascii="华文中宋" w:eastAsia="华文中宋" w:hAnsi="华文中宋"/>
          <w:b/>
          <w:sz w:val="30"/>
          <w:szCs w:val="30"/>
        </w:rPr>
        <w:t>C、其父母从事的职业与军人有关</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D、高考成绩不是很理想</w:t>
      </w:r>
    </w:p>
    <w:p w:rsidR="00B716AC" w:rsidRPr="00B716AC" w:rsidP="00BD2904">
      <w:pPr>
        <w:jc w:val="left"/>
        <w:rPr>
          <w:rFonts w:ascii="华文中宋" w:eastAsia="华文中宋" w:hAnsi="华文中宋"/>
          <w:b/>
          <w:sz w:val="30"/>
          <w:szCs w:val="30"/>
        </w:rPr>
      </w:pPr>
      <w:r w:rsidRPr="00B716AC">
        <w:rPr>
          <w:rFonts w:ascii="宋体" w:hAnsi="宋体"/>
          <w:b/>
        </w:rPr>
        <w:t>14．</w:t>
      </w:r>
      <w:r w:rsidRPr="00B716AC">
        <w:rPr>
          <w:rFonts w:ascii="华文中宋" w:eastAsia="华文中宋" w:hAnsi="华文中宋"/>
          <w:b/>
          <w:sz w:val="30"/>
          <w:szCs w:val="30"/>
        </w:rPr>
        <w:t>修缮：修葺</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A、声势：生事</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B、古迹：古籍</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C、棉铃：棉桃</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D、引见：引荐</w:t>
      </w:r>
    </w:p>
    <w:p w:rsidR="00B716AC" w:rsidRPr="00B716AC" w:rsidP="00BD2904">
      <w:pPr>
        <w:jc w:val="left"/>
        <w:rPr>
          <w:rFonts w:ascii="华文中宋" w:eastAsia="华文中宋" w:hAnsi="华文中宋"/>
          <w:b/>
          <w:sz w:val="30"/>
          <w:szCs w:val="30"/>
        </w:rPr>
      </w:pPr>
      <w:r w:rsidRPr="00B716AC">
        <w:rPr>
          <w:rFonts w:ascii="宋体" w:hAnsi="宋体"/>
          <w:b/>
        </w:rPr>
        <w:t>15．</w:t>
      </w:r>
      <w:r w:rsidRPr="00B716AC">
        <w:rPr>
          <w:rFonts w:ascii="华文中宋" w:eastAsia="华文中宋" w:hAnsi="华文中宋"/>
          <w:b/>
          <w:sz w:val="30"/>
          <w:szCs w:val="30"/>
        </w:rPr>
        <w:t>公众参与是指社会群众、社会组织、单位或个人作为主体，在其权利义务范围内有目的地进行的一种社会行动。它是一种有计划的行动，通过政府部门和开发行动负责单位与公众之间双向交流，使公民们能参加决策过程并且防止和化解公民和政府机构与开发单位之间、公民与公民之间的冲突。根据上述定义，下列不属于公众参与范畴的是（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某企业准备新建一条危险化学品生产线，该生产线产生的废水可能会对下游村民的饮用水源水质造成一定的影响。为了避免建成后可能引起的环境污染纠纷，该企业的项目负责人在项目初步设计阶段就该项目对下游村民进行了访谈，了解村民的意见和建议</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B、某水泥厂建成投产后所产生的粉尘经常超标排放，对周边居民的身心造成了极大的影响。最终被投诉到了环境保护行政主管部门</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C、某工业园区定位为以制革行业为主，在开发过程中，园区开发单位为了获得当地居民对开发行动的支持，组织当地居民代表召开了座谈会</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D、某高速公路选线经过一个自然保护区的外围保护地带，在可行性研究阶段，该公路的建设方征求自然保护区管理机构的意见</w:t>
      </w:r>
    </w:p>
    <w:p w:rsidR="00B716AC" w:rsidRPr="00B716AC" w:rsidP="00BD29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B716AC">
        <w:rPr>
          <w:rFonts w:ascii="宋体" w:hAnsi="宋体"/>
          <w:b/>
        </w:rPr>
        <w:t>16．</w:t>
      </w:r>
      <w:r w:rsidRPr="00B716AC">
        <w:rPr>
          <w:rFonts w:ascii="华文中宋" w:eastAsia="华文中宋" w:hAnsi="华文中宋"/>
          <w:b/>
          <w:sz w:val="30"/>
          <w:szCs w:val="30"/>
        </w:rPr>
        <w:t xml:space="preserve">把下面的六组图形分为两类，使每一类图形都有各自的共同特征或规律．分类正确的一项是：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A、①③⑤，②④⑥</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B、①③④，②⑤⑥</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C、①②⑥，③④⑤</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D、①②⑤，③④⑥</w:t>
      </w:r>
    </w:p>
    <w:p w:rsidR="00B716AC" w:rsidRPr="00B716AC" w:rsidP="00BD2904">
      <w:pPr>
        <w:jc w:val="left"/>
        <w:rPr>
          <w:rFonts w:ascii="华文中宋" w:eastAsia="华文中宋" w:hAnsi="华文中宋"/>
          <w:b/>
          <w:sz w:val="30"/>
          <w:szCs w:val="30"/>
        </w:rPr>
      </w:pPr>
      <w:r w:rsidRPr="00B716AC">
        <w:rPr>
          <w:rFonts w:ascii="宋体" w:hAnsi="宋体"/>
          <w:b/>
        </w:rPr>
        <w:t>17．</w:t>
      </w:r>
      <w:r w:rsidRPr="00B716AC">
        <w:rPr>
          <w:rFonts w:ascii="华文中宋" w:eastAsia="华文中宋" w:hAnsi="华文中宋"/>
          <w:b/>
          <w:sz w:val="30"/>
          <w:szCs w:val="30"/>
        </w:rPr>
        <w:t>德国一水族馆的章鱼保罗在本届世界杯期间名声大噪，它通过选择国旗，准确预测了8场比赛的胜负，被称为“章鱼帝”。以至有这样的说法：人算不如天算，贝利(球王)不如海鲜(章鱼)。下面各项都构成对章鱼保罗预测能力的质疑，除了（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A、章鱼是一种极其聪明的海洋动物，有相当发达的大脑，还是逃生高手</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B、在2008年欧洲杯决赛前，章鱼保罗预测德国队胜出，结果却是西班牙队赢得冠军</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C、在西班牙队与荷兰队决赛前，章鱼保罗选择的西班牙国旗图案类似于它爱吃的食物：三条大虾加一只螃蟹</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D、在德国队和加纳队比赛前，章鱼保罗预测德国队获胜，因为加纳国旗上有一颗五星让章鱼觉得危险，而选择了德国国旗</w:t>
      </w:r>
    </w:p>
    <w:p w:rsidR="00B716AC" w:rsidRPr="00B716AC" w:rsidP="00BD2904">
      <w:pPr>
        <w:jc w:val="left"/>
        <w:rPr>
          <w:rFonts w:ascii="华文中宋" w:eastAsia="华文中宋" w:hAnsi="华文中宋"/>
          <w:b/>
          <w:sz w:val="30"/>
          <w:szCs w:val="30"/>
        </w:rPr>
      </w:pPr>
      <w:r w:rsidRPr="00B716AC">
        <w:rPr>
          <w:rFonts w:ascii="宋体" w:hAnsi="宋体"/>
          <w:b/>
        </w:rPr>
        <w:t>18．</w:t>
      </w:r>
      <w:r w:rsidRPr="00B716AC">
        <w:rPr>
          <w:rFonts w:ascii="华文中宋" w:eastAsia="华文中宋" w:hAnsi="华文中宋"/>
          <w:b/>
          <w:sz w:val="30"/>
          <w:szCs w:val="30"/>
        </w:rPr>
        <w:t>政府信息公开是指国家行政机关和法律、法规以及规章授权和委托的组织，在行使国家行政管理职权的过程中，通过法定形式和程序，主动将政府信息向社会公众或依申请而向特定的个人或组织公开的制度。根据上述定义，下列属于政府信息公开的是（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A、某镇在一次镇政府日常会议上公布了前一阶段执行计划生育政策的情况</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B、某上市公司在《中国证券报》公布了2010年年度报告</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C、某乡在网上公示政府公务开支明细</w:t>
      </w:r>
    </w:p>
    <w:p w:rsidR="00B716AC" w:rsidRPr="00B716AC" w:rsidP="00BD29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B716AC">
        <w:rPr>
          <w:rFonts w:ascii="华文中宋" w:eastAsia="华文中宋" w:hAnsi="华文中宋"/>
          <w:b/>
          <w:sz w:val="30"/>
          <w:szCs w:val="30"/>
        </w:rPr>
        <w:t>D、张森要求市政府公布正副市长及其配偶的电话</w:t>
      </w:r>
    </w:p>
    <w:p w:rsidR="00B716AC" w:rsidRPr="00B716AC" w:rsidP="00BD2904">
      <w:pPr>
        <w:jc w:val="left"/>
        <w:rPr>
          <w:rFonts w:ascii="华文中宋" w:eastAsia="华文中宋" w:hAnsi="华文中宋"/>
          <w:b/>
          <w:sz w:val="30"/>
          <w:szCs w:val="30"/>
        </w:rPr>
      </w:pPr>
      <w:r w:rsidRPr="00B716AC">
        <w:rPr>
          <w:rFonts w:ascii="宋体" w:hAnsi="宋体"/>
          <w:b/>
        </w:rPr>
        <w:t>19．</w:t>
      </w:r>
      <w:r w:rsidRPr="00B716AC">
        <w:rPr>
          <w:rFonts w:ascii="华文中宋" w:eastAsia="华文中宋" w:hAnsi="华文中宋"/>
          <w:b/>
          <w:sz w:val="30"/>
          <w:szCs w:val="30"/>
        </w:rPr>
        <w:t xml:space="preserve">心理健康的规定不是一成不变的，它可以随着社会及个体的变化不断调整。心理平衡表现为没有欲望和观念的冲突，没有紧张、焦虑、畏缩等不良情绪反应。心理健康就是人通过不断的心理活动，把由于种种原因造成的心理失衡调适为心理平衡的状态。  这段文字意在表明（　　）。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A、心理活动和心理健康都是动态的</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B、只要心理不平衡肯定心理不健康</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C、心理平衡是心理健康的重要表现标志</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D、心理健康的标准是相对的</w:t>
      </w:r>
    </w:p>
    <w:p w:rsidR="00B716AC" w:rsidRPr="00B716AC" w:rsidP="00BD2904">
      <w:pPr>
        <w:jc w:val="left"/>
        <w:rPr>
          <w:rFonts w:ascii="华文中宋" w:eastAsia="华文中宋" w:hAnsi="华文中宋"/>
          <w:b/>
          <w:sz w:val="30"/>
          <w:szCs w:val="30"/>
        </w:rPr>
      </w:pPr>
      <w:r w:rsidRPr="00B716AC">
        <w:rPr>
          <w:rFonts w:ascii="宋体" w:hAnsi="宋体"/>
          <w:b/>
        </w:rPr>
        <w:t>20．</w:t>
      </w:r>
      <w:r w:rsidRPr="00B716AC">
        <w:rPr>
          <w:rFonts w:ascii="华文中宋" w:eastAsia="华文中宋" w:hAnsi="华文中宋"/>
          <w:b/>
          <w:sz w:val="30"/>
          <w:szCs w:val="30"/>
        </w:rPr>
        <w:t>岳飞：秦桧</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A、隋炀帝：唐太宗</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B、诸葛亮：刘伯温</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C、杨广：杨坚</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D、纪晓岚：和坤</w:t>
      </w:r>
    </w:p>
    <w:p w:rsidR="00B716AC" w:rsidRPr="00B716AC" w:rsidP="00BD2904">
      <w:pPr>
        <w:jc w:val="left"/>
        <w:rPr>
          <w:rFonts w:ascii="华文中宋" w:eastAsia="华文中宋" w:hAnsi="华文中宋"/>
          <w:b/>
          <w:sz w:val="30"/>
          <w:szCs w:val="30"/>
        </w:rPr>
      </w:pPr>
      <w:r w:rsidRPr="00B716AC">
        <w:rPr>
          <w:rFonts w:ascii="宋体" w:hAnsi="宋体"/>
          <w:b/>
        </w:rPr>
        <w:t>21．</w:t>
      </w:r>
      <w:r w:rsidRPr="00B716AC">
        <w:rPr>
          <w:rFonts w:ascii="华文中宋" w:eastAsia="华文中宋" w:hAnsi="华文中宋"/>
          <w:b/>
          <w:sz w:val="30"/>
          <w:szCs w:val="30"/>
        </w:rPr>
        <w:t>白炽灯功率越大，灯光越明亮。100瓦的白炽灯功率高于15瓦的白炽灯功率，因此， 100瓦的白炽灯比15瓦的白炽灯明亮。 下列与上述推理最为类似的是（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A、一个人越喜欢看电视和看书，他的近视程度越厉害。老张的爱人比他爱看电视，因此，老张的爱人近视程度比他的近视程度厉害</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B、一套房子的面积越大，他的总价越高。老张的房子比同一栋老李的房子面积大，因此，老张的房子比老李的房子贵</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C、今年跳远冠军的成绩比前年跳远冠军的成绩好。张华是今年的跳远冠军，因此，他今年的跳远成绩比他前年的好</w:t>
      </w:r>
    </w:p>
    <w:p w:rsidR="00B716AC" w:rsidRPr="00B716AC" w:rsidP="00BD29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D、产品质量越高并且广告投入越多，产品需求就越大。甲公司投入的广告费比乙公司的多，因此，对甲公司产品的需求量比对乙公司的需求量大。</w:t>
      </w:r>
    </w:p>
    <w:p w:rsidR="00B716AC" w:rsidRPr="00B716AC" w:rsidP="00BD2904">
      <w:pPr>
        <w:jc w:val="left"/>
        <w:rPr>
          <w:rFonts w:ascii="华文中宋" w:eastAsia="华文中宋" w:hAnsi="华文中宋"/>
          <w:b/>
          <w:sz w:val="30"/>
          <w:szCs w:val="30"/>
        </w:rPr>
      </w:pPr>
      <w:r w:rsidRPr="00B716AC">
        <w:rPr>
          <w:rFonts w:ascii="宋体" w:hAnsi="宋体"/>
          <w:b/>
        </w:rPr>
        <w:t>22．</w:t>
      </w:r>
      <w:r w:rsidRPr="00B716AC">
        <w:rPr>
          <w:rFonts w:ascii="华文中宋" w:eastAsia="华文中宋" w:hAnsi="华文中宋"/>
          <w:b/>
          <w:sz w:val="30"/>
          <w:szCs w:val="30"/>
        </w:rPr>
        <w:t xml:space="preserve">网络犯罪，是指在网络空间内以计算机网络为犯罪工具或攻击对象的危害社会的行为，它具有犯罪现场和空间的虚拟性、犯罪行为的隐蔽性和犯罪手段的智能性等特点。 下列行为中不属于网络犯罪的是（　　）。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A、张某开办某网站，在网上提供色情电影120部，访问量达数千人</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B、李某与某女网民“裸聊”，在对方不知情的情况下，抓拍多张对方裸体照片，通过E-mail向对方寄送照片并敲诈5000元</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C、大学生王某利用在某网络公司工作之机，进入游戏数据库，窃取可以交换游戏时间的“金币”，并在网络中叫卖，获得非法收入</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D、赵某与女大学生刘某数次在网上聊天，两人彼此都有好感，于是约定见面聊天，见面后赵某见刘某非常漂亮顿生邪念，将刘某拖到僻静处对其实施强暴</w:t>
      </w:r>
    </w:p>
    <w:p w:rsidR="00B716AC" w:rsidRPr="00B716AC" w:rsidP="00BD2904">
      <w:pPr>
        <w:jc w:val="left"/>
        <w:rPr>
          <w:rFonts w:ascii="华文中宋" w:eastAsia="华文中宋" w:hAnsi="华文中宋"/>
          <w:b/>
          <w:sz w:val="30"/>
          <w:szCs w:val="30"/>
        </w:rPr>
      </w:pPr>
      <w:r w:rsidRPr="00B716AC">
        <w:rPr>
          <w:rFonts w:ascii="宋体" w:hAnsi="宋体"/>
          <w:b/>
        </w:rPr>
        <w:t>23．</w:t>
      </w:r>
      <w:r w:rsidRPr="00B716AC">
        <w:rPr>
          <w:rFonts w:ascii="华文中宋" w:eastAsia="华文中宋" w:hAnsi="华文中宋"/>
          <w:b/>
          <w:sz w:val="30"/>
          <w:szCs w:val="30"/>
        </w:rPr>
        <w:t xml:space="preserve">票据权利．也称票据上的权利，指持票人对汇票承兑人、本票发票人和支票保持人等付款义务经提示票据．行使请求支付票据金额的权利。以及在不获付款、不获承兑或其他有到期日不获付款的情况下行使追票的权利。 下列权限不属于票据权利的是：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A、持票人提示票据．要求汇票承兑人给予付款的期限要求权</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B、持票人提示票据．要求支票保持人行使支付款项的权利</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C、持票人在没有得到发票人同意的情况下．独自更改票据的权利</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D、持票人在没有获得应有付款时．在规定时效内追索的权利</w:t>
      </w:r>
    </w:p>
    <w:p w:rsidR="00B716AC" w:rsidRPr="00B716AC" w:rsidP="00BD2904">
      <w:pPr>
        <w:jc w:val="left"/>
        <w:rPr>
          <w:rFonts w:ascii="华文中宋" w:eastAsia="华文中宋" w:hAnsi="华文中宋"/>
          <w:b/>
          <w:sz w:val="30"/>
          <w:szCs w:val="30"/>
        </w:rPr>
      </w:pPr>
      <w:r w:rsidRPr="00B716AC">
        <w:rPr>
          <w:rFonts w:ascii="宋体" w:hAnsi="宋体"/>
          <w:b/>
        </w:rPr>
        <w:t>24．</w:t>
      </w:r>
      <w:r w:rsidRPr="00B716AC">
        <w:rPr>
          <w:rFonts w:ascii="华文中宋" w:eastAsia="华文中宋" w:hAnsi="华文中宋"/>
          <w:b/>
          <w:sz w:val="30"/>
          <w:szCs w:val="30"/>
        </w:rPr>
        <w:t>软瘾指那些强迫性的习惯、行为或回复性的习惯、行为或者回复性的情绪，是不同于毒品、药物、酒精等物质上瘾的一种无法自拔的沉迷。根据上述定义，以下属于“软瘾”的是（　　）。</w:t>
      </w:r>
    </w:p>
    <w:p w:rsidR="00B716AC" w:rsidRPr="00B716AC" w:rsidP="00BD29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A、老赵养了只萨摩耶，于是每天早上买菜顺便遛狗成了习惯，哪天不遛，萨摩耶就会烦躁不安</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B、小秦签名非常有特点，他习惯在自己的签名旁加个自己设计的符号，并认为这样的签名很漂亮</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C、小雯每天锁门后都觉得自已可能没锁好，然后打开门再锁，这样往复几次才会离开</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D、小吴养了只鹦鹉，每天都教它说话，但鹦鹉只学会一个词“来了”，只要看见人就叫“来了”</w:t>
      </w:r>
    </w:p>
    <w:p w:rsidR="00B716AC" w:rsidRPr="00B716AC" w:rsidP="00BD2904">
      <w:pPr>
        <w:jc w:val="left"/>
        <w:rPr>
          <w:rFonts w:ascii="华文中宋" w:eastAsia="华文中宋" w:hAnsi="华文中宋"/>
          <w:b/>
          <w:sz w:val="30"/>
          <w:szCs w:val="30"/>
        </w:rPr>
      </w:pPr>
      <w:r w:rsidRPr="00B716AC">
        <w:rPr>
          <w:rFonts w:ascii="宋体" w:hAnsi="宋体"/>
          <w:b/>
        </w:rPr>
        <w:t>25．</w:t>
      </w:r>
      <w:r w:rsidRPr="00B716AC">
        <w:rPr>
          <w:rFonts w:ascii="华文中宋" w:eastAsia="华文中宋" w:hAnsi="华文中宋"/>
          <w:b/>
          <w:sz w:val="30"/>
          <w:szCs w:val="30"/>
        </w:rPr>
        <w:t>权威效应．是指一个人要是地位高、有威信、受人敬重，那他所说的话及所做的事就容易引起别人重视，并让他们相信其正确性，即“人微言轻、人贵言重”。 根据上述定义．下列不属于权威效应的是：</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A、南朝的刘勰写出《文心雕龙》无人重视，他请当时的大文学家沈约审阅，沈约阅后评价极高，于是《文心雕龙》成为中国文学评论的经典名著</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B、企事业单位以及商场、酒店、学校、娱乐场所大都愿意请党和国家领导人或名人雅士题写名称</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C、不少药品、保健品的宣传资料上印有政界高级知名官员的题词和接见董事长、总裁的照片</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D、程强为人强势，听不得别人的反对意见，因此，他说的话一般没有人再反对</w:t>
      </w:r>
    </w:p>
    <w:p w:rsidR="00B716AC" w:rsidRPr="00B716AC" w:rsidP="00BD2904">
      <w:pPr>
        <w:jc w:val="left"/>
        <w:rPr>
          <w:rFonts w:ascii="华文中宋" w:eastAsia="华文中宋" w:hAnsi="华文中宋"/>
          <w:b/>
          <w:sz w:val="30"/>
          <w:szCs w:val="30"/>
        </w:rPr>
      </w:pPr>
      <w:r w:rsidRPr="00B716AC">
        <w:rPr>
          <w:rFonts w:ascii="宋体" w:hAnsi="宋体"/>
          <w:b/>
        </w:rPr>
        <w:t>26．</w:t>
      </w:r>
      <w:r w:rsidRPr="00B716AC">
        <w:rPr>
          <w:rFonts w:ascii="华文中宋" w:eastAsia="华文中宋" w:hAnsi="华文中宋"/>
          <w:b/>
          <w:sz w:val="30"/>
          <w:szCs w:val="30"/>
        </w:rPr>
        <w:t>光辉之于（　　）相当于正义之于（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A、太阳法制</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B、恒星民生</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C、自然义务</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D、光明圣人</w:t>
      </w:r>
    </w:p>
    <w:p w:rsidR="00B716AC" w:rsidRPr="00B716AC" w:rsidP="00BD29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B716AC">
        <w:rPr>
          <w:rFonts w:ascii="宋体" w:hAnsi="宋体"/>
          <w:b/>
        </w:rPr>
        <w:t>27．</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我们可以强调教育的目的是为国家培养这样或那样的人才，但不能由此而唯目的化．而________了教育的本质属性以及教育对象的特殊性（人的成才），绝非机器的________，绝非以专业知识、技能的掌握为标尺，至少还包含着个人人格的________以及心灵的滋养。</w:t>
      </w:r>
      <w:r w:rsidRPr="00B716AC">
        <w:rPr>
          <w:rFonts w:ascii="华文中宋" w:eastAsia="华文中宋" w:hAnsi="华文中宋"/>
          <w:b/>
          <w:sz w:val="30"/>
          <w:szCs w:val="30"/>
        </w:rPr>
        <w:t xml:space="preserve"> 依次填人划横线部分最恰当的一项是：</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A、忘却 制造 塑造</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B、忽视 锻造 健全</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C、扭曲 制作 培养</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D、迷失 打造 完善</w:t>
      </w:r>
    </w:p>
    <w:p w:rsidR="00B716AC" w:rsidRPr="00B716AC" w:rsidP="00BD2904">
      <w:pPr>
        <w:jc w:val="left"/>
        <w:rPr>
          <w:rFonts w:ascii="华文中宋" w:eastAsia="华文中宋" w:hAnsi="华文中宋"/>
          <w:b/>
          <w:sz w:val="30"/>
          <w:szCs w:val="30"/>
        </w:rPr>
      </w:pPr>
      <w:r w:rsidRPr="00B716AC">
        <w:rPr>
          <w:rFonts w:ascii="宋体" w:hAnsi="宋体"/>
          <w:b/>
        </w:rPr>
        <w:t>28．</w:t>
      </w:r>
      <w:r w:rsidRPr="00B716AC">
        <w:rPr>
          <w:rFonts w:ascii="华文中宋" w:eastAsia="华文中宋" w:hAnsi="华文中宋"/>
          <w:b/>
          <w:sz w:val="30"/>
          <w:szCs w:val="30"/>
        </w:rPr>
        <w:t>对真正的企业家而言，金银的价值也比不上一个投资赢利的机会。因此，在经济发达的时代，信息是最有价值的商品。 以上结论基于下列哪种假设？（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A、金银并非最有价值的商品</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B、企业家的价值观与大多数人不同</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C、关于商业投资机会的信息如果准确可靠，就可以带来利润</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D、只有企业家才认为信息是最有价值的商品</w:t>
      </w:r>
    </w:p>
    <w:p w:rsidR="00B716AC" w:rsidRPr="00B716AC" w:rsidP="00BD2904">
      <w:pPr>
        <w:jc w:val="left"/>
        <w:rPr>
          <w:rFonts w:ascii="华文中宋" w:eastAsia="华文中宋" w:hAnsi="华文中宋"/>
          <w:b/>
          <w:sz w:val="30"/>
          <w:szCs w:val="30"/>
        </w:rPr>
      </w:pPr>
      <w:r w:rsidRPr="00B716AC">
        <w:rPr>
          <w:rFonts w:ascii="宋体" w:hAnsi="宋体"/>
          <w:b/>
        </w:rPr>
        <w:t>29．</w:t>
      </w:r>
      <w:r w:rsidRPr="00B716AC">
        <w:rPr>
          <w:rFonts w:ascii="华文中宋" w:eastAsia="华文中宋" w:hAnsi="华文中宋"/>
          <w:b/>
          <w:sz w:val="30"/>
          <w:szCs w:val="30"/>
        </w:rPr>
        <w:t>构思：设想（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A、谈话：交流</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B、措施：办法</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C、设计：构造</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D、方针：方案</w:t>
      </w:r>
    </w:p>
    <w:p w:rsidR="00B716AC" w:rsidRPr="00B716AC" w:rsidP="00BD2904">
      <w:pPr>
        <w:jc w:val="left"/>
        <w:rPr>
          <w:rFonts w:ascii="华文中宋" w:eastAsia="华文中宋" w:hAnsi="华文中宋"/>
          <w:b/>
          <w:sz w:val="30"/>
          <w:szCs w:val="30"/>
        </w:rPr>
      </w:pPr>
      <w:r w:rsidRPr="00B716AC">
        <w:rPr>
          <w:rFonts w:ascii="宋体" w:hAnsi="宋体"/>
          <w:b/>
        </w:rPr>
        <w:t>30．</w:t>
      </w:r>
      <w:r w:rsidRPr="00B716AC">
        <w:rPr>
          <w:rFonts w:ascii="华文中宋" w:eastAsia="华文中宋" w:hAnsi="华文中宋"/>
          <w:b/>
          <w:sz w:val="30"/>
          <w:szCs w:val="30"/>
        </w:rPr>
        <w:t xml:space="preserve">绿色GDP，是绿色经济GDP的简称，指从GDP中扣除自然资源耗减价值与环境污染损失价值后剩余的国内生产总值，又称可持续发展国内生产总值。  根据上述定义，下列说法错误的是（　　）。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A、绿色GDP的增长率一定小于GDP的增长率</w:t>
      </w:r>
    </w:p>
    <w:p w:rsidR="00B716AC" w:rsidRPr="00B716AC" w:rsidP="00BD29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B716AC">
        <w:rPr>
          <w:rFonts w:ascii="华文中宋" w:eastAsia="华文中宋" w:hAnsi="华文中宋"/>
          <w:b/>
          <w:sz w:val="30"/>
          <w:szCs w:val="30"/>
        </w:rPr>
        <w:t>B、绿色GDP体现了经济增长与自然环境和谐统一的程度</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C、绿色GDP占GDP比重越高．表明国民经济增长对自然的负面效应越低</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D、环境污染所造成的环境质量下降和自然灾害所引起的经济损失都是核算绿色GDP时应该从GDP中扣除的部分</w:t>
      </w:r>
    </w:p>
    <w:p w:rsidR="00B716AC" w:rsidRPr="00B716AC" w:rsidP="00BD2904">
      <w:pPr>
        <w:jc w:val="left"/>
        <w:rPr>
          <w:rFonts w:ascii="华文中宋" w:eastAsia="华文中宋" w:hAnsi="华文中宋"/>
          <w:b/>
          <w:sz w:val="30"/>
          <w:szCs w:val="30"/>
        </w:rPr>
      </w:pPr>
      <w:r w:rsidRPr="00B716AC">
        <w:rPr>
          <w:rFonts w:ascii="宋体" w:hAnsi="宋体"/>
          <w:b/>
        </w:rPr>
        <w:t>31．</w:t>
      </w:r>
      <w:r w:rsidRPr="00B716AC">
        <w:rPr>
          <w:rFonts w:ascii="华文中宋" w:eastAsia="华文中宋" w:hAnsi="华文中宋"/>
          <w:b/>
          <w:sz w:val="30"/>
          <w:szCs w:val="30"/>
        </w:rPr>
        <w:t>趋避冲突是指一个人对同一事物同时产生两种对立的动机，一方面好而趋之，另一方面恶而避之的矛盾的内心冲突。 根据上述定义，下列属于趋避冲突的是（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A、甲逛街时剩钱不多，既想省钱买衣服，又想满足口腹之欲品小吃</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B、乙找工作时又想工资高，又想工作清闲</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C、既想要熊掌，还想要鱼</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D、既爱鱼好吃，又嫌鱼多刺</w:t>
      </w:r>
    </w:p>
    <w:p w:rsidR="00B716AC" w:rsidRPr="00B716AC" w:rsidP="00BD2904">
      <w:pPr>
        <w:jc w:val="left"/>
        <w:rPr>
          <w:rFonts w:ascii="华文中宋" w:eastAsia="华文中宋" w:hAnsi="华文中宋"/>
          <w:b/>
          <w:sz w:val="30"/>
          <w:szCs w:val="30"/>
        </w:rPr>
      </w:pPr>
      <w:r w:rsidRPr="00B716AC">
        <w:rPr>
          <w:rFonts w:ascii="宋体" w:hAnsi="宋体"/>
          <w:b/>
        </w:rPr>
        <w:t>32．</w:t>
      </w:r>
      <w:r w:rsidRPr="00B716AC">
        <w:rPr>
          <w:rFonts w:ascii="华文中宋" w:eastAsia="华文中宋" w:hAnsi="华文中宋"/>
          <w:b/>
          <w:sz w:val="30"/>
          <w:szCs w:val="30"/>
        </w:rPr>
        <w:t xml:space="preserve"> “十五’’期问，全国妇联与政府部门联手加强城乡妇女教育培训和推动妇女就业再就业工作，制定完成了三个目标，即培训200万下岗失业妇女，为200万妇女提供就业指导，多渠道帮助200万妇女实现再就业。同时建立了国家创业示范基地，组织了妇女创业师资培训班，发放了妇女创业循环资金，总结推广妇女创业孵化器、小额贷款助创业等经验，在31个省、自治区、直辖市建立了妇女再就业信息指导中心，拓展了广大妇女的创业层次和创业领域。这段文字的关键词是（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A、全国妇联政府部门妇女就业培训</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B、妇女就业培训就业指导再就业</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C、妇女就业“十五”期间创业就业指导</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D、全国妇联培训国家创业示范基地再就业信息指导中心</w:t>
      </w:r>
    </w:p>
    <w:p w:rsidR="00B716AC" w:rsidRPr="00B716AC" w:rsidP="00BD2904">
      <w:pPr>
        <w:jc w:val="left"/>
        <w:rPr>
          <w:rFonts w:ascii="华文中宋" w:eastAsia="华文中宋" w:hAnsi="华文中宋"/>
          <w:b/>
          <w:sz w:val="30"/>
          <w:szCs w:val="30"/>
        </w:rPr>
      </w:pPr>
      <w:r w:rsidRPr="00B716AC">
        <w:rPr>
          <w:rFonts w:ascii="宋体" w:hAnsi="宋体"/>
          <w:b/>
        </w:rPr>
        <w:t>33．</w:t>
      </w:r>
      <w:r w:rsidRPr="00B716AC">
        <w:rPr>
          <w:rFonts w:ascii="华文中宋" w:eastAsia="华文中宋" w:hAnsi="华文中宋"/>
          <w:b/>
          <w:sz w:val="30"/>
          <w:szCs w:val="30"/>
        </w:rPr>
        <w:t>纸上谈兵对于（　　）相当于（　　）对于毅力</w:t>
      </w:r>
    </w:p>
    <w:p w:rsidR="00B716AC" w:rsidRPr="00B716AC" w:rsidP="00BD29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B716AC">
        <w:rPr>
          <w:rFonts w:ascii="华文中宋" w:eastAsia="华文中宋" w:hAnsi="华文中宋"/>
          <w:b/>
          <w:sz w:val="30"/>
          <w:szCs w:val="30"/>
        </w:rPr>
        <w:t>A、空谈灰心丧气</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B、应用一蹶不振</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C、实践半途而废</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D、变通愚公移山</w:t>
      </w:r>
    </w:p>
    <w:p w:rsidR="00B716AC" w:rsidRPr="00B716AC" w:rsidP="00BD2904">
      <w:pPr>
        <w:jc w:val="left"/>
        <w:rPr>
          <w:rFonts w:ascii="华文中宋" w:eastAsia="华文中宋" w:hAnsi="华文中宋"/>
          <w:b/>
          <w:sz w:val="30"/>
          <w:szCs w:val="30"/>
        </w:rPr>
      </w:pPr>
      <w:r w:rsidRPr="00B716AC">
        <w:rPr>
          <w:rFonts w:ascii="宋体" w:hAnsi="宋体"/>
          <w:b/>
        </w:rPr>
        <w:t>34．</w:t>
      </w:r>
      <w:r w:rsidRPr="00B716AC">
        <w:rPr>
          <w:rFonts w:ascii="华文中宋" w:eastAsia="华文中宋" w:hAnsi="华文中宋"/>
          <w:b/>
          <w:sz w:val="30"/>
          <w:szCs w:val="30"/>
        </w:rPr>
        <w:t xml:space="preserve">一切有利于生产力发展的方针政策都是符合人民根本利益的。改革开放有利于生产力的发展，所以改革开放是符合人民根本利益的。 以下哪种推理方式与上面的这段论述最为相似?（　　）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A、一切行动听指挥是一支队伍能够战无不胜的纪律保证。所以，一个企业，一个地区要发展，必须提倡令行禁止，服从大局</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B、经过对最近六个月销售的健身器跟踪调查，没有发现一台因质量问题而退货或返修。因此，可以说这批健身器的质量是合格的</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C、如果某种产品超过了市场需求，就可能出现滞销现象。“草群”领带的供应量大大超过了市场需求，因此，一定会出现滞销现象</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D、凡是超越代理人权限所签的合同都是无效的。这份房地产建设合同是超越代理权限签订的，所以它是无效的</w:t>
      </w:r>
    </w:p>
    <w:p w:rsidR="00B716AC" w:rsidRPr="00B716AC" w:rsidP="00BD2904">
      <w:pPr>
        <w:jc w:val="left"/>
        <w:rPr>
          <w:rFonts w:ascii="华文中宋" w:eastAsia="华文中宋" w:hAnsi="华文中宋"/>
          <w:b/>
          <w:sz w:val="30"/>
          <w:szCs w:val="30"/>
        </w:rPr>
      </w:pPr>
      <w:r w:rsidRPr="00B716AC">
        <w:rPr>
          <w:rFonts w:ascii="宋体" w:hAnsi="宋体"/>
          <w:b/>
        </w:rPr>
        <w:t>35．</w:t>
      </w:r>
      <w:r w:rsidRPr="00B716AC">
        <w:rPr>
          <w:rFonts w:ascii="华文中宋" w:eastAsia="华文中宋" w:hAnsi="华文中宋"/>
          <w:b/>
          <w:sz w:val="30"/>
          <w:szCs w:val="30"/>
        </w:rPr>
        <w:t>刀刃对于（　　）相当于（　　）对于发霉</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A、锋利　食物</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B、迟钝　变质</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C、生锈　米饭</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D、菜刀　霉变</w:t>
      </w:r>
    </w:p>
    <w:p w:rsidR="00B716AC" w:rsidRPr="00B716AC" w:rsidP="00B716AC">
      <w:pPr>
        <w:jc w:val="left"/>
        <w:rPr>
          <w:rFonts w:ascii="宋体" w:hAnsi="宋体"/>
          <w:b/>
        </w:rPr>
      </w:pPr>
      <w:r w:rsidRPr="00B716AC">
        <w:rPr>
          <w:rFonts w:ascii="微软雅黑" w:eastAsia="微软雅黑" w:hAnsi="微软雅黑"/>
          <w:b/>
          <w:sz w:val="28"/>
        </w:rPr>
        <w:t>二、常识判断</w:t>
      </w:r>
    </w:p>
    <w:p w:rsidR="00B716AC" w:rsidRPr="00B716AC" w:rsidP="00BD29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B716AC">
        <w:rPr>
          <w:rFonts w:ascii="宋体" w:hAnsi="宋体"/>
          <w:b/>
        </w:rPr>
        <w:t>36．</w:t>
      </w:r>
      <w:r w:rsidRPr="00B716AC">
        <w:rPr>
          <w:rFonts w:ascii="华文中宋" w:eastAsia="华文中宋" w:hAnsi="华文中宋"/>
          <w:b/>
          <w:sz w:val="30"/>
          <w:szCs w:val="30"/>
        </w:rPr>
        <w:t>中国民族乐器历史悠久，源远流长。已出土的文物可证实，远在先秦时期，中国就有了多种多样的乐器。这些乐器向人们展示了中华民族的智慧和创造力。下列关于中国民族乐</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A、吹管乐器唢呐的名称来源于波斯语的音译</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B、成语“滥芋充数”中的“竽”是吹奏乐器</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C、筝与琴相比，筝的弦明显多于琴</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D、拉弦乐器二胡的琴皮是由牛皮或马皮制成</w:t>
      </w:r>
    </w:p>
    <w:p w:rsidR="00B716AC" w:rsidRPr="00B716AC" w:rsidP="00BD2904">
      <w:pPr>
        <w:jc w:val="left"/>
        <w:rPr>
          <w:rFonts w:ascii="华文中宋" w:eastAsia="华文中宋" w:hAnsi="华文中宋"/>
          <w:b/>
          <w:sz w:val="30"/>
          <w:szCs w:val="30"/>
        </w:rPr>
      </w:pPr>
      <w:r w:rsidRPr="00B716AC">
        <w:rPr>
          <w:rFonts w:ascii="宋体" w:hAnsi="宋体"/>
          <w:b/>
        </w:rPr>
        <w:t>37．</w:t>
      </w:r>
      <w:r w:rsidRPr="00B716AC">
        <w:rPr>
          <w:rFonts w:ascii="华文中宋" w:eastAsia="华文中宋" w:hAnsi="华文中宋"/>
          <w:b/>
          <w:sz w:val="30"/>
          <w:szCs w:val="30"/>
        </w:rPr>
        <w:t>2011年北京市制定并出台了《北京市全民健身实施计划(2011—2015年)》，这是政府以人为本，服务为先，加强和创新社会管理，依法履行职责的具体体现，也是我国全民健身事业成功经验的继承和发展。根据计划内容，以下说法正确的是（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多项选择题</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A、每周参加体育锻炼活动不少于3次</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B、每次体育锻炼活动不少于30分钟</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C、达到中等以上锻炼强度的人数比例长期保持不低于50%</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D、学生在校期间每天至少参加1小时的体育锻炼活动</w:t>
      </w:r>
    </w:p>
    <w:p w:rsidR="00B716AC" w:rsidRPr="00B716AC" w:rsidP="00BD2904">
      <w:pPr>
        <w:jc w:val="left"/>
        <w:rPr>
          <w:rFonts w:ascii="华文中宋" w:eastAsia="华文中宋" w:hAnsi="华文中宋"/>
          <w:b/>
          <w:sz w:val="30"/>
          <w:szCs w:val="30"/>
        </w:rPr>
      </w:pPr>
      <w:r w:rsidRPr="00B716AC">
        <w:rPr>
          <w:rFonts w:ascii="宋体" w:hAnsi="宋体"/>
          <w:b/>
        </w:rPr>
        <w:t>38．</w:t>
      </w:r>
      <w:r w:rsidRPr="00B716AC">
        <w:rPr>
          <w:rFonts w:ascii="华文中宋" w:eastAsia="华文中宋" w:hAnsi="华文中宋"/>
          <w:b/>
          <w:sz w:val="30"/>
          <w:szCs w:val="30"/>
        </w:rPr>
        <w:t>十七大报告指出，改革开放以来我们取得一切成绩和进步的根本原因，归结起来就是（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A、开辟了中国特色社会主义道路，形成了中国特色社会主义理论体系</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B、坚持“一个中心，两个基本点”的原则绝不动摇</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C、坚持和完善社会主义市场经济体制绝不动摇</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D、高举邓小平理论伟大旗帜绝不动摇</w:t>
      </w:r>
    </w:p>
    <w:p w:rsidR="00B716AC" w:rsidRPr="00B716AC" w:rsidP="00BD29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B716AC">
        <w:rPr>
          <w:rFonts w:ascii="宋体" w:hAnsi="宋体"/>
          <w:b/>
        </w:rPr>
        <w:t>39．</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某市以生产加工“工艺品”出口到欧盟国家著称。去年以来，受到欧洲债务危机影响，该市对欧盟工艺品出口锐减。鉴于市场的变化，作为该市最大的工艺品生产企业A公司，必须在以后两年的时间里提高5%的生产率．否则它就会破产。根据该市外经贸局的研究，A公司按照目前的生产状况和经营结构，如果能提高5%的生产率，就能增加10%的生产利润。如果上述陈述为真，以下选项必然为真的是（　　）。</w:t>
      </w:r>
      <w:r w:rsidRPr="00B716AC">
        <w:rPr>
          <w:rFonts w:ascii="华文中宋" w:eastAsia="华文中宋" w:hAnsi="华文中宋"/>
          <w:b/>
          <w:sz w:val="30"/>
          <w:szCs w:val="30"/>
        </w:rPr>
        <w:t xml:space="preserve">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A、如果A公司不能达到提高10%利润的目标，它就会破产</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B、A公司的生产率两年内必须提高10%，否则它就会破产</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C、只要经济形势好转，A公司不提高生产率，也不会破产</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D、A公司生产状况和经营结构两年不变，利润才能提高10%</w:t>
      </w:r>
    </w:p>
    <w:p w:rsidR="00B716AC" w:rsidRPr="00B716AC" w:rsidP="00BD2904">
      <w:pPr>
        <w:jc w:val="left"/>
        <w:rPr>
          <w:rFonts w:ascii="华文中宋" w:eastAsia="华文中宋" w:hAnsi="华文中宋"/>
          <w:b/>
          <w:sz w:val="30"/>
          <w:szCs w:val="30"/>
        </w:rPr>
      </w:pPr>
      <w:r w:rsidRPr="00B716AC">
        <w:rPr>
          <w:rFonts w:ascii="宋体" w:hAnsi="宋体"/>
          <w:b/>
        </w:rPr>
        <w:t>40．</w:t>
      </w:r>
      <w:r w:rsidRPr="00B716AC">
        <w:rPr>
          <w:rFonts w:ascii="华文中宋" w:eastAsia="华文中宋" w:hAnsi="华文中宋"/>
          <w:b/>
          <w:sz w:val="30"/>
          <w:szCs w:val="30"/>
        </w:rPr>
        <w:t xml:space="preserve">下列关于中国地理常识的说法，正确的是（　　）。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A、以北京、天津、唐山为中心的京津唐地区是中国最大的综合性工业基地</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B、中国稀土的储量和产量均居世界首位</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C、塔里木盆地位于新疆境内，处于天山和昆仑山、阿尔金山之间，是中国最大的盆地</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D、海南省有“东方夏威夷”的美称，简称“琼”，省会是三亚</w:t>
      </w:r>
    </w:p>
    <w:p w:rsidR="00B716AC" w:rsidRPr="00B716AC" w:rsidP="00BD2904">
      <w:pPr>
        <w:jc w:val="left"/>
        <w:rPr>
          <w:rFonts w:ascii="华文中宋" w:eastAsia="华文中宋" w:hAnsi="华文中宋"/>
          <w:b/>
          <w:sz w:val="30"/>
          <w:szCs w:val="30"/>
        </w:rPr>
      </w:pPr>
      <w:r w:rsidRPr="00B716AC">
        <w:rPr>
          <w:rFonts w:ascii="宋体" w:hAnsi="宋体"/>
          <w:b/>
        </w:rPr>
        <w:t>41．</w:t>
      </w:r>
      <w:r w:rsidRPr="00B716AC">
        <w:rPr>
          <w:rFonts w:ascii="华文中宋" w:eastAsia="华文中宋" w:hAnsi="华文中宋"/>
          <w:b/>
          <w:sz w:val="30"/>
          <w:szCs w:val="30"/>
        </w:rPr>
        <w:t>下列关于我国文学常识的表述，不正确的是（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A、《永乐大典》是我国古代最大的百科全书</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B、《木兰辞》和《孔雀东南飞》二者合称"乐府双璧"</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C、中国现代文坛的双子星座是鲁迅和老舍</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D、郭沫若的"女神"三部曲包括：《女神之再生》、《湘累》、《棠棣之花》</w:t>
      </w:r>
    </w:p>
    <w:p w:rsidR="00B716AC" w:rsidRPr="00B716AC" w:rsidP="00BD2904">
      <w:pPr>
        <w:jc w:val="left"/>
        <w:rPr>
          <w:rFonts w:ascii="华文中宋" w:eastAsia="华文中宋" w:hAnsi="华文中宋"/>
          <w:b/>
          <w:sz w:val="30"/>
          <w:szCs w:val="30"/>
        </w:rPr>
      </w:pPr>
      <w:r w:rsidRPr="00B716AC">
        <w:rPr>
          <w:rFonts w:ascii="宋体" w:hAnsi="宋体"/>
          <w:b/>
        </w:rPr>
        <w:t>42．</w:t>
      </w:r>
      <w:r w:rsidRPr="00B716AC">
        <w:rPr>
          <w:rFonts w:ascii="华文中宋" w:eastAsia="华文中宋" w:hAnsi="华文中宋"/>
          <w:b/>
          <w:sz w:val="30"/>
          <w:szCs w:val="30"/>
        </w:rPr>
        <w:t xml:space="preserve">下列关于我国少数民族的描述，正确的一项是（　　）。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A、那达慕大会是满族人民的传统盛会</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B、回婚节是朝鲜族最隆重的家庭节日</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C、创世纪是白族流传的原始神话故事</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D、孔雀舞是彝族比较流行的一种舞蹈</w:t>
      </w:r>
    </w:p>
    <w:p w:rsidR="00B716AC" w:rsidRPr="00B716AC" w:rsidP="00BD29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B716AC">
        <w:rPr>
          <w:rFonts w:ascii="宋体" w:hAnsi="宋体"/>
          <w:b/>
        </w:rPr>
        <w:t>43．</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不抵抗主义我向来很赞成，不过因为有些偏于消极，不敢实行。现在一想，这个见解实在是大谬。为什么?因为不抵抗主义面子上是消极，骨底里有最经济的积极。我们要办事有成效，假使不实行这主义，就不免消费精神于无用之地。我们要保存精神，在正当的地方用。就不得不在可以不必的地方节省些。这就是以消极为积极：没有消极，就没有积极。</w:t>
      </w:r>
      <w:r w:rsidRPr="00B716AC">
        <w:rPr>
          <w:rFonts w:ascii="华文中宋" w:eastAsia="华文中宋" w:hAnsi="华文中宋"/>
          <w:b/>
          <w:sz w:val="30"/>
          <w:szCs w:val="30"/>
        </w:rPr>
        <w:t xml:space="preserve"> 以上文字主要告诉我们（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A、我赞成不抵抗主义的理由</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B、不抵抗主义貌似消极，实则积极</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C、积极与消极其实只是相对意义上的哲学词汇而已</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D、要成功必须把有限的精力集中起来做最重要的事情</w:t>
      </w:r>
    </w:p>
    <w:p w:rsidR="00B716AC" w:rsidRPr="00B716AC" w:rsidP="00BD2904">
      <w:pPr>
        <w:jc w:val="left"/>
        <w:rPr>
          <w:rFonts w:ascii="华文中宋" w:eastAsia="华文中宋" w:hAnsi="华文中宋"/>
          <w:b/>
          <w:sz w:val="30"/>
          <w:szCs w:val="30"/>
        </w:rPr>
      </w:pPr>
      <w:r w:rsidRPr="00B716AC">
        <w:rPr>
          <w:rFonts w:ascii="宋体" w:hAnsi="宋体"/>
          <w:b/>
        </w:rPr>
        <w:t>44．</w:t>
      </w:r>
      <w:r w:rsidRPr="00B716AC">
        <w:rPr>
          <w:rFonts w:ascii="华文中宋" w:eastAsia="华文中宋" w:hAnsi="华文中宋"/>
          <w:b/>
          <w:sz w:val="30"/>
          <w:szCs w:val="30"/>
        </w:rPr>
        <w:t xml:space="preserve">电脑的输入设备就是电脑从外界获取信息的设备。我们通过输入设备向电脑发命令、输入资料。在下列设备中，哪一项不属于电脑的输入设备？（　　）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A、键盘和鼠标</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B、扫描仪</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C、数码相机</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D、打印机</w:t>
      </w:r>
    </w:p>
    <w:p w:rsidR="00B716AC" w:rsidRPr="00B716AC" w:rsidP="00BD2904">
      <w:pPr>
        <w:jc w:val="left"/>
        <w:rPr>
          <w:rFonts w:ascii="华文中宋" w:eastAsia="华文中宋" w:hAnsi="华文中宋"/>
          <w:b/>
          <w:sz w:val="30"/>
          <w:szCs w:val="30"/>
        </w:rPr>
      </w:pPr>
      <w:r w:rsidRPr="00B716AC">
        <w:rPr>
          <w:rFonts w:ascii="宋体" w:hAnsi="宋体"/>
          <w:b/>
        </w:rPr>
        <w:t>45．</w:t>
      </w:r>
      <w:r w:rsidRPr="00B716AC">
        <w:rPr>
          <w:rFonts w:ascii="华文中宋" w:eastAsia="华文中宋" w:hAnsi="华文中宋"/>
          <w:b/>
          <w:sz w:val="30"/>
          <w:szCs w:val="30"/>
        </w:rPr>
        <w:t xml:space="preserve"> “地球能够满足人类的需要，但不能满足人类的贪婪。”这一观点启示我们，在处理人与自然的关系时必须（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A、具体问题具体分析</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B、透过现象看本质</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C、坚持适度原则</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D、用发展的眼光看问题</w:t>
      </w:r>
    </w:p>
    <w:p w:rsidR="00B716AC" w:rsidRPr="00B716AC" w:rsidP="00BD29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B716AC">
        <w:rPr>
          <w:rFonts w:ascii="宋体" w:hAnsi="宋体"/>
          <w:b/>
        </w:rPr>
        <w:t>46．</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外部经济，是指由于企业外部的各种因素所导致的生产费用的减少，这些影响因素包括企业离原材料供应地和产品销售市场远近、市场容量的大小、运输通讯的便利程度、其他相关企业的发展水平等等。外部不经济，是指由于企业外部的各种因素所导致的生产费用的增加。</w:t>
      </w:r>
      <w:r w:rsidRPr="00B716AC">
        <w:rPr>
          <w:rFonts w:ascii="华文中宋" w:eastAsia="华文中宋" w:hAnsi="华文中宋"/>
          <w:b/>
          <w:sz w:val="30"/>
          <w:szCs w:val="30"/>
        </w:rPr>
        <w:t xml:space="preserve"> 根据上述定义，下列属于外部不经济的是（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A、国家给予服装出口企业外贸补贴和退税优惠使其利润增大</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B、因为某国对我国某企业出口的产品加征反倾销关税使该企业损失严重</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C、某制药公司因为需要进口原料而使该成品药出厂价高于其他制药企业</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D、某机械设备制造公司因为生产设备落后而增加了起重机的生产成本</w:t>
      </w:r>
    </w:p>
    <w:p w:rsidR="00B716AC" w:rsidRPr="00B716AC" w:rsidP="00BD2904">
      <w:pPr>
        <w:jc w:val="left"/>
        <w:rPr>
          <w:rFonts w:ascii="华文中宋" w:eastAsia="华文中宋" w:hAnsi="华文中宋"/>
          <w:b/>
          <w:sz w:val="30"/>
          <w:szCs w:val="30"/>
        </w:rPr>
      </w:pPr>
      <w:r w:rsidRPr="00B716AC">
        <w:rPr>
          <w:rFonts w:ascii="宋体" w:hAnsi="宋体"/>
          <w:b/>
        </w:rPr>
        <w:t>47．</w:t>
      </w:r>
      <w:r w:rsidRPr="00B716AC">
        <w:rPr>
          <w:rFonts w:ascii="华文中宋" w:eastAsia="华文中宋" w:hAnsi="华文中宋"/>
          <w:b/>
          <w:sz w:val="30"/>
          <w:szCs w:val="30"/>
        </w:rPr>
        <w:t>下列说法不正确的是（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A、强降水是泥石流、滑坡的主要诱因</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B、当交通信号灯、交通标志与交警的指挥不一致时，应当服从信号灯的指示</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C、举办大型会展和文化体育等重大活动，主办单位应制订应急预案并报当地人民政府备案</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D、有关单位和人员报送、报告突发事件信息，应当做到及时、客观、真实，不得迟报、谎报、瞒报、漏报</w:t>
      </w:r>
    </w:p>
    <w:p w:rsidR="00B716AC" w:rsidRPr="00B716AC" w:rsidP="00BD2904">
      <w:pPr>
        <w:jc w:val="left"/>
        <w:rPr>
          <w:rFonts w:ascii="华文中宋" w:eastAsia="华文中宋" w:hAnsi="华文中宋"/>
          <w:b/>
          <w:sz w:val="30"/>
          <w:szCs w:val="30"/>
        </w:rPr>
      </w:pPr>
      <w:r w:rsidRPr="00B716AC">
        <w:rPr>
          <w:rFonts w:ascii="宋体" w:hAnsi="宋体"/>
          <w:b/>
        </w:rPr>
        <w:t>48．</w:t>
      </w:r>
      <w:r w:rsidRPr="00B716AC">
        <w:rPr>
          <w:rFonts w:ascii="华文中宋" w:eastAsia="华文中宋" w:hAnsi="华文中宋"/>
          <w:b/>
          <w:sz w:val="30"/>
          <w:szCs w:val="30"/>
        </w:rPr>
        <w:t>城市群发展到成熟阶段的最高空间组织形式是（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A、国际性区域经济一体化</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B、大都市经济带(圈)</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C、欧盟</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D、WTO</w:t>
      </w:r>
    </w:p>
    <w:p w:rsidR="00B716AC" w:rsidRPr="00B716AC" w:rsidP="00BD2904">
      <w:pPr>
        <w:jc w:val="left"/>
        <w:rPr>
          <w:rFonts w:ascii="华文中宋" w:eastAsia="华文中宋" w:hAnsi="华文中宋"/>
          <w:b/>
          <w:sz w:val="30"/>
          <w:szCs w:val="30"/>
        </w:rPr>
      </w:pPr>
      <w:r w:rsidRPr="00B716AC">
        <w:rPr>
          <w:rFonts w:ascii="宋体" w:hAnsi="宋体"/>
          <w:b/>
        </w:rPr>
        <w:t>49．</w:t>
      </w:r>
      <w:r w:rsidRPr="00B716AC">
        <w:rPr>
          <w:rFonts w:ascii="华文中宋" w:eastAsia="华文中宋" w:hAnsi="华文中宋"/>
          <w:b/>
          <w:sz w:val="30"/>
          <w:szCs w:val="30"/>
        </w:rPr>
        <w:t>唐朝时，中日文化交流最杰出的使者是（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A、张骞</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B、玄奘</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C、鉴真</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D、甘英</w:t>
      </w:r>
    </w:p>
    <w:p w:rsidR="00B716AC" w:rsidRPr="00B716AC" w:rsidP="00BD29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B716AC">
        <w:rPr>
          <w:rFonts w:ascii="宋体" w:hAnsi="宋体"/>
          <w:b/>
        </w:rPr>
        <w:t>50．</w:t>
      </w:r>
      <w:r w:rsidRPr="00B716AC">
        <w:rPr>
          <w:rFonts w:ascii="华文中宋" w:eastAsia="华文中宋" w:hAnsi="华文中宋"/>
          <w:b/>
          <w:sz w:val="30"/>
          <w:szCs w:val="30"/>
        </w:rPr>
        <w:t>下列属于我国空气质量周报工作监测项目的是（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A、二氧化硫</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B、二氧化碳</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C、氮氧化物或二氧化氮</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D、总悬浮颗粒物或飘尘</w:t>
      </w:r>
    </w:p>
    <w:p w:rsidR="00B716AC" w:rsidRPr="00B716AC" w:rsidP="00BD2904">
      <w:pPr>
        <w:jc w:val="left"/>
        <w:rPr>
          <w:rFonts w:ascii="华文中宋" w:eastAsia="华文中宋" w:hAnsi="华文中宋"/>
          <w:b/>
          <w:sz w:val="30"/>
          <w:szCs w:val="30"/>
        </w:rPr>
      </w:pPr>
      <w:r w:rsidRPr="00B716AC">
        <w:rPr>
          <w:rFonts w:ascii="宋体" w:hAnsi="宋体"/>
          <w:b/>
        </w:rPr>
        <w:t>51．</w:t>
      </w:r>
      <w:r w:rsidRPr="00B716AC">
        <w:rPr>
          <w:rFonts w:ascii="华文中宋" w:eastAsia="华文中宋" w:hAnsi="华文中宋"/>
          <w:b/>
          <w:sz w:val="30"/>
          <w:szCs w:val="30"/>
        </w:rPr>
        <w:t>0，6，24，（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 48</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 60</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 72</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 96</w:t>
      </w:r>
    </w:p>
    <w:p w:rsidR="00B716AC" w:rsidRPr="00B716AC" w:rsidP="00BD2904">
      <w:pPr>
        <w:jc w:val="left"/>
        <w:rPr>
          <w:rFonts w:ascii="华文中宋" w:eastAsia="华文中宋" w:hAnsi="华文中宋"/>
          <w:b/>
          <w:sz w:val="30"/>
          <w:szCs w:val="30"/>
        </w:rPr>
      </w:pPr>
      <w:r w:rsidRPr="00B716AC">
        <w:rPr>
          <w:rFonts w:ascii="宋体" w:hAnsi="宋体"/>
          <w:b/>
        </w:rPr>
        <w:t>52．</w:t>
      </w:r>
      <w:r w:rsidRPr="00B716AC">
        <w:rPr>
          <w:rFonts w:ascii="华文中宋" w:eastAsia="华文中宋" w:hAnsi="华文中宋"/>
          <w:b/>
          <w:sz w:val="30"/>
          <w:szCs w:val="30"/>
        </w:rPr>
        <w:t>当市场价格发生变化时，生活必需品的需求（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A、弹性为零</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B、很有弹性</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C、较缺乏弹性</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D、短期内缺乏弹性而长期内弹性较大</w:t>
      </w:r>
    </w:p>
    <w:p w:rsidR="00B716AC" w:rsidRPr="00B716AC" w:rsidP="00BD2904">
      <w:pPr>
        <w:jc w:val="left"/>
        <w:rPr>
          <w:rFonts w:ascii="华文中宋" w:eastAsia="华文中宋" w:hAnsi="华文中宋"/>
          <w:b/>
          <w:sz w:val="30"/>
          <w:szCs w:val="30"/>
        </w:rPr>
      </w:pPr>
      <w:r w:rsidRPr="00B716AC">
        <w:rPr>
          <w:rFonts w:ascii="宋体" w:hAnsi="宋体"/>
          <w:b/>
        </w:rPr>
        <w:t>53．</w:t>
      </w:r>
      <w:r w:rsidRPr="00B716AC">
        <w:rPr>
          <w:rFonts w:ascii="华文中宋" w:eastAsia="华文中宋" w:hAnsi="华文中宋"/>
          <w:b/>
          <w:sz w:val="30"/>
          <w:szCs w:val="30"/>
        </w:rPr>
        <w:t>社会主义法制的根本出发点是确认和保障（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A、中国共产党的领导</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B、公民义务的履行</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C、人民的民主权利</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D、改革开放</w:t>
      </w:r>
    </w:p>
    <w:p w:rsidR="00B716AC" w:rsidRPr="00B716AC" w:rsidP="00BD2904">
      <w:pPr>
        <w:jc w:val="left"/>
        <w:rPr>
          <w:rFonts w:ascii="华文中宋" w:eastAsia="华文中宋" w:hAnsi="华文中宋"/>
          <w:b/>
          <w:sz w:val="30"/>
          <w:szCs w:val="30"/>
        </w:rPr>
      </w:pPr>
      <w:r w:rsidRPr="00B716AC">
        <w:rPr>
          <w:rFonts w:ascii="宋体" w:hAnsi="宋体"/>
          <w:b/>
        </w:rPr>
        <w:t>54．</w:t>
      </w:r>
      <w:r w:rsidRPr="00B716AC">
        <w:rPr>
          <w:rFonts w:ascii="华文中宋" w:eastAsia="华文中宋" w:hAnsi="华文中宋"/>
          <w:b/>
          <w:sz w:val="30"/>
          <w:szCs w:val="30"/>
        </w:rPr>
        <w:t xml:space="preserve">十一届全国人大第三次会议通过（　　）修正案，修正后的该部法律实现城乡“（　　）”。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A、宪法平等待遇</w:t>
      </w:r>
    </w:p>
    <w:p w:rsidR="00B716AC" w:rsidRPr="00B716AC" w:rsidP="00BD29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B716AC">
        <w:rPr>
          <w:rFonts w:ascii="华文中宋" w:eastAsia="华文中宋" w:hAnsi="华文中宋"/>
          <w:b/>
          <w:sz w:val="30"/>
          <w:szCs w:val="30"/>
        </w:rPr>
        <w:t>B、选举法全民同权</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C、宪法共同富裕</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D、选举法同票同权</w:t>
      </w:r>
    </w:p>
    <w:p w:rsidR="00B716AC" w:rsidRPr="00B716AC" w:rsidP="00BD2904">
      <w:pPr>
        <w:jc w:val="left"/>
        <w:rPr>
          <w:rFonts w:ascii="华文中宋" w:eastAsia="华文中宋" w:hAnsi="华文中宋"/>
          <w:b/>
          <w:sz w:val="30"/>
          <w:szCs w:val="30"/>
        </w:rPr>
      </w:pPr>
      <w:r w:rsidRPr="00B716AC">
        <w:rPr>
          <w:rFonts w:ascii="宋体" w:hAnsi="宋体"/>
          <w:b/>
        </w:rPr>
        <w:t>55．</w:t>
      </w:r>
      <w:r w:rsidRPr="00B716AC">
        <w:rPr>
          <w:rFonts w:ascii="华文中宋" w:eastAsia="华文中宋" w:hAnsi="华文中宋"/>
          <w:b/>
          <w:sz w:val="30"/>
          <w:szCs w:val="30"/>
        </w:rPr>
        <w:t>陕西省不仅文物荟萃，而且山川秀丽、景色壮观，下列景色中不在陕西境内的是（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A、古朴浑厚的黄土高原</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B、婀娜清秀的陕南秦巴山地</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C、气势恢宏的黄果树瀑布</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D、一望无际的八百里秦川</w:t>
      </w:r>
    </w:p>
    <w:p w:rsidR="00B716AC" w:rsidRPr="00B716AC" w:rsidP="00BD2904">
      <w:pPr>
        <w:jc w:val="left"/>
        <w:rPr>
          <w:rFonts w:ascii="华文中宋" w:eastAsia="华文中宋" w:hAnsi="华文中宋"/>
          <w:b/>
          <w:sz w:val="30"/>
          <w:szCs w:val="30"/>
        </w:rPr>
      </w:pPr>
      <w:r w:rsidRPr="00B716AC">
        <w:rPr>
          <w:rFonts w:ascii="宋体" w:hAnsi="宋体"/>
          <w:b/>
        </w:rPr>
        <w:t>56．</w:t>
      </w:r>
      <w:r w:rsidRPr="00B716AC">
        <w:rPr>
          <w:rFonts w:ascii="华文中宋" w:eastAsia="华文中宋" w:hAnsi="华文中宋"/>
          <w:b/>
          <w:sz w:val="30"/>
          <w:szCs w:val="30"/>
        </w:rPr>
        <w:t>平静∶讲述</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A、欣喜∶接受</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B、愤怒∶言论</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C、悲哀∶哀乐</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D、快乐∶行为</w:t>
      </w:r>
    </w:p>
    <w:p w:rsidR="00B716AC" w:rsidRPr="00B716AC" w:rsidP="00BD2904">
      <w:pPr>
        <w:jc w:val="left"/>
        <w:rPr>
          <w:rFonts w:ascii="华文中宋" w:eastAsia="华文中宋" w:hAnsi="华文中宋"/>
          <w:b/>
          <w:sz w:val="30"/>
          <w:szCs w:val="30"/>
        </w:rPr>
      </w:pPr>
      <w:r w:rsidRPr="00B716AC">
        <w:rPr>
          <w:rFonts w:ascii="宋体" w:hAnsi="宋体"/>
          <w:b/>
        </w:rPr>
        <w:t>57．</w:t>
      </w:r>
      <w:r w:rsidRPr="00B716AC">
        <w:rPr>
          <w:rFonts w:ascii="华文中宋" w:eastAsia="华文中宋" w:hAnsi="华文中宋"/>
          <w:b/>
          <w:sz w:val="30"/>
          <w:szCs w:val="30"/>
        </w:rPr>
        <w:t>我国刑法对共同犯罪的犯罪分子分为（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A、主犯、胁从犯、预备犯、教唆犯</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B、首犯、胁从犯、未遂犯、帮助犯</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C、主犯、实行犯、帮助犯、从犯</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D、主犯、从犯、胁从犯、同时还规定了教唆犯</w:t>
      </w:r>
    </w:p>
    <w:p w:rsidR="00B716AC" w:rsidRPr="00B716AC" w:rsidP="00BD2904">
      <w:pPr>
        <w:jc w:val="left"/>
        <w:rPr>
          <w:rFonts w:ascii="华文中宋" w:eastAsia="华文中宋" w:hAnsi="华文中宋"/>
          <w:b/>
          <w:sz w:val="30"/>
          <w:szCs w:val="30"/>
        </w:rPr>
      </w:pPr>
      <w:r w:rsidRPr="00B716AC">
        <w:rPr>
          <w:rFonts w:ascii="宋体" w:hAnsi="宋体"/>
          <w:b/>
        </w:rPr>
        <w:t>58．</w:t>
      </w:r>
      <w:r w:rsidRPr="00B716AC">
        <w:rPr>
          <w:rFonts w:ascii="华文中宋" w:eastAsia="华文中宋" w:hAnsi="华文中宋"/>
          <w:b/>
          <w:sz w:val="30"/>
          <w:szCs w:val="30"/>
        </w:rPr>
        <w:t>我国《刑法》规定，限制行为能力的人，包括（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A、未满10岁的人</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B、不能辨认自己行为的精神病患者</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C、被逮捕的人犯</w:t>
      </w:r>
    </w:p>
    <w:p w:rsidR="00B716AC" w:rsidRPr="00B716AC" w:rsidP="00BD29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B716AC">
        <w:rPr>
          <w:rFonts w:ascii="华文中宋" w:eastAsia="华文中宋" w:hAnsi="华文中宋"/>
          <w:b/>
          <w:sz w:val="30"/>
          <w:szCs w:val="30"/>
        </w:rPr>
        <w:t>D、不能完全辨认自己行为的精神病患者</w:t>
      </w:r>
    </w:p>
    <w:p w:rsidR="00B716AC" w:rsidRPr="00B716AC" w:rsidP="00BD2904">
      <w:pPr>
        <w:jc w:val="left"/>
        <w:rPr>
          <w:rFonts w:ascii="华文中宋" w:eastAsia="华文中宋" w:hAnsi="华文中宋"/>
          <w:b/>
          <w:sz w:val="30"/>
          <w:szCs w:val="30"/>
        </w:rPr>
      </w:pPr>
      <w:r w:rsidRPr="00B716AC">
        <w:rPr>
          <w:rFonts w:ascii="宋体" w:hAnsi="宋体"/>
          <w:b/>
        </w:rPr>
        <w:t>59．</w:t>
      </w:r>
      <w:r w:rsidRPr="00B716AC">
        <w:rPr>
          <w:rFonts w:ascii="华文中宋" w:eastAsia="华文中宋" w:hAnsi="华文中宋"/>
          <w:b/>
          <w:sz w:val="30"/>
          <w:szCs w:val="30"/>
        </w:rPr>
        <w:t>王某因不服区公安分局行政拘留10天的处罚申请复议，市公安局认为处罚过轻，遂改为行政拘留15天的处罚，王某以市公安局为被告提起行政诉讼。对王某的诉讼请求，法院应当如何处理?</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A、决定受理此案．</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B、要求原告将区公安分局列为共同被告</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C、要求原告将被告变更为区公安分局</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D、以被告不适格为由裁定不予受理</w:t>
      </w:r>
    </w:p>
    <w:p w:rsidR="00B716AC" w:rsidRPr="00B716AC" w:rsidP="00BD2904">
      <w:pPr>
        <w:jc w:val="left"/>
        <w:rPr>
          <w:rFonts w:ascii="华文中宋" w:eastAsia="华文中宋" w:hAnsi="华文中宋"/>
          <w:b/>
          <w:sz w:val="30"/>
          <w:szCs w:val="30"/>
        </w:rPr>
      </w:pPr>
      <w:r w:rsidRPr="00B716AC">
        <w:rPr>
          <w:rFonts w:ascii="宋体" w:hAnsi="宋体"/>
          <w:b/>
        </w:rPr>
        <w:t>60．</w:t>
      </w:r>
      <w:r w:rsidRPr="00B716AC">
        <w:rPr>
          <w:rFonts w:ascii="华文中宋" w:eastAsia="华文中宋" w:hAnsi="华文中宋"/>
          <w:b/>
          <w:sz w:val="30"/>
          <w:szCs w:val="30"/>
        </w:rPr>
        <w:t>某县人民法院审理一民事案件过程中，要求县移动通信营业部提供某通信用户的电话详单。根据我国宪法规定，下列说法何者为正确?（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A、用户电话详单不属于宪法保护的公民通信秘密的范围</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B、县人民法院有权要求县移动通信营业部提供任何移动通信用户的电话详单</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C、县移动通信营业部有义务保护通信用户的通信自由和通信秘密</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D、县人民法院有权检查任何移动通信用户的电话详单</w:t>
      </w:r>
    </w:p>
    <w:p w:rsidR="00B716AC" w:rsidRPr="00B716AC" w:rsidP="00BD2904">
      <w:pPr>
        <w:jc w:val="left"/>
        <w:rPr>
          <w:rFonts w:ascii="华文中宋" w:eastAsia="华文中宋" w:hAnsi="华文中宋"/>
          <w:b/>
          <w:sz w:val="30"/>
          <w:szCs w:val="30"/>
        </w:rPr>
      </w:pPr>
      <w:r w:rsidRPr="00B716AC">
        <w:rPr>
          <w:rFonts w:ascii="宋体" w:hAnsi="宋体"/>
          <w:b/>
        </w:rPr>
        <w:t>61．</w:t>
      </w:r>
      <w:r w:rsidRPr="00B716AC">
        <w:rPr>
          <w:rFonts w:ascii="华文中宋" w:eastAsia="华文中宋" w:hAnsi="华文中宋"/>
          <w:b/>
          <w:sz w:val="30"/>
          <w:szCs w:val="30"/>
        </w:rPr>
        <w:t>康有为的维新思想吸收了西方资本主义政治学说的内容，其中最主要的是（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A、民主共和思想</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B、三权分立学说</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C、君主立宪思想</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D、天赋人权学说</w:t>
      </w:r>
    </w:p>
    <w:p w:rsidR="00B716AC" w:rsidRPr="00B716AC" w:rsidP="00BD2904">
      <w:pPr>
        <w:jc w:val="left"/>
        <w:rPr>
          <w:rFonts w:ascii="华文中宋" w:eastAsia="华文中宋" w:hAnsi="华文中宋"/>
          <w:b/>
          <w:sz w:val="30"/>
          <w:szCs w:val="30"/>
        </w:rPr>
      </w:pPr>
      <w:r w:rsidRPr="00B716AC">
        <w:rPr>
          <w:rFonts w:ascii="宋体" w:hAnsi="宋体"/>
          <w:b/>
        </w:rPr>
        <w:t>62．</w:t>
      </w:r>
      <w:r w:rsidRPr="00B716AC">
        <w:rPr>
          <w:rFonts w:ascii="华文中宋" w:eastAsia="华文中宋" w:hAnsi="华文中宋"/>
          <w:b/>
          <w:sz w:val="30"/>
          <w:szCs w:val="30"/>
        </w:rPr>
        <w:t>在人类社会的发展史上，经历了三次科技革命，其标志为：</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A、蒸汽机的发明、纺织机的发明、电子计算机的发明</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B、蒸汽机的发明、电力的发明、电子计算机的发明</w:t>
      </w:r>
    </w:p>
    <w:p w:rsidR="00B716AC" w:rsidRPr="00B716AC" w:rsidP="00BD29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B716AC">
        <w:rPr>
          <w:rFonts w:ascii="华文中宋" w:eastAsia="华文中宋" w:hAnsi="华文中宋"/>
          <w:b/>
          <w:sz w:val="30"/>
          <w:szCs w:val="30"/>
        </w:rPr>
        <w:t>C、蒸汽机的发明、电力的发明、电子计算机的发明和原子能的发明和使用</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D、蒸汽机的发明、纺织机的发明、原子能的发明和使用</w:t>
      </w:r>
    </w:p>
    <w:p w:rsidR="00B716AC" w:rsidRPr="00B716AC" w:rsidP="00BD2904">
      <w:pPr>
        <w:jc w:val="left"/>
        <w:rPr>
          <w:rFonts w:ascii="华文中宋" w:eastAsia="华文中宋" w:hAnsi="华文中宋"/>
          <w:b/>
          <w:sz w:val="30"/>
          <w:szCs w:val="30"/>
        </w:rPr>
      </w:pPr>
      <w:r w:rsidRPr="00B716AC">
        <w:rPr>
          <w:rFonts w:ascii="宋体" w:hAnsi="宋体"/>
          <w:b/>
        </w:rPr>
        <w:t>63．</w:t>
      </w:r>
      <w:r w:rsidRPr="00B716AC">
        <w:rPr>
          <w:rFonts w:ascii="华文中宋" w:eastAsia="华文中宋" w:hAnsi="华文中宋"/>
          <w:b/>
          <w:sz w:val="30"/>
          <w:szCs w:val="30"/>
        </w:rPr>
        <w:t>春联具有很强的时代性。下列新中国成立以来某地农村百姓家盛行的春联，出现的先后顺序是（　）。 ①扎根农村干革命，志在全球一片红②食堂巧煮千家饭，公社饱暖万人心③改革开放同添异彩，经济建设共展宏图④万里山河归人民，五亿群众庆新生</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A、①②③④</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B、④②①③</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C、③①②④</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D、②①④③</w:t>
      </w:r>
    </w:p>
    <w:p w:rsidR="00B716AC" w:rsidRPr="00B716AC" w:rsidP="00BD2904">
      <w:pPr>
        <w:jc w:val="left"/>
        <w:rPr>
          <w:rFonts w:ascii="华文中宋" w:eastAsia="华文中宋" w:hAnsi="华文中宋"/>
          <w:b/>
          <w:sz w:val="30"/>
          <w:szCs w:val="30"/>
        </w:rPr>
      </w:pPr>
      <w:r w:rsidRPr="00B716AC">
        <w:rPr>
          <w:rFonts w:ascii="宋体" w:hAnsi="宋体"/>
          <w:b/>
        </w:rPr>
        <w:t>64．</w:t>
      </w:r>
      <w:r w:rsidRPr="00B716AC">
        <w:rPr>
          <w:rFonts w:ascii="华文中宋" w:eastAsia="华文中宋" w:hAnsi="华文中宋"/>
          <w:b/>
          <w:sz w:val="30"/>
          <w:szCs w:val="30"/>
        </w:rPr>
        <w:t>横向收购是指生产同类(或同种)商品或服务的企业之间的收购，它一般涉及在同种商业活动经营和竞争的两家企业，其目的在于消除竞争，扩大市场份额，增加收购公司的垄断实力或形成规模效应。 根据上述定义，下列属于横向收购的是（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A、石化企业对石油制品销售企业的并购</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B、白酒生产企业并购啤酒生产企业</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C、美国著名零售商业公司蒙哥马利一沃德公司被美孚石油公司吞并</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D、1987年美国汽车公司被克莱斯勒汽车公司收购</w:t>
      </w:r>
    </w:p>
    <w:p w:rsidR="00B716AC" w:rsidRPr="00B716AC" w:rsidP="00BD2904">
      <w:pPr>
        <w:jc w:val="left"/>
        <w:rPr>
          <w:rFonts w:ascii="华文中宋" w:eastAsia="华文中宋" w:hAnsi="华文中宋"/>
          <w:b/>
          <w:sz w:val="30"/>
          <w:szCs w:val="30"/>
        </w:rPr>
      </w:pPr>
      <w:r w:rsidRPr="00B716AC">
        <w:rPr>
          <w:rFonts w:ascii="宋体" w:hAnsi="宋体"/>
          <w:b/>
        </w:rPr>
        <w:t>65．</w:t>
      </w:r>
      <w:r w:rsidRPr="00B716AC">
        <w:rPr>
          <w:rFonts w:ascii="华文中宋" w:eastAsia="华文中宋" w:hAnsi="华文中宋"/>
          <w:b/>
          <w:sz w:val="30"/>
          <w:szCs w:val="30"/>
        </w:rPr>
        <w:t>今后五年我国经济社会发展的主要目标，符合《十二五规划纲要》的是：</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A、国内生产总值年均增长8%．城镇登记失业率控制在5%以内</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B、城镇化率提高5个百分点．城乡发展的协调性进一步增强</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C、资源节约环境保护成效显著，耕地保有量保持在18.18亿亩</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D、全国总人口控制在14亿人以内．城镇保障性安居工程建设3600万套</w:t>
      </w:r>
    </w:p>
    <w:p w:rsidR="00B716AC" w:rsidRPr="00B716AC" w:rsidP="00B716AC">
      <w:pPr>
        <w:jc w:val="left"/>
        <w:rPr>
          <w:rFonts w:ascii="宋体" w:hAnsi="宋体"/>
          <w:b/>
        </w:rPr>
        <w:sectPr w:rsidSect="008F55F2">
          <w:type w:val="nextPage"/>
          <w:pgSz w:w="11907" w:h="16839" w:code="9"/>
          <w:pgMar w:top="1134" w:right="567" w:bottom="1134" w:left="567" w:header="0" w:footer="0" w:gutter="0"/>
          <w:pgNumType w:start="20"/>
          <w:cols w:sep="1" w:space="425"/>
          <w:titlePg w:val="0"/>
          <w:docGrid w:type="lines" w:linePitch="312"/>
        </w:sectPr>
      </w:pPr>
      <w:r w:rsidRPr="00B716AC">
        <w:rPr>
          <w:rFonts w:ascii="微软雅黑" w:eastAsia="微软雅黑" w:hAnsi="微软雅黑"/>
          <w:b/>
          <w:sz w:val="28"/>
        </w:rPr>
        <w:t>三、言语理解与表达</w:t>
      </w:r>
    </w:p>
    <w:p w:rsidR="00B716AC" w:rsidRPr="00B716AC" w:rsidP="00BD2904">
      <w:pPr>
        <w:jc w:val="left"/>
        <w:rPr>
          <w:rFonts w:ascii="华文中宋" w:eastAsia="华文中宋" w:hAnsi="华文中宋"/>
          <w:b/>
          <w:sz w:val="30"/>
          <w:szCs w:val="30"/>
        </w:rPr>
      </w:pPr>
      <w:r w:rsidRPr="00B716AC">
        <w:rPr>
          <w:rFonts w:ascii="宋体" w:hAnsi="宋体"/>
          <w:b/>
        </w:rPr>
        <w:t>66．</w:t>
      </w:r>
      <w:r w:rsidRPr="00B716AC">
        <w:rPr>
          <w:rFonts w:ascii="华文中宋" w:eastAsia="华文中宋" w:hAnsi="华文中宋"/>
          <w:b/>
          <w:sz w:val="30"/>
          <w:szCs w:val="30"/>
        </w:rPr>
        <w:t xml:space="preserve">下列各句中，没有语病的一句是（　　）。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A、这项基金，是对公益林管理者发生的管理、抚育、保护和营造等支出给予一定补助的专项资金。</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B、六年间，我国航天技术完成了从单舱到三舱，从无人到有人，从“一人一天”到“两人五天”的进步。</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C、目前，我市已做出规划，通过优惠的政策和到位的服务，多方引进资金，开拓经济发展的新途径。</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D、那些在各条战线上以积极进取、不折不挠对待生活和工作的人，才是我们尊敬和学习的对象。</w:t>
      </w:r>
    </w:p>
    <w:p w:rsidR="00B716AC" w:rsidRPr="00B716AC" w:rsidP="00BD2904">
      <w:pPr>
        <w:jc w:val="left"/>
        <w:rPr>
          <w:rFonts w:ascii="华文中宋" w:eastAsia="华文中宋" w:hAnsi="华文中宋"/>
          <w:b/>
          <w:sz w:val="30"/>
          <w:szCs w:val="30"/>
        </w:rPr>
      </w:pPr>
      <w:r w:rsidRPr="00B716AC">
        <w:rPr>
          <w:rFonts w:ascii="宋体" w:hAnsi="宋体"/>
          <w:b/>
        </w:rPr>
        <w:t>67．</w:t>
      </w:r>
      <w:r w:rsidRPr="00B716AC">
        <w:rPr>
          <w:rFonts w:ascii="华文中宋" w:eastAsia="华文中宋" w:hAnsi="华文中宋"/>
          <w:b/>
          <w:sz w:val="30"/>
          <w:szCs w:val="30"/>
        </w:rPr>
        <w:t>在刘震云看来，任何领域的探索，都是找原点的过程。哲学通过理性的渠道，数学通过数字的渠道，文学通过情感的渠道，而情感需要通过语言来表达。"毫无疑问，小说是语言的艺术。”小说人物的语言关乎心理活动，牵涉的是人与人之间的关系。如何让人物的语言自然发生，他觉得，倾听比干预要好。倾听的重要性在于不仅能把人物的语言写好，而且能让作者放下姿态与负担。“书里的人物说的话往往比你想说的话开阔、深入。” 作者想要表达的意思是（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A、倾听能够让作者设身处地站在角色的高度思考人生</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B、语言是文学所要探寻的原点</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C、倾听能使作者以更加自由的方式把人物语言处理好</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D、判断作品成功与否的标准是人物语言是否能成功表达作者的情感</w:t>
      </w:r>
    </w:p>
    <w:p w:rsidR="00B716AC" w:rsidRPr="00B716AC" w:rsidP="00BD2904">
      <w:pPr>
        <w:jc w:val="left"/>
        <w:rPr>
          <w:rFonts w:ascii="华文中宋" w:eastAsia="华文中宋" w:hAnsi="华文中宋"/>
          <w:b/>
          <w:sz w:val="30"/>
          <w:szCs w:val="30"/>
        </w:rPr>
      </w:pPr>
      <w:r w:rsidRPr="00B716AC">
        <w:rPr>
          <w:rFonts w:ascii="宋体" w:hAnsi="宋体"/>
          <w:b/>
        </w:rPr>
        <w:t>68．</w:t>
      </w:r>
      <w:r w:rsidRPr="00B716AC">
        <w:rPr>
          <w:rFonts w:ascii="华文中宋" w:eastAsia="华文中宋" w:hAnsi="华文中宋"/>
          <w:b/>
          <w:sz w:val="30"/>
          <w:szCs w:val="30"/>
        </w:rPr>
        <w:t xml:space="preserve">公民不可以对下列哪一情形提起行政诉讼?（　　）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A、对行政拘留不服</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B、认为行政机关侵犯了法律规定的经营自主权</w:t>
      </w:r>
    </w:p>
    <w:p w:rsidR="00B716AC" w:rsidRPr="00B716AC" w:rsidP="00BD29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B716AC">
        <w:rPr>
          <w:rFonts w:ascii="华文中宋" w:eastAsia="华文中宋" w:hAnsi="华文中宋"/>
          <w:b/>
          <w:sz w:val="30"/>
          <w:szCs w:val="30"/>
        </w:rPr>
        <w:t>C、对省人民政府制定的规章不服 　　?考_试_大—-—在_线_考_试_中心</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D、认为行政机关没有依法发给抚恤金</w:t>
      </w:r>
    </w:p>
    <w:p w:rsidR="00B716AC" w:rsidRPr="00B716AC" w:rsidP="00BD2904">
      <w:pPr>
        <w:jc w:val="left"/>
        <w:rPr>
          <w:rFonts w:ascii="华文中宋" w:eastAsia="华文中宋" w:hAnsi="华文中宋"/>
          <w:b/>
          <w:sz w:val="30"/>
          <w:szCs w:val="30"/>
        </w:rPr>
      </w:pPr>
      <w:r w:rsidRPr="00B716AC">
        <w:rPr>
          <w:rFonts w:ascii="宋体" w:hAnsi="宋体"/>
          <w:b/>
        </w:rPr>
        <w:t>69．</w:t>
      </w:r>
      <w:r w:rsidRPr="00B716AC">
        <w:rPr>
          <w:rFonts w:ascii="华文中宋" w:eastAsia="华文中宋" w:hAnsi="华文中宋"/>
          <w:b/>
          <w:sz w:val="30"/>
          <w:szCs w:val="30"/>
        </w:rPr>
        <w:t>达尔文学说认为进化只能是适应性，自然选择几乎是万能的，换句话说，进化是有利变异在自然选择作用中固定积累的结果。但是，20世纪60年代以来，分子生物学研究表明，蛋白质和核酸水平的突变绝大多数是中性的，即对生物的生存既无利亦无害，自然选择对其不起作用。这种中性突变在种群中日积月累，积少成多，成为巨大的变异，并构成种属的差异，甚至门纲的差异，于是新种形成，这就是中性突变学说。它最早由日本学者木村在1968年提出，后被人称为非达尔文进化。其实中性突变学说并不是反对自然选择，只是否定自然选择万能论。与这段文字文意相符的是（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A、进化不是有利变异在自然选择作用中固定积累的结果，而是中性突变的结果</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B、蛋白质和核酸水平的突变构成了新种</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C、中性突变学说反对进化理论和达尔文学说</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D、中性突变学说和达尔文进化学说都是进化理论</w:t>
      </w:r>
    </w:p>
    <w:p w:rsidR="00B716AC" w:rsidRPr="00B716AC" w:rsidP="00BD2904">
      <w:pPr>
        <w:jc w:val="left"/>
        <w:rPr>
          <w:rFonts w:ascii="华文中宋" w:eastAsia="华文中宋" w:hAnsi="华文中宋"/>
          <w:b/>
          <w:sz w:val="30"/>
          <w:szCs w:val="30"/>
        </w:rPr>
      </w:pPr>
      <w:r w:rsidRPr="00B716AC">
        <w:rPr>
          <w:rFonts w:ascii="宋体" w:hAnsi="宋体"/>
          <w:b/>
        </w:rPr>
        <w:t>70．</w:t>
      </w:r>
      <w:r w:rsidRPr="00B716AC">
        <w:rPr>
          <w:rFonts w:ascii="华文中宋" w:eastAsia="华文中宋" w:hAnsi="华文中宋"/>
          <w:b/>
          <w:sz w:val="30"/>
          <w:szCs w:val="30"/>
        </w:rPr>
        <w:t>下列属于条件反射的是：</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A、望梅止渴</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B、手碰到火，立即收回</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C、婴儿一出生就吸吮乳汁</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D、人遇强光而闭眼</w:t>
      </w:r>
    </w:p>
    <w:p w:rsidR="00B716AC" w:rsidRPr="00B716AC" w:rsidP="00BD2904">
      <w:pPr>
        <w:jc w:val="left"/>
        <w:rPr>
          <w:rFonts w:ascii="华文中宋" w:eastAsia="华文中宋" w:hAnsi="华文中宋"/>
          <w:b/>
          <w:sz w:val="30"/>
          <w:szCs w:val="30"/>
        </w:rPr>
      </w:pPr>
      <w:r w:rsidRPr="00B716AC">
        <w:rPr>
          <w:rFonts w:ascii="宋体" w:hAnsi="宋体"/>
          <w:b/>
        </w:rPr>
        <w:t>71．</w:t>
      </w:r>
      <w:r w:rsidRPr="00B716AC">
        <w:rPr>
          <w:rFonts w:ascii="华文中宋" w:eastAsia="华文中宋" w:hAnsi="华文中宋"/>
          <w:b/>
          <w:sz w:val="30"/>
          <w:szCs w:val="30"/>
        </w:rPr>
        <w:t>可更新资源是指能够通过自然力以某一增长率保持或增加蕴藏量的自然资源，如太阳能、大气、水等，当代人消费的数量不会使后代人消费的数量减少；又如森林、各种野生动植物等，不人为破坏基本上持续稳定。 根据上述定义，下列说法正确的是（）。</w:t>
      </w:r>
    </w:p>
    <w:p w:rsidR="00B716AC" w:rsidRPr="00B716AC" w:rsidP="00BD29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B716AC">
        <w:rPr>
          <w:rFonts w:ascii="华文中宋" w:eastAsia="华文中宋" w:hAnsi="华文中宋"/>
          <w:b/>
          <w:sz w:val="30"/>
          <w:szCs w:val="30"/>
        </w:rPr>
        <w:t>A、春风吹绿了草原，草原是可更新资源</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B、煤由太阳能转化而形成，因此是可更新资源</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C、很多金属机械报废后可以回收，因此是可更新资源</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D、地球上的淡水资源已经非常稀少，属于不可更新资源</w:t>
      </w:r>
    </w:p>
    <w:p w:rsidR="00B716AC" w:rsidRPr="00B716AC" w:rsidP="00BD2904">
      <w:pPr>
        <w:jc w:val="left"/>
        <w:rPr>
          <w:rFonts w:ascii="华文中宋" w:eastAsia="华文中宋" w:hAnsi="华文中宋"/>
          <w:b/>
          <w:sz w:val="30"/>
          <w:szCs w:val="30"/>
        </w:rPr>
      </w:pPr>
      <w:r w:rsidRPr="00B716AC">
        <w:rPr>
          <w:rFonts w:ascii="宋体" w:hAnsi="宋体"/>
          <w:b/>
        </w:rPr>
        <w:t>72．</w:t>
      </w:r>
      <w:r w:rsidRPr="00B716AC">
        <w:rPr>
          <w:rFonts w:ascii="华文中宋" w:eastAsia="华文中宋" w:hAnsi="华文中宋"/>
          <w:b/>
          <w:sz w:val="30"/>
          <w:szCs w:val="30"/>
        </w:rPr>
        <w:t xml:space="preserve">大运河涉及黄河与长江这两个古代文化、文明的核心地区，连接着燕文化、齐鲁文化、吴越文化等中国历史上重要的文化区域，其沿岸是古代中国人口集中、文化遗址密集的地区。不仅如此，大运河在开凿的长度、年代上还创下了傲视环宇的纪录，特别是沿岸几十座城市有着独特的人文景观和民俗风韵，保存了极具特色的内河文化。但是，作为华夏先民智慧与创造力结晶的大运河，至今未被列入全国重点文物保护单位，也没有一部专门的法律法规肯定和保障它的历史地位。大运河的保护现状确实令人忧虑。由于不少河段利用了天然湖泊和自然河流。很多人认识不到大运河也是文化遗产或文物。下列表述，不符合原文意思的一项是（　　）。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A、大运河实际上是连接中国古代几个重要文化区域的桥梁和纽带</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B、从开凿时间和规模上看，大运河是世界同类工程所无法企及的</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C、部分河段借用湖泊和河流，影响到大运河的文化遗产地位</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D、大运河的文物价值至今没有得到专门的法律法规的肯定和保护</w:t>
      </w:r>
    </w:p>
    <w:p w:rsidR="00B716AC" w:rsidRPr="00B716AC" w:rsidP="00BD2904">
      <w:pPr>
        <w:jc w:val="left"/>
        <w:rPr>
          <w:rFonts w:ascii="华文中宋" w:eastAsia="华文中宋" w:hAnsi="华文中宋"/>
          <w:b/>
          <w:sz w:val="30"/>
          <w:szCs w:val="30"/>
        </w:rPr>
      </w:pPr>
      <w:r w:rsidRPr="00B716AC">
        <w:rPr>
          <w:rFonts w:ascii="宋体" w:hAnsi="宋体"/>
          <w:b/>
        </w:rPr>
        <w:t>73．</w:t>
      </w:r>
      <w:r w:rsidRPr="00B716AC">
        <w:rPr>
          <w:rFonts w:ascii="华文中宋" w:eastAsia="华文中宋" w:hAnsi="华文中宋"/>
          <w:b/>
          <w:sz w:val="30"/>
          <w:szCs w:val="30"/>
        </w:rPr>
        <w:t xml:space="preserve">阅读习惯与阅读兴趣关系密切，二者相辅相成。良好的阅读习惯以阅读兴趣为基础，为__________；阅读兴趣又在良好阅读习惯的长期__________下，不断强化，得以巩固。 填入划横线部分最恰当的一项是（　　）。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A、目标推动</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B、核心影响</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C、动力引导</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D、源泉培养</w:t>
      </w:r>
    </w:p>
    <w:p w:rsidR="00B716AC" w:rsidRPr="00B716AC" w:rsidP="00BD29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B716AC">
        <w:rPr>
          <w:rFonts w:ascii="宋体" w:hAnsi="宋体"/>
          <w:b/>
        </w:rPr>
        <w:t>74．</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人们试图去预测世界发展线路或寻求过分简化及单向的解决办法，对此我们都应保持怀疑的态度，因为世界形势极其复杂。发展趋势分析则在我们展望未来时提供了一种更为错综复杂的观点，使我们集中关注所要面临的决策分析。对这段文字理解正确的是（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A、发展趋势分析在一定程度上能避免简单化的倾向</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B、简单化的思维对认清世界发展路线是毫无意义的</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C、发展趋势分析是一种精确的趋势预测方法</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D、鉴于世界形势的极端复杂性，预测发展趋势是徒劳的</w:t>
      </w:r>
    </w:p>
    <w:p w:rsidR="00B716AC" w:rsidRPr="00B716AC" w:rsidP="00BD2904">
      <w:pPr>
        <w:jc w:val="left"/>
        <w:rPr>
          <w:rFonts w:ascii="华文中宋" w:eastAsia="华文中宋" w:hAnsi="华文中宋"/>
          <w:b/>
          <w:sz w:val="30"/>
          <w:szCs w:val="30"/>
        </w:rPr>
      </w:pPr>
      <w:r w:rsidRPr="00B716AC">
        <w:rPr>
          <w:rFonts w:ascii="宋体" w:hAnsi="宋体"/>
          <w:b/>
        </w:rPr>
        <w:t>75．</w:t>
      </w:r>
      <w:r w:rsidRPr="00B716AC">
        <w:rPr>
          <w:rFonts w:ascii="华文中宋" w:eastAsia="华文中宋" w:hAnsi="华文中宋"/>
          <w:b/>
          <w:sz w:val="30"/>
          <w:szCs w:val="30"/>
        </w:rPr>
        <w:t>司马迁心胸开阔，不带成见，是个严格的史学家，而不是儒教的提倡者，在议题上他采取________的态度。他极度崇敬孔子，但他不是个________的孔门信徒。他所描绘的孔子是个人，而不是个圣人。</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A、客观　　虔诚</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B、开放　　盲从</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C、中立　　狭隘</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D、宽容　　狂热</w:t>
      </w:r>
    </w:p>
    <w:p w:rsidR="00B716AC" w:rsidRPr="00B716AC" w:rsidP="00BD2904">
      <w:pPr>
        <w:jc w:val="left"/>
        <w:rPr>
          <w:rFonts w:ascii="华文中宋" w:eastAsia="华文中宋" w:hAnsi="华文中宋"/>
          <w:b/>
          <w:sz w:val="30"/>
          <w:szCs w:val="30"/>
        </w:rPr>
      </w:pPr>
      <w:r w:rsidRPr="00B716AC">
        <w:rPr>
          <w:rFonts w:ascii="宋体" w:hAnsi="宋体"/>
          <w:b/>
        </w:rPr>
        <w:t>76．</w:t>
      </w:r>
      <w:r w:rsidRPr="00B716AC">
        <w:rPr>
          <w:rFonts w:ascii="华文中宋" w:eastAsia="华文中宋" w:hAnsi="华文中宋"/>
          <w:b/>
          <w:sz w:val="30"/>
          <w:szCs w:val="30"/>
        </w:rPr>
        <w:t>北回归线在我国大陆穿过几个省?（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A、1</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B、2</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C、3</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D、4</w:t>
      </w:r>
    </w:p>
    <w:p w:rsidR="00B716AC" w:rsidRPr="00B716AC" w:rsidP="00BD29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B716AC">
        <w:rPr>
          <w:rFonts w:ascii="宋体" w:hAnsi="宋体"/>
          <w:b/>
        </w:rPr>
        <w:t>77．</w:t>
      </w:r>
      <w:r w:rsidRPr="00B716AC">
        <w:rPr>
          <w:rFonts w:ascii="华文中宋" w:eastAsia="华文中宋" w:hAnsi="华文中宋"/>
          <w:b/>
          <w:sz w:val="30"/>
          <w:szCs w:val="30"/>
        </w:rPr>
        <w:t>依次填入下列划横线部分最恰当的一组是（　　）。</w:t>
      </w:r>
      <w:r w:rsidRPr="00B716AC">
        <w:rPr>
          <w:rFonts w:ascii="华文中宋" w:eastAsia="华文中宋" w:hAnsi="华文中宋"/>
          <w:b/>
          <w:sz w:val="30"/>
          <w:szCs w:val="30"/>
        </w:rPr>
        <w:t xml:space="preserve"> ①__________目前对于地球磁场的变化和倒转提出了不少理论或模型，__________基本上都处在假设和推测的阶段，并没有一个十分成熟的理论。</w:t>
      </w:r>
      <w:r w:rsidRPr="00B716AC">
        <w:rPr>
          <w:rFonts w:ascii="华文中宋" w:eastAsia="华文中宋" w:hAnsi="华文中宋"/>
          <w:b/>
          <w:sz w:val="30"/>
          <w:szCs w:val="30"/>
        </w:rPr>
        <w:t xml:space="preserve"> ②在评价标准上，__________看数字，__________不能只看数字，要防止“干部出数字”、“数字出干部”的现象。</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 xml:space="preserve"> ③汪曾祺先生终生主要从事创作，即使偶尔也写些评论，甚至这些评论可以归入学术论文一类，__________总的说来，他天生就是一个作家，__________很难算是一个纯粹的学者。</w:t>
      </w:r>
      <w:r w:rsidRPr="00B716AC">
        <w:rPr>
          <w:rFonts w:ascii="华文中宋" w:eastAsia="华文中宋" w:hAnsi="华文中宋"/>
          <w:b/>
          <w:sz w:val="30"/>
          <w:szCs w:val="30"/>
        </w:rPr>
        <w:t xml:space="preserve">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A、即使／也、虽然／但是、但／而</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B、即使／也、既／又、不过／也</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C、尽管／但、虽然／但是、不过／也</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D、尽管／但、既／又、但／而</w:t>
      </w:r>
    </w:p>
    <w:p w:rsidR="00B716AC" w:rsidRPr="00B716AC" w:rsidP="00BD2904">
      <w:pPr>
        <w:jc w:val="left"/>
        <w:rPr>
          <w:rFonts w:ascii="华文中宋" w:eastAsia="华文中宋" w:hAnsi="华文中宋"/>
          <w:b/>
          <w:sz w:val="30"/>
          <w:szCs w:val="30"/>
        </w:rPr>
      </w:pPr>
      <w:r w:rsidRPr="00B716AC">
        <w:rPr>
          <w:rFonts w:ascii="宋体" w:hAnsi="宋体"/>
          <w:b/>
        </w:rPr>
        <w:t>78．</w:t>
      </w:r>
      <w:r w:rsidRPr="00B716AC">
        <w:rPr>
          <w:rFonts w:ascii="华文中宋" w:eastAsia="华文中宋" w:hAnsi="华文中宋"/>
          <w:b/>
          <w:sz w:val="30"/>
          <w:szCs w:val="30"/>
        </w:rPr>
        <w:t xml:space="preserve">会议决定，《城市生活无着的流浪乞讨人员救助管理办法(草案)》经进一步修改后，由国务院公布__________，同时__________1982年5月国务院发布的《城市流浪乞讨人员收容遣送办法》。 填入划横线部分最恰当的一项是（　　）。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A、实行、废除</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B、施行、废止</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C、实行、废止</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D、施行、废除</w:t>
      </w:r>
    </w:p>
    <w:p w:rsidR="00B716AC" w:rsidRPr="00B716AC" w:rsidP="00BD2904">
      <w:pPr>
        <w:jc w:val="left"/>
        <w:rPr>
          <w:rFonts w:ascii="华文中宋" w:eastAsia="华文中宋" w:hAnsi="华文中宋"/>
          <w:b/>
          <w:sz w:val="30"/>
          <w:szCs w:val="30"/>
        </w:rPr>
      </w:pPr>
      <w:r w:rsidRPr="00B716AC">
        <w:rPr>
          <w:rFonts w:ascii="宋体" w:hAnsi="宋体"/>
          <w:b/>
        </w:rPr>
        <w:t>79．</w:t>
      </w:r>
      <w:r w:rsidRPr="00B716AC">
        <w:rPr>
          <w:rFonts w:ascii="华文中宋" w:eastAsia="华文中宋" w:hAnsi="华文中宋"/>
          <w:b/>
          <w:sz w:val="30"/>
          <w:szCs w:val="30"/>
        </w:rPr>
        <w:t xml:space="preserve">时下几乎所有的西方博物馆都处于虚拟化的完成或进行当中。当然，大多数虚拟博物馆仍处在2D的传统网页模式，“文字+图片”的初级阶段，更多是对实体博物馆信息的发布与补充，数字化储存做到了，但在网上浏览的 方面远远不够。真正的虚拟博物馆应该是能模拟人们的观展体验的，强调观众是展览的核心，为他们营造出更富想像力与互动性的空间。  填入划横线部分最恰当的一项是：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A、生动性</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B、及时性</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C、丰富性</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D、便捷性</w:t>
      </w:r>
    </w:p>
    <w:p w:rsidR="00B716AC" w:rsidRPr="00B716AC" w:rsidP="00BD29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B716AC">
        <w:rPr>
          <w:rFonts w:ascii="宋体" w:hAnsi="宋体"/>
          <w:b/>
        </w:rPr>
        <w:t>80．</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家丑问题的存在是个客观事实，并非不亮出来就不存在。问题的关键不在该不该亮，而是有了家丑到底想不想真正解决。不亮，问题不仅存在，而且还有恶化成不治之症的可能。亮了，正是显示出有解决问题的把握和能力，是—种有信心的表现，让人们看到了彻底根治的希望。对这段文字理解正确的一项是（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A、遮盖“家丑”就是欲盖弥彰</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B、尽可能把问题消灭在萌芽状态</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C、亮出“家丑”可能取得正面效果</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D、有足够的把握后再把问题亮出来</w:t>
      </w:r>
    </w:p>
    <w:p w:rsidR="00B716AC" w:rsidRPr="00B716AC" w:rsidP="00BD2904">
      <w:pPr>
        <w:jc w:val="left"/>
        <w:rPr>
          <w:rFonts w:ascii="华文中宋" w:eastAsia="华文中宋" w:hAnsi="华文中宋"/>
          <w:b/>
          <w:sz w:val="30"/>
          <w:szCs w:val="30"/>
        </w:rPr>
      </w:pPr>
      <w:r w:rsidRPr="00B716AC">
        <w:rPr>
          <w:rFonts w:ascii="宋体" w:hAnsi="宋体"/>
          <w:b/>
        </w:rPr>
        <w:t>81．</w:t>
      </w:r>
      <w:r w:rsidRPr="00B716AC">
        <w:rPr>
          <w:rFonts w:ascii="华文中宋" w:eastAsia="华文中宋" w:hAnsi="华文中宋"/>
          <w:b/>
          <w:sz w:val="30"/>
          <w:szCs w:val="30"/>
        </w:rPr>
        <w:t>社会管理不是为了加强控制，它是柔性的、协同的和互动的，这正是它与传统单位制管理模式的根本区别，也是"大管理"的要旨所在。长期以来，单位就是社会，它包揽了我们的一切。"单位制"和"身份制"构成了我国计划经济时代社会运行的基本特征，国家和政府通过严密的单位体系和街居体系管理职工及城市居民。单位制的重要特征就是控制性、封闭性和单一性，是典型的"小管理"。或许，在当时的条件下，"单位制"有其合理的一面，但与之相对应的就是社会的萎缩，以至于我们生活在社会中却对"社会"很迷茫，社会是什么?社会在哪里? 下列说法与这段文字相符的是（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A、"单位制"管理模式削弱了人们对社会的认识</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B、社会管理的核心是提倡个人的主动参与</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C、现代社会要求"小管理"和"大管理"的有机结合</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D、计划经济时代我国社会管理模式主要是"身份制"</w:t>
      </w:r>
    </w:p>
    <w:p w:rsidR="00B716AC" w:rsidRPr="00B716AC" w:rsidP="00BD29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B716AC">
        <w:rPr>
          <w:rFonts w:ascii="宋体" w:hAnsi="宋体"/>
          <w:b/>
        </w:rPr>
        <w:t>82．</w:t>
      </w:r>
      <w:r w:rsidRPr="00B716AC">
        <w:rPr>
          <w:rFonts w:ascii="华文中宋" w:eastAsia="华文中宋" w:hAnsi="华文中宋"/>
          <w:b/>
          <w:sz w:val="30"/>
          <w:szCs w:val="30"/>
        </w:rPr>
        <w:t xml:space="preserve">说到“宫斗戏”对现实社会中的价值观的破坏，那多少有些夸大其词了。影视作品本来就有“写实”的功能，现实中存在的“黑影”为什么不能放到影视作品中去呢?何况，在价值观的培养与引导上，影视作品的说教与熏陶并不是万能的。  对这段文字理解准确的一项是（　　）。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A、影视作品应对现实社会中的价值观有良好的引导作用</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B、“宫斗戏”对现实社会中的价值观不会有影响</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C、影视作品不应该有价值观的说教与熏陶</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D、文中的“黑影”指社会中的一些阴暗丑陋现象</w:t>
      </w:r>
    </w:p>
    <w:p w:rsidR="00B716AC" w:rsidRPr="00B716AC" w:rsidP="00BD2904">
      <w:pPr>
        <w:jc w:val="left"/>
        <w:rPr>
          <w:rFonts w:ascii="华文中宋" w:eastAsia="华文中宋" w:hAnsi="华文中宋"/>
          <w:b/>
          <w:sz w:val="30"/>
          <w:szCs w:val="30"/>
        </w:rPr>
      </w:pPr>
      <w:r w:rsidRPr="00B716AC">
        <w:rPr>
          <w:rFonts w:ascii="宋体" w:hAnsi="宋体"/>
          <w:b/>
        </w:rPr>
        <w:t>83．</w:t>
      </w:r>
      <w:r w:rsidRPr="00B716AC">
        <w:rPr>
          <w:rFonts w:ascii="华文中宋" w:eastAsia="华文中宋" w:hAnsi="华文中宋"/>
          <w:b/>
          <w:sz w:val="30"/>
          <w:szCs w:val="30"/>
        </w:rPr>
        <w:t>中华民族一直以其强烈的责任意识享誉世界，在建立市场经济体制的新的历史时期，尤其需要__________       人们的责任意识，这既是构建社会主义和谐社会的必然__________，也是时代的呼唤。 填入划横线部分最恰当的一项是（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A、增强　要求</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B、提高　结果</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C、加强　需要</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D、提升　途径</w:t>
      </w:r>
    </w:p>
    <w:p w:rsidR="00B716AC" w:rsidRPr="00B716AC" w:rsidP="00BD2904">
      <w:pPr>
        <w:jc w:val="left"/>
        <w:rPr>
          <w:rFonts w:ascii="华文中宋" w:eastAsia="华文中宋" w:hAnsi="华文中宋"/>
          <w:b/>
          <w:sz w:val="30"/>
          <w:szCs w:val="30"/>
        </w:rPr>
      </w:pPr>
      <w:r w:rsidRPr="00B716AC">
        <w:rPr>
          <w:rFonts w:ascii="宋体" w:hAnsi="宋体"/>
          <w:b/>
        </w:rPr>
        <w:t>84．</w:t>
      </w:r>
      <w:r w:rsidRPr="00B716AC">
        <w:rPr>
          <w:rFonts w:ascii="华文中宋" w:eastAsia="华文中宋" w:hAnsi="华文中宋"/>
          <w:b/>
          <w:sz w:val="30"/>
          <w:szCs w:val="30"/>
        </w:rPr>
        <w:t>战争文化研究运用了多种学科、多种理论和多种研究方法来解释战争与社会文化之间的互动关系，远比运用单一学科解释要（　　）得多，可以修正过去一些错误或存在的（　　）观点，也可以对历史进行另外一种角度的解释或观察。</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A、合理　偏差</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B、科学　误会</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C、深刻　误差</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D、客观　分歧</w:t>
      </w:r>
    </w:p>
    <w:p w:rsidR="00B716AC" w:rsidRPr="00B716AC" w:rsidP="00BD29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B716AC">
        <w:rPr>
          <w:rFonts w:ascii="宋体" w:hAnsi="宋体"/>
          <w:b/>
        </w:rPr>
        <w:t>85．</w:t>
      </w:r>
      <w:r w:rsidRPr="00B716AC">
        <w:rPr>
          <w:rFonts w:ascii="华文中宋" w:eastAsia="华文中宋" w:hAnsi="华文中宋"/>
          <w:b/>
          <w:sz w:val="30"/>
          <w:szCs w:val="30"/>
        </w:rPr>
        <w:t>加拿大科学家在研究“威廉斯综合症”时意外地发现，有着音乐、数学天赋的人，他们的天赋其实是基因排列失常造成的，而且同样的基因失序也可能会导致精神分裂症等精神病。大多数一出生就患有“威廉斯综合症”的孩子，他们体内的7号染色体错排了20个基因。在全球每两万人当中，就有一人会出现这种情况。作者接下来最有可能着重介绍的是（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A、什么是“威廉斯综合症”</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B、7号染色体对人类的重要意义</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C、“威廉斯综合症”的典型病例</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D、基因失序与天才</w:t>
      </w:r>
    </w:p>
    <w:p w:rsidR="00B716AC" w:rsidRPr="00B716AC" w:rsidP="00BD2904">
      <w:pPr>
        <w:jc w:val="left"/>
        <w:rPr>
          <w:rFonts w:ascii="华文中宋" w:eastAsia="华文中宋" w:hAnsi="华文中宋"/>
          <w:b/>
          <w:sz w:val="30"/>
          <w:szCs w:val="30"/>
        </w:rPr>
      </w:pPr>
      <w:r w:rsidRPr="00B716AC">
        <w:rPr>
          <w:rFonts w:ascii="宋体" w:hAnsi="宋体"/>
          <w:b/>
        </w:rPr>
        <w:t>86．</w:t>
      </w:r>
      <w:r w:rsidRPr="00B716AC">
        <w:rPr>
          <w:rFonts w:ascii="华文中宋" w:eastAsia="华文中宋" w:hAnsi="华文中宋"/>
          <w:b/>
          <w:sz w:val="30"/>
          <w:szCs w:val="30"/>
        </w:rPr>
        <w:t xml:space="preserve">生态旅游作为一种旅游行为。其宗旨是培养旅行者强烈的环保意识和环境危机意识。不仅要求生态旅游的对象是自然景物，而且要求游客行为要“环保”，生态旅游的对象不应受到损害，有专家说，现在社会上对生态旅游就是到人迹罕至的地方去的认识是片面的。据《新科学家》杂志报道，生态旅游表面上看是喜欢那些珍稀动物，但游客们的行为其实害了它们。人类频频接近野生动物，会造成动物心理紧张，压力增加。北极熊、企鹅、海豚和澳大利亚野犬，甚至热带雨林里的鸟类，都受到愈来愈大的来自生态旅游方面的影响，它们体重减轻，有的甚至死亡。 这段文字主要支持了这一观点（　　）。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A、北极熊、企鹅等野生动物愈来愈受到生态旅游的影响</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B、生态旅游的对象受保护的程度不够</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C、现在社会上对生态旅游的片面认识违背了生态旅游的宗旨</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D、生态旅游的对象与游客之间的关系很难平衡</w:t>
      </w:r>
    </w:p>
    <w:p w:rsidR="00B716AC" w:rsidRPr="00B716AC" w:rsidP="00BD2904">
      <w:pPr>
        <w:jc w:val="left"/>
        <w:rPr>
          <w:rFonts w:ascii="华文中宋" w:eastAsia="华文中宋" w:hAnsi="华文中宋"/>
          <w:b/>
          <w:sz w:val="30"/>
          <w:szCs w:val="30"/>
        </w:rPr>
      </w:pPr>
      <w:r w:rsidRPr="00B716AC">
        <w:rPr>
          <w:rFonts w:ascii="宋体" w:hAnsi="宋体"/>
          <w:b/>
        </w:rPr>
        <w:t>87．</w:t>
      </w:r>
      <w:r w:rsidRPr="00B716AC">
        <w:rPr>
          <w:rFonts w:ascii="华文中宋" w:eastAsia="华文中宋" w:hAnsi="华文中宋"/>
          <w:b/>
          <w:sz w:val="30"/>
          <w:szCs w:val="30"/>
        </w:rPr>
        <w:t xml:space="preserve"> “骏马能历险，犁田不如牛；坚车能载重，渡河不如舟”，这句话启发我们在用人方面要坚持（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A、德才兼备原则</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B、适才适用原则</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C、法治管理原则</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D、任人唯贤原则</w:t>
      </w:r>
    </w:p>
    <w:p w:rsidR="00B716AC" w:rsidRPr="00B716AC" w:rsidP="00BD29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B716AC">
        <w:rPr>
          <w:rFonts w:ascii="宋体" w:hAnsi="宋体"/>
          <w:b/>
        </w:rPr>
        <w:t>88．</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听话，看文章，碰到错误的说法，总是先直观地感到它不对，至于为什么不对，那要后一步，思索一下，才能说出这不合什么法，而更多的是觉得平时不这样说。这可以说明，在判定对错上，__________。</w:t>
      </w:r>
      <w:r w:rsidRPr="00B716AC">
        <w:rPr>
          <w:rFonts w:ascii="华文中宋" w:eastAsia="华文中宋" w:hAnsi="华文中宋"/>
          <w:b/>
          <w:sz w:val="30"/>
          <w:szCs w:val="30"/>
        </w:rPr>
        <w:t xml:space="preserve"> </w:t>
      </w:r>
      <w:r w:rsidRPr="00B716AC">
        <w:rPr>
          <w:rFonts w:ascii="华文中宋" w:eastAsia="华文中宋" w:hAnsi="华文中宋"/>
          <w:b/>
          <w:sz w:val="30"/>
          <w:szCs w:val="30"/>
        </w:rPr>
        <w:t xml:space="preserve"> 填入画横线部分最恰当的一句是（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A、占上风的仍旧是习惯，不是知识</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B、占上风的仍旧是知识，不是习惯</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C、占上风的仍旧是认识，不是规律</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D、占上风的仍旧是规律，不是认识</w:t>
      </w:r>
    </w:p>
    <w:p w:rsidR="00B716AC" w:rsidRPr="00B716AC" w:rsidP="00BD2904">
      <w:pPr>
        <w:jc w:val="left"/>
        <w:rPr>
          <w:rFonts w:ascii="华文中宋" w:eastAsia="华文中宋" w:hAnsi="华文中宋"/>
          <w:b/>
          <w:sz w:val="30"/>
          <w:szCs w:val="30"/>
        </w:rPr>
      </w:pPr>
      <w:r w:rsidRPr="00B716AC">
        <w:rPr>
          <w:rFonts w:ascii="宋体" w:hAnsi="宋体"/>
          <w:b/>
        </w:rPr>
        <w:t>89．</w:t>
      </w:r>
      <w:r w:rsidRPr="00B716AC">
        <w:rPr>
          <w:rFonts w:ascii="华文中宋" w:eastAsia="华文中宋" w:hAnsi="华文中宋"/>
          <w:b/>
          <w:sz w:val="30"/>
          <w:szCs w:val="30"/>
        </w:rPr>
        <w:t>①它们没有超过一千年的家谱 ②金鱼是世界上养殖最普遍的宠物鱼类 ③不过有一件事是可以确定的 ④却没有多少证据证实它们是什么时候被驯养的 ⑤只有少数几个国家还没有引进 ⑥尽管我们知道金鱼原产于中国 将以上6个句子重新排列，语序正确的是（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A、②⑤③①⑥④</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B、②⑤③⑥④①</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C、②⑤⑥④③①</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D、⑥④③①②⑤</w:t>
      </w:r>
    </w:p>
    <w:p w:rsidR="00B716AC" w:rsidRPr="00B716AC" w:rsidP="00BD2904">
      <w:pPr>
        <w:jc w:val="left"/>
        <w:rPr>
          <w:rFonts w:ascii="华文中宋" w:eastAsia="华文中宋" w:hAnsi="华文中宋"/>
          <w:b/>
          <w:sz w:val="30"/>
          <w:szCs w:val="30"/>
        </w:rPr>
      </w:pPr>
      <w:r w:rsidRPr="00B716AC">
        <w:rPr>
          <w:rFonts w:ascii="宋体" w:hAnsi="宋体"/>
          <w:b/>
        </w:rPr>
        <w:t>90．</w:t>
      </w:r>
      <w:r w:rsidRPr="00B716AC">
        <w:rPr>
          <w:rFonts w:ascii="华文中宋" w:eastAsia="华文中宋" w:hAnsi="华文中宋"/>
          <w:b/>
          <w:sz w:val="30"/>
          <w:szCs w:val="30"/>
        </w:rPr>
        <w:t>关于我国文化，下列说法不正确的是（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A、我国宋代豪放派最杰出的词人是苏轼</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B、五代时期的董源被认为是南派山水画的开创者</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C、我国“折柳送行”的习俗最早见于《诗经》里的《小雅 采薇》，寓含“惜别怀远”之意</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D、《金匮要略》是医学家陶弘景的著作</w:t>
      </w:r>
    </w:p>
    <w:p w:rsidR="00B716AC" w:rsidRPr="00B716AC" w:rsidP="00BD29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B716AC">
        <w:rPr>
          <w:rFonts w:ascii="宋体" w:hAnsi="宋体"/>
          <w:b/>
        </w:rPr>
        <w:t>91．</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维基百科的诞生是为了一个乌托邦式的__________：“想象一个世界，每个人都能分享人类知识的总和。”吉米·威尔士在互联网更是一个精神领袖式的人物，__________地鼓吹“自由”“民主”与“透明”，没想到，Web</w:t>
      </w:r>
      <w:r w:rsidRPr="00B716AC">
        <w:rPr>
          <w:rFonts w:ascii="华文中宋" w:eastAsia="华文中宋" w:hAnsi="华文中宋"/>
          <w:b/>
          <w:sz w:val="30"/>
          <w:szCs w:val="30"/>
        </w:rPr>
        <w:t xml:space="preserve"> 2．0精神用在分享他的绯闻和八卦上同样高效率。</w:t>
      </w:r>
      <w:r w:rsidRPr="00B716AC">
        <w:rPr>
          <w:rFonts w:ascii="华文中宋" w:eastAsia="华文中宋" w:hAnsi="华文中宋"/>
          <w:b/>
          <w:sz w:val="30"/>
          <w:szCs w:val="30"/>
        </w:rPr>
        <w:t xml:space="preserve"> </w:t>
      </w:r>
      <w:r w:rsidRPr="00B716AC">
        <w:rPr>
          <w:rFonts w:ascii="华文中宋" w:eastAsia="华文中宋" w:hAnsi="华文中宋"/>
          <w:b/>
          <w:sz w:val="30"/>
          <w:szCs w:val="30"/>
        </w:rPr>
        <w:t xml:space="preserve"> 填入画横线部分最恰当的一项是（　　）。</w:t>
      </w:r>
      <w:r w:rsidRPr="00B716AC">
        <w:rPr>
          <w:rFonts w:ascii="华文中宋" w:eastAsia="华文中宋" w:hAnsi="华文中宋"/>
          <w:b/>
          <w:sz w:val="30"/>
          <w:szCs w:val="30"/>
        </w:rPr>
        <w:t xml:space="preserve">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A、构思　不遗余力</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B、理想竭尽全力</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C、理想不遗余力</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D、构思竭尽全力</w:t>
      </w:r>
    </w:p>
    <w:p w:rsidR="00B716AC" w:rsidRPr="00B716AC" w:rsidP="00BD2904">
      <w:pPr>
        <w:jc w:val="left"/>
        <w:rPr>
          <w:rFonts w:ascii="华文中宋" w:eastAsia="华文中宋" w:hAnsi="华文中宋"/>
          <w:b/>
          <w:sz w:val="30"/>
          <w:szCs w:val="30"/>
        </w:rPr>
      </w:pPr>
      <w:r w:rsidRPr="00B716AC">
        <w:rPr>
          <w:rFonts w:ascii="宋体" w:hAnsi="宋体"/>
          <w:b/>
        </w:rPr>
        <w:t>92．</w:t>
      </w:r>
      <w:r w:rsidRPr="00B716AC">
        <w:rPr>
          <w:rFonts w:ascii="华文中宋" w:eastAsia="华文中宋" w:hAnsi="华文中宋"/>
          <w:b/>
          <w:sz w:val="30"/>
          <w:szCs w:val="30"/>
        </w:rPr>
        <w:t>一般来说，戏剧的力量在于文学的力量，而文学的力量在于思想的力量，思想的力量其实应该带有批判性，而批判性要掌握一个___________和尺度，没有这个那就变成全是___________的，这恐怕也缺乏社会责任。  依次填入横线部分最恰当的一项是（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A、幅度　批判</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B、轻重　负面</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C、程度　正面</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D、分寸　歌颂</w:t>
      </w:r>
    </w:p>
    <w:p w:rsidR="00B716AC" w:rsidRPr="00B716AC" w:rsidP="00BD2904">
      <w:pPr>
        <w:jc w:val="left"/>
        <w:rPr>
          <w:rFonts w:ascii="华文中宋" w:eastAsia="华文中宋" w:hAnsi="华文中宋"/>
          <w:b/>
          <w:sz w:val="30"/>
          <w:szCs w:val="30"/>
        </w:rPr>
      </w:pPr>
      <w:r w:rsidRPr="00B716AC">
        <w:rPr>
          <w:rFonts w:ascii="宋体" w:hAnsi="宋体"/>
          <w:b/>
        </w:rPr>
        <w:t>93．</w:t>
      </w:r>
      <w:r w:rsidRPr="00B716AC">
        <w:rPr>
          <w:rFonts w:ascii="华文中宋" w:eastAsia="华文中宋" w:hAnsi="华文中宋"/>
          <w:b/>
          <w:sz w:val="30"/>
          <w:szCs w:val="30"/>
        </w:rPr>
        <w:t>目前，IBM公司研发的电脑沃森战胜了美国电视智力节目《危险边缘》的两名人类常胜将军，一时问，很多网友担心，电脑越来越像人了，将会超越人类智慧。从深蓝到沃森，人工智能又向前跨越了一大步。电脑会代替人脑吗?近几年，每次有电脑战胜人脑的事发生，都会有“终结者”之类的担忧。甚至有人认为，电脑的计算速度正变得越来越快，不久的将来电脑将能够模拟人脑、产生意识，并最终替代人类。作者对于“电脑替代人脑”这种观点的态度（　）。</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A、作者认为人工智能技术有可能实现电脑模拟人脑</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B、看不出作者是否认同“电脑替代人脑”这种观点</w:t>
      </w:r>
    </w:p>
    <w:p w:rsidR="00B716AC" w:rsidRPr="00B716AC" w:rsidP="00BD2904">
      <w:pPr>
        <w:jc w:val="left"/>
        <w:rPr>
          <w:rFonts w:ascii="华文中宋" w:eastAsia="华文中宋" w:hAnsi="华文中宋"/>
          <w:b/>
          <w:sz w:val="30"/>
          <w:szCs w:val="30"/>
        </w:rPr>
      </w:pPr>
      <w:r w:rsidRPr="00B716AC">
        <w:rPr>
          <w:rFonts w:ascii="华文中宋" w:eastAsia="华文中宋" w:hAnsi="华文中宋"/>
          <w:b/>
          <w:sz w:val="30"/>
          <w:szCs w:val="30"/>
        </w:rPr>
        <w:t>C、认同这种观点，因为人工智能技术不断超越人类智慧</w:t>
      </w:r>
      <w:r w:rsidRPr="00B716AC">
        <w:rPr>
          <w:rFonts w:ascii="华文中宋" w:eastAsia="华文中宋" w:hAnsi="华文中宋"/>
          <w:b/>
          <w:sz w:val="30"/>
          <w:szCs w:val="30"/>
        </w:rPr>
        <w:br/>
      </w:r>
      <w:r w:rsidRPr="00B716AC">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https://d.book118.com/748132032060006025</w:t>
        </w:r>
      </w:hyperlink>
    </w:p>
    <w:p w:rsidR="00B716AC" w:rsidRPr="00B716AC" w:rsidP="00BD2904">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B716AC"/>
    <w:rsid w:val="00BD2904"/>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748132032060006025"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5679</Words>
  <Characters>32374</Characters>
  <Application>Microsoft Office Word</Application>
  <DocSecurity>0</DocSecurity>
  <Lines>269</Lines>
  <Paragraphs>75</Paragraphs>
  <ScaleCrop>false</ScaleCrop>
  <Company>微软中国</Company>
  <LinksUpToDate>false</LinksUpToDate>
  <CharactersWithSpaces>37978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2023-06-01T23:12:00Z</dcterms:created>
  <dcterms:modified xsi:type="dcterms:W3CDTF">2023-06-01T23:12:00Z</dcterms:modified>
</cp:coreProperties>
</file>