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比特币投资项目融资计划书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60" w:history="1">
        <w:r>
          <w:rPr>
            <w:rFonts w:ascii="仿宋" w:eastAsia="仿宋" w:hAnsi="仿宋" w:cs="仿宋" w:hint="eastAsia"/>
            <w:lang w:eastAsia="zh-CN"/>
          </w:rPr>
          <w:t>概论</w:t>
        </w:r>
        <w:r>
          <w:tab/>
        </w:r>
        <w:r>
          <w:fldChar w:fldCharType="begin"/>
        </w:r>
        <w:r>
          <w:instrText xml:space="preserve"> PAGEREF _Toc20360 \h </w:instrText>
        </w:r>
        <w:r>
          <w:fldChar w:fldCharType="separate"/>
        </w:r>
        <w:r>
          <w:t>3</w:t>
        </w:r>
        <w:r>
          <w:fldChar w:fldCharType="end"/>
        </w:r>
      </w:hyperlink>
    </w:p>
    <w:p>
      <w:pPr>
        <w:pStyle w:val="TOC1"/>
        <w:tabs>
          <w:tab w:val="right" w:leader="dot" w:pos="8306"/>
        </w:tabs>
      </w:pPr>
      <w:hyperlink w:anchor="_Toc24692" w:history="1">
        <w:r>
          <w:rPr>
            <w:rFonts w:ascii="仿宋" w:eastAsia="仿宋" w:hAnsi="仿宋" w:cs="仿宋" w:hint="eastAsia"/>
            <w:lang w:eastAsia="zh-CN"/>
          </w:rPr>
          <w:t>一、比特币投资筹建公司基本信息</w:t>
        </w:r>
        <w:r>
          <w:tab/>
        </w:r>
        <w:r>
          <w:fldChar w:fldCharType="begin"/>
        </w:r>
        <w:r>
          <w:instrText xml:space="preserve"> PAGEREF _Toc24692 \h </w:instrText>
        </w:r>
        <w:r>
          <w:fldChar w:fldCharType="separate"/>
        </w:r>
        <w:r>
          <w:t>3</w:t>
        </w:r>
        <w:r>
          <w:fldChar w:fldCharType="end"/>
        </w:r>
      </w:hyperlink>
    </w:p>
    <w:p>
      <w:pPr>
        <w:pStyle w:val="TOC2"/>
        <w:tabs>
          <w:tab w:val="right" w:leader="dot" w:pos="8306"/>
        </w:tabs>
      </w:pPr>
      <w:hyperlink w:anchor="_Toc24439" w:history="1">
        <w:r>
          <w:rPr>
            <w:rFonts w:ascii="仿宋" w:eastAsia="仿宋" w:hAnsi="仿宋" w:cs="仿宋" w:hint="eastAsia"/>
            <w:lang w:eastAsia="zh-CN"/>
          </w:rPr>
          <w:t>(一)、公司名称</w:t>
        </w:r>
        <w:r>
          <w:tab/>
        </w:r>
        <w:r>
          <w:fldChar w:fldCharType="begin"/>
        </w:r>
        <w:r>
          <w:instrText xml:space="preserve"> PAGEREF _Toc24439 \h </w:instrText>
        </w:r>
        <w:r>
          <w:fldChar w:fldCharType="separate"/>
        </w:r>
        <w:r>
          <w:t>3</w:t>
        </w:r>
        <w:r>
          <w:fldChar w:fldCharType="end"/>
        </w:r>
      </w:hyperlink>
    </w:p>
    <w:p>
      <w:pPr>
        <w:pStyle w:val="TOC2"/>
        <w:tabs>
          <w:tab w:val="right" w:leader="dot" w:pos="8306"/>
        </w:tabs>
      </w:pPr>
      <w:hyperlink w:anchor="_Toc15237" w:history="1">
        <w:r>
          <w:rPr>
            <w:rFonts w:ascii="仿宋" w:eastAsia="仿宋" w:hAnsi="仿宋" w:cs="仿宋" w:hint="eastAsia"/>
            <w:lang w:eastAsia="zh-CN"/>
          </w:rPr>
          <w:t>(二)、注册资本</w:t>
        </w:r>
        <w:r>
          <w:tab/>
        </w:r>
        <w:r>
          <w:fldChar w:fldCharType="begin"/>
        </w:r>
        <w:r>
          <w:instrText xml:space="preserve"> PAGEREF _Toc15237 \h </w:instrText>
        </w:r>
        <w:r>
          <w:fldChar w:fldCharType="separate"/>
        </w:r>
        <w:r>
          <w:t>3</w:t>
        </w:r>
        <w:r>
          <w:fldChar w:fldCharType="end"/>
        </w:r>
      </w:hyperlink>
    </w:p>
    <w:p>
      <w:pPr>
        <w:pStyle w:val="TOC2"/>
        <w:tabs>
          <w:tab w:val="right" w:leader="dot" w:pos="8306"/>
        </w:tabs>
      </w:pPr>
      <w:hyperlink w:anchor="_Toc4299" w:history="1">
        <w:r>
          <w:rPr>
            <w:rFonts w:ascii="仿宋" w:eastAsia="仿宋" w:hAnsi="仿宋" w:cs="仿宋" w:hint="eastAsia"/>
            <w:lang w:eastAsia="zh-CN"/>
          </w:rPr>
          <w:t>(三)、注册地址</w:t>
        </w:r>
        <w:r>
          <w:tab/>
        </w:r>
        <w:r>
          <w:fldChar w:fldCharType="begin"/>
        </w:r>
        <w:r>
          <w:instrText xml:space="preserve"> PAGEREF _Toc4299 \h </w:instrText>
        </w:r>
        <w:r>
          <w:fldChar w:fldCharType="separate"/>
        </w:r>
        <w:r>
          <w:t>3</w:t>
        </w:r>
        <w:r>
          <w:fldChar w:fldCharType="end"/>
        </w:r>
      </w:hyperlink>
    </w:p>
    <w:p>
      <w:pPr>
        <w:pStyle w:val="TOC2"/>
        <w:tabs>
          <w:tab w:val="right" w:leader="dot" w:pos="8306"/>
        </w:tabs>
      </w:pPr>
      <w:hyperlink w:anchor="_Toc13977" w:history="1">
        <w:r>
          <w:rPr>
            <w:rFonts w:ascii="仿宋" w:eastAsia="仿宋" w:hAnsi="仿宋" w:cs="仿宋" w:hint="eastAsia"/>
            <w:lang w:eastAsia="zh-CN"/>
          </w:rPr>
          <w:t>(四)、法人代表</w:t>
        </w:r>
        <w:r>
          <w:tab/>
        </w:r>
        <w:r>
          <w:fldChar w:fldCharType="begin"/>
        </w:r>
        <w:r>
          <w:instrText xml:space="preserve"> PAGEREF _Toc13977 \h </w:instrText>
        </w:r>
        <w:r>
          <w:fldChar w:fldCharType="separate"/>
        </w:r>
        <w:r>
          <w:t>3</w:t>
        </w:r>
        <w:r>
          <w:fldChar w:fldCharType="end"/>
        </w:r>
      </w:hyperlink>
    </w:p>
    <w:p>
      <w:pPr>
        <w:pStyle w:val="TOC2"/>
        <w:tabs>
          <w:tab w:val="right" w:leader="dot" w:pos="8306"/>
        </w:tabs>
      </w:pPr>
      <w:hyperlink w:anchor="_Toc28286" w:history="1">
        <w:r>
          <w:rPr>
            <w:rFonts w:ascii="仿宋" w:eastAsia="仿宋" w:hAnsi="仿宋" w:cs="仿宋" w:hint="eastAsia"/>
            <w:lang w:eastAsia="zh-CN"/>
          </w:rPr>
          <w:t>(五)、主要经营范围</w:t>
        </w:r>
        <w:r>
          <w:tab/>
        </w:r>
        <w:r>
          <w:fldChar w:fldCharType="begin"/>
        </w:r>
        <w:r>
          <w:instrText xml:space="preserve"> PAGEREF _Toc28286 \h </w:instrText>
        </w:r>
        <w:r>
          <w:fldChar w:fldCharType="separate"/>
        </w:r>
        <w:r>
          <w:t>4</w:t>
        </w:r>
        <w:r>
          <w:fldChar w:fldCharType="end"/>
        </w:r>
      </w:hyperlink>
    </w:p>
    <w:p>
      <w:pPr>
        <w:pStyle w:val="TOC2"/>
        <w:tabs>
          <w:tab w:val="right" w:leader="dot" w:pos="8306"/>
        </w:tabs>
      </w:pPr>
      <w:hyperlink w:anchor="_Toc15445" w:history="1">
        <w:r>
          <w:rPr>
            <w:rFonts w:ascii="仿宋" w:eastAsia="仿宋" w:hAnsi="仿宋" w:cs="仿宋" w:hint="eastAsia"/>
            <w:lang w:eastAsia="zh-CN"/>
          </w:rPr>
          <w:t>(六)、主要股东</w:t>
        </w:r>
        <w:r>
          <w:tab/>
        </w:r>
        <w:r>
          <w:fldChar w:fldCharType="begin"/>
        </w:r>
        <w:r>
          <w:instrText xml:space="preserve"> PAGEREF _Toc15445 \h </w:instrText>
        </w:r>
        <w:r>
          <w:fldChar w:fldCharType="separate"/>
        </w:r>
        <w:r>
          <w:t>4</w:t>
        </w:r>
        <w:r>
          <w:fldChar w:fldCharType="end"/>
        </w:r>
      </w:hyperlink>
    </w:p>
    <w:p>
      <w:pPr>
        <w:pStyle w:val="TOC1"/>
        <w:tabs>
          <w:tab w:val="right" w:leader="dot" w:pos="8306"/>
        </w:tabs>
      </w:pPr>
      <w:hyperlink w:anchor="_Toc24043" w:history="1">
        <w:r>
          <w:rPr>
            <w:rFonts w:ascii="仿宋" w:eastAsia="仿宋" w:hAnsi="仿宋" w:cs="仿宋" w:hint="eastAsia"/>
            <w:lang w:eastAsia="zh-CN"/>
          </w:rPr>
          <w:t>二、工艺分析</w:t>
        </w:r>
        <w:r>
          <w:tab/>
        </w:r>
        <w:r>
          <w:fldChar w:fldCharType="begin"/>
        </w:r>
        <w:r>
          <w:instrText xml:space="preserve"> PAGEREF _Toc24043 \h </w:instrText>
        </w:r>
        <w:r>
          <w:fldChar w:fldCharType="separate"/>
        </w:r>
        <w:r>
          <w:t>5</w:t>
        </w:r>
        <w:r>
          <w:fldChar w:fldCharType="end"/>
        </w:r>
      </w:hyperlink>
    </w:p>
    <w:p>
      <w:pPr>
        <w:pStyle w:val="TOC2"/>
        <w:tabs>
          <w:tab w:val="right" w:leader="dot" w:pos="8306"/>
        </w:tabs>
      </w:pPr>
      <w:hyperlink w:anchor="_Toc21704" w:history="1">
        <w:r>
          <w:rPr>
            <w:rFonts w:ascii="仿宋" w:eastAsia="仿宋" w:hAnsi="仿宋" w:cs="仿宋" w:hint="eastAsia"/>
            <w:lang w:eastAsia="zh-CN"/>
          </w:rPr>
          <w:t>(一)、技术管理特点</w:t>
        </w:r>
        <w:r>
          <w:tab/>
        </w:r>
        <w:r>
          <w:fldChar w:fldCharType="begin"/>
        </w:r>
        <w:r>
          <w:instrText xml:space="preserve"> PAGEREF _Toc21704 \h </w:instrText>
        </w:r>
        <w:r>
          <w:fldChar w:fldCharType="separate"/>
        </w:r>
        <w:r>
          <w:t>5</w:t>
        </w:r>
        <w:r>
          <w:fldChar w:fldCharType="end"/>
        </w:r>
      </w:hyperlink>
    </w:p>
    <w:p>
      <w:pPr>
        <w:pStyle w:val="TOC2"/>
        <w:tabs>
          <w:tab w:val="right" w:leader="dot" w:pos="8306"/>
        </w:tabs>
      </w:pPr>
      <w:hyperlink w:anchor="_Toc9855" w:history="1">
        <w:r>
          <w:rPr>
            <w:rFonts w:ascii="仿宋" w:eastAsia="仿宋" w:hAnsi="仿宋" w:cs="仿宋" w:hint="eastAsia"/>
            <w:lang w:eastAsia="zh-CN"/>
          </w:rPr>
          <w:t>(二)、比特币投资项目工艺技术设计方案</w:t>
        </w:r>
        <w:r>
          <w:tab/>
        </w:r>
        <w:r>
          <w:fldChar w:fldCharType="begin"/>
        </w:r>
        <w:r>
          <w:instrText xml:space="preserve"> PAGEREF _Toc9855 \h </w:instrText>
        </w:r>
        <w:r>
          <w:fldChar w:fldCharType="separate"/>
        </w:r>
        <w:r>
          <w:t>6</w:t>
        </w:r>
        <w:r>
          <w:fldChar w:fldCharType="end"/>
        </w:r>
      </w:hyperlink>
    </w:p>
    <w:p>
      <w:pPr>
        <w:pStyle w:val="TOC2"/>
        <w:tabs>
          <w:tab w:val="right" w:leader="dot" w:pos="8306"/>
        </w:tabs>
      </w:pPr>
      <w:hyperlink w:anchor="_Toc29408" w:history="1">
        <w:r>
          <w:rPr>
            <w:rFonts w:ascii="仿宋" w:eastAsia="仿宋" w:hAnsi="仿宋" w:cs="仿宋" w:hint="eastAsia"/>
            <w:lang w:eastAsia="zh-CN"/>
          </w:rPr>
          <w:t>(三)、设备选型方案</w:t>
        </w:r>
        <w:r>
          <w:tab/>
        </w:r>
        <w:r>
          <w:fldChar w:fldCharType="begin"/>
        </w:r>
        <w:r>
          <w:instrText xml:space="preserve"> PAGEREF _Toc29408 \h </w:instrText>
        </w:r>
        <w:r>
          <w:fldChar w:fldCharType="separate"/>
        </w:r>
        <w:r>
          <w:t>7</w:t>
        </w:r>
        <w:r>
          <w:fldChar w:fldCharType="end"/>
        </w:r>
      </w:hyperlink>
    </w:p>
    <w:p>
      <w:pPr>
        <w:pStyle w:val="TOC1"/>
        <w:tabs>
          <w:tab w:val="right" w:leader="dot" w:pos="8306"/>
        </w:tabs>
      </w:pPr>
      <w:hyperlink w:anchor="_Toc23520" w:history="1">
        <w:r>
          <w:rPr>
            <w:rFonts w:ascii="仿宋" w:eastAsia="仿宋" w:hAnsi="仿宋" w:cs="仿宋" w:hint="eastAsia"/>
            <w:lang w:eastAsia="zh-CN"/>
          </w:rPr>
          <w:t>三、建筑工程方案</w:t>
        </w:r>
        <w:r>
          <w:tab/>
        </w:r>
        <w:r>
          <w:fldChar w:fldCharType="begin"/>
        </w:r>
        <w:r>
          <w:instrText xml:space="preserve"> PAGEREF _Toc23520 \h </w:instrText>
        </w:r>
        <w:r>
          <w:fldChar w:fldCharType="separate"/>
        </w:r>
        <w:r>
          <w:t>7</w:t>
        </w:r>
        <w:r>
          <w:fldChar w:fldCharType="end"/>
        </w:r>
      </w:hyperlink>
    </w:p>
    <w:p>
      <w:pPr>
        <w:pStyle w:val="TOC2"/>
        <w:tabs>
          <w:tab w:val="right" w:leader="dot" w:pos="8306"/>
        </w:tabs>
      </w:pPr>
      <w:hyperlink w:anchor="_Toc15979" w:history="1">
        <w:r>
          <w:rPr>
            <w:rFonts w:ascii="仿宋" w:eastAsia="仿宋" w:hAnsi="仿宋" w:cs="仿宋" w:hint="eastAsia"/>
            <w:lang w:eastAsia="zh-CN"/>
          </w:rPr>
          <w:t>(一)、比特币投资项目工程设计总体要求</w:t>
        </w:r>
        <w:r>
          <w:tab/>
        </w:r>
        <w:r>
          <w:fldChar w:fldCharType="begin"/>
        </w:r>
        <w:r>
          <w:instrText xml:space="preserve"> PAGEREF _Toc15979 \h </w:instrText>
        </w:r>
        <w:r>
          <w:fldChar w:fldCharType="separate"/>
        </w:r>
        <w:r>
          <w:t>7</w:t>
        </w:r>
        <w:r>
          <w:fldChar w:fldCharType="end"/>
        </w:r>
      </w:hyperlink>
    </w:p>
    <w:p>
      <w:pPr>
        <w:pStyle w:val="TOC2"/>
        <w:tabs>
          <w:tab w:val="right" w:leader="dot" w:pos="8306"/>
        </w:tabs>
      </w:pPr>
      <w:hyperlink w:anchor="_Toc26198" w:history="1">
        <w:r>
          <w:rPr>
            <w:rFonts w:ascii="仿宋" w:eastAsia="仿宋" w:hAnsi="仿宋" w:cs="仿宋" w:hint="eastAsia"/>
            <w:lang w:eastAsia="zh-CN"/>
          </w:rPr>
          <w:t>(二)、建设方案</w:t>
        </w:r>
        <w:r>
          <w:tab/>
        </w:r>
        <w:r>
          <w:fldChar w:fldCharType="begin"/>
        </w:r>
        <w:r>
          <w:instrText xml:space="preserve"> PAGEREF _Toc26198 \h </w:instrText>
        </w:r>
        <w:r>
          <w:fldChar w:fldCharType="separate"/>
        </w:r>
        <w:r>
          <w:t>11</w:t>
        </w:r>
        <w:r>
          <w:fldChar w:fldCharType="end"/>
        </w:r>
      </w:hyperlink>
    </w:p>
    <w:p>
      <w:pPr>
        <w:pStyle w:val="TOC2"/>
        <w:tabs>
          <w:tab w:val="right" w:leader="dot" w:pos="8306"/>
        </w:tabs>
      </w:pPr>
      <w:hyperlink w:anchor="_Toc18276" w:history="1">
        <w:r>
          <w:rPr>
            <w:rFonts w:ascii="仿宋" w:eastAsia="仿宋" w:hAnsi="仿宋" w:cs="仿宋" w:hint="eastAsia"/>
            <w:lang w:eastAsia="zh-CN"/>
          </w:rPr>
          <w:t>(三)、建筑工程建设指标</w:t>
        </w:r>
        <w:r>
          <w:tab/>
        </w:r>
        <w:r>
          <w:fldChar w:fldCharType="begin"/>
        </w:r>
        <w:r>
          <w:instrText xml:space="preserve"> PAGEREF _Toc18276 \h </w:instrText>
        </w:r>
        <w:r>
          <w:fldChar w:fldCharType="separate"/>
        </w:r>
        <w:r>
          <w:t>13</w:t>
        </w:r>
        <w:r>
          <w:fldChar w:fldCharType="end"/>
        </w:r>
      </w:hyperlink>
    </w:p>
    <w:p>
      <w:pPr>
        <w:pStyle w:val="TOC1"/>
        <w:tabs>
          <w:tab w:val="right" w:leader="dot" w:pos="8306"/>
        </w:tabs>
      </w:pPr>
      <w:hyperlink w:anchor="_Toc892" w:history="1">
        <w:r>
          <w:rPr>
            <w:rFonts w:ascii="仿宋" w:eastAsia="仿宋" w:hAnsi="仿宋" w:cs="仿宋" w:hint="eastAsia"/>
            <w:lang w:eastAsia="zh-CN"/>
          </w:rPr>
          <w:t>四、内部技术风险的管理与动态性</w:t>
        </w:r>
        <w:r>
          <w:tab/>
        </w:r>
        <w:r>
          <w:fldChar w:fldCharType="begin"/>
        </w:r>
        <w:r>
          <w:instrText xml:space="preserve"> PAGEREF _Toc892 \h </w:instrText>
        </w:r>
        <w:r>
          <w:fldChar w:fldCharType="separate"/>
        </w:r>
        <w:r>
          <w:t>14</w:t>
        </w:r>
        <w:r>
          <w:fldChar w:fldCharType="end"/>
        </w:r>
      </w:hyperlink>
    </w:p>
    <w:p>
      <w:pPr>
        <w:pStyle w:val="TOC2"/>
        <w:tabs>
          <w:tab w:val="right" w:leader="dot" w:pos="8306"/>
        </w:tabs>
      </w:pPr>
      <w:hyperlink w:anchor="_Toc13400" w:history="1">
        <w:r>
          <w:rPr>
            <w:rFonts w:ascii="仿宋" w:eastAsia="仿宋" w:hAnsi="仿宋" w:cs="仿宋" w:hint="eastAsia"/>
            <w:lang w:eastAsia="zh-CN"/>
          </w:rPr>
          <w:t>(一)、内部技术风险的管理与动态性</w:t>
        </w:r>
        <w:r>
          <w:tab/>
        </w:r>
        <w:r>
          <w:fldChar w:fldCharType="begin"/>
        </w:r>
        <w:r>
          <w:instrText xml:space="preserve"> PAGEREF _Toc13400 \h </w:instrText>
        </w:r>
        <w:r>
          <w:fldChar w:fldCharType="separate"/>
        </w:r>
        <w:r>
          <w:t>14</w:t>
        </w:r>
        <w:r>
          <w:fldChar w:fldCharType="end"/>
        </w:r>
      </w:hyperlink>
    </w:p>
    <w:p>
      <w:pPr>
        <w:pStyle w:val="TOC1"/>
        <w:tabs>
          <w:tab w:val="right" w:leader="dot" w:pos="8306"/>
        </w:tabs>
      </w:pPr>
      <w:hyperlink w:anchor="_Toc10632" w:history="1">
        <w:r>
          <w:rPr>
            <w:rFonts w:ascii="仿宋" w:eastAsia="仿宋" w:hAnsi="仿宋" w:cs="仿宋" w:hint="eastAsia"/>
            <w:lang w:eastAsia="zh-CN"/>
          </w:rPr>
          <w:t>五、事故原因分析及事故后果预测</w:t>
        </w:r>
        <w:r>
          <w:tab/>
        </w:r>
        <w:r>
          <w:fldChar w:fldCharType="begin"/>
        </w:r>
        <w:r>
          <w:instrText xml:space="preserve"> PAGEREF _Toc10632 \h </w:instrText>
        </w:r>
        <w:r>
          <w:fldChar w:fldCharType="separate"/>
        </w:r>
        <w:r>
          <w:t>15</w:t>
        </w:r>
        <w:r>
          <w:fldChar w:fldCharType="end"/>
        </w:r>
      </w:hyperlink>
    </w:p>
    <w:p>
      <w:pPr>
        <w:pStyle w:val="TOC2"/>
        <w:tabs>
          <w:tab w:val="right" w:leader="dot" w:pos="8306"/>
        </w:tabs>
      </w:pPr>
      <w:hyperlink w:anchor="_Toc19741" w:history="1">
        <w:r>
          <w:rPr>
            <w:rFonts w:ascii="仿宋" w:eastAsia="仿宋" w:hAnsi="仿宋" w:cs="仿宋" w:hint="eastAsia"/>
            <w:lang w:eastAsia="zh-CN"/>
          </w:rPr>
          <w:t>(一)、事故案例及原因分析</w:t>
        </w:r>
        <w:r>
          <w:tab/>
        </w:r>
        <w:r>
          <w:fldChar w:fldCharType="begin"/>
        </w:r>
        <w:r>
          <w:instrText xml:space="preserve"> PAGEREF _Toc19741 \h </w:instrText>
        </w:r>
        <w:r>
          <w:fldChar w:fldCharType="separate"/>
        </w:r>
        <w:r>
          <w:t>15</w:t>
        </w:r>
        <w:r>
          <w:fldChar w:fldCharType="end"/>
        </w:r>
      </w:hyperlink>
    </w:p>
    <w:p>
      <w:pPr>
        <w:pStyle w:val="TOC2"/>
        <w:tabs>
          <w:tab w:val="right" w:leader="dot" w:pos="8306"/>
        </w:tabs>
      </w:pPr>
      <w:hyperlink w:anchor="_Toc18849" w:history="1">
        <w:r>
          <w:rPr>
            <w:rFonts w:ascii="仿宋" w:eastAsia="仿宋" w:hAnsi="仿宋" w:cs="仿宋" w:hint="eastAsia"/>
            <w:lang w:eastAsia="zh-CN"/>
          </w:rPr>
          <w:t>(二)、事故后果预测</w:t>
        </w:r>
        <w:r>
          <w:tab/>
        </w:r>
        <w:r>
          <w:fldChar w:fldCharType="begin"/>
        </w:r>
        <w:r>
          <w:instrText xml:space="preserve"> PAGEREF _Toc18849 \h </w:instrText>
        </w:r>
        <w:r>
          <w:fldChar w:fldCharType="separate"/>
        </w:r>
        <w:r>
          <w:t>16</w:t>
        </w:r>
        <w:r>
          <w:fldChar w:fldCharType="end"/>
        </w:r>
      </w:hyperlink>
    </w:p>
    <w:p>
      <w:pPr>
        <w:pStyle w:val="TOC1"/>
        <w:tabs>
          <w:tab w:val="right" w:leader="dot" w:pos="8306"/>
        </w:tabs>
      </w:pPr>
      <w:hyperlink w:anchor="_Toc3134" w:history="1">
        <w:r>
          <w:rPr>
            <w:rFonts w:ascii="仿宋" w:eastAsia="仿宋" w:hAnsi="仿宋" w:cs="仿宋" w:hint="eastAsia"/>
            <w:lang w:eastAsia="zh-CN"/>
          </w:rPr>
          <w:t>六、资源开发及综合利用分析</w:t>
        </w:r>
        <w:r>
          <w:tab/>
        </w:r>
        <w:r>
          <w:fldChar w:fldCharType="begin"/>
        </w:r>
        <w:r>
          <w:instrText xml:space="preserve"> PAGEREF _Toc3134 \h </w:instrText>
        </w:r>
        <w:r>
          <w:fldChar w:fldCharType="separate"/>
        </w:r>
        <w:r>
          <w:t>18</w:t>
        </w:r>
        <w:r>
          <w:fldChar w:fldCharType="end"/>
        </w:r>
      </w:hyperlink>
    </w:p>
    <w:p>
      <w:pPr>
        <w:pStyle w:val="TOC2"/>
        <w:tabs>
          <w:tab w:val="right" w:leader="dot" w:pos="8306"/>
        </w:tabs>
      </w:pPr>
      <w:hyperlink w:anchor="_Toc4638" w:history="1">
        <w:r>
          <w:rPr>
            <w:rFonts w:ascii="仿宋" w:eastAsia="仿宋" w:hAnsi="仿宋" w:cs="仿宋" w:hint="eastAsia"/>
            <w:lang w:eastAsia="zh-CN"/>
          </w:rPr>
          <w:t>(一)、资源开发方案</w:t>
        </w:r>
        <w:r>
          <w:tab/>
        </w:r>
        <w:r>
          <w:fldChar w:fldCharType="begin"/>
        </w:r>
        <w:r>
          <w:instrText xml:space="preserve"> PAGEREF _Toc4638 \h </w:instrText>
        </w:r>
        <w:r>
          <w:fldChar w:fldCharType="separate"/>
        </w:r>
        <w:r>
          <w:t>18</w:t>
        </w:r>
        <w:r>
          <w:fldChar w:fldCharType="end"/>
        </w:r>
      </w:hyperlink>
    </w:p>
    <w:p>
      <w:pPr>
        <w:pStyle w:val="TOC2"/>
        <w:tabs>
          <w:tab w:val="right" w:leader="dot" w:pos="8306"/>
        </w:tabs>
      </w:pPr>
      <w:hyperlink w:anchor="_Toc29892" w:history="1">
        <w:r>
          <w:rPr>
            <w:rFonts w:ascii="仿宋" w:eastAsia="仿宋" w:hAnsi="仿宋" w:cs="仿宋" w:hint="eastAsia"/>
            <w:lang w:eastAsia="zh-CN"/>
          </w:rPr>
          <w:t>(二)、资源利用方案</w:t>
        </w:r>
        <w:r>
          <w:tab/>
        </w:r>
        <w:r>
          <w:fldChar w:fldCharType="begin"/>
        </w:r>
        <w:r>
          <w:instrText xml:space="preserve"> PAGEREF _Toc29892 \h </w:instrText>
        </w:r>
        <w:r>
          <w:fldChar w:fldCharType="separate"/>
        </w:r>
        <w:r>
          <w:t>18</w:t>
        </w:r>
        <w:r>
          <w:fldChar w:fldCharType="end"/>
        </w:r>
      </w:hyperlink>
    </w:p>
    <w:p>
      <w:pPr>
        <w:pStyle w:val="TOC2"/>
        <w:tabs>
          <w:tab w:val="right" w:leader="dot" w:pos="8306"/>
        </w:tabs>
      </w:pPr>
      <w:hyperlink w:anchor="_Toc6064" w:history="1">
        <w:r>
          <w:rPr>
            <w:rFonts w:ascii="仿宋" w:eastAsia="仿宋" w:hAnsi="仿宋" w:cs="仿宋" w:hint="eastAsia"/>
            <w:lang w:eastAsia="zh-CN"/>
          </w:rPr>
          <w:t>(三)、资源节约措施</w:t>
        </w:r>
        <w:r>
          <w:tab/>
        </w:r>
        <w:r>
          <w:fldChar w:fldCharType="begin"/>
        </w:r>
        <w:r>
          <w:instrText xml:space="preserve"> PAGEREF _Toc6064 \h </w:instrText>
        </w:r>
        <w:r>
          <w:fldChar w:fldCharType="separate"/>
        </w:r>
        <w:r>
          <w:t>19</w:t>
        </w:r>
        <w:r>
          <w:fldChar w:fldCharType="end"/>
        </w:r>
      </w:hyperlink>
    </w:p>
    <w:p>
      <w:pPr>
        <w:pStyle w:val="TOC1"/>
        <w:tabs>
          <w:tab w:val="right" w:leader="dot" w:pos="8306"/>
        </w:tabs>
      </w:pPr>
      <w:hyperlink w:anchor="_Toc5955" w:history="1">
        <w:r>
          <w:rPr>
            <w:rFonts w:ascii="仿宋" w:eastAsia="仿宋" w:hAnsi="仿宋" w:cs="仿宋" w:hint="eastAsia"/>
            <w:lang w:eastAsia="zh-CN"/>
          </w:rPr>
          <w:t>七、发展规划</w:t>
        </w:r>
        <w:r>
          <w:tab/>
        </w:r>
        <w:r>
          <w:fldChar w:fldCharType="begin"/>
        </w:r>
        <w:r>
          <w:instrText xml:space="preserve"> PAGEREF _Toc5955 \h </w:instrText>
        </w:r>
        <w:r>
          <w:fldChar w:fldCharType="separate"/>
        </w:r>
        <w:r>
          <w:t>20</w:t>
        </w:r>
        <w:r>
          <w:fldChar w:fldCharType="end"/>
        </w:r>
      </w:hyperlink>
    </w:p>
    <w:p>
      <w:pPr>
        <w:pStyle w:val="TOC2"/>
        <w:tabs>
          <w:tab w:val="right" w:leader="dot" w:pos="8306"/>
        </w:tabs>
      </w:pPr>
      <w:hyperlink w:anchor="_Toc17588" w:history="1">
        <w:r>
          <w:rPr>
            <w:rFonts w:ascii="仿宋" w:eastAsia="仿宋" w:hAnsi="仿宋" w:cs="仿宋" w:hint="eastAsia"/>
            <w:lang w:eastAsia="zh-CN"/>
          </w:rPr>
          <w:t>(一)、公司发展规划</w:t>
        </w:r>
        <w:r>
          <w:tab/>
        </w:r>
        <w:r>
          <w:fldChar w:fldCharType="begin"/>
        </w:r>
        <w:r>
          <w:instrText xml:space="preserve"> PAGEREF _Toc17588 \h </w:instrText>
        </w:r>
        <w:r>
          <w:fldChar w:fldCharType="separate"/>
        </w:r>
        <w:r>
          <w:t>20</w:t>
        </w:r>
        <w:r>
          <w:fldChar w:fldCharType="end"/>
        </w:r>
      </w:hyperlink>
    </w:p>
    <w:p>
      <w:pPr>
        <w:pStyle w:val="TOC2"/>
        <w:tabs>
          <w:tab w:val="right" w:leader="dot" w:pos="8306"/>
        </w:tabs>
      </w:pPr>
      <w:hyperlink w:anchor="_Toc18518" w:history="1">
        <w:r>
          <w:rPr>
            <w:rFonts w:ascii="仿宋" w:eastAsia="仿宋" w:hAnsi="仿宋" w:cs="仿宋" w:hint="eastAsia"/>
            <w:lang w:eastAsia="zh-CN"/>
          </w:rPr>
          <w:t>(二)、保障措施</w:t>
        </w:r>
        <w:r>
          <w:tab/>
        </w:r>
        <w:r>
          <w:fldChar w:fldCharType="begin"/>
        </w:r>
        <w:r>
          <w:instrText xml:space="preserve"> PAGEREF _Toc18518 \h </w:instrText>
        </w:r>
        <w:r>
          <w:fldChar w:fldCharType="separate"/>
        </w:r>
        <w:r>
          <w:t>21</w:t>
        </w:r>
        <w:r>
          <w:fldChar w:fldCharType="end"/>
        </w:r>
      </w:hyperlink>
    </w:p>
    <w:p>
      <w:pPr>
        <w:pStyle w:val="TOC1"/>
        <w:tabs>
          <w:tab w:val="right" w:leader="dot" w:pos="8306"/>
        </w:tabs>
      </w:pPr>
      <w:hyperlink w:anchor="_Toc10308" w:history="1">
        <w:r>
          <w:rPr>
            <w:rFonts w:ascii="仿宋" w:eastAsia="仿宋" w:hAnsi="仿宋" w:cs="仿宋" w:hint="eastAsia"/>
            <w:lang w:eastAsia="zh-CN"/>
          </w:rPr>
          <w:t>八、比特币投资项目投资方案分析</w:t>
        </w:r>
        <w:r>
          <w:tab/>
        </w:r>
        <w:r>
          <w:fldChar w:fldCharType="begin"/>
        </w:r>
        <w:r>
          <w:instrText xml:space="preserve"> PAGEREF _Toc10308 \h </w:instrText>
        </w:r>
        <w:r>
          <w:fldChar w:fldCharType="separate"/>
        </w:r>
        <w:r>
          <w:t>23</w:t>
        </w:r>
        <w:r>
          <w:fldChar w:fldCharType="end"/>
        </w:r>
      </w:hyperlink>
    </w:p>
    <w:p>
      <w:pPr>
        <w:pStyle w:val="TOC2"/>
        <w:tabs>
          <w:tab w:val="right" w:leader="dot" w:pos="8306"/>
        </w:tabs>
      </w:pPr>
      <w:hyperlink w:anchor="_Toc23531" w:history="1">
        <w:r>
          <w:rPr>
            <w:rFonts w:ascii="仿宋" w:eastAsia="仿宋" w:hAnsi="仿宋" w:cs="仿宋" w:hint="eastAsia"/>
            <w:lang w:eastAsia="zh-CN"/>
          </w:rPr>
          <w:t>(一)、比特币投资项目估算说明</w:t>
        </w:r>
        <w:r>
          <w:tab/>
        </w:r>
        <w:r>
          <w:fldChar w:fldCharType="begin"/>
        </w:r>
        <w:r>
          <w:instrText xml:space="preserve"> PAGEREF _Toc23531 \h </w:instrText>
        </w:r>
        <w:r>
          <w:fldChar w:fldCharType="separate"/>
        </w:r>
        <w:r>
          <w:t>23</w:t>
        </w:r>
        <w:r>
          <w:fldChar w:fldCharType="end"/>
        </w:r>
      </w:hyperlink>
    </w:p>
    <w:p>
      <w:pPr>
        <w:pStyle w:val="TOC2"/>
        <w:tabs>
          <w:tab w:val="right" w:leader="dot" w:pos="8306"/>
        </w:tabs>
      </w:pPr>
      <w:hyperlink w:anchor="_Toc19149" w:history="1">
        <w:r>
          <w:rPr>
            <w:rFonts w:ascii="仿宋" w:eastAsia="仿宋" w:hAnsi="仿宋" w:cs="仿宋" w:hint="eastAsia"/>
            <w:lang w:eastAsia="zh-CN"/>
          </w:rPr>
          <w:t>(二)、比特币投资项目总投资估算</w:t>
        </w:r>
        <w:r>
          <w:tab/>
        </w:r>
        <w:r>
          <w:fldChar w:fldCharType="begin"/>
        </w:r>
        <w:r>
          <w:instrText xml:space="preserve"> PAGEREF _Toc19149 \h </w:instrText>
        </w:r>
        <w:r>
          <w:fldChar w:fldCharType="separate"/>
        </w:r>
        <w:r>
          <w:t>23</w:t>
        </w:r>
        <w:r>
          <w:fldChar w:fldCharType="end"/>
        </w:r>
      </w:hyperlink>
    </w:p>
    <w:p>
      <w:pPr>
        <w:pStyle w:val="TOC2"/>
        <w:tabs>
          <w:tab w:val="right" w:leader="dot" w:pos="8306"/>
        </w:tabs>
      </w:pPr>
      <w:hyperlink w:anchor="_Toc5142" w:history="1">
        <w:r>
          <w:rPr>
            <w:rFonts w:ascii="仿宋" w:eastAsia="仿宋" w:hAnsi="仿宋" w:cs="仿宋" w:hint="eastAsia"/>
            <w:lang w:eastAsia="zh-CN"/>
          </w:rPr>
          <w:t>(三)、资金筹措</w:t>
        </w:r>
        <w:r>
          <w:tab/>
        </w:r>
        <w:r>
          <w:fldChar w:fldCharType="begin"/>
        </w:r>
        <w:r>
          <w:instrText xml:space="preserve"> PAGEREF _Toc5142 \h </w:instrText>
        </w:r>
        <w:r>
          <w:fldChar w:fldCharType="separate"/>
        </w:r>
        <w:r>
          <w:t>25</w:t>
        </w:r>
        <w:r>
          <w:fldChar w:fldCharType="end"/>
        </w:r>
      </w:hyperlink>
    </w:p>
    <w:p>
      <w:pPr>
        <w:pStyle w:val="TOC1"/>
        <w:tabs>
          <w:tab w:val="right" w:leader="dot" w:pos="8306"/>
        </w:tabs>
      </w:pPr>
      <w:hyperlink w:anchor="_Toc7201" w:history="1">
        <w:r>
          <w:rPr>
            <w:rFonts w:ascii="仿宋" w:eastAsia="仿宋" w:hAnsi="仿宋" w:cs="仿宋" w:hint="eastAsia"/>
            <w:lang w:eastAsia="zh-CN"/>
          </w:rPr>
          <w:t>九、灾害风险管理</w:t>
        </w:r>
        <w:r>
          <w:tab/>
        </w:r>
        <w:r>
          <w:fldChar w:fldCharType="begin"/>
        </w:r>
        <w:r>
          <w:instrText xml:space="preserve"> PAGEREF _Toc7201 \h </w:instrText>
        </w:r>
        <w:r>
          <w:fldChar w:fldCharType="separate"/>
        </w:r>
        <w:r>
          <w:t>25</w:t>
        </w:r>
        <w:r>
          <w:fldChar w:fldCharType="end"/>
        </w:r>
      </w:hyperlink>
    </w:p>
    <w:p>
      <w:pPr>
        <w:pStyle w:val="TOC2"/>
        <w:tabs>
          <w:tab w:val="right" w:leader="dot" w:pos="8306"/>
        </w:tabs>
      </w:pPr>
      <w:hyperlink w:anchor="_Toc10044" w:history="1">
        <w:r>
          <w:rPr>
            <w:rFonts w:ascii="仿宋" w:eastAsia="仿宋" w:hAnsi="仿宋" w:cs="仿宋" w:hint="eastAsia"/>
            <w:lang w:eastAsia="zh-CN"/>
          </w:rPr>
          <w:t>(一)、自然灾害与应急预案</w:t>
        </w:r>
        <w:r>
          <w:tab/>
        </w:r>
        <w:r>
          <w:fldChar w:fldCharType="begin"/>
        </w:r>
        <w:r>
          <w:instrText xml:space="preserve"> PAGEREF _Toc10044 \h </w:instrText>
        </w:r>
        <w:r>
          <w:fldChar w:fldCharType="separate"/>
        </w:r>
        <w:r>
          <w:t>25</w:t>
        </w:r>
        <w:r>
          <w:fldChar w:fldCharType="end"/>
        </w:r>
      </w:hyperlink>
    </w:p>
    <w:p>
      <w:pPr>
        <w:pStyle w:val="TOC2"/>
        <w:tabs>
          <w:tab w:val="right" w:leader="dot" w:pos="8306"/>
        </w:tabs>
      </w:pPr>
      <w:hyperlink w:anchor="_Toc28521" w:history="1">
        <w:r>
          <w:rPr>
            <w:rFonts w:ascii="仿宋" w:eastAsia="仿宋" w:hAnsi="仿宋" w:cs="仿宋" w:hint="eastAsia"/>
            <w:lang w:eastAsia="zh-CN"/>
          </w:rPr>
          <w:t>(二)、设备故障与恢复计划</w:t>
        </w:r>
        <w:r>
          <w:tab/>
        </w:r>
        <w:r>
          <w:fldChar w:fldCharType="begin"/>
        </w:r>
        <w:r>
          <w:instrText xml:space="preserve"> PAGEREF _Toc28521 \h </w:instrText>
        </w:r>
        <w:r>
          <w:fldChar w:fldCharType="separate"/>
        </w:r>
        <w:r>
          <w:t>26</w:t>
        </w:r>
        <w:r>
          <w:fldChar w:fldCharType="end"/>
        </w:r>
      </w:hyperlink>
    </w:p>
    <w:p>
      <w:pPr>
        <w:pStyle w:val="TOC2"/>
        <w:tabs>
          <w:tab w:val="right" w:leader="dot" w:pos="8306"/>
        </w:tabs>
      </w:pPr>
      <w:hyperlink w:anchor="_Toc8405" w:history="1">
        <w:r>
          <w:rPr>
            <w:rFonts w:ascii="仿宋" w:eastAsia="仿宋" w:hAnsi="仿宋" w:cs="仿宋" w:hint="eastAsia"/>
            <w:lang w:eastAsia="zh-CN"/>
          </w:rPr>
          <w:t>(三)、数据备份与恢复策略</w:t>
        </w:r>
        <w:r>
          <w:tab/>
        </w:r>
        <w:r>
          <w:fldChar w:fldCharType="begin"/>
        </w:r>
        <w:r>
          <w:instrText xml:space="preserve"> PAGEREF _Toc8405 \h </w:instrText>
        </w:r>
        <w:r>
          <w:fldChar w:fldCharType="separate"/>
        </w:r>
        <w:r>
          <w:t>28</w:t>
        </w:r>
        <w:r>
          <w:fldChar w:fldCharType="end"/>
        </w:r>
      </w:hyperlink>
    </w:p>
    <w:p>
      <w:pPr>
        <w:pStyle w:val="TOC1"/>
        <w:tabs>
          <w:tab w:val="right" w:leader="dot" w:pos="8306"/>
        </w:tabs>
      </w:pPr>
      <w:hyperlink w:anchor="_Toc23399" w:history="1">
        <w:r>
          <w:rPr>
            <w:rFonts w:ascii="仿宋" w:eastAsia="仿宋" w:hAnsi="仿宋" w:cs="仿宋" w:hint="eastAsia"/>
            <w:lang w:eastAsia="zh-CN"/>
          </w:rPr>
          <w:t>十、比特币投资项目创新与研发</w:t>
        </w:r>
        <w:r>
          <w:tab/>
        </w:r>
        <w:r>
          <w:fldChar w:fldCharType="begin"/>
        </w:r>
        <w:r>
          <w:instrText xml:space="preserve"> PAGEREF _Toc23399 \h </w:instrText>
        </w:r>
        <w:r>
          <w:fldChar w:fldCharType="separate"/>
        </w:r>
        <w:r>
          <w:t>29</w:t>
        </w:r>
        <w:r>
          <w:fldChar w:fldCharType="end"/>
        </w:r>
      </w:hyperlink>
    </w:p>
    <w:p>
      <w:pPr>
        <w:pStyle w:val="TOC2"/>
        <w:tabs>
          <w:tab w:val="right" w:leader="dot" w:pos="8306"/>
        </w:tabs>
      </w:pPr>
      <w:hyperlink w:anchor="_Toc14624" w:history="1">
        <w:r>
          <w:rPr>
            <w:rFonts w:ascii="仿宋" w:eastAsia="仿宋" w:hAnsi="仿宋" w:cs="仿宋" w:hint="eastAsia"/>
            <w:lang w:eastAsia="zh-CN"/>
          </w:rPr>
          <w:t>(一)、创新策略与方向</w:t>
        </w:r>
        <w:r>
          <w:tab/>
        </w:r>
        <w:r>
          <w:fldChar w:fldCharType="begin"/>
        </w:r>
        <w:r>
          <w:instrText xml:space="preserve"> PAGEREF _Toc14624 \h </w:instrText>
        </w:r>
        <w:r>
          <w:fldChar w:fldCharType="separate"/>
        </w:r>
        <w:r>
          <w:t>29</w:t>
        </w:r>
        <w:r>
          <w:fldChar w:fldCharType="end"/>
        </w:r>
      </w:hyperlink>
    </w:p>
    <w:p>
      <w:pPr>
        <w:pStyle w:val="TOC2"/>
        <w:tabs>
          <w:tab w:val="right" w:leader="dot" w:pos="8306"/>
        </w:tabs>
      </w:pPr>
      <w:hyperlink w:anchor="_Toc18906" w:history="1">
        <w:r>
          <w:rPr>
            <w:rFonts w:ascii="仿宋" w:eastAsia="仿宋" w:hAnsi="仿宋" w:cs="仿宋" w:hint="eastAsia"/>
            <w:lang w:eastAsia="zh-CN"/>
          </w:rPr>
          <w:t>(二)、研发规划与投入</w:t>
        </w:r>
        <w:r>
          <w:tab/>
        </w:r>
        <w:r>
          <w:fldChar w:fldCharType="begin"/>
        </w:r>
        <w:r>
          <w:instrText xml:space="preserve"> PAGEREF _Toc18906 \h </w:instrText>
        </w:r>
        <w:r>
          <w:fldChar w:fldCharType="separate"/>
        </w:r>
        <w:r>
          <w:t>30</w:t>
        </w:r>
        <w:r>
          <w:fldChar w:fldCharType="end"/>
        </w:r>
      </w:hyperlink>
    </w:p>
    <w:p>
      <w:pPr>
        <w:pStyle w:val="TOC1"/>
        <w:tabs>
          <w:tab w:val="right" w:leader="dot" w:pos="8306"/>
        </w:tabs>
      </w:pPr>
      <w:hyperlink w:anchor="_Toc25457" w:history="1">
        <w:r>
          <w:rPr>
            <w:rFonts w:ascii="仿宋" w:eastAsia="仿宋" w:hAnsi="仿宋" w:cs="仿宋" w:hint="eastAsia"/>
            <w:lang w:eastAsia="zh-CN"/>
          </w:rPr>
          <w:t>十一、第四十章员工身心健康管理</w:t>
        </w:r>
        <w:r>
          <w:tab/>
        </w:r>
        <w:r>
          <w:fldChar w:fldCharType="begin"/>
        </w:r>
        <w:r>
          <w:instrText xml:space="preserve"> PAGEREF _Toc25457 \h </w:instrText>
        </w:r>
        <w:r>
          <w:fldChar w:fldCharType="separate"/>
        </w:r>
        <w:r>
          <w:t>32</w:t>
        </w:r>
        <w:r>
          <w:fldChar w:fldCharType="end"/>
        </w:r>
      </w:hyperlink>
    </w:p>
    <w:p>
      <w:pPr>
        <w:pStyle w:val="TOC2"/>
        <w:tabs>
          <w:tab w:val="right" w:leader="dot" w:pos="8306"/>
        </w:tabs>
      </w:pPr>
      <w:hyperlink w:anchor="_Toc5900" w:history="1">
        <w:r>
          <w:rPr>
            <w:rFonts w:ascii="仿宋" w:eastAsia="仿宋" w:hAnsi="仿宋" w:cs="仿宋" w:hint="eastAsia"/>
            <w:lang w:eastAsia="zh-CN"/>
          </w:rPr>
          <w:t>(一)、健康促进计划</w:t>
        </w:r>
        <w:r>
          <w:tab/>
        </w:r>
        <w:r>
          <w:fldChar w:fldCharType="begin"/>
        </w:r>
        <w:r>
          <w:instrText xml:space="preserve"> PAGEREF _Toc5900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06" w:history="1">
        <w:r>
          <w:rPr>
            <w:rFonts w:ascii="仿宋" w:eastAsia="仿宋" w:hAnsi="仿宋" w:cs="仿宋" w:hint="eastAsia"/>
            <w:lang w:eastAsia="zh-CN"/>
          </w:rPr>
          <w:t>(二)、健康饮食与运动计划</w:t>
        </w:r>
        <w:r>
          <w:tab/>
        </w:r>
        <w:r>
          <w:fldChar w:fldCharType="begin"/>
        </w:r>
        <w:r>
          <w:instrText xml:space="preserve"> PAGEREF _Toc4106 \h </w:instrText>
        </w:r>
        <w:r>
          <w:fldChar w:fldCharType="separate"/>
        </w:r>
        <w:r>
          <w:t>32</w:t>
        </w:r>
        <w:r>
          <w:fldChar w:fldCharType="end"/>
        </w:r>
      </w:hyperlink>
    </w:p>
    <w:p>
      <w:pPr>
        <w:pStyle w:val="TOC2"/>
        <w:tabs>
          <w:tab w:val="right" w:leader="dot" w:pos="8306"/>
        </w:tabs>
      </w:pPr>
      <w:hyperlink w:anchor="_Toc27347" w:history="1">
        <w:r>
          <w:rPr>
            <w:rFonts w:ascii="仿宋" w:eastAsia="仿宋" w:hAnsi="仿宋" w:cs="仿宋" w:hint="eastAsia"/>
            <w:lang w:eastAsia="zh-CN"/>
          </w:rPr>
          <w:t>(三)、心理健康服务与支持</w:t>
        </w:r>
        <w:r>
          <w:tab/>
        </w:r>
        <w:r>
          <w:fldChar w:fldCharType="begin"/>
        </w:r>
        <w:r>
          <w:instrText xml:space="preserve"> PAGEREF _Toc27347 \h </w:instrText>
        </w:r>
        <w:r>
          <w:fldChar w:fldCharType="separate"/>
        </w:r>
        <w:r>
          <w:t>33</w:t>
        </w:r>
        <w:r>
          <w:fldChar w:fldCharType="end"/>
        </w:r>
      </w:hyperlink>
    </w:p>
    <w:p>
      <w:pPr>
        <w:pStyle w:val="TOC2"/>
        <w:tabs>
          <w:tab w:val="right" w:leader="dot" w:pos="8306"/>
        </w:tabs>
      </w:pPr>
      <w:hyperlink w:anchor="_Toc17820" w:history="1">
        <w:r>
          <w:rPr>
            <w:rFonts w:ascii="仿宋" w:eastAsia="仿宋" w:hAnsi="仿宋" w:cs="仿宋" w:hint="eastAsia"/>
            <w:lang w:eastAsia="zh-CN"/>
          </w:rPr>
          <w:t>(四)、工作压力管理</w:t>
        </w:r>
        <w:r>
          <w:tab/>
        </w:r>
        <w:r>
          <w:fldChar w:fldCharType="begin"/>
        </w:r>
        <w:r>
          <w:instrText xml:space="preserve"> PAGEREF _Toc17820 \h </w:instrText>
        </w:r>
        <w:r>
          <w:fldChar w:fldCharType="separate"/>
        </w:r>
        <w:r>
          <w:t>33</w:t>
        </w:r>
        <w:r>
          <w:fldChar w:fldCharType="end"/>
        </w:r>
      </w:hyperlink>
    </w:p>
    <w:p>
      <w:pPr>
        <w:pStyle w:val="TOC2"/>
        <w:tabs>
          <w:tab w:val="right" w:leader="dot" w:pos="8306"/>
        </w:tabs>
      </w:pPr>
      <w:hyperlink w:anchor="_Toc32392" w:history="1">
        <w:r>
          <w:rPr>
            <w:rFonts w:ascii="仿宋" w:eastAsia="仿宋" w:hAnsi="仿宋" w:cs="仿宋" w:hint="eastAsia"/>
            <w:lang w:eastAsia="zh-CN"/>
          </w:rPr>
          <w:t>(五)、工作负荷评估与调整</w:t>
        </w:r>
        <w:r>
          <w:tab/>
        </w:r>
        <w:r>
          <w:fldChar w:fldCharType="begin"/>
        </w:r>
        <w:r>
          <w:instrText xml:space="preserve"> PAGEREF _Toc32392 \h </w:instrText>
        </w:r>
        <w:r>
          <w:fldChar w:fldCharType="separate"/>
        </w:r>
        <w:r>
          <w:t>34</w:t>
        </w:r>
        <w:r>
          <w:fldChar w:fldCharType="end"/>
        </w:r>
      </w:hyperlink>
    </w:p>
    <w:p>
      <w:pPr>
        <w:pStyle w:val="TOC2"/>
        <w:tabs>
          <w:tab w:val="right" w:leader="dot" w:pos="8306"/>
        </w:tabs>
      </w:pPr>
      <w:hyperlink w:anchor="_Toc6108" w:history="1">
        <w:r>
          <w:rPr>
            <w:rFonts w:ascii="仿宋" w:eastAsia="仿宋" w:hAnsi="仿宋" w:cs="仿宋" w:hint="eastAsia"/>
            <w:lang w:eastAsia="zh-CN"/>
          </w:rPr>
          <w:t>(六)、员工心理咨询与支持</w:t>
        </w:r>
        <w:r>
          <w:tab/>
        </w:r>
        <w:r>
          <w:fldChar w:fldCharType="begin"/>
        </w:r>
        <w:r>
          <w:instrText xml:space="preserve"> PAGEREF _Toc6108 \h </w:instrText>
        </w:r>
        <w:r>
          <w:fldChar w:fldCharType="separate"/>
        </w:r>
        <w:r>
          <w:t>35</w:t>
        </w:r>
        <w:r>
          <w:fldChar w:fldCharType="end"/>
        </w:r>
      </w:hyperlink>
    </w:p>
    <w:p>
      <w:pPr>
        <w:pStyle w:val="TOC1"/>
        <w:tabs>
          <w:tab w:val="right" w:leader="dot" w:pos="8306"/>
        </w:tabs>
      </w:pPr>
      <w:hyperlink w:anchor="_Toc24514" w:history="1">
        <w:r>
          <w:rPr>
            <w:rFonts w:ascii="仿宋" w:eastAsia="仿宋" w:hAnsi="仿宋" w:cs="仿宋" w:hint="eastAsia"/>
            <w:lang w:eastAsia="zh-CN"/>
          </w:rPr>
          <w:t>十二、比特币投资项目社会影响</w:t>
        </w:r>
        <w:r>
          <w:tab/>
        </w:r>
        <w:r>
          <w:fldChar w:fldCharType="begin"/>
        </w:r>
        <w:r>
          <w:instrText xml:space="preserve"> PAGEREF _Toc24514 \h </w:instrText>
        </w:r>
        <w:r>
          <w:fldChar w:fldCharType="separate"/>
        </w:r>
        <w:r>
          <w:t>36</w:t>
        </w:r>
        <w:r>
          <w:fldChar w:fldCharType="end"/>
        </w:r>
      </w:hyperlink>
    </w:p>
    <w:p>
      <w:pPr>
        <w:pStyle w:val="TOC2"/>
        <w:tabs>
          <w:tab w:val="right" w:leader="dot" w:pos="8306"/>
        </w:tabs>
      </w:pPr>
      <w:hyperlink w:anchor="_Toc27614" w:history="1">
        <w:r>
          <w:rPr>
            <w:rFonts w:ascii="仿宋" w:eastAsia="仿宋" w:hAnsi="仿宋" w:cs="仿宋" w:hint="eastAsia"/>
            <w:lang w:eastAsia="zh-CN"/>
          </w:rPr>
          <w:t>(一)、社会责任与义务</w:t>
        </w:r>
        <w:r>
          <w:tab/>
        </w:r>
        <w:r>
          <w:fldChar w:fldCharType="begin"/>
        </w:r>
        <w:r>
          <w:instrText xml:space="preserve"> PAGEREF _Toc27614 \h </w:instrText>
        </w:r>
        <w:r>
          <w:fldChar w:fldCharType="separate"/>
        </w:r>
        <w:r>
          <w:t>36</w:t>
        </w:r>
        <w:r>
          <w:fldChar w:fldCharType="end"/>
        </w:r>
      </w:hyperlink>
    </w:p>
    <w:p>
      <w:pPr>
        <w:pStyle w:val="TOC2"/>
        <w:tabs>
          <w:tab w:val="right" w:leader="dot" w:pos="8306"/>
        </w:tabs>
      </w:pPr>
      <w:hyperlink w:anchor="_Toc32210" w:history="1">
        <w:r>
          <w:rPr>
            <w:rFonts w:ascii="仿宋" w:eastAsia="仿宋" w:hAnsi="仿宋" w:cs="仿宋" w:hint="eastAsia"/>
            <w:lang w:eastAsia="zh-CN"/>
          </w:rPr>
          <w:t>(二)、社会参与与沟通</w:t>
        </w:r>
        <w:r>
          <w:tab/>
        </w:r>
        <w:r>
          <w:fldChar w:fldCharType="begin"/>
        </w:r>
        <w:r>
          <w:instrText xml:space="preserve"> PAGEREF _Toc32210 \h </w:instrText>
        </w:r>
        <w:r>
          <w:fldChar w:fldCharType="separate"/>
        </w:r>
        <w:r>
          <w:t>37</w:t>
        </w:r>
        <w:r>
          <w:fldChar w:fldCharType="end"/>
        </w:r>
      </w:hyperlink>
    </w:p>
    <w:p>
      <w:pPr>
        <w:pStyle w:val="TOC1"/>
        <w:tabs>
          <w:tab w:val="right" w:leader="dot" w:pos="8306"/>
        </w:tabs>
      </w:pPr>
      <w:hyperlink w:anchor="_Toc16393" w:history="1">
        <w:r>
          <w:rPr>
            <w:rFonts w:ascii="仿宋" w:eastAsia="仿宋" w:hAnsi="仿宋" w:cs="仿宋" w:hint="eastAsia"/>
            <w:lang w:eastAsia="zh-CN"/>
          </w:rPr>
          <w:t>十三、产品或服务</w:t>
        </w:r>
        <w:r>
          <w:tab/>
        </w:r>
        <w:r>
          <w:fldChar w:fldCharType="begin"/>
        </w:r>
        <w:r>
          <w:instrText xml:space="preserve"> PAGEREF _Toc16393 \h </w:instrText>
        </w:r>
        <w:r>
          <w:fldChar w:fldCharType="separate"/>
        </w:r>
        <w:r>
          <w:t>38</w:t>
        </w:r>
        <w:r>
          <w:fldChar w:fldCharType="end"/>
        </w:r>
      </w:hyperlink>
    </w:p>
    <w:p>
      <w:pPr>
        <w:pStyle w:val="TOC2"/>
        <w:tabs>
          <w:tab w:val="right" w:leader="dot" w:pos="8306"/>
        </w:tabs>
      </w:pPr>
      <w:hyperlink w:anchor="_Toc95" w:history="1">
        <w:r>
          <w:rPr>
            <w:rFonts w:ascii="仿宋" w:eastAsia="仿宋" w:hAnsi="仿宋" w:cs="仿宋" w:hint="eastAsia"/>
            <w:lang w:eastAsia="zh-CN"/>
          </w:rPr>
          <w:t>(一)、产品或服务描述</w:t>
        </w:r>
        <w:r>
          <w:tab/>
        </w:r>
        <w:r>
          <w:fldChar w:fldCharType="begin"/>
        </w:r>
        <w:r>
          <w:instrText xml:space="preserve"> PAGEREF _Toc95 \h </w:instrText>
        </w:r>
        <w:r>
          <w:fldChar w:fldCharType="separate"/>
        </w:r>
        <w:r>
          <w:t>38</w:t>
        </w:r>
        <w:r>
          <w:fldChar w:fldCharType="end"/>
        </w:r>
      </w:hyperlink>
    </w:p>
    <w:p>
      <w:pPr>
        <w:pStyle w:val="TOC2"/>
        <w:tabs>
          <w:tab w:val="right" w:leader="dot" w:pos="8306"/>
        </w:tabs>
      </w:pPr>
      <w:hyperlink w:anchor="_Toc7389" w:history="1">
        <w:r>
          <w:rPr>
            <w:rFonts w:ascii="仿宋" w:eastAsia="仿宋" w:hAnsi="仿宋" w:cs="仿宋" w:hint="eastAsia"/>
            <w:lang w:eastAsia="zh-CN"/>
          </w:rPr>
          <w:t>(二)、产品或服务优势</w:t>
        </w:r>
        <w:r>
          <w:tab/>
        </w:r>
        <w:r>
          <w:fldChar w:fldCharType="begin"/>
        </w:r>
        <w:r>
          <w:instrText xml:space="preserve"> PAGEREF _Toc7389 \h </w:instrText>
        </w:r>
        <w:r>
          <w:fldChar w:fldCharType="separate"/>
        </w:r>
        <w:r>
          <w:t>39</w:t>
        </w:r>
        <w:r>
          <w:fldChar w:fldCharType="end"/>
        </w:r>
      </w:hyperlink>
    </w:p>
    <w:p>
      <w:pPr>
        <w:pStyle w:val="TOC2"/>
        <w:tabs>
          <w:tab w:val="right" w:leader="dot" w:pos="8306"/>
        </w:tabs>
      </w:pPr>
      <w:hyperlink w:anchor="_Toc6028" w:history="1">
        <w:r>
          <w:rPr>
            <w:rFonts w:ascii="仿宋" w:eastAsia="仿宋" w:hAnsi="仿宋" w:cs="仿宋" w:hint="eastAsia"/>
            <w:lang w:eastAsia="zh-CN"/>
          </w:rPr>
          <w:t>(三)、知识产权保护</w:t>
        </w:r>
        <w:r>
          <w:tab/>
        </w:r>
        <w:r>
          <w:fldChar w:fldCharType="begin"/>
        </w:r>
        <w:r>
          <w:instrText xml:space="preserve"> PAGEREF _Toc6028 \h </w:instrText>
        </w:r>
        <w:r>
          <w:fldChar w:fldCharType="separate"/>
        </w:r>
        <w:r>
          <w:t>40</w:t>
        </w:r>
        <w:r>
          <w:fldChar w:fldCharType="end"/>
        </w:r>
      </w:hyperlink>
    </w:p>
    <w:p>
      <w:pPr>
        <w:pStyle w:val="TOC1"/>
        <w:tabs>
          <w:tab w:val="right" w:leader="dot" w:pos="8306"/>
        </w:tabs>
      </w:pPr>
      <w:hyperlink w:anchor="_Toc15606" w:history="1">
        <w:r>
          <w:rPr>
            <w:rFonts w:ascii="仿宋" w:eastAsia="仿宋" w:hAnsi="仿宋" w:cs="仿宋" w:hint="eastAsia"/>
            <w:lang w:eastAsia="zh-CN"/>
          </w:rPr>
          <w:t>十四、节能方案</w:t>
        </w:r>
        <w:r>
          <w:tab/>
        </w:r>
        <w:r>
          <w:fldChar w:fldCharType="begin"/>
        </w:r>
        <w:r>
          <w:instrText xml:space="preserve"> PAGEREF _Toc15606 \h </w:instrText>
        </w:r>
        <w:r>
          <w:fldChar w:fldCharType="separate"/>
        </w:r>
        <w:r>
          <w:t>41</w:t>
        </w:r>
        <w:r>
          <w:fldChar w:fldCharType="end"/>
        </w:r>
      </w:hyperlink>
    </w:p>
    <w:p>
      <w:pPr>
        <w:pStyle w:val="TOC2"/>
        <w:tabs>
          <w:tab w:val="right" w:leader="dot" w:pos="8306"/>
        </w:tabs>
      </w:pPr>
      <w:hyperlink w:anchor="_Toc14981" w:history="1">
        <w:r>
          <w:rPr>
            <w:rFonts w:ascii="仿宋" w:eastAsia="仿宋" w:hAnsi="仿宋" w:cs="仿宋" w:hint="eastAsia"/>
            <w:lang w:eastAsia="zh-CN"/>
          </w:rPr>
          <w:t>(一)、比特币投资项目节能概述</w:t>
        </w:r>
        <w:r>
          <w:tab/>
        </w:r>
        <w:r>
          <w:fldChar w:fldCharType="begin"/>
        </w:r>
        <w:r>
          <w:instrText xml:space="preserve"> PAGEREF _Toc14981 \h </w:instrText>
        </w:r>
        <w:r>
          <w:fldChar w:fldCharType="separate"/>
        </w:r>
        <w:r>
          <w:t>41</w:t>
        </w:r>
        <w:r>
          <w:fldChar w:fldCharType="end"/>
        </w:r>
      </w:hyperlink>
    </w:p>
    <w:p>
      <w:pPr>
        <w:pStyle w:val="TOC2"/>
        <w:tabs>
          <w:tab w:val="right" w:leader="dot" w:pos="8306"/>
        </w:tabs>
      </w:pPr>
      <w:hyperlink w:anchor="_Toc11741" w:history="1">
        <w:r>
          <w:rPr>
            <w:rFonts w:ascii="仿宋" w:eastAsia="仿宋" w:hAnsi="仿宋" w:cs="仿宋" w:hint="eastAsia"/>
            <w:lang w:eastAsia="zh-CN"/>
          </w:rPr>
          <w:t>(二)、能源消费种类和数量分析</w:t>
        </w:r>
        <w:r>
          <w:tab/>
        </w:r>
        <w:r>
          <w:fldChar w:fldCharType="begin"/>
        </w:r>
        <w:r>
          <w:instrText xml:space="preserve"> PAGEREF _Toc11741 \h </w:instrText>
        </w:r>
        <w:r>
          <w:fldChar w:fldCharType="separate"/>
        </w:r>
        <w:r>
          <w:t>43</w:t>
        </w:r>
        <w:r>
          <w:fldChar w:fldCharType="end"/>
        </w:r>
      </w:hyperlink>
    </w:p>
    <w:p>
      <w:pPr>
        <w:pStyle w:val="TOC2"/>
        <w:tabs>
          <w:tab w:val="right" w:leader="dot" w:pos="8306"/>
        </w:tabs>
      </w:pPr>
      <w:hyperlink w:anchor="_Toc12154" w:history="1">
        <w:r>
          <w:rPr>
            <w:rFonts w:ascii="仿宋" w:eastAsia="仿宋" w:hAnsi="仿宋" w:cs="仿宋" w:hint="eastAsia"/>
            <w:lang w:eastAsia="zh-CN"/>
          </w:rPr>
          <w:t>(三)、比特币投资项目节能措施</w:t>
        </w:r>
        <w:r>
          <w:tab/>
        </w:r>
        <w:r>
          <w:fldChar w:fldCharType="begin"/>
        </w:r>
        <w:r>
          <w:instrText xml:space="preserve"> PAGEREF _Toc12154 \h </w:instrText>
        </w:r>
        <w:r>
          <w:fldChar w:fldCharType="separate"/>
        </w:r>
        <w:r>
          <w:t>44</w:t>
        </w:r>
        <w:r>
          <w:fldChar w:fldCharType="end"/>
        </w:r>
      </w:hyperlink>
    </w:p>
    <w:p>
      <w:pPr>
        <w:pStyle w:val="TOC2"/>
        <w:tabs>
          <w:tab w:val="right" w:leader="dot" w:pos="8306"/>
        </w:tabs>
      </w:pPr>
      <w:hyperlink w:anchor="_Toc30887" w:history="1">
        <w:r>
          <w:rPr>
            <w:rFonts w:ascii="仿宋" w:eastAsia="仿宋" w:hAnsi="仿宋" w:cs="仿宋" w:hint="eastAsia"/>
            <w:lang w:eastAsia="zh-CN"/>
          </w:rPr>
          <w:t>(四)、节能综合评价</w:t>
        </w:r>
        <w:r>
          <w:tab/>
        </w:r>
        <w:r>
          <w:fldChar w:fldCharType="begin"/>
        </w:r>
        <w:r>
          <w:instrText xml:space="preserve"> PAGEREF _Toc30887 \h </w:instrText>
        </w:r>
        <w:r>
          <w:fldChar w:fldCharType="separate"/>
        </w:r>
        <w:r>
          <w:t>46</w:t>
        </w:r>
        <w:r>
          <w:fldChar w:fldCharType="end"/>
        </w:r>
      </w:hyperlink>
    </w:p>
    <w:p>
      <w:pPr>
        <w:pStyle w:val="TOC1"/>
        <w:tabs>
          <w:tab w:val="right" w:leader="dot" w:pos="8306"/>
        </w:tabs>
      </w:pPr>
      <w:hyperlink w:anchor="_Toc20546" w:history="1">
        <w:r>
          <w:rPr>
            <w:rFonts w:ascii="仿宋" w:eastAsia="仿宋" w:hAnsi="仿宋" w:cs="仿宋" w:hint="eastAsia"/>
            <w:lang w:eastAsia="zh-CN"/>
          </w:rPr>
          <w:t>十五、必要性分析</w:t>
        </w:r>
        <w:r>
          <w:tab/>
        </w:r>
        <w:r>
          <w:fldChar w:fldCharType="begin"/>
        </w:r>
        <w:r>
          <w:instrText xml:space="preserve"> PAGEREF _Toc20546 \h </w:instrText>
        </w:r>
        <w:r>
          <w:fldChar w:fldCharType="separate"/>
        </w:r>
        <w:r>
          <w:t>47</w:t>
        </w:r>
        <w:r>
          <w:fldChar w:fldCharType="end"/>
        </w:r>
      </w:hyperlink>
    </w:p>
    <w:p>
      <w:pPr>
        <w:pStyle w:val="TOC2"/>
        <w:tabs>
          <w:tab w:val="right" w:leader="dot" w:pos="8306"/>
        </w:tabs>
      </w:pPr>
      <w:hyperlink w:anchor="_Toc6275" w:history="1">
        <w:r>
          <w:rPr>
            <w:rFonts w:ascii="仿宋" w:eastAsia="仿宋" w:hAnsi="仿宋" w:cs="仿宋" w:hint="eastAsia"/>
            <w:lang w:eastAsia="zh-CN"/>
          </w:rPr>
          <w:t>(一)、必要性分析</w:t>
        </w:r>
        <w:r>
          <w:tab/>
        </w:r>
        <w:r>
          <w:fldChar w:fldCharType="begin"/>
        </w:r>
        <w:r>
          <w:instrText xml:space="preserve"> PAGEREF _Toc6275 \h </w:instrText>
        </w:r>
        <w:r>
          <w:fldChar w:fldCharType="separate"/>
        </w:r>
        <w:r>
          <w:t>47</w:t>
        </w:r>
        <w:r>
          <w:fldChar w:fldCharType="end"/>
        </w:r>
      </w:hyperlink>
    </w:p>
    <w:p>
      <w:pPr>
        <w:pStyle w:val="TOC1"/>
        <w:tabs>
          <w:tab w:val="right" w:leader="dot" w:pos="8306"/>
        </w:tabs>
      </w:pPr>
      <w:hyperlink w:anchor="_Toc22841" w:history="1">
        <w:r>
          <w:rPr>
            <w:rFonts w:ascii="仿宋" w:eastAsia="仿宋" w:hAnsi="仿宋" w:cs="仿宋" w:hint="eastAsia"/>
            <w:lang w:eastAsia="zh-CN"/>
          </w:rPr>
          <w:t>十六、资源开发及综合利用分析</w:t>
        </w:r>
        <w:r>
          <w:tab/>
        </w:r>
        <w:r>
          <w:fldChar w:fldCharType="begin"/>
        </w:r>
        <w:r>
          <w:instrText xml:space="preserve"> PAGEREF _Toc22841 \h </w:instrText>
        </w:r>
        <w:r>
          <w:fldChar w:fldCharType="separate"/>
        </w:r>
        <w:r>
          <w:t>48</w:t>
        </w:r>
        <w:r>
          <w:fldChar w:fldCharType="end"/>
        </w:r>
      </w:hyperlink>
    </w:p>
    <w:p>
      <w:pPr>
        <w:pStyle w:val="TOC2"/>
        <w:tabs>
          <w:tab w:val="right" w:leader="dot" w:pos="8306"/>
        </w:tabs>
      </w:pPr>
      <w:hyperlink w:anchor="_Toc30359" w:history="1">
        <w:r>
          <w:rPr>
            <w:rFonts w:ascii="仿宋" w:eastAsia="仿宋" w:hAnsi="仿宋" w:cs="仿宋" w:hint="eastAsia"/>
            <w:lang w:eastAsia="zh-CN"/>
          </w:rPr>
          <w:t>(一)、资源开发方案。</w:t>
        </w:r>
        <w:r>
          <w:tab/>
        </w:r>
        <w:r>
          <w:fldChar w:fldCharType="begin"/>
        </w:r>
        <w:r>
          <w:instrText xml:space="preserve"> PAGEREF _Toc30359 \h </w:instrText>
        </w:r>
        <w:r>
          <w:fldChar w:fldCharType="separate"/>
        </w:r>
        <w:r>
          <w:t>48</w:t>
        </w:r>
        <w:r>
          <w:fldChar w:fldCharType="end"/>
        </w:r>
      </w:hyperlink>
    </w:p>
    <w:p>
      <w:pPr>
        <w:pStyle w:val="TOC2"/>
        <w:tabs>
          <w:tab w:val="right" w:leader="dot" w:pos="8306"/>
        </w:tabs>
      </w:pPr>
      <w:hyperlink w:anchor="_Toc15402" w:history="1">
        <w:r>
          <w:rPr>
            <w:rFonts w:ascii="仿宋" w:eastAsia="仿宋" w:hAnsi="仿宋" w:cs="仿宋" w:hint="eastAsia"/>
            <w:lang w:eastAsia="zh-CN"/>
          </w:rPr>
          <w:t>(二)、资源利用方案</w:t>
        </w:r>
        <w:r>
          <w:tab/>
        </w:r>
        <w:r>
          <w:fldChar w:fldCharType="begin"/>
        </w:r>
        <w:r>
          <w:instrText xml:space="preserve"> PAGEREF _Toc15402 \h </w:instrText>
        </w:r>
        <w:r>
          <w:fldChar w:fldCharType="separate"/>
        </w:r>
        <w:r>
          <w:t>48</w:t>
        </w:r>
        <w:r>
          <w:fldChar w:fldCharType="end"/>
        </w:r>
      </w:hyperlink>
    </w:p>
    <w:p>
      <w:pPr>
        <w:pStyle w:val="TOC2"/>
        <w:tabs>
          <w:tab w:val="right" w:leader="dot" w:pos="8306"/>
        </w:tabs>
      </w:pPr>
      <w:hyperlink w:anchor="_Toc7646" w:history="1">
        <w:r>
          <w:rPr>
            <w:rFonts w:ascii="仿宋" w:eastAsia="仿宋" w:hAnsi="仿宋" w:cs="仿宋" w:hint="eastAsia"/>
            <w:lang w:eastAsia="zh-CN"/>
          </w:rPr>
          <w:t>(三)、资源节约措施</w:t>
        </w:r>
        <w:r>
          <w:tab/>
        </w:r>
        <w:r>
          <w:fldChar w:fldCharType="begin"/>
        </w:r>
        <w:r>
          <w:instrText xml:space="preserve"> PAGEREF _Toc7646 \h </w:instrText>
        </w:r>
        <w:r>
          <w:fldChar w:fldCharType="separate"/>
        </w:r>
        <w:r>
          <w:t>50</w:t>
        </w:r>
        <w:r>
          <w:fldChar w:fldCharType="end"/>
        </w:r>
      </w:hyperlink>
    </w:p>
    <w:p>
      <w:pPr>
        <w:pStyle w:val="TOC1"/>
        <w:tabs>
          <w:tab w:val="right" w:leader="dot" w:pos="8306"/>
        </w:tabs>
      </w:pPr>
      <w:hyperlink w:anchor="_Toc32558" w:history="1">
        <w:r>
          <w:rPr>
            <w:rFonts w:ascii="仿宋" w:eastAsia="仿宋" w:hAnsi="仿宋" w:cs="仿宋" w:hint="eastAsia"/>
            <w:lang w:eastAsia="zh-CN"/>
          </w:rPr>
          <w:t>十七、竞争分析</w:t>
        </w:r>
        <w:r>
          <w:tab/>
        </w:r>
        <w:r>
          <w:fldChar w:fldCharType="begin"/>
        </w:r>
        <w:r>
          <w:instrText xml:space="preserve"> PAGEREF _Toc32558 \h </w:instrText>
        </w:r>
        <w:r>
          <w:fldChar w:fldCharType="separate"/>
        </w:r>
        <w:r>
          <w:t>51</w:t>
        </w:r>
        <w:r>
          <w:fldChar w:fldCharType="end"/>
        </w:r>
      </w:hyperlink>
    </w:p>
    <w:p>
      <w:pPr>
        <w:pStyle w:val="TOC2"/>
        <w:tabs>
          <w:tab w:val="right" w:leader="dot" w:pos="8306"/>
        </w:tabs>
      </w:pPr>
      <w:hyperlink w:anchor="_Toc12007" w:history="1">
        <w:r>
          <w:rPr>
            <w:rFonts w:ascii="仿宋" w:eastAsia="仿宋" w:hAnsi="仿宋" w:cs="仿宋" w:hint="eastAsia"/>
            <w:lang w:eastAsia="zh-CN"/>
          </w:rPr>
          <w:t>(一)、主要竞争对手概述</w:t>
        </w:r>
        <w:r>
          <w:tab/>
        </w:r>
        <w:r>
          <w:fldChar w:fldCharType="begin"/>
        </w:r>
        <w:r>
          <w:instrText xml:space="preserve"> PAGEREF _Toc12007 \h </w:instrText>
        </w:r>
        <w:r>
          <w:fldChar w:fldCharType="separate"/>
        </w:r>
        <w:r>
          <w:t>51</w:t>
        </w:r>
        <w:r>
          <w:fldChar w:fldCharType="end"/>
        </w:r>
      </w:hyperlink>
    </w:p>
    <w:p>
      <w:pPr>
        <w:pStyle w:val="TOC2"/>
        <w:tabs>
          <w:tab w:val="right" w:leader="dot" w:pos="8306"/>
        </w:tabs>
      </w:pPr>
      <w:hyperlink w:anchor="_Toc12272" w:history="1">
        <w:r>
          <w:rPr>
            <w:rFonts w:ascii="仿宋" w:eastAsia="仿宋" w:hAnsi="仿宋" w:cs="仿宋" w:hint="eastAsia"/>
            <w:lang w:eastAsia="zh-CN"/>
          </w:rPr>
          <w:t>(二)、竞争对手优势和劣势分析</w:t>
        </w:r>
        <w:r>
          <w:tab/>
        </w:r>
        <w:r>
          <w:fldChar w:fldCharType="begin"/>
        </w:r>
        <w:r>
          <w:instrText xml:space="preserve"> PAGEREF _Toc12272 \h </w:instrText>
        </w:r>
        <w:r>
          <w:fldChar w:fldCharType="separate"/>
        </w:r>
        <w:r>
          <w:t>53</w:t>
        </w:r>
        <w:r>
          <w:fldChar w:fldCharType="end"/>
        </w:r>
      </w:hyperlink>
    </w:p>
    <w:p>
      <w:pPr>
        <w:pStyle w:val="TOC2"/>
        <w:tabs>
          <w:tab w:val="right" w:leader="dot" w:pos="8306"/>
        </w:tabs>
      </w:pPr>
      <w:hyperlink w:anchor="_Toc6824" w:history="1">
        <w:r>
          <w:rPr>
            <w:rFonts w:ascii="仿宋" w:eastAsia="仿宋" w:hAnsi="仿宋" w:cs="仿宋" w:hint="eastAsia"/>
            <w:lang w:eastAsia="zh-CN"/>
          </w:rPr>
          <w:t>(三)、市场份额和竞争定位</w:t>
        </w:r>
        <w:r>
          <w:tab/>
        </w:r>
        <w:r>
          <w:fldChar w:fldCharType="begin"/>
        </w:r>
        <w:r>
          <w:instrText xml:space="preserve"> PAGEREF _Toc6824 \h </w:instrText>
        </w:r>
        <w:r>
          <w:fldChar w:fldCharType="separate"/>
        </w:r>
        <w:r>
          <w:t>55</w:t>
        </w:r>
        <w:r>
          <w:fldChar w:fldCharType="end"/>
        </w:r>
      </w:hyperlink>
    </w:p>
    <w:p>
      <w:pPr>
        <w:pStyle w:val="TOC2"/>
        <w:tabs>
          <w:tab w:val="right" w:leader="dot" w:pos="8306"/>
        </w:tabs>
      </w:pPr>
      <w:hyperlink w:anchor="_Toc30140" w:history="1">
        <w:r>
          <w:rPr>
            <w:rFonts w:ascii="仿宋" w:eastAsia="仿宋" w:hAnsi="仿宋" w:cs="仿宋" w:hint="eastAsia"/>
            <w:lang w:eastAsia="zh-CN"/>
          </w:rPr>
          <w:t>(四)、竞争策略和反应计划</w:t>
        </w:r>
        <w:r>
          <w:tab/>
        </w:r>
        <w:r>
          <w:fldChar w:fldCharType="begin"/>
        </w:r>
        <w:r>
          <w:instrText xml:space="preserve"> PAGEREF _Toc30140 \h </w:instrText>
        </w:r>
        <w:r>
          <w:fldChar w:fldCharType="separate"/>
        </w:r>
        <w:r>
          <w:t>57</w:t>
        </w:r>
        <w:r>
          <w:fldChar w:fldCharType="end"/>
        </w:r>
      </w:hyperlink>
    </w:p>
    <w:p>
      <w:pPr>
        <w:pStyle w:val="TOC2"/>
        <w:tabs>
          <w:tab w:val="right" w:leader="dot" w:pos="8306"/>
        </w:tabs>
      </w:pPr>
      <w:hyperlink w:anchor="_Toc9403" w:history="1">
        <w:r>
          <w:rPr>
            <w:rFonts w:ascii="仿宋" w:eastAsia="仿宋" w:hAnsi="仿宋" w:cs="仿宋" w:hint="eastAsia"/>
            <w:lang w:eastAsia="zh-CN"/>
          </w:rPr>
          <w:t>(五)、创新和差异化战略</w:t>
        </w:r>
        <w:r>
          <w:tab/>
        </w:r>
        <w:r>
          <w:fldChar w:fldCharType="begin"/>
        </w:r>
        <w:r>
          <w:instrText xml:space="preserve"> PAGEREF _Toc9403 \h </w:instrText>
        </w:r>
        <w:r>
          <w:fldChar w:fldCharType="separate"/>
        </w:r>
        <w:r>
          <w:t>58</w:t>
        </w:r>
        <w:r>
          <w:fldChar w:fldCharType="end"/>
        </w:r>
      </w:hyperlink>
    </w:p>
    <w:p>
      <w:pPr>
        <w:pStyle w:val="TOC1"/>
        <w:tabs>
          <w:tab w:val="right" w:leader="dot" w:pos="8306"/>
        </w:tabs>
      </w:pPr>
      <w:hyperlink w:anchor="_Toc24887" w:history="1">
        <w:r>
          <w:rPr>
            <w:rFonts w:ascii="仿宋" w:eastAsia="仿宋" w:hAnsi="仿宋" w:cs="仿宋" w:hint="eastAsia"/>
            <w:lang w:eastAsia="zh-CN"/>
          </w:rPr>
          <w:t>十八、招聘与人才发展</w:t>
        </w:r>
        <w:r>
          <w:tab/>
        </w:r>
        <w:r>
          <w:fldChar w:fldCharType="begin"/>
        </w:r>
        <w:r>
          <w:instrText xml:space="preserve"> PAGEREF _Toc24887 \h </w:instrText>
        </w:r>
        <w:r>
          <w:fldChar w:fldCharType="separate"/>
        </w:r>
        <w:r>
          <w:t>60</w:t>
        </w:r>
        <w:r>
          <w:fldChar w:fldCharType="end"/>
        </w:r>
      </w:hyperlink>
    </w:p>
    <w:p>
      <w:pPr>
        <w:pStyle w:val="TOC2"/>
        <w:tabs>
          <w:tab w:val="right" w:leader="dot" w:pos="8306"/>
        </w:tabs>
      </w:pPr>
      <w:hyperlink w:anchor="_Toc28872" w:history="1">
        <w:r>
          <w:rPr>
            <w:rFonts w:ascii="仿宋" w:eastAsia="仿宋" w:hAnsi="仿宋" w:cs="仿宋" w:hint="eastAsia"/>
            <w:lang w:eastAsia="zh-CN"/>
          </w:rPr>
          <w:t>(一)、人才需求分析</w:t>
        </w:r>
        <w:r>
          <w:tab/>
        </w:r>
        <w:r>
          <w:fldChar w:fldCharType="begin"/>
        </w:r>
        <w:r>
          <w:instrText xml:space="preserve"> PAGEREF _Toc28872 \h </w:instrText>
        </w:r>
        <w:r>
          <w:fldChar w:fldCharType="separate"/>
        </w:r>
        <w:r>
          <w:t>60</w:t>
        </w:r>
        <w:r>
          <w:fldChar w:fldCharType="end"/>
        </w:r>
      </w:hyperlink>
    </w:p>
    <w:p>
      <w:pPr>
        <w:pStyle w:val="TOC2"/>
        <w:tabs>
          <w:tab w:val="right" w:leader="dot" w:pos="8306"/>
        </w:tabs>
      </w:pPr>
      <w:hyperlink w:anchor="_Toc20154" w:history="1">
        <w:r>
          <w:rPr>
            <w:rFonts w:ascii="仿宋" w:eastAsia="仿宋" w:hAnsi="仿宋" w:cs="仿宋" w:hint="eastAsia"/>
            <w:lang w:eastAsia="zh-CN"/>
          </w:rPr>
          <w:t>(二)、招聘计划与流程</w:t>
        </w:r>
        <w:r>
          <w:tab/>
        </w:r>
        <w:r>
          <w:fldChar w:fldCharType="begin"/>
        </w:r>
        <w:r>
          <w:instrText xml:space="preserve"> PAGEREF _Toc20154 \h </w:instrText>
        </w:r>
        <w:r>
          <w:fldChar w:fldCharType="separate"/>
        </w:r>
        <w:r>
          <w:t>61</w:t>
        </w:r>
        <w:r>
          <w:fldChar w:fldCharType="end"/>
        </w:r>
      </w:hyperlink>
    </w:p>
    <w:p>
      <w:pPr>
        <w:pStyle w:val="TOC2"/>
        <w:tabs>
          <w:tab w:val="right" w:leader="dot" w:pos="8306"/>
        </w:tabs>
      </w:pPr>
      <w:hyperlink w:anchor="_Toc15330" w:history="1">
        <w:r>
          <w:rPr>
            <w:rFonts w:ascii="仿宋" w:eastAsia="仿宋" w:hAnsi="仿宋" w:cs="仿宋" w:hint="eastAsia"/>
            <w:lang w:eastAsia="zh-CN"/>
          </w:rPr>
          <w:t>(三)、员工培训与发展</w:t>
        </w:r>
        <w:r>
          <w:tab/>
        </w:r>
        <w:r>
          <w:fldChar w:fldCharType="begin"/>
        </w:r>
        <w:r>
          <w:instrText xml:space="preserve"> PAGEREF _Toc15330 \h </w:instrText>
        </w:r>
        <w:r>
          <w:fldChar w:fldCharType="separate"/>
        </w:r>
        <w:r>
          <w:t>62</w:t>
        </w:r>
        <w:r>
          <w:fldChar w:fldCharType="end"/>
        </w:r>
      </w:hyperlink>
    </w:p>
    <w:p>
      <w:pPr>
        <w:pStyle w:val="TOC2"/>
        <w:tabs>
          <w:tab w:val="right" w:leader="dot" w:pos="8306"/>
        </w:tabs>
      </w:pPr>
      <w:hyperlink w:anchor="_Toc6309" w:history="1">
        <w:r>
          <w:rPr>
            <w:rFonts w:ascii="仿宋" w:eastAsia="仿宋" w:hAnsi="仿宋" w:cs="仿宋" w:hint="eastAsia"/>
            <w:lang w:eastAsia="zh-CN"/>
          </w:rPr>
          <w:t>(四)、绩效考核与激励</w:t>
        </w:r>
        <w:r>
          <w:tab/>
        </w:r>
        <w:r>
          <w:fldChar w:fldCharType="begin"/>
        </w:r>
        <w:r>
          <w:instrText xml:space="preserve"> PAGEREF _Toc6309 \h </w:instrText>
        </w:r>
        <w:r>
          <w:fldChar w:fldCharType="separate"/>
        </w:r>
        <w:r>
          <w:t>63</w:t>
        </w:r>
        <w:r>
          <w:fldChar w:fldCharType="end"/>
        </w:r>
      </w:hyperlink>
    </w:p>
    <w:p>
      <w:pPr>
        <w:pStyle w:val="TOC2"/>
        <w:tabs>
          <w:tab w:val="right" w:leader="dot" w:pos="8306"/>
        </w:tabs>
      </w:pPr>
      <w:hyperlink w:anchor="_Toc10780" w:history="1">
        <w:r>
          <w:rPr>
            <w:rFonts w:ascii="仿宋" w:eastAsia="仿宋" w:hAnsi="仿宋" w:cs="仿宋" w:hint="eastAsia"/>
            <w:lang w:eastAsia="zh-CN"/>
          </w:rPr>
          <w:t>(五)、人才流动与留存</w:t>
        </w:r>
        <w:r>
          <w:tab/>
        </w:r>
        <w:r>
          <w:fldChar w:fldCharType="begin"/>
        </w:r>
        <w:r>
          <w:instrText xml:space="preserve"> PAGEREF _Toc10780 \h </w:instrText>
        </w:r>
        <w:r>
          <w:fldChar w:fldCharType="separate"/>
        </w:r>
        <w:r>
          <w:t>64</w:t>
        </w:r>
        <w:r>
          <w:fldChar w:fldCharType="end"/>
        </w:r>
      </w:hyperlink>
    </w:p>
    <w:p>
      <w:pPr>
        <w:pStyle w:val="TOC1"/>
        <w:tabs>
          <w:tab w:val="right" w:leader="dot" w:pos="8306"/>
        </w:tabs>
      </w:pPr>
      <w:hyperlink w:anchor="_Toc292" w:history="1">
        <w:r>
          <w:rPr>
            <w:rFonts w:ascii="仿宋" w:eastAsia="仿宋" w:hAnsi="仿宋" w:cs="仿宋" w:hint="eastAsia"/>
            <w:lang w:eastAsia="zh-CN"/>
          </w:rPr>
          <w:t>十九、危机管理与应急响应</w:t>
        </w:r>
        <w:r>
          <w:tab/>
        </w:r>
        <w:r>
          <w:fldChar w:fldCharType="begin"/>
        </w:r>
        <w:r>
          <w:instrText xml:space="preserve"> PAGEREF _Toc292 \h </w:instrText>
        </w:r>
        <w:r>
          <w:fldChar w:fldCharType="separate"/>
        </w:r>
        <w:r>
          <w:t>65</w:t>
        </w:r>
        <w:r>
          <w:fldChar w:fldCharType="end"/>
        </w:r>
      </w:hyperlink>
    </w:p>
    <w:p>
      <w:pPr>
        <w:pStyle w:val="TOC2"/>
        <w:tabs>
          <w:tab w:val="right" w:leader="dot" w:pos="8306"/>
        </w:tabs>
      </w:pPr>
      <w:hyperlink w:anchor="_Toc4533" w:history="1">
        <w:r>
          <w:rPr>
            <w:rFonts w:ascii="仿宋" w:eastAsia="仿宋" w:hAnsi="仿宋" w:cs="仿宋" w:hint="eastAsia"/>
            <w:lang w:eastAsia="zh-CN"/>
          </w:rPr>
          <w:t>(一)、危机预警与监测机制</w:t>
        </w:r>
        <w:r>
          <w:tab/>
        </w:r>
        <w:r>
          <w:fldChar w:fldCharType="begin"/>
        </w:r>
        <w:r>
          <w:instrText xml:space="preserve"> PAGEREF _Toc4533 \h </w:instrText>
        </w:r>
        <w:r>
          <w:fldChar w:fldCharType="separate"/>
        </w:r>
        <w:r>
          <w:t>65</w:t>
        </w:r>
        <w:r>
          <w:fldChar w:fldCharType="end"/>
        </w:r>
      </w:hyperlink>
    </w:p>
    <w:p>
      <w:pPr>
        <w:pStyle w:val="TOC2"/>
        <w:tabs>
          <w:tab w:val="right" w:leader="dot" w:pos="8306"/>
        </w:tabs>
      </w:pPr>
      <w:hyperlink w:anchor="_Toc14137" w:history="1">
        <w:r>
          <w:rPr>
            <w:rFonts w:ascii="仿宋" w:eastAsia="仿宋" w:hAnsi="仿宋" w:cs="仿宋" w:hint="eastAsia"/>
            <w:lang w:eastAsia="zh-CN"/>
          </w:rPr>
          <w:t>(二)、灾难恢复与业务连续性计划</w:t>
        </w:r>
        <w:r>
          <w:tab/>
        </w:r>
        <w:r>
          <w:fldChar w:fldCharType="begin"/>
        </w:r>
        <w:r>
          <w:instrText xml:space="preserve"> PAGEREF _Toc14137 \h </w:instrText>
        </w:r>
        <w:r>
          <w:fldChar w:fldCharType="separate"/>
        </w:r>
        <w:r>
          <w:t>66</w:t>
        </w:r>
        <w:r>
          <w:fldChar w:fldCharType="end"/>
        </w:r>
      </w:hyperlink>
    </w:p>
    <w:p>
      <w:pPr>
        <w:pStyle w:val="TOC2"/>
        <w:tabs>
          <w:tab w:val="right" w:leader="dot" w:pos="8306"/>
        </w:tabs>
      </w:pPr>
      <w:hyperlink w:anchor="_Toc14454" w:history="1">
        <w:r>
          <w:rPr>
            <w:rFonts w:ascii="仿宋" w:eastAsia="仿宋" w:hAnsi="仿宋" w:cs="仿宋" w:hint="eastAsia"/>
            <w:lang w:eastAsia="zh-CN"/>
          </w:rPr>
          <w:t>(三)、公关与媒体管理</w:t>
        </w:r>
        <w:r>
          <w:tab/>
        </w:r>
        <w:r>
          <w:fldChar w:fldCharType="begin"/>
        </w:r>
        <w:r>
          <w:instrText xml:space="preserve"> PAGEREF _Toc14454 \h </w:instrText>
        </w:r>
        <w:r>
          <w:fldChar w:fldCharType="separate"/>
        </w:r>
        <w:r>
          <w:t>67</w:t>
        </w:r>
        <w:r>
          <w:fldChar w:fldCharType="end"/>
        </w:r>
      </w:hyperlink>
    </w:p>
    <w:p>
      <w:pPr>
        <w:pStyle w:val="TOC2"/>
        <w:tabs>
          <w:tab w:val="right" w:leader="dot" w:pos="8306"/>
        </w:tabs>
      </w:pPr>
      <w:hyperlink w:anchor="_Toc14608" w:history="1">
        <w:r>
          <w:rPr>
            <w:rFonts w:ascii="仿宋" w:eastAsia="仿宋" w:hAnsi="仿宋" w:cs="仿宋" w:hint="eastAsia"/>
            <w:lang w:eastAsia="zh-CN"/>
          </w:rPr>
          <w:t>(四)、社会责任危机管理</w:t>
        </w:r>
        <w:r>
          <w:tab/>
        </w:r>
        <w:r>
          <w:fldChar w:fldCharType="begin"/>
        </w:r>
        <w:r>
          <w:instrText xml:space="preserve"> PAGEREF _Toc14608 \h </w:instrText>
        </w:r>
        <w:r>
          <w:fldChar w:fldCharType="separate"/>
        </w:r>
        <w:r>
          <w:t>68</w:t>
        </w:r>
        <w:r>
          <w:fldChar w:fldCharType="end"/>
        </w:r>
      </w:hyperlink>
    </w:p>
    <w:p>
      <w:pPr>
        <w:pStyle w:val="TOC1"/>
        <w:tabs>
          <w:tab w:val="right" w:leader="dot" w:pos="8306"/>
        </w:tabs>
      </w:pPr>
      <w:hyperlink w:anchor="_Toc23873" w:history="1">
        <w:r>
          <w:rPr>
            <w:rFonts w:ascii="仿宋" w:eastAsia="仿宋" w:hAnsi="仿宋" w:cs="仿宋" w:hint="eastAsia"/>
            <w:lang w:eastAsia="zh-CN"/>
          </w:rPr>
          <w:t>二十、比特币投资项目进度计划</w:t>
        </w:r>
        <w:r>
          <w:tab/>
        </w:r>
        <w:r>
          <w:fldChar w:fldCharType="begin"/>
        </w:r>
        <w:r>
          <w:instrText xml:space="preserve"> PAGEREF _Toc23873 \h </w:instrText>
        </w:r>
        <w:r>
          <w:fldChar w:fldCharType="separate"/>
        </w:r>
        <w:r>
          <w:t>70</w:t>
        </w:r>
        <w:r>
          <w:fldChar w:fldCharType="end"/>
        </w:r>
      </w:hyperlink>
    </w:p>
    <w:p>
      <w:pPr>
        <w:pStyle w:val="TOC2"/>
        <w:tabs>
          <w:tab w:val="right" w:leader="dot" w:pos="8306"/>
        </w:tabs>
      </w:pPr>
      <w:hyperlink w:anchor="_Toc9695" w:history="1">
        <w:r>
          <w:rPr>
            <w:rFonts w:ascii="仿宋" w:eastAsia="仿宋" w:hAnsi="仿宋" w:cs="仿宋" w:hint="eastAsia"/>
            <w:lang w:eastAsia="zh-CN"/>
          </w:rPr>
          <w:t>(一)、比特币投资项目进度安排</w:t>
        </w:r>
        <w:r>
          <w:tab/>
        </w:r>
        <w:r>
          <w:fldChar w:fldCharType="begin"/>
        </w:r>
        <w:r>
          <w:instrText xml:space="preserve"> PAGEREF _Toc9695 \h </w:instrText>
        </w:r>
        <w:r>
          <w:fldChar w:fldCharType="separate"/>
        </w:r>
        <w:r>
          <w:t>70</w:t>
        </w:r>
        <w:r>
          <w:fldChar w:fldCharType="end"/>
        </w:r>
      </w:hyperlink>
    </w:p>
    <w:p>
      <w:pPr>
        <w:pStyle w:val="TOC2"/>
        <w:tabs>
          <w:tab w:val="right" w:leader="dot" w:pos="8306"/>
        </w:tabs>
      </w:pPr>
      <w:hyperlink w:anchor="_Toc30436" w:history="1">
        <w:r>
          <w:rPr>
            <w:rFonts w:ascii="仿宋" w:eastAsia="仿宋" w:hAnsi="仿宋" w:cs="仿宋" w:hint="eastAsia"/>
            <w:lang w:eastAsia="zh-CN"/>
          </w:rPr>
          <w:t>(二)、比特币投资项目实施保障措施</w:t>
        </w:r>
        <w:r>
          <w:tab/>
        </w:r>
        <w:r>
          <w:fldChar w:fldCharType="begin"/>
        </w:r>
        <w:r>
          <w:instrText xml:space="preserve"> PAGEREF _Toc30436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4692"/>
      <w:r>
        <w:rPr>
          <w:rFonts w:ascii="仿宋" w:eastAsia="仿宋" w:hAnsi="仿宋" w:cs="仿宋" w:hint="eastAsia"/>
          <w:sz w:val="28"/>
          <w:lang w:eastAsia="zh-CN"/>
        </w:rPr>
        <w:t>一、比特币投资筹建公司基本信息</w:t>
      </w:r>
      <w:bookmarkEnd w:id="2"/>
    </w:p>
    <w:p>
      <w:pPr>
        <w:pStyle w:val="Heading2"/>
        <w:rPr>
          <w:rFonts w:ascii="仿宋" w:eastAsia="仿宋" w:hAnsi="仿宋" w:cs="仿宋" w:hint="eastAsia"/>
          <w:lang w:eastAsia="zh-CN"/>
        </w:rPr>
      </w:pPr>
      <w:bookmarkStart w:id="3" w:name="_Toc24439"/>
      <w:r>
        <w:rPr>
          <w:rFonts w:ascii="仿宋" w:eastAsia="仿宋" w:hAnsi="仿宋" w:cs="仿宋" w:hint="eastAsia"/>
          <w:lang w:eastAsia="zh-CN"/>
        </w:rPr>
        <w:t>(一)、公司名称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根据公司注册信息，xx (集团)有限公司存在。</w:t>
      </w:r>
    </w:p>
    <w:p>
      <w:pPr>
        <w:pStyle w:val="Heading2"/>
        <w:ind w:firstLine="560" w:firstLineChars="200"/>
        <w:rPr>
          <w:rFonts w:ascii="仿宋" w:eastAsia="仿宋" w:hAnsi="仿宋" w:cs="仿宋" w:hint="eastAsia"/>
          <w:sz w:val="28"/>
          <w:lang w:eastAsia="zh-CN"/>
        </w:rPr>
      </w:pPr>
      <w:bookmarkStart w:id="4" w:name="_Toc15237"/>
      <w:r>
        <w:rPr>
          <w:rFonts w:ascii="仿宋" w:eastAsia="仿宋" w:hAnsi="仿宋" w:cs="仿宋" w:hint="eastAsia"/>
          <w:sz w:val="28"/>
          <w:lang w:eastAsia="zh-CN"/>
        </w:rPr>
        <w:t>(二)、注册资本</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XXXX万元</w:t>
      </w:r>
    </w:p>
    <w:p>
      <w:pPr>
        <w:pStyle w:val="Heading2"/>
        <w:ind w:firstLine="560" w:firstLineChars="200"/>
        <w:rPr>
          <w:rFonts w:ascii="仿宋" w:eastAsia="仿宋" w:hAnsi="仿宋" w:cs="仿宋" w:hint="eastAsia"/>
          <w:sz w:val="28"/>
          <w:lang w:eastAsia="zh-CN"/>
        </w:rPr>
      </w:pPr>
      <w:bookmarkStart w:id="5" w:name="_Toc4299"/>
      <w:r>
        <w:rPr>
          <w:rFonts w:ascii="仿宋" w:eastAsia="仿宋" w:hAnsi="仿宋" w:cs="仿宋" w:hint="eastAsia"/>
          <w:sz w:val="28"/>
          <w:lang w:eastAsia="zh-CN"/>
        </w:rPr>
        <w:t>(三)、注册地址</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XX省XX市XX县XXX街道</w:t>
      </w:r>
    </w:p>
    <w:p>
      <w:pPr>
        <w:pStyle w:val="Heading2"/>
        <w:ind w:firstLine="560" w:firstLineChars="200"/>
        <w:rPr>
          <w:rFonts w:ascii="仿宋" w:eastAsia="仿宋" w:hAnsi="仿宋" w:cs="仿宋" w:hint="eastAsia"/>
          <w:sz w:val="28"/>
          <w:lang w:eastAsia="zh-CN"/>
        </w:rPr>
      </w:pPr>
      <w:bookmarkStart w:id="6" w:name="_Toc13977"/>
      <w:r>
        <w:rPr>
          <w:rFonts w:ascii="仿宋" w:eastAsia="仿宋" w:hAnsi="仿宋" w:cs="仿宋" w:hint="eastAsia"/>
          <w:sz w:val="28"/>
          <w:lang w:eastAsia="zh-CN"/>
        </w:rPr>
        <w:t>(四)、法人代表</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名字：xx</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名字是指一个人在出生时所被赋予的独特标识符，用来区分个体。</w:t>
      </w:r>
    </w:p>
    <w:p>
      <w:pPr>
        <w:pStyle w:val="Heading2"/>
        <w:ind w:firstLine="560" w:firstLineChars="200"/>
        <w:rPr>
          <w:rFonts w:ascii="仿宋" w:eastAsia="仿宋" w:hAnsi="仿宋" w:cs="仿宋" w:hint="eastAsia"/>
          <w:sz w:val="28"/>
          <w:lang w:eastAsia="zh-CN"/>
        </w:rPr>
      </w:pPr>
      <w:bookmarkStart w:id="7" w:name="_Toc28286"/>
      <w:r>
        <w:rPr>
          <w:rFonts w:ascii="仿宋" w:eastAsia="仿宋" w:hAnsi="仿宋" w:cs="仿宋" w:hint="eastAsia"/>
          <w:sz w:val="28"/>
          <w:lang w:eastAsia="zh-CN"/>
        </w:rPr>
        <w:t>(五)、主要经营范围</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经营范围：从事与XXX相关的经营活动(企业可以根据法律自行选择经营比特币投资项目；必须按照法律规定的程序经过相关部门的批准方可从事比特币投资项目的经营活动；不能经营本市产业政策禁止和限制的比特币投资项目。)</w:t>
      </w:r>
    </w:p>
    <w:p>
      <w:pPr>
        <w:pStyle w:val="Heading2"/>
        <w:ind w:firstLine="560" w:firstLineChars="200"/>
        <w:rPr>
          <w:rFonts w:ascii="仿宋" w:eastAsia="仿宋" w:hAnsi="仿宋" w:cs="仿宋" w:hint="eastAsia"/>
          <w:sz w:val="28"/>
          <w:lang w:eastAsia="zh-CN"/>
        </w:rPr>
      </w:pPr>
      <w:bookmarkStart w:id="8" w:name="_Toc15445"/>
      <w:r>
        <w:rPr>
          <w:rFonts w:ascii="仿宋" w:eastAsia="仿宋" w:hAnsi="仿宋" w:cs="仿宋" w:hint="eastAsia"/>
          <w:sz w:val="28"/>
          <w:lang w:eastAsia="zh-CN"/>
        </w:rPr>
        <w:t>(六)、主要股东</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关于xxx有限公司的简介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秉持着"人性化、诚信合作、创新进取、共赢发展"的经营理念，以市场为导向且以客户为中心的业务宗旨，全力以赴地为国内外客户提供卓越品质的产品和优质服务。欢迎各界人士前来参观指导并洽谈业务。</w:t>
      </w:r>
    </w:p>
    <w:p>
      <w:pPr>
        <w:ind w:firstLine="560" w:firstLineChars="200"/>
        <w:rPr>
          <w:rFonts w:ascii="仿宋" w:eastAsia="仿宋" w:hAnsi="仿宋" w:cs="仿宋" w:hint="eastAsia"/>
          <w:sz w:val="28"/>
        </w:rPr>
      </w:pPr>
      <w:r>
        <w:rPr>
          <w:rFonts w:ascii="仿宋" w:eastAsia="仿宋" w:hAnsi="仿宋" w:cs="仿宋" w:hint="eastAsia"/>
          <w:sz w:val="28"/>
          <w:lang w:eastAsia="zh-CN"/>
        </w:rPr>
        <w:t>经过多年的发展，我们积累了强大的技术实力和丰富的生产经营管理经验，建立了可靠的产品质量保证体系，着力推进供应链建设和管理，致力于开发新技术、新工艺、新材料的应用。自公司成立以来，始终秉持人本主义、质量至上、自主创新、持续改进的原则，通过技术领先来推动企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关于xxx集团有限公司的概况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https://d.book118.com/748133070071006043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比特币投资项目融资计划书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比特币投资项目融资计划书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比特币投资项目融资计划书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比特币投资项目融资计划书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比特币投资项目融资计划书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5767E4"/>
    <w:rsid w:val="115767E4"/>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48133070071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2024-03-06T07:39:00Z</dcterms:created>
  <dcterms:modified xsi:type="dcterms:W3CDTF">2024-03-06T07:39:49Z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CDB95582770E4326862521FCA5773ED6_11</vt:lpwstr>
  </property>
  <property fmtid="{D5CDD505-2E9C-101B-9397-08002B2CF9AE}" pid="3" name="KSOProductBuildVer">
    <vt:lpwstr>2052-12.1.0.16399</vt:lpwstr>
  </property>
</Properties>
</file>