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二维码项目建设方案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 w:history="1">
        <w:r>
          <w:rPr>
            <w:rFonts w:ascii="仿宋" w:eastAsia="仿宋" w:hAnsi="仿宋" w:cs="仿宋" w:hint="eastAsia"/>
            <w:lang w:eastAsia="zh-CN"/>
          </w:rPr>
          <w:t>序言</w:t>
        </w:r>
        <w:r>
          <w:tab/>
        </w:r>
        <w:r>
          <w:fldChar w:fldCharType="begin"/>
        </w:r>
        <w:r>
          <w:instrText xml:space="preserve"> PAGEREF _Toc317 \h </w:instrText>
        </w:r>
        <w:r>
          <w:fldChar w:fldCharType="separate"/>
        </w:r>
        <w:r>
          <w:t>3</w:t>
        </w:r>
        <w:r>
          <w:fldChar w:fldCharType="end"/>
        </w:r>
      </w:hyperlink>
    </w:p>
    <w:p>
      <w:pPr>
        <w:pStyle w:val="TOC1"/>
        <w:tabs>
          <w:tab w:val="right" w:leader="dot" w:pos="8306"/>
        </w:tabs>
      </w:pPr>
      <w:hyperlink w:anchor="_Toc11296" w:history="1">
        <w:r>
          <w:rPr>
            <w:rFonts w:ascii="仿宋" w:eastAsia="仿宋" w:hAnsi="仿宋" w:cs="仿宋" w:hint="eastAsia"/>
            <w:lang w:eastAsia="zh-CN"/>
          </w:rPr>
          <w:t>一、经济影响分析</w:t>
        </w:r>
        <w:r>
          <w:tab/>
        </w:r>
        <w:r>
          <w:fldChar w:fldCharType="begin"/>
        </w:r>
        <w:r>
          <w:instrText xml:space="preserve"> PAGEREF _Toc11296 \h </w:instrText>
        </w:r>
        <w:r>
          <w:fldChar w:fldCharType="separate"/>
        </w:r>
        <w:r>
          <w:t>3</w:t>
        </w:r>
        <w:r>
          <w:fldChar w:fldCharType="end"/>
        </w:r>
      </w:hyperlink>
    </w:p>
    <w:p>
      <w:pPr>
        <w:pStyle w:val="TOC2"/>
        <w:tabs>
          <w:tab w:val="right" w:leader="dot" w:pos="8306"/>
        </w:tabs>
      </w:pPr>
      <w:hyperlink w:anchor="_Toc31314" w:history="1">
        <w:r>
          <w:rPr>
            <w:rFonts w:ascii="仿宋" w:eastAsia="仿宋" w:hAnsi="仿宋" w:cs="仿宋" w:hint="eastAsia"/>
            <w:lang w:eastAsia="zh-CN"/>
          </w:rPr>
          <w:t>(一)、经济费用效益或费用效果分析</w:t>
        </w:r>
        <w:r>
          <w:tab/>
        </w:r>
        <w:r>
          <w:fldChar w:fldCharType="begin"/>
        </w:r>
        <w:r>
          <w:instrText xml:space="preserve"> PAGEREF _Toc31314 \h </w:instrText>
        </w:r>
        <w:r>
          <w:fldChar w:fldCharType="separate"/>
        </w:r>
        <w:r>
          <w:t>3</w:t>
        </w:r>
        <w:r>
          <w:fldChar w:fldCharType="end"/>
        </w:r>
      </w:hyperlink>
    </w:p>
    <w:p>
      <w:pPr>
        <w:pStyle w:val="TOC2"/>
        <w:tabs>
          <w:tab w:val="right" w:leader="dot" w:pos="8306"/>
        </w:tabs>
      </w:pPr>
      <w:hyperlink w:anchor="_Toc4246" w:history="1">
        <w:r>
          <w:rPr>
            <w:rFonts w:ascii="仿宋" w:eastAsia="仿宋" w:hAnsi="仿宋" w:cs="仿宋" w:hint="eastAsia"/>
            <w:lang w:eastAsia="zh-CN"/>
          </w:rPr>
          <w:t>(二)、行业影响分析</w:t>
        </w:r>
        <w:r>
          <w:tab/>
        </w:r>
        <w:r>
          <w:fldChar w:fldCharType="begin"/>
        </w:r>
        <w:r>
          <w:instrText xml:space="preserve"> PAGEREF _Toc4246 \h </w:instrText>
        </w:r>
        <w:r>
          <w:fldChar w:fldCharType="separate"/>
        </w:r>
        <w:r>
          <w:t>5</w:t>
        </w:r>
        <w:r>
          <w:fldChar w:fldCharType="end"/>
        </w:r>
      </w:hyperlink>
    </w:p>
    <w:p>
      <w:pPr>
        <w:pStyle w:val="TOC2"/>
        <w:tabs>
          <w:tab w:val="right" w:leader="dot" w:pos="8306"/>
        </w:tabs>
      </w:pPr>
      <w:hyperlink w:anchor="_Toc17133" w:history="1">
        <w:r>
          <w:rPr>
            <w:rFonts w:ascii="仿宋" w:eastAsia="仿宋" w:hAnsi="仿宋" w:cs="仿宋" w:hint="eastAsia"/>
            <w:lang w:eastAsia="zh-CN"/>
          </w:rPr>
          <w:t>(三)、区域经济影响分析</w:t>
        </w:r>
        <w:r>
          <w:tab/>
        </w:r>
        <w:r>
          <w:fldChar w:fldCharType="begin"/>
        </w:r>
        <w:r>
          <w:instrText xml:space="preserve"> PAGEREF _Toc17133 \h </w:instrText>
        </w:r>
        <w:r>
          <w:fldChar w:fldCharType="separate"/>
        </w:r>
        <w:r>
          <w:t>7</w:t>
        </w:r>
        <w:r>
          <w:fldChar w:fldCharType="end"/>
        </w:r>
      </w:hyperlink>
    </w:p>
    <w:p>
      <w:pPr>
        <w:pStyle w:val="TOC2"/>
        <w:tabs>
          <w:tab w:val="right" w:leader="dot" w:pos="8306"/>
        </w:tabs>
      </w:pPr>
      <w:hyperlink w:anchor="_Toc9588" w:history="1">
        <w:r>
          <w:rPr>
            <w:rFonts w:ascii="仿宋" w:eastAsia="仿宋" w:hAnsi="仿宋" w:cs="仿宋" w:hint="eastAsia"/>
            <w:lang w:eastAsia="zh-CN"/>
          </w:rPr>
          <w:t>(四)、宏观经济影响分析</w:t>
        </w:r>
        <w:r>
          <w:tab/>
        </w:r>
        <w:r>
          <w:fldChar w:fldCharType="begin"/>
        </w:r>
        <w:r>
          <w:instrText xml:space="preserve"> PAGEREF _Toc9588 \h </w:instrText>
        </w:r>
        <w:r>
          <w:fldChar w:fldCharType="separate"/>
        </w:r>
        <w:r>
          <w:t>8</w:t>
        </w:r>
        <w:r>
          <w:fldChar w:fldCharType="end"/>
        </w:r>
      </w:hyperlink>
    </w:p>
    <w:p>
      <w:pPr>
        <w:pStyle w:val="TOC1"/>
        <w:tabs>
          <w:tab w:val="right" w:leader="dot" w:pos="8306"/>
        </w:tabs>
      </w:pPr>
      <w:hyperlink w:anchor="_Toc18029" w:history="1">
        <w:r>
          <w:rPr>
            <w:rFonts w:ascii="仿宋" w:eastAsia="仿宋" w:hAnsi="仿宋" w:cs="仿宋" w:hint="eastAsia"/>
            <w:lang w:eastAsia="zh-CN"/>
          </w:rPr>
          <w:t>二、财务管理与成本控制</w:t>
        </w:r>
        <w:r>
          <w:tab/>
        </w:r>
        <w:r>
          <w:fldChar w:fldCharType="begin"/>
        </w:r>
        <w:r>
          <w:instrText xml:space="preserve"> PAGEREF _Toc18029 \h </w:instrText>
        </w:r>
        <w:r>
          <w:fldChar w:fldCharType="separate"/>
        </w:r>
        <w:r>
          <w:t>9</w:t>
        </w:r>
        <w:r>
          <w:fldChar w:fldCharType="end"/>
        </w:r>
      </w:hyperlink>
    </w:p>
    <w:p>
      <w:pPr>
        <w:pStyle w:val="TOC2"/>
        <w:tabs>
          <w:tab w:val="right" w:leader="dot" w:pos="8306"/>
        </w:tabs>
      </w:pPr>
      <w:hyperlink w:anchor="_Toc10825" w:history="1">
        <w:r>
          <w:rPr>
            <w:rFonts w:ascii="仿宋" w:eastAsia="仿宋" w:hAnsi="仿宋" w:cs="仿宋" w:hint="eastAsia"/>
            <w:lang w:eastAsia="zh-CN"/>
          </w:rPr>
          <w:t>(一)、财务管理体系建设</w:t>
        </w:r>
        <w:r>
          <w:tab/>
        </w:r>
        <w:r>
          <w:fldChar w:fldCharType="begin"/>
        </w:r>
        <w:r>
          <w:instrText xml:space="preserve"> PAGEREF _Toc10825 \h </w:instrText>
        </w:r>
        <w:r>
          <w:fldChar w:fldCharType="separate"/>
        </w:r>
        <w:r>
          <w:t>9</w:t>
        </w:r>
        <w:r>
          <w:fldChar w:fldCharType="end"/>
        </w:r>
      </w:hyperlink>
    </w:p>
    <w:p>
      <w:pPr>
        <w:pStyle w:val="TOC2"/>
        <w:tabs>
          <w:tab w:val="right" w:leader="dot" w:pos="8306"/>
        </w:tabs>
      </w:pPr>
      <w:hyperlink w:anchor="_Toc2317" w:history="1">
        <w:r>
          <w:rPr>
            <w:rFonts w:ascii="仿宋" w:eastAsia="仿宋" w:hAnsi="仿宋" w:cs="仿宋" w:hint="eastAsia"/>
            <w:lang w:eastAsia="zh-CN"/>
          </w:rPr>
          <w:t>(二)、成本控制措施</w:t>
        </w:r>
        <w:r>
          <w:tab/>
        </w:r>
        <w:r>
          <w:fldChar w:fldCharType="begin"/>
        </w:r>
        <w:r>
          <w:instrText xml:space="preserve"> PAGEREF _Toc2317 \h </w:instrText>
        </w:r>
        <w:r>
          <w:fldChar w:fldCharType="separate"/>
        </w:r>
        <w:r>
          <w:t>10</w:t>
        </w:r>
        <w:r>
          <w:fldChar w:fldCharType="end"/>
        </w:r>
      </w:hyperlink>
    </w:p>
    <w:p>
      <w:pPr>
        <w:pStyle w:val="TOC1"/>
        <w:tabs>
          <w:tab w:val="right" w:leader="dot" w:pos="8306"/>
        </w:tabs>
      </w:pPr>
      <w:hyperlink w:anchor="_Toc29095" w:history="1">
        <w:r>
          <w:rPr>
            <w:rFonts w:ascii="仿宋" w:eastAsia="仿宋" w:hAnsi="仿宋" w:cs="仿宋" w:hint="eastAsia"/>
            <w:lang w:eastAsia="zh-CN"/>
          </w:rPr>
          <w:t>三、环境和生态影响分析</w:t>
        </w:r>
        <w:r>
          <w:tab/>
        </w:r>
        <w:r>
          <w:fldChar w:fldCharType="begin"/>
        </w:r>
        <w:r>
          <w:instrText xml:space="preserve"> PAGEREF _Toc29095 \h </w:instrText>
        </w:r>
        <w:r>
          <w:fldChar w:fldCharType="separate"/>
        </w:r>
        <w:r>
          <w:t>12</w:t>
        </w:r>
        <w:r>
          <w:fldChar w:fldCharType="end"/>
        </w:r>
      </w:hyperlink>
    </w:p>
    <w:p>
      <w:pPr>
        <w:pStyle w:val="TOC2"/>
        <w:tabs>
          <w:tab w:val="right" w:leader="dot" w:pos="8306"/>
        </w:tabs>
      </w:pPr>
      <w:hyperlink w:anchor="_Toc32085" w:history="1">
        <w:r>
          <w:rPr>
            <w:rFonts w:ascii="仿宋" w:eastAsia="仿宋" w:hAnsi="仿宋" w:cs="仿宋" w:hint="eastAsia"/>
            <w:lang w:eastAsia="zh-CN"/>
          </w:rPr>
          <w:t>(一)、环境和生态现状</w:t>
        </w:r>
        <w:r>
          <w:tab/>
        </w:r>
        <w:r>
          <w:fldChar w:fldCharType="begin"/>
        </w:r>
        <w:r>
          <w:instrText xml:space="preserve"> PAGEREF _Toc32085 \h </w:instrText>
        </w:r>
        <w:r>
          <w:fldChar w:fldCharType="separate"/>
        </w:r>
        <w:r>
          <w:t>12</w:t>
        </w:r>
        <w:r>
          <w:fldChar w:fldCharType="end"/>
        </w:r>
      </w:hyperlink>
    </w:p>
    <w:p>
      <w:pPr>
        <w:pStyle w:val="TOC2"/>
        <w:tabs>
          <w:tab w:val="right" w:leader="dot" w:pos="8306"/>
        </w:tabs>
      </w:pPr>
      <w:hyperlink w:anchor="_Toc19789" w:history="1">
        <w:r>
          <w:rPr>
            <w:rFonts w:ascii="仿宋" w:eastAsia="仿宋" w:hAnsi="仿宋" w:cs="仿宋" w:hint="eastAsia"/>
            <w:lang w:eastAsia="zh-CN"/>
          </w:rPr>
          <w:t>(二)、生态环境影响分析</w:t>
        </w:r>
        <w:r>
          <w:tab/>
        </w:r>
        <w:r>
          <w:fldChar w:fldCharType="begin"/>
        </w:r>
        <w:r>
          <w:instrText xml:space="preserve"> PAGEREF _Toc19789 \h </w:instrText>
        </w:r>
        <w:r>
          <w:fldChar w:fldCharType="separate"/>
        </w:r>
        <w:r>
          <w:t>13</w:t>
        </w:r>
        <w:r>
          <w:fldChar w:fldCharType="end"/>
        </w:r>
      </w:hyperlink>
    </w:p>
    <w:p>
      <w:pPr>
        <w:pStyle w:val="TOC2"/>
        <w:tabs>
          <w:tab w:val="right" w:leader="dot" w:pos="8306"/>
        </w:tabs>
      </w:pPr>
      <w:hyperlink w:anchor="_Toc31246" w:history="1">
        <w:r>
          <w:rPr>
            <w:rFonts w:ascii="仿宋" w:eastAsia="仿宋" w:hAnsi="仿宋" w:cs="仿宋" w:hint="eastAsia"/>
            <w:lang w:eastAsia="zh-CN"/>
          </w:rPr>
          <w:t>(三)、生态环境保护措施</w:t>
        </w:r>
        <w:r>
          <w:tab/>
        </w:r>
        <w:r>
          <w:fldChar w:fldCharType="begin"/>
        </w:r>
        <w:r>
          <w:instrText xml:space="preserve"> PAGEREF _Toc31246 \h </w:instrText>
        </w:r>
        <w:r>
          <w:fldChar w:fldCharType="separate"/>
        </w:r>
        <w:r>
          <w:t>14</w:t>
        </w:r>
        <w:r>
          <w:fldChar w:fldCharType="end"/>
        </w:r>
      </w:hyperlink>
    </w:p>
    <w:p>
      <w:pPr>
        <w:pStyle w:val="TOC2"/>
        <w:tabs>
          <w:tab w:val="right" w:leader="dot" w:pos="8306"/>
        </w:tabs>
      </w:pPr>
      <w:hyperlink w:anchor="_Toc31932" w:history="1">
        <w:r>
          <w:rPr>
            <w:rFonts w:ascii="仿宋" w:eastAsia="仿宋" w:hAnsi="仿宋" w:cs="仿宋" w:hint="eastAsia"/>
            <w:lang w:eastAsia="zh-CN"/>
          </w:rPr>
          <w:t>(四)、地质灾害影响分析</w:t>
        </w:r>
        <w:r>
          <w:tab/>
        </w:r>
        <w:r>
          <w:fldChar w:fldCharType="begin"/>
        </w:r>
        <w:r>
          <w:instrText xml:space="preserve"> PAGEREF _Toc31932 \h </w:instrText>
        </w:r>
        <w:r>
          <w:fldChar w:fldCharType="separate"/>
        </w:r>
        <w:r>
          <w:t>16</w:t>
        </w:r>
        <w:r>
          <w:fldChar w:fldCharType="end"/>
        </w:r>
      </w:hyperlink>
    </w:p>
    <w:p>
      <w:pPr>
        <w:pStyle w:val="TOC2"/>
        <w:tabs>
          <w:tab w:val="right" w:leader="dot" w:pos="8306"/>
        </w:tabs>
      </w:pPr>
      <w:hyperlink w:anchor="_Toc32021" w:history="1">
        <w:r>
          <w:rPr>
            <w:rFonts w:ascii="仿宋" w:eastAsia="仿宋" w:hAnsi="仿宋" w:cs="仿宋" w:hint="eastAsia"/>
            <w:lang w:eastAsia="zh-CN"/>
          </w:rPr>
          <w:t>(五)、特殊环境影响</w:t>
        </w:r>
        <w:r>
          <w:tab/>
        </w:r>
        <w:r>
          <w:fldChar w:fldCharType="begin"/>
        </w:r>
        <w:r>
          <w:instrText xml:space="preserve"> PAGEREF _Toc32021 \h </w:instrText>
        </w:r>
        <w:r>
          <w:fldChar w:fldCharType="separate"/>
        </w:r>
        <w:r>
          <w:t>18</w:t>
        </w:r>
        <w:r>
          <w:fldChar w:fldCharType="end"/>
        </w:r>
      </w:hyperlink>
    </w:p>
    <w:p>
      <w:pPr>
        <w:pStyle w:val="TOC1"/>
        <w:tabs>
          <w:tab w:val="right" w:leader="dot" w:pos="8306"/>
        </w:tabs>
      </w:pPr>
      <w:hyperlink w:anchor="_Toc14671" w:history="1">
        <w:r>
          <w:rPr>
            <w:rFonts w:ascii="仿宋" w:eastAsia="仿宋" w:hAnsi="仿宋" w:cs="仿宋" w:hint="eastAsia"/>
            <w:lang w:eastAsia="zh-CN"/>
          </w:rPr>
          <w:t>四、资源开发及综合利用分析</w:t>
        </w:r>
        <w:r>
          <w:tab/>
        </w:r>
        <w:r>
          <w:fldChar w:fldCharType="begin"/>
        </w:r>
        <w:r>
          <w:instrText xml:space="preserve"> PAGEREF _Toc14671 \h </w:instrText>
        </w:r>
        <w:r>
          <w:fldChar w:fldCharType="separate"/>
        </w:r>
        <w:r>
          <w:t>19</w:t>
        </w:r>
        <w:r>
          <w:fldChar w:fldCharType="end"/>
        </w:r>
      </w:hyperlink>
    </w:p>
    <w:p>
      <w:pPr>
        <w:pStyle w:val="TOC2"/>
        <w:tabs>
          <w:tab w:val="right" w:leader="dot" w:pos="8306"/>
        </w:tabs>
      </w:pPr>
      <w:hyperlink w:anchor="_Toc2428" w:history="1">
        <w:r>
          <w:rPr>
            <w:rFonts w:ascii="仿宋" w:eastAsia="仿宋" w:hAnsi="仿宋" w:cs="仿宋" w:hint="eastAsia"/>
            <w:lang w:eastAsia="zh-CN"/>
          </w:rPr>
          <w:t>(一)、资源开发方案</w:t>
        </w:r>
        <w:r>
          <w:tab/>
        </w:r>
        <w:r>
          <w:fldChar w:fldCharType="begin"/>
        </w:r>
        <w:r>
          <w:instrText xml:space="preserve"> PAGEREF _Toc2428 \h </w:instrText>
        </w:r>
        <w:r>
          <w:fldChar w:fldCharType="separate"/>
        </w:r>
        <w:r>
          <w:t>19</w:t>
        </w:r>
        <w:r>
          <w:fldChar w:fldCharType="end"/>
        </w:r>
      </w:hyperlink>
    </w:p>
    <w:p>
      <w:pPr>
        <w:pStyle w:val="TOC2"/>
        <w:tabs>
          <w:tab w:val="right" w:leader="dot" w:pos="8306"/>
        </w:tabs>
      </w:pPr>
      <w:hyperlink w:anchor="_Toc5208" w:history="1">
        <w:r>
          <w:rPr>
            <w:rFonts w:ascii="仿宋" w:eastAsia="仿宋" w:hAnsi="仿宋" w:cs="仿宋" w:hint="eastAsia"/>
            <w:lang w:eastAsia="zh-CN"/>
          </w:rPr>
          <w:t>(二)、资源利用方案</w:t>
        </w:r>
        <w:r>
          <w:tab/>
        </w:r>
        <w:r>
          <w:fldChar w:fldCharType="begin"/>
        </w:r>
        <w:r>
          <w:instrText xml:space="preserve"> PAGEREF _Toc5208 \h </w:instrText>
        </w:r>
        <w:r>
          <w:fldChar w:fldCharType="separate"/>
        </w:r>
        <w:r>
          <w:t>20</w:t>
        </w:r>
        <w:r>
          <w:fldChar w:fldCharType="end"/>
        </w:r>
      </w:hyperlink>
    </w:p>
    <w:p>
      <w:pPr>
        <w:pStyle w:val="TOC2"/>
        <w:tabs>
          <w:tab w:val="right" w:leader="dot" w:pos="8306"/>
        </w:tabs>
      </w:pPr>
      <w:hyperlink w:anchor="_Toc9164" w:history="1">
        <w:r>
          <w:rPr>
            <w:rFonts w:ascii="仿宋" w:eastAsia="仿宋" w:hAnsi="仿宋" w:cs="仿宋" w:hint="eastAsia"/>
            <w:lang w:eastAsia="zh-CN"/>
          </w:rPr>
          <w:t>(三)、资源节约措施</w:t>
        </w:r>
        <w:r>
          <w:tab/>
        </w:r>
        <w:r>
          <w:fldChar w:fldCharType="begin"/>
        </w:r>
        <w:r>
          <w:instrText xml:space="preserve"> PAGEREF _Toc9164 \h </w:instrText>
        </w:r>
        <w:r>
          <w:fldChar w:fldCharType="separate"/>
        </w:r>
        <w:r>
          <w:t>21</w:t>
        </w:r>
        <w:r>
          <w:fldChar w:fldCharType="end"/>
        </w:r>
      </w:hyperlink>
    </w:p>
    <w:p>
      <w:pPr>
        <w:pStyle w:val="TOC1"/>
        <w:tabs>
          <w:tab w:val="right" w:leader="dot" w:pos="8306"/>
        </w:tabs>
      </w:pPr>
      <w:hyperlink w:anchor="_Toc16072" w:history="1">
        <w:r>
          <w:rPr>
            <w:rFonts w:ascii="仿宋" w:eastAsia="仿宋" w:hAnsi="仿宋" w:cs="仿宋" w:hint="eastAsia"/>
            <w:lang w:eastAsia="zh-CN"/>
          </w:rPr>
          <w:t>五、建设风险评估分析</w:t>
        </w:r>
        <w:r>
          <w:tab/>
        </w:r>
        <w:r>
          <w:fldChar w:fldCharType="begin"/>
        </w:r>
        <w:r>
          <w:instrText xml:space="preserve"> PAGEREF _Toc16072 \h </w:instrText>
        </w:r>
        <w:r>
          <w:fldChar w:fldCharType="separate"/>
        </w:r>
        <w:r>
          <w:t>22</w:t>
        </w:r>
        <w:r>
          <w:fldChar w:fldCharType="end"/>
        </w:r>
      </w:hyperlink>
    </w:p>
    <w:p>
      <w:pPr>
        <w:pStyle w:val="TOC2"/>
        <w:tabs>
          <w:tab w:val="right" w:leader="dot" w:pos="8306"/>
        </w:tabs>
      </w:pPr>
      <w:hyperlink w:anchor="_Toc17784" w:history="1">
        <w:r>
          <w:rPr>
            <w:rFonts w:ascii="仿宋" w:eastAsia="仿宋" w:hAnsi="仿宋" w:cs="仿宋" w:hint="eastAsia"/>
            <w:lang w:eastAsia="zh-CN"/>
          </w:rPr>
          <w:t>(一)、政策风险分析</w:t>
        </w:r>
        <w:r>
          <w:tab/>
        </w:r>
        <w:r>
          <w:fldChar w:fldCharType="begin"/>
        </w:r>
        <w:r>
          <w:instrText xml:space="preserve"> PAGEREF _Toc17784 \h </w:instrText>
        </w:r>
        <w:r>
          <w:fldChar w:fldCharType="separate"/>
        </w:r>
        <w:r>
          <w:t>22</w:t>
        </w:r>
        <w:r>
          <w:fldChar w:fldCharType="end"/>
        </w:r>
      </w:hyperlink>
    </w:p>
    <w:p>
      <w:pPr>
        <w:pStyle w:val="TOC2"/>
        <w:tabs>
          <w:tab w:val="right" w:leader="dot" w:pos="8306"/>
        </w:tabs>
      </w:pPr>
      <w:hyperlink w:anchor="_Toc20332" w:history="1">
        <w:r>
          <w:rPr>
            <w:rFonts w:ascii="仿宋" w:eastAsia="仿宋" w:hAnsi="仿宋" w:cs="仿宋" w:hint="eastAsia"/>
            <w:lang w:eastAsia="zh-CN"/>
          </w:rPr>
          <w:t>(二)、社会风险分析</w:t>
        </w:r>
        <w:r>
          <w:tab/>
        </w:r>
        <w:r>
          <w:fldChar w:fldCharType="begin"/>
        </w:r>
        <w:r>
          <w:instrText xml:space="preserve"> PAGEREF _Toc20332 \h </w:instrText>
        </w:r>
        <w:r>
          <w:fldChar w:fldCharType="separate"/>
        </w:r>
        <w:r>
          <w:t>23</w:t>
        </w:r>
        <w:r>
          <w:fldChar w:fldCharType="end"/>
        </w:r>
      </w:hyperlink>
    </w:p>
    <w:p>
      <w:pPr>
        <w:pStyle w:val="TOC2"/>
        <w:tabs>
          <w:tab w:val="right" w:leader="dot" w:pos="8306"/>
        </w:tabs>
      </w:pPr>
      <w:hyperlink w:anchor="_Toc10425" w:history="1">
        <w:r>
          <w:rPr>
            <w:rFonts w:ascii="仿宋" w:eastAsia="仿宋" w:hAnsi="仿宋" w:cs="仿宋" w:hint="eastAsia"/>
            <w:lang w:eastAsia="zh-CN"/>
          </w:rPr>
          <w:t>(三)、市场风险分析</w:t>
        </w:r>
        <w:r>
          <w:tab/>
        </w:r>
        <w:r>
          <w:fldChar w:fldCharType="begin"/>
        </w:r>
        <w:r>
          <w:instrText xml:space="preserve"> PAGEREF _Toc10425 \h </w:instrText>
        </w:r>
        <w:r>
          <w:fldChar w:fldCharType="separate"/>
        </w:r>
        <w:r>
          <w:t>25</w:t>
        </w:r>
        <w:r>
          <w:fldChar w:fldCharType="end"/>
        </w:r>
      </w:hyperlink>
    </w:p>
    <w:p>
      <w:pPr>
        <w:pStyle w:val="TOC2"/>
        <w:tabs>
          <w:tab w:val="right" w:leader="dot" w:pos="8306"/>
        </w:tabs>
      </w:pPr>
      <w:hyperlink w:anchor="_Toc967" w:history="1">
        <w:r>
          <w:rPr>
            <w:rFonts w:ascii="仿宋" w:eastAsia="仿宋" w:hAnsi="仿宋" w:cs="仿宋" w:hint="eastAsia"/>
            <w:lang w:eastAsia="zh-CN"/>
          </w:rPr>
          <w:t>(四)、资金风险分析</w:t>
        </w:r>
        <w:r>
          <w:tab/>
        </w:r>
        <w:r>
          <w:fldChar w:fldCharType="begin"/>
        </w:r>
        <w:r>
          <w:instrText xml:space="preserve"> PAGEREF _Toc967 \h </w:instrText>
        </w:r>
        <w:r>
          <w:fldChar w:fldCharType="separate"/>
        </w:r>
        <w:r>
          <w:t>26</w:t>
        </w:r>
        <w:r>
          <w:fldChar w:fldCharType="end"/>
        </w:r>
      </w:hyperlink>
    </w:p>
    <w:p>
      <w:pPr>
        <w:pStyle w:val="TOC2"/>
        <w:tabs>
          <w:tab w:val="right" w:leader="dot" w:pos="8306"/>
        </w:tabs>
      </w:pPr>
      <w:hyperlink w:anchor="_Toc6248" w:history="1">
        <w:r>
          <w:rPr>
            <w:rFonts w:ascii="仿宋" w:eastAsia="仿宋" w:hAnsi="仿宋" w:cs="仿宋" w:hint="eastAsia"/>
            <w:lang w:eastAsia="zh-CN"/>
          </w:rPr>
          <w:t>(五)、技术风险分析</w:t>
        </w:r>
        <w:r>
          <w:tab/>
        </w:r>
        <w:r>
          <w:fldChar w:fldCharType="begin"/>
        </w:r>
        <w:r>
          <w:instrText xml:space="preserve"> PAGEREF _Toc6248 \h </w:instrText>
        </w:r>
        <w:r>
          <w:fldChar w:fldCharType="separate"/>
        </w:r>
        <w:r>
          <w:t>27</w:t>
        </w:r>
        <w:r>
          <w:fldChar w:fldCharType="end"/>
        </w:r>
      </w:hyperlink>
    </w:p>
    <w:p>
      <w:pPr>
        <w:pStyle w:val="TOC2"/>
        <w:tabs>
          <w:tab w:val="right" w:leader="dot" w:pos="8306"/>
        </w:tabs>
      </w:pPr>
      <w:hyperlink w:anchor="_Toc6420" w:history="1">
        <w:r>
          <w:rPr>
            <w:rFonts w:ascii="仿宋" w:eastAsia="仿宋" w:hAnsi="仿宋" w:cs="仿宋" w:hint="eastAsia"/>
            <w:lang w:eastAsia="zh-CN"/>
          </w:rPr>
          <w:t>(六)、财务风险分析</w:t>
        </w:r>
        <w:r>
          <w:tab/>
        </w:r>
        <w:r>
          <w:fldChar w:fldCharType="begin"/>
        </w:r>
        <w:r>
          <w:instrText xml:space="preserve"> PAGEREF _Toc6420 \h </w:instrText>
        </w:r>
        <w:r>
          <w:fldChar w:fldCharType="separate"/>
        </w:r>
        <w:r>
          <w:t>28</w:t>
        </w:r>
        <w:r>
          <w:fldChar w:fldCharType="end"/>
        </w:r>
      </w:hyperlink>
    </w:p>
    <w:p>
      <w:pPr>
        <w:pStyle w:val="TOC2"/>
        <w:tabs>
          <w:tab w:val="right" w:leader="dot" w:pos="8306"/>
        </w:tabs>
      </w:pPr>
      <w:hyperlink w:anchor="_Toc2966" w:history="1">
        <w:r>
          <w:rPr>
            <w:rFonts w:ascii="仿宋" w:eastAsia="仿宋" w:hAnsi="仿宋" w:cs="仿宋" w:hint="eastAsia"/>
            <w:lang w:eastAsia="zh-CN"/>
          </w:rPr>
          <w:t>(七)、管理风险分析</w:t>
        </w:r>
        <w:r>
          <w:tab/>
        </w:r>
        <w:r>
          <w:fldChar w:fldCharType="begin"/>
        </w:r>
        <w:r>
          <w:instrText xml:space="preserve"> PAGEREF _Toc2966 \h </w:instrText>
        </w:r>
        <w:r>
          <w:fldChar w:fldCharType="separate"/>
        </w:r>
        <w:r>
          <w:t>30</w:t>
        </w:r>
        <w:r>
          <w:fldChar w:fldCharType="end"/>
        </w:r>
      </w:hyperlink>
    </w:p>
    <w:p>
      <w:pPr>
        <w:pStyle w:val="TOC2"/>
        <w:tabs>
          <w:tab w:val="right" w:leader="dot" w:pos="8306"/>
        </w:tabs>
      </w:pPr>
      <w:hyperlink w:anchor="_Toc1521" w:history="1">
        <w:r>
          <w:rPr>
            <w:rFonts w:ascii="仿宋" w:eastAsia="仿宋" w:hAnsi="仿宋" w:cs="仿宋" w:hint="eastAsia"/>
            <w:lang w:eastAsia="zh-CN"/>
          </w:rPr>
          <w:t>(八)、其它风险分析</w:t>
        </w:r>
        <w:r>
          <w:tab/>
        </w:r>
        <w:r>
          <w:fldChar w:fldCharType="begin"/>
        </w:r>
        <w:r>
          <w:instrText xml:space="preserve"> PAGEREF _Toc1521 \h </w:instrText>
        </w:r>
        <w:r>
          <w:fldChar w:fldCharType="separate"/>
        </w:r>
        <w:r>
          <w:t>31</w:t>
        </w:r>
        <w:r>
          <w:fldChar w:fldCharType="end"/>
        </w:r>
      </w:hyperlink>
    </w:p>
    <w:p>
      <w:pPr>
        <w:pStyle w:val="TOC2"/>
        <w:tabs>
          <w:tab w:val="right" w:leader="dot" w:pos="8306"/>
        </w:tabs>
      </w:pPr>
      <w:hyperlink w:anchor="_Toc21229" w:history="1">
        <w:r>
          <w:rPr>
            <w:rFonts w:ascii="仿宋" w:eastAsia="仿宋" w:hAnsi="仿宋" w:cs="仿宋" w:hint="eastAsia"/>
            <w:lang w:eastAsia="zh-CN"/>
          </w:rPr>
          <w:t>(九)、社会影响评估</w:t>
        </w:r>
        <w:r>
          <w:tab/>
        </w:r>
        <w:r>
          <w:fldChar w:fldCharType="begin"/>
        </w:r>
        <w:r>
          <w:instrText xml:space="preserve"> PAGEREF _Toc21229 \h </w:instrText>
        </w:r>
        <w:r>
          <w:fldChar w:fldCharType="separate"/>
        </w:r>
        <w:r>
          <w:t>33</w:t>
        </w:r>
        <w:r>
          <w:fldChar w:fldCharType="end"/>
        </w:r>
      </w:hyperlink>
    </w:p>
    <w:p>
      <w:pPr>
        <w:pStyle w:val="TOC1"/>
        <w:tabs>
          <w:tab w:val="right" w:leader="dot" w:pos="8306"/>
        </w:tabs>
      </w:pPr>
      <w:hyperlink w:anchor="_Toc25279" w:history="1">
        <w:r>
          <w:rPr>
            <w:rFonts w:ascii="仿宋" w:eastAsia="仿宋" w:hAnsi="仿宋" w:cs="仿宋" w:hint="eastAsia"/>
            <w:lang w:eastAsia="zh-CN"/>
          </w:rPr>
          <w:t>六、二维码项目概论</w:t>
        </w:r>
        <w:r>
          <w:tab/>
        </w:r>
        <w:r>
          <w:fldChar w:fldCharType="begin"/>
        </w:r>
        <w:r>
          <w:instrText xml:space="preserve"> PAGEREF _Toc25279 \h </w:instrText>
        </w:r>
        <w:r>
          <w:fldChar w:fldCharType="separate"/>
        </w:r>
        <w:r>
          <w:t>35</w:t>
        </w:r>
        <w:r>
          <w:fldChar w:fldCharType="end"/>
        </w:r>
      </w:hyperlink>
    </w:p>
    <w:p>
      <w:pPr>
        <w:pStyle w:val="TOC2"/>
        <w:tabs>
          <w:tab w:val="right" w:leader="dot" w:pos="8306"/>
        </w:tabs>
      </w:pPr>
      <w:hyperlink w:anchor="_Toc3623" w:history="1">
        <w:r>
          <w:rPr>
            <w:rFonts w:ascii="仿宋" w:eastAsia="仿宋" w:hAnsi="仿宋" w:cs="仿宋" w:hint="eastAsia"/>
            <w:lang w:eastAsia="zh-CN"/>
          </w:rPr>
          <w:t>(一)、项目申报单位概况</w:t>
        </w:r>
        <w:r>
          <w:tab/>
        </w:r>
        <w:r>
          <w:fldChar w:fldCharType="begin"/>
        </w:r>
        <w:r>
          <w:instrText xml:space="preserve"> PAGEREF _Toc3623 \h </w:instrText>
        </w:r>
        <w:r>
          <w:fldChar w:fldCharType="separate"/>
        </w:r>
        <w:r>
          <w:t>35</w:t>
        </w:r>
        <w:r>
          <w:fldChar w:fldCharType="end"/>
        </w:r>
      </w:hyperlink>
    </w:p>
    <w:p>
      <w:pPr>
        <w:pStyle w:val="TOC2"/>
        <w:tabs>
          <w:tab w:val="right" w:leader="dot" w:pos="8306"/>
        </w:tabs>
      </w:pPr>
      <w:hyperlink w:anchor="_Toc32198" w:history="1">
        <w:r>
          <w:rPr>
            <w:rFonts w:ascii="仿宋" w:eastAsia="仿宋" w:hAnsi="仿宋" w:cs="仿宋" w:hint="eastAsia"/>
            <w:lang w:eastAsia="zh-CN"/>
          </w:rPr>
          <w:t>(二)、项目概况</w:t>
        </w:r>
        <w:r>
          <w:tab/>
        </w:r>
        <w:r>
          <w:fldChar w:fldCharType="begin"/>
        </w:r>
        <w:r>
          <w:instrText xml:space="preserve"> PAGEREF _Toc32198 \h </w:instrText>
        </w:r>
        <w:r>
          <w:fldChar w:fldCharType="separate"/>
        </w:r>
        <w:r>
          <w:t>36</w:t>
        </w:r>
        <w:r>
          <w:fldChar w:fldCharType="end"/>
        </w:r>
      </w:hyperlink>
    </w:p>
    <w:p>
      <w:pPr>
        <w:pStyle w:val="TOC1"/>
        <w:tabs>
          <w:tab w:val="right" w:leader="dot" w:pos="8306"/>
        </w:tabs>
      </w:pPr>
      <w:hyperlink w:anchor="_Toc4630" w:history="1">
        <w:r>
          <w:rPr>
            <w:rFonts w:ascii="仿宋" w:eastAsia="仿宋" w:hAnsi="仿宋" w:cs="仿宋" w:hint="eastAsia"/>
            <w:lang w:eastAsia="zh-CN"/>
          </w:rPr>
          <w:t>七、环境保护与绿色发展</w:t>
        </w:r>
        <w:r>
          <w:tab/>
        </w:r>
        <w:r>
          <w:fldChar w:fldCharType="begin"/>
        </w:r>
        <w:r>
          <w:instrText xml:space="preserve"> PAGEREF _Toc4630 \h </w:instrText>
        </w:r>
        <w:r>
          <w:fldChar w:fldCharType="separate"/>
        </w:r>
        <w:r>
          <w:t>39</w:t>
        </w:r>
        <w:r>
          <w:fldChar w:fldCharType="end"/>
        </w:r>
      </w:hyperlink>
    </w:p>
    <w:p>
      <w:pPr>
        <w:pStyle w:val="TOC2"/>
        <w:tabs>
          <w:tab w:val="right" w:leader="dot" w:pos="8306"/>
        </w:tabs>
      </w:pPr>
      <w:hyperlink w:anchor="_Toc16785" w:history="1">
        <w:r>
          <w:rPr>
            <w:rFonts w:ascii="仿宋" w:eastAsia="仿宋" w:hAnsi="仿宋" w:cs="仿宋" w:hint="eastAsia"/>
            <w:lang w:eastAsia="zh-CN"/>
          </w:rPr>
          <w:t>(一)、环境保护措施</w:t>
        </w:r>
        <w:r>
          <w:tab/>
        </w:r>
        <w:r>
          <w:fldChar w:fldCharType="begin"/>
        </w:r>
        <w:r>
          <w:instrText xml:space="preserve"> PAGEREF _Toc16785 \h </w:instrText>
        </w:r>
        <w:r>
          <w:fldChar w:fldCharType="separate"/>
        </w:r>
        <w:r>
          <w:t>39</w:t>
        </w:r>
        <w:r>
          <w:fldChar w:fldCharType="end"/>
        </w:r>
      </w:hyperlink>
    </w:p>
    <w:p>
      <w:pPr>
        <w:pStyle w:val="TOC2"/>
        <w:tabs>
          <w:tab w:val="right" w:leader="dot" w:pos="8306"/>
        </w:tabs>
      </w:pPr>
      <w:hyperlink w:anchor="_Toc27666" w:history="1">
        <w:r>
          <w:rPr>
            <w:rFonts w:ascii="仿宋" w:eastAsia="仿宋" w:hAnsi="仿宋" w:cs="仿宋" w:hint="eastAsia"/>
            <w:lang w:eastAsia="zh-CN"/>
          </w:rPr>
          <w:t>(二)、绿色发展与可持续发展策略</w:t>
        </w:r>
        <w:r>
          <w:tab/>
        </w:r>
        <w:r>
          <w:fldChar w:fldCharType="begin"/>
        </w:r>
        <w:r>
          <w:instrText xml:space="preserve"> PAGEREF _Toc27666 \h </w:instrText>
        </w:r>
        <w:r>
          <w:fldChar w:fldCharType="separate"/>
        </w:r>
        <w:r>
          <w:t>40</w:t>
        </w:r>
        <w:r>
          <w:fldChar w:fldCharType="end"/>
        </w:r>
      </w:hyperlink>
    </w:p>
    <w:p>
      <w:pPr>
        <w:pStyle w:val="TOC1"/>
        <w:tabs>
          <w:tab w:val="right" w:leader="dot" w:pos="8306"/>
        </w:tabs>
      </w:pPr>
      <w:hyperlink w:anchor="_Toc1830" w:history="1">
        <w:r>
          <w:rPr>
            <w:rFonts w:ascii="仿宋" w:eastAsia="仿宋" w:hAnsi="仿宋" w:cs="仿宋" w:hint="eastAsia"/>
            <w:lang w:eastAsia="zh-CN"/>
          </w:rPr>
          <w:t>八、资金管理与财务规划</w:t>
        </w:r>
        <w:r>
          <w:tab/>
        </w:r>
        <w:r>
          <w:fldChar w:fldCharType="begin"/>
        </w:r>
        <w:r>
          <w:instrText xml:space="preserve"> PAGEREF _Toc1830 \h </w:instrText>
        </w:r>
        <w:r>
          <w:fldChar w:fldCharType="separate"/>
        </w:r>
        <w:r>
          <w:t>42</w:t>
        </w:r>
        <w:r>
          <w:fldChar w:fldCharType="end"/>
        </w:r>
      </w:hyperlink>
    </w:p>
    <w:p>
      <w:pPr>
        <w:pStyle w:val="TOC2"/>
        <w:tabs>
          <w:tab w:val="right" w:leader="dot" w:pos="8306"/>
        </w:tabs>
      </w:pPr>
      <w:hyperlink w:anchor="_Toc21971" w:history="1">
        <w:r>
          <w:rPr>
            <w:rFonts w:ascii="仿宋" w:eastAsia="仿宋" w:hAnsi="仿宋" w:cs="仿宋" w:hint="eastAsia"/>
            <w:lang w:eastAsia="zh-CN"/>
          </w:rPr>
          <w:t>(一)、项目资金来源与筹措</w:t>
        </w:r>
        <w:r>
          <w:tab/>
        </w:r>
        <w:r>
          <w:fldChar w:fldCharType="begin"/>
        </w:r>
        <w:r>
          <w:instrText xml:space="preserve"> PAGEREF _Toc21971 \h </w:instrText>
        </w:r>
        <w:r>
          <w:fldChar w:fldCharType="separate"/>
        </w:r>
        <w:r>
          <w:t>42</w:t>
        </w:r>
        <w:r>
          <w:fldChar w:fldCharType="end"/>
        </w:r>
      </w:hyperlink>
    </w:p>
    <w:p>
      <w:pPr>
        <w:pStyle w:val="TOC2"/>
        <w:tabs>
          <w:tab w:val="right" w:leader="dot" w:pos="8306"/>
        </w:tabs>
      </w:pPr>
      <w:hyperlink w:anchor="_Toc31493" w:history="1">
        <w:r>
          <w:rPr>
            <w:rFonts w:ascii="仿宋" w:eastAsia="仿宋" w:hAnsi="仿宋" w:cs="仿宋" w:hint="eastAsia"/>
            <w:lang w:eastAsia="zh-CN"/>
          </w:rPr>
          <w:t>(二)、资金使用与监管</w:t>
        </w:r>
        <w:r>
          <w:tab/>
        </w:r>
        <w:r>
          <w:fldChar w:fldCharType="begin"/>
        </w:r>
        <w:r>
          <w:instrText xml:space="preserve"> PAGEREF _Toc31493 \h </w:instrText>
        </w:r>
        <w:r>
          <w:fldChar w:fldCharType="separate"/>
        </w:r>
        <w:r>
          <w:t>43</w:t>
        </w:r>
        <w:r>
          <w:fldChar w:fldCharType="end"/>
        </w:r>
      </w:hyperlink>
    </w:p>
    <w:p>
      <w:pPr>
        <w:pStyle w:val="TOC2"/>
        <w:tabs>
          <w:tab w:val="right" w:leader="dot" w:pos="8306"/>
        </w:tabs>
      </w:pPr>
      <w:hyperlink w:anchor="_Toc17649" w:history="1">
        <w:r>
          <w:rPr>
            <w:rFonts w:ascii="仿宋" w:eastAsia="仿宋" w:hAnsi="仿宋" w:cs="仿宋" w:hint="eastAsia"/>
            <w:lang w:eastAsia="zh-CN"/>
          </w:rPr>
          <w:t>(三)、财务规划与预测</w:t>
        </w:r>
        <w:r>
          <w:tab/>
        </w:r>
        <w:r>
          <w:fldChar w:fldCharType="begin"/>
        </w:r>
        <w:r>
          <w:instrText xml:space="preserve"> PAGEREF _Toc17649 \h </w:instrText>
        </w:r>
        <w:r>
          <w:fldChar w:fldCharType="separate"/>
        </w:r>
        <w:r>
          <w:t>45</w:t>
        </w:r>
        <w:r>
          <w:fldChar w:fldCharType="end"/>
        </w:r>
      </w:hyperlink>
    </w:p>
    <w:p>
      <w:pPr>
        <w:pStyle w:val="TOC1"/>
        <w:tabs>
          <w:tab w:val="right" w:leader="dot" w:pos="8306"/>
        </w:tabs>
      </w:pPr>
      <w:hyperlink w:anchor="_Toc13075" w:history="1">
        <w:r>
          <w:rPr>
            <w:rFonts w:ascii="仿宋" w:eastAsia="仿宋" w:hAnsi="仿宋" w:cs="仿宋" w:hint="eastAsia"/>
            <w:lang w:eastAsia="zh-CN"/>
          </w:rPr>
          <w:t>九、项目变更管理</w:t>
        </w:r>
        <w:r>
          <w:tab/>
        </w:r>
        <w:r>
          <w:fldChar w:fldCharType="begin"/>
        </w:r>
        <w:r>
          <w:instrText xml:space="preserve"> PAGEREF _Toc13075 \h </w:instrText>
        </w:r>
        <w:r>
          <w:fldChar w:fldCharType="separate"/>
        </w:r>
        <w:r>
          <w:t>46</w:t>
        </w:r>
        <w:r>
          <w:fldChar w:fldCharType="end"/>
        </w:r>
      </w:hyperlink>
    </w:p>
    <w:p>
      <w:pPr>
        <w:pStyle w:val="TOC2"/>
        <w:tabs>
          <w:tab w:val="right" w:leader="dot" w:pos="8306"/>
        </w:tabs>
      </w:pPr>
      <w:hyperlink w:anchor="_Toc23468" w:history="1">
        <w:r>
          <w:rPr>
            <w:rFonts w:ascii="仿宋" w:eastAsia="仿宋" w:hAnsi="仿宋" w:cs="仿宋" w:hint="eastAsia"/>
            <w:lang w:eastAsia="zh-CN"/>
          </w:rPr>
          <w:t>(一)、变更控制流程</w:t>
        </w:r>
        <w:r>
          <w:tab/>
        </w:r>
        <w:r>
          <w:fldChar w:fldCharType="begin"/>
        </w:r>
        <w:r>
          <w:instrText xml:space="preserve"> PAGEREF _Toc23468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23" w:history="1">
        <w:r>
          <w:rPr>
            <w:rFonts w:ascii="仿宋" w:eastAsia="仿宋" w:hAnsi="仿宋" w:cs="仿宋" w:hint="eastAsia"/>
            <w:lang w:eastAsia="zh-CN"/>
          </w:rPr>
          <w:t>(二)、影响评估与处理</w:t>
        </w:r>
        <w:r>
          <w:tab/>
        </w:r>
        <w:r>
          <w:fldChar w:fldCharType="begin"/>
        </w:r>
        <w:r>
          <w:instrText xml:space="preserve"> PAGEREF _Toc17623 \h </w:instrText>
        </w:r>
        <w:r>
          <w:fldChar w:fldCharType="separate"/>
        </w:r>
        <w:r>
          <w:t>46</w:t>
        </w:r>
        <w:r>
          <w:fldChar w:fldCharType="end"/>
        </w:r>
      </w:hyperlink>
    </w:p>
    <w:p>
      <w:pPr>
        <w:pStyle w:val="TOC2"/>
        <w:tabs>
          <w:tab w:val="right" w:leader="dot" w:pos="8306"/>
        </w:tabs>
      </w:pPr>
      <w:hyperlink w:anchor="_Toc27814" w:history="1">
        <w:r>
          <w:rPr>
            <w:rFonts w:ascii="仿宋" w:eastAsia="仿宋" w:hAnsi="仿宋" w:cs="仿宋" w:hint="eastAsia"/>
            <w:lang w:eastAsia="zh-CN"/>
          </w:rPr>
          <w:t>(三)、变更记录与追踪</w:t>
        </w:r>
        <w:r>
          <w:tab/>
        </w:r>
        <w:r>
          <w:fldChar w:fldCharType="begin"/>
        </w:r>
        <w:r>
          <w:instrText xml:space="preserve"> PAGEREF _Toc27814 \h </w:instrText>
        </w:r>
        <w:r>
          <w:fldChar w:fldCharType="separate"/>
        </w:r>
        <w:r>
          <w:t>48</w:t>
        </w:r>
        <w:r>
          <w:fldChar w:fldCharType="end"/>
        </w:r>
      </w:hyperlink>
    </w:p>
    <w:p>
      <w:pPr>
        <w:pStyle w:val="TOC2"/>
        <w:tabs>
          <w:tab w:val="right" w:leader="dot" w:pos="8306"/>
        </w:tabs>
      </w:pPr>
      <w:hyperlink w:anchor="_Toc26296" w:history="1">
        <w:r>
          <w:rPr>
            <w:rFonts w:ascii="仿宋" w:eastAsia="仿宋" w:hAnsi="仿宋" w:cs="仿宋" w:hint="eastAsia"/>
            <w:lang w:eastAsia="zh-CN"/>
          </w:rPr>
          <w:t>(四)、变更管理策略</w:t>
        </w:r>
        <w:r>
          <w:tab/>
        </w:r>
        <w:r>
          <w:fldChar w:fldCharType="begin"/>
        </w:r>
        <w:r>
          <w:instrText xml:space="preserve"> PAGEREF _Toc26296 \h </w:instrText>
        </w:r>
        <w:r>
          <w:fldChar w:fldCharType="separate"/>
        </w:r>
        <w:r>
          <w:t>50</w:t>
        </w:r>
        <w:r>
          <w:fldChar w:fldCharType="end"/>
        </w:r>
      </w:hyperlink>
    </w:p>
    <w:p>
      <w:pPr>
        <w:pStyle w:val="TOC1"/>
        <w:tabs>
          <w:tab w:val="right" w:leader="dot" w:pos="8306"/>
        </w:tabs>
      </w:pPr>
      <w:hyperlink w:anchor="_Toc4530" w:history="1">
        <w:r>
          <w:rPr>
            <w:rFonts w:ascii="仿宋" w:eastAsia="仿宋" w:hAnsi="仿宋" w:cs="仿宋" w:hint="eastAsia"/>
            <w:lang w:eastAsia="zh-CN"/>
          </w:rPr>
          <w:t>十、项目实施与管理方案</w:t>
        </w:r>
        <w:r>
          <w:tab/>
        </w:r>
        <w:r>
          <w:fldChar w:fldCharType="begin"/>
        </w:r>
        <w:r>
          <w:instrText xml:space="preserve"> PAGEREF _Toc4530 \h </w:instrText>
        </w:r>
        <w:r>
          <w:fldChar w:fldCharType="separate"/>
        </w:r>
        <w:r>
          <w:t>51</w:t>
        </w:r>
        <w:r>
          <w:fldChar w:fldCharType="end"/>
        </w:r>
      </w:hyperlink>
    </w:p>
    <w:p>
      <w:pPr>
        <w:pStyle w:val="TOC2"/>
        <w:tabs>
          <w:tab w:val="right" w:leader="dot" w:pos="8306"/>
        </w:tabs>
      </w:pPr>
      <w:hyperlink w:anchor="_Toc15393" w:history="1">
        <w:r>
          <w:rPr>
            <w:rFonts w:ascii="仿宋" w:eastAsia="仿宋" w:hAnsi="仿宋" w:cs="仿宋" w:hint="eastAsia"/>
            <w:lang w:eastAsia="zh-CN"/>
          </w:rPr>
          <w:t>(一)、项目实施计划</w:t>
        </w:r>
        <w:r>
          <w:tab/>
        </w:r>
        <w:r>
          <w:fldChar w:fldCharType="begin"/>
        </w:r>
        <w:r>
          <w:instrText xml:space="preserve"> PAGEREF _Toc15393 \h </w:instrText>
        </w:r>
        <w:r>
          <w:fldChar w:fldCharType="separate"/>
        </w:r>
        <w:r>
          <w:t>51</w:t>
        </w:r>
        <w:r>
          <w:fldChar w:fldCharType="end"/>
        </w:r>
      </w:hyperlink>
    </w:p>
    <w:p>
      <w:pPr>
        <w:pStyle w:val="TOC2"/>
        <w:tabs>
          <w:tab w:val="right" w:leader="dot" w:pos="8306"/>
        </w:tabs>
      </w:pPr>
      <w:hyperlink w:anchor="_Toc5614" w:history="1">
        <w:r>
          <w:rPr>
            <w:rFonts w:ascii="仿宋" w:eastAsia="仿宋" w:hAnsi="仿宋" w:cs="仿宋" w:hint="eastAsia"/>
            <w:lang w:eastAsia="zh-CN"/>
          </w:rPr>
          <w:t>(二)、项目组织机构与职责</w:t>
        </w:r>
        <w:r>
          <w:tab/>
        </w:r>
        <w:r>
          <w:fldChar w:fldCharType="begin"/>
        </w:r>
        <w:r>
          <w:instrText xml:space="preserve"> PAGEREF _Toc5614 \h </w:instrText>
        </w:r>
        <w:r>
          <w:fldChar w:fldCharType="separate"/>
        </w:r>
        <w:r>
          <w:t>53</w:t>
        </w:r>
        <w:r>
          <w:fldChar w:fldCharType="end"/>
        </w:r>
      </w:hyperlink>
    </w:p>
    <w:p>
      <w:pPr>
        <w:pStyle w:val="TOC2"/>
        <w:tabs>
          <w:tab w:val="right" w:leader="dot" w:pos="8306"/>
        </w:tabs>
      </w:pPr>
      <w:hyperlink w:anchor="_Toc11178" w:history="1">
        <w:r>
          <w:rPr>
            <w:rFonts w:ascii="仿宋" w:eastAsia="仿宋" w:hAnsi="仿宋" w:cs="仿宋" w:hint="eastAsia"/>
            <w:lang w:eastAsia="zh-CN"/>
          </w:rPr>
          <w:t>(三)、项目管理与监控体系</w:t>
        </w:r>
        <w:r>
          <w:tab/>
        </w:r>
        <w:r>
          <w:fldChar w:fldCharType="begin"/>
        </w:r>
        <w:r>
          <w:instrText xml:space="preserve"> PAGEREF _Toc11178 \h </w:instrText>
        </w:r>
        <w:r>
          <w:fldChar w:fldCharType="separate"/>
        </w:r>
        <w:r>
          <w:t>55</w:t>
        </w:r>
        <w:r>
          <w:fldChar w:fldCharType="end"/>
        </w:r>
      </w:hyperlink>
    </w:p>
    <w:p>
      <w:pPr>
        <w:pStyle w:val="TOC1"/>
        <w:tabs>
          <w:tab w:val="right" w:leader="dot" w:pos="8306"/>
        </w:tabs>
      </w:pPr>
      <w:hyperlink w:anchor="_Toc13750" w:history="1">
        <w:r>
          <w:rPr>
            <w:rFonts w:ascii="仿宋" w:eastAsia="仿宋" w:hAnsi="仿宋" w:cs="仿宋" w:hint="eastAsia"/>
            <w:lang w:eastAsia="zh-CN"/>
          </w:rPr>
          <w:t>十一、安全与应急管理</w:t>
        </w:r>
        <w:r>
          <w:tab/>
        </w:r>
        <w:r>
          <w:fldChar w:fldCharType="begin"/>
        </w:r>
        <w:r>
          <w:instrText xml:space="preserve"> PAGEREF _Toc13750 \h </w:instrText>
        </w:r>
        <w:r>
          <w:fldChar w:fldCharType="separate"/>
        </w:r>
        <w:r>
          <w:t>57</w:t>
        </w:r>
        <w:r>
          <w:fldChar w:fldCharType="end"/>
        </w:r>
      </w:hyperlink>
    </w:p>
    <w:p>
      <w:pPr>
        <w:pStyle w:val="TOC2"/>
        <w:tabs>
          <w:tab w:val="right" w:leader="dot" w:pos="8306"/>
        </w:tabs>
      </w:pPr>
      <w:hyperlink w:anchor="_Toc22468" w:history="1">
        <w:r>
          <w:rPr>
            <w:rFonts w:ascii="仿宋" w:eastAsia="仿宋" w:hAnsi="仿宋" w:cs="仿宋" w:hint="eastAsia"/>
            <w:lang w:eastAsia="zh-CN"/>
          </w:rPr>
          <w:t>(一)、安全生产管理</w:t>
        </w:r>
        <w:r>
          <w:tab/>
        </w:r>
        <w:r>
          <w:fldChar w:fldCharType="begin"/>
        </w:r>
        <w:r>
          <w:instrText xml:space="preserve"> PAGEREF _Toc22468 \h </w:instrText>
        </w:r>
        <w:r>
          <w:fldChar w:fldCharType="separate"/>
        </w:r>
        <w:r>
          <w:t>57</w:t>
        </w:r>
        <w:r>
          <w:fldChar w:fldCharType="end"/>
        </w:r>
      </w:hyperlink>
    </w:p>
    <w:p>
      <w:pPr>
        <w:pStyle w:val="TOC2"/>
        <w:tabs>
          <w:tab w:val="right" w:leader="dot" w:pos="8306"/>
        </w:tabs>
      </w:pPr>
      <w:hyperlink w:anchor="_Toc2874" w:history="1">
        <w:r>
          <w:rPr>
            <w:rFonts w:ascii="仿宋" w:eastAsia="仿宋" w:hAnsi="仿宋" w:cs="仿宋" w:hint="eastAsia"/>
            <w:lang w:eastAsia="zh-CN"/>
          </w:rPr>
          <w:t>(二)、应急预案与响应</w:t>
        </w:r>
        <w:r>
          <w:tab/>
        </w:r>
        <w:r>
          <w:fldChar w:fldCharType="begin"/>
        </w:r>
        <w:r>
          <w:instrText xml:space="preserve"> PAGEREF _Toc2874 \h </w:instrText>
        </w:r>
        <w:r>
          <w:fldChar w:fldCharType="separate"/>
        </w:r>
        <w:r>
          <w:t>58</w:t>
        </w:r>
        <w:r>
          <w:fldChar w:fldCharType="end"/>
        </w:r>
      </w:hyperlink>
    </w:p>
    <w:p>
      <w:pPr>
        <w:pStyle w:val="TOC1"/>
        <w:tabs>
          <w:tab w:val="right" w:leader="dot" w:pos="8306"/>
        </w:tabs>
      </w:pPr>
      <w:hyperlink w:anchor="_Toc21871" w:history="1">
        <w:r>
          <w:rPr>
            <w:rFonts w:ascii="仿宋" w:eastAsia="仿宋" w:hAnsi="仿宋" w:cs="仿宋" w:hint="eastAsia"/>
            <w:lang w:eastAsia="zh-CN"/>
          </w:rPr>
          <w:t>十二、环境保护与治理方案</w:t>
        </w:r>
        <w:r>
          <w:tab/>
        </w:r>
        <w:r>
          <w:fldChar w:fldCharType="begin"/>
        </w:r>
        <w:r>
          <w:instrText xml:space="preserve"> PAGEREF _Toc21871 \h </w:instrText>
        </w:r>
        <w:r>
          <w:fldChar w:fldCharType="separate"/>
        </w:r>
        <w:r>
          <w:t>60</w:t>
        </w:r>
        <w:r>
          <w:fldChar w:fldCharType="end"/>
        </w:r>
      </w:hyperlink>
    </w:p>
    <w:p>
      <w:pPr>
        <w:pStyle w:val="TOC2"/>
        <w:tabs>
          <w:tab w:val="right" w:leader="dot" w:pos="8306"/>
        </w:tabs>
      </w:pPr>
      <w:hyperlink w:anchor="_Toc29882" w:history="1">
        <w:r>
          <w:rPr>
            <w:rFonts w:ascii="仿宋" w:eastAsia="仿宋" w:hAnsi="仿宋" w:cs="仿宋" w:hint="eastAsia"/>
            <w:lang w:eastAsia="zh-CN"/>
          </w:rPr>
          <w:t>(一)、项目环境影响评估</w:t>
        </w:r>
        <w:r>
          <w:tab/>
        </w:r>
        <w:r>
          <w:fldChar w:fldCharType="begin"/>
        </w:r>
        <w:r>
          <w:instrText xml:space="preserve"> PAGEREF _Toc29882 \h </w:instrText>
        </w:r>
        <w:r>
          <w:fldChar w:fldCharType="separate"/>
        </w:r>
        <w:r>
          <w:t>60</w:t>
        </w:r>
        <w:r>
          <w:fldChar w:fldCharType="end"/>
        </w:r>
      </w:hyperlink>
    </w:p>
    <w:p>
      <w:pPr>
        <w:pStyle w:val="TOC2"/>
        <w:tabs>
          <w:tab w:val="right" w:leader="dot" w:pos="8306"/>
        </w:tabs>
      </w:pPr>
      <w:hyperlink w:anchor="_Toc23049" w:history="1">
        <w:r>
          <w:rPr>
            <w:rFonts w:ascii="仿宋" w:eastAsia="仿宋" w:hAnsi="仿宋" w:cs="仿宋" w:hint="eastAsia"/>
            <w:lang w:eastAsia="zh-CN"/>
          </w:rPr>
          <w:t>(二)、环境保护措施与治理方案</w:t>
        </w:r>
        <w:r>
          <w:tab/>
        </w:r>
        <w:r>
          <w:fldChar w:fldCharType="begin"/>
        </w:r>
        <w:r>
          <w:instrText xml:space="preserve"> PAGEREF _Toc23049 \h </w:instrText>
        </w:r>
        <w:r>
          <w:fldChar w:fldCharType="separate"/>
        </w:r>
        <w:r>
          <w:t>61</w:t>
        </w:r>
        <w:r>
          <w:fldChar w:fldCharType="end"/>
        </w:r>
      </w:hyperlink>
    </w:p>
    <w:p>
      <w:pPr>
        <w:pStyle w:val="TOC1"/>
        <w:tabs>
          <w:tab w:val="right" w:leader="dot" w:pos="8306"/>
        </w:tabs>
      </w:pPr>
      <w:hyperlink w:anchor="_Toc27066" w:history="1">
        <w:r>
          <w:rPr>
            <w:rFonts w:ascii="仿宋" w:eastAsia="仿宋" w:hAnsi="仿宋" w:cs="仿宋" w:hint="eastAsia"/>
            <w:lang w:eastAsia="zh-CN"/>
          </w:rPr>
          <w:t>十三、创新驱动与持续发展</w:t>
        </w:r>
        <w:r>
          <w:tab/>
        </w:r>
        <w:r>
          <w:fldChar w:fldCharType="begin"/>
        </w:r>
        <w:r>
          <w:instrText xml:space="preserve"> PAGEREF _Toc27066 \h </w:instrText>
        </w:r>
        <w:r>
          <w:fldChar w:fldCharType="separate"/>
        </w:r>
        <w:r>
          <w:t>61</w:t>
        </w:r>
        <w:r>
          <w:fldChar w:fldCharType="end"/>
        </w:r>
      </w:hyperlink>
    </w:p>
    <w:p>
      <w:pPr>
        <w:pStyle w:val="TOC2"/>
        <w:tabs>
          <w:tab w:val="right" w:leader="dot" w:pos="8306"/>
        </w:tabs>
      </w:pPr>
      <w:hyperlink w:anchor="_Toc8253" w:history="1">
        <w:r>
          <w:rPr>
            <w:rFonts w:ascii="仿宋" w:eastAsia="仿宋" w:hAnsi="仿宋" w:cs="仿宋" w:hint="eastAsia"/>
            <w:lang w:eastAsia="zh-CN"/>
          </w:rPr>
          <w:t>(一)、创新驱动战略实施</w:t>
        </w:r>
        <w:r>
          <w:tab/>
        </w:r>
        <w:r>
          <w:fldChar w:fldCharType="begin"/>
        </w:r>
        <w:r>
          <w:instrText xml:space="preserve"> PAGEREF _Toc8253 \h </w:instrText>
        </w:r>
        <w:r>
          <w:fldChar w:fldCharType="separate"/>
        </w:r>
        <w:r>
          <w:t>61</w:t>
        </w:r>
        <w:r>
          <w:fldChar w:fldCharType="end"/>
        </w:r>
      </w:hyperlink>
    </w:p>
    <w:p>
      <w:pPr>
        <w:pStyle w:val="TOC2"/>
        <w:tabs>
          <w:tab w:val="right" w:leader="dot" w:pos="8306"/>
        </w:tabs>
      </w:pPr>
      <w:hyperlink w:anchor="_Toc7845" w:history="1">
        <w:r>
          <w:rPr>
            <w:rFonts w:ascii="仿宋" w:eastAsia="仿宋" w:hAnsi="仿宋" w:cs="仿宋" w:hint="eastAsia"/>
            <w:lang w:eastAsia="zh-CN"/>
          </w:rPr>
          <w:t>(二)、持续发展路径探索</w:t>
        </w:r>
        <w:r>
          <w:tab/>
        </w:r>
        <w:r>
          <w:fldChar w:fldCharType="begin"/>
        </w:r>
        <w:r>
          <w:instrText xml:space="preserve"> PAGEREF _Toc7845 \h </w:instrText>
        </w:r>
        <w:r>
          <w:fldChar w:fldCharType="separate"/>
        </w:r>
        <w:r>
          <w:t>63</w:t>
        </w:r>
        <w:r>
          <w:fldChar w:fldCharType="end"/>
        </w:r>
      </w:hyperlink>
    </w:p>
    <w:p>
      <w:pPr>
        <w:pStyle w:val="TOC1"/>
        <w:tabs>
          <w:tab w:val="right" w:leader="dot" w:pos="8306"/>
        </w:tabs>
      </w:pPr>
      <w:hyperlink w:anchor="_Toc1416" w:history="1">
        <w:r>
          <w:rPr>
            <w:rFonts w:ascii="仿宋" w:eastAsia="仿宋" w:hAnsi="仿宋" w:cs="仿宋" w:hint="eastAsia"/>
            <w:lang w:eastAsia="zh-CN"/>
          </w:rPr>
          <w:t>十四、质量管理与控制</w:t>
        </w:r>
        <w:r>
          <w:tab/>
        </w:r>
        <w:r>
          <w:fldChar w:fldCharType="begin"/>
        </w:r>
        <w:r>
          <w:instrText xml:space="preserve"> PAGEREF _Toc1416 \h </w:instrText>
        </w:r>
        <w:r>
          <w:fldChar w:fldCharType="separate"/>
        </w:r>
        <w:r>
          <w:t>67</w:t>
        </w:r>
        <w:r>
          <w:fldChar w:fldCharType="end"/>
        </w:r>
      </w:hyperlink>
    </w:p>
    <w:p>
      <w:pPr>
        <w:pStyle w:val="TOC2"/>
        <w:tabs>
          <w:tab w:val="right" w:leader="dot" w:pos="8306"/>
        </w:tabs>
      </w:pPr>
      <w:hyperlink w:anchor="_Toc4794" w:history="1">
        <w:r>
          <w:rPr>
            <w:rFonts w:ascii="仿宋" w:eastAsia="仿宋" w:hAnsi="仿宋" w:cs="仿宋" w:hint="eastAsia"/>
            <w:lang w:eastAsia="zh-CN"/>
          </w:rPr>
          <w:t>(一)、质量管理体系建设</w:t>
        </w:r>
        <w:r>
          <w:tab/>
        </w:r>
        <w:r>
          <w:fldChar w:fldCharType="begin"/>
        </w:r>
        <w:r>
          <w:instrText xml:space="preserve"> PAGEREF _Toc4794 \h </w:instrText>
        </w:r>
        <w:r>
          <w:fldChar w:fldCharType="separate"/>
        </w:r>
        <w:r>
          <w:t>67</w:t>
        </w:r>
        <w:r>
          <w:fldChar w:fldCharType="end"/>
        </w:r>
      </w:hyperlink>
    </w:p>
    <w:p>
      <w:pPr>
        <w:pStyle w:val="TOC2"/>
        <w:tabs>
          <w:tab w:val="right" w:leader="dot" w:pos="8306"/>
        </w:tabs>
      </w:pPr>
      <w:hyperlink w:anchor="_Toc11523" w:history="1">
        <w:r>
          <w:rPr>
            <w:rFonts w:ascii="仿宋" w:eastAsia="仿宋" w:hAnsi="仿宋" w:cs="仿宋" w:hint="eastAsia"/>
            <w:lang w:eastAsia="zh-CN"/>
          </w:rPr>
          <w:t>(二)、质量控制措施</w:t>
        </w:r>
        <w:r>
          <w:tab/>
        </w:r>
        <w:r>
          <w:fldChar w:fldCharType="begin"/>
        </w:r>
        <w:r>
          <w:instrText xml:space="preserve"> PAGEREF _Toc11523 \h </w:instrText>
        </w:r>
        <w:r>
          <w:fldChar w:fldCharType="separate"/>
        </w:r>
        <w:r>
          <w:t>68</w:t>
        </w:r>
        <w:r>
          <w:fldChar w:fldCharType="end"/>
        </w:r>
      </w:hyperlink>
    </w:p>
    <w:p>
      <w:pPr>
        <w:pStyle w:val="TOC1"/>
        <w:tabs>
          <w:tab w:val="right" w:leader="dot" w:pos="8306"/>
        </w:tabs>
      </w:pPr>
      <w:hyperlink w:anchor="_Toc16955" w:history="1">
        <w:r>
          <w:rPr>
            <w:rFonts w:ascii="仿宋" w:eastAsia="仿宋" w:hAnsi="仿宋" w:cs="仿宋" w:hint="eastAsia"/>
            <w:lang w:eastAsia="zh-CN"/>
          </w:rPr>
          <w:t>十五、法律法规与政策遵循</w:t>
        </w:r>
        <w:r>
          <w:tab/>
        </w:r>
        <w:r>
          <w:fldChar w:fldCharType="begin"/>
        </w:r>
        <w:r>
          <w:instrText xml:space="preserve"> PAGEREF _Toc16955 \h </w:instrText>
        </w:r>
        <w:r>
          <w:fldChar w:fldCharType="separate"/>
        </w:r>
        <w:r>
          <w:t>70</w:t>
        </w:r>
        <w:r>
          <w:fldChar w:fldCharType="end"/>
        </w:r>
      </w:hyperlink>
    </w:p>
    <w:p>
      <w:pPr>
        <w:pStyle w:val="TOC2"/>
        <w:tabs>
          <w:tab w:val="right" w:leader="dot" w:pos="8306"/>
        </w:tabs>
      </w:pPr>
      <w:hyperlink w:anchor="_Toc6473" w:history="1">
        <w:r>
          <w:rPr>
            <w:rFonts w:ascii="仿宋" w:eastAsia="仿宋" w:hAnsi="仿宋" w:cs="仿宋" w:hint="eastAsia"/>
            <w:lang w:eastAsia="zh-CN"/>
          </w:rPr>
          <w:t>(一)、法律法规遵守</w:t>
        </w:r>
        <w:r>
          <w:tab/>
        </w:r>
        <w:r>
          <w:fldChar w:fldCharType="begin"/>
        </w:r>
        <w:r>
          <w:instrText xml:space="preserve"> PAGEREF _Toc6473 \h </w:instrText>
        </w:r>
        <w:r>
          <w:fldChar w:fldCharType="separate"/>
        </w:r>
        <w:r>
          <w:t>70</w:t>
        </w:r>
        <w:r>
          <w:fldChar w:fldCharType="end"/>
        </w:r>
      </w:hyperlink>
    </w:p>
    <w:p>
      <w:pPr>
        <w:pStyle w:val="TOC2"/>
        <w:tabs>
          <w:tab w:val="right" w:leader="dot" w:pos="8306"/>
        </w:tabs>
      </w:pPr>
      <w:hyperlink w:anchor="_Toc18225" w:history="1">
        <w:r>
          <w:rPr>
            <w:rFonts w:ascii="仿宋" w:eastAsia="仿宋" w:hAnsi="仿宋" w:cs="仿宋" w:hint="eastAsia"/>
            <w:lang w:eastAsia="zh-CN"/>
          </w:rPr>
          <w:t>(二)、政策导向与利用</w:t>
        </w:r>
        <w:r>
          <w:tab/>
        </w:r>
        <w:r>
          <w:fldChar w:fldCharType="begin"/>
        </w:r>
        <w:r>
          <w:instrText xml:space="preserve"> PAGEREF _Toc18225 \h </w:instrText>
        </w:r>
        <w:r>
          <w:fldChar w:fldCharType="separate"/>
        </w:r>
        <w:r>
          <w:t>71</w:t>
        </w:r>
        <w:r>
          <w:fldChar w:fldCharType="end"/>
        </w:r>
      </w:hyperlink>
    </w:p>
    <w:p>
      <w:pPr>
        <w:pStyle w:val="TOC1"/>
        <w:tabs>
          <w:tab w:val="right" w:leader="dot" w:pos="8306"/>
        </w:tabs>
      </w:pPr>
      <w:hyperlink w:anchor="_Toc32430" w:history="1">
        <w:r>
          <w:rPr>
            <w:rFonts w:ascii="仿宋" w:eastAsia="仿宋" w:hAnsi="仿宋" w:cs="仿宋" w:hint="eastAsia"/>
            <w:lang w:eastAsia="zh-CN"/>
          </w:rPr>
          <w:t>十六、项目施工方案</w:t>
        </w:r>
        <w:r>
          <w:tab/>
        </w:r>
        <w:r>
          <w:fldChar w:fldCharType="begin"/>
        </w:r>
        <w:r>
          <w:instrText xml:space="preserve"> PAGEREF _Toc32430 \h </w:instrText>
        </w:r>
        <w:r>
          <w:fldChar w:fldCharType="separate"/>
        </w:r>
        <w:r>
          <w:t>72</w:t>
        </w:r>
        <w:r>
          <w:fldChar w:fldCharType="end"/>
        </w:r>
      </w:hyperlink>
    </w:p>
    <w:p>
      <w:pPr>
        <w:pStyle w:val="TOC2"/>
        <w:tabs>
          <w:tab w:val="right" w:leader="dot" w:pos="8306"/>
        </w:tabs>
      </w:pPr>
      <w:hyperlink w:anchor="_Toc17739" w:history="1">
        <w:r>
          <w:rPr>
            <w:rFonts w:ascii="仿宋" w:eastAsia="仿宋" w:hAnsi="仿宋" w:cs="仿宋" w:hint="eastAsia"/>
            <w:lang w:eastAsia="zh-CN"/>
          </w:rPr>
          <w:t>(一)、施工组织设计</w:t>
        </w:r>
        <w:r>
          <w:tab/>
        </w:r>
        <w:r>
          <w:fldChar w:fldCharType="begin"/>
        </w:r>
        <w:r>
          <w:instrText xml:space="preserve"> PAGEREF _Toc17739 \h </w:instrText>
        </w:r>
        <w:r>
          <w:fldChar w:fldCharType="separate"/>
        </w:r>
        <w:r>
          <w:t>72</w:t>
        </w:r>
        <w:r>
          <w:fldChar w:fldCharType="end"/>
        </w:r>
      </w:hyperlink>
    </w:p>
    <w:p>
      <w:pPr>
        <w:pStyle w:val="TOC2"/>
        <w:tabs>
          <w:tab w:val="right" w:leader="dot" w:pos="8306"/>
        </w:tabs>
      </w:pPr>
      <w:hyperlink w:anchor="_Toc22570" w:history="1">
        <w:r>
          <w:rPr>
            <w:rFonts w:ascii="仿宋" w:eastAsia="仿宋" w:hAnsi="仿宋" w:cs="仿宋" w:hint="eastAsia"/>
            <w:lang w:eastAsia="zh-CN"/>
          </w:rPr>
          <w:t>(二)、施工工艺与技术路线</w:t>
        </w:r>
        <w:r>
          <w:tab/>
        </w:r>
        <w:r>
          <w:fldChar w:fldCharType="begin"/>
        </w:r>
        <w:r>
          <w:instrText xml:space="preserve"> PAGEREF _Toc22570 \h </w:instrText>
        </w:r>
        <w:r>
          <w:fldChar w:fldCharType="separate"/>
        </w:r>
        <w:r>
          <w:t>73</w:t>
        </w:r>
        <w:r>
          <w:fldChar w:fldCharType="end"/>
        </w:r>
      </w:hyperlink>
    </w:p>
    <w:p>
      <w:pPr>
        <w:pStyle w:val="TOC2"/>
        <w:tabs>
          <w:tab w:val="right" w:leader="dot" w:pos="8306"/>
        </w:tabs>
      </w:pPr>
      <w:hyperlink w:anchor="_Toc8599" w:history="1">
        <w:r>
          <w:rPr>
            <w:rFonts w:ascii="仿宋" w:eastAsia="仿宋" w:hAnsi="仿宋" w:cs="仿宋" w:hint="eastAsia"/>
            <w:lang w:eastAsia="zh-CN"/>
          </w:rPr>
          <w:t>(三)、关键节点施工计划</w:t>
        </w:r>
        <w:r>
          <w:tab/>
        </w:r>
        <w:r>
          <w:fldChar w:fldCharType="begin"/>
        </w:r>
        <w:r>
          <w:instrText xml:space="preserve"> PAGEREF _Toc8599 \h </w:instrText>
        </w:r>
        <w:r>
          <w:fldChar w:fldCharType="separate"/>
        </w:r>
        <w:r>
          <w:t>74</w:t>
        </w:r>
        <w:r>
          <w:fldChar w:fldCharType="end"/>
        </w:r>
      </w:hyperlink>
    </w:p>
    <w:p>
      <w:pPr>
        <w:pStyle w:val="TOC2"/>
        <w:tabs>
          <w:tab w:val="right" w:leader="dot" w:pos="8306"/>
        </w:tabs>
      </w:pPr>
      <w:hyperlink w:anchor="_Toc23717" w:history="1">
        <w:r>
          <w:rPr>
            <w:rFonts w:ascii="仿宋" w:eastAsia="仿宋" w:hAnsi="仿宋" w:cs="仿宋" w:hint="eastAsia"/>
            <w:lang w:eastAsia="zh-CN"/>
          </w:rPr>
          <w:t>(四)、施工现场管理</w:t>
        </w:r>
        <w:r>
          <w:tab/>
        </w:r>
        <w:r>
          <w:fldChar w:fldCharType="begin"/>
        </w:r>
        <w:r>
          <w:instrText xml:space="preserve"> PAGEREF _Toc23717 \h </w:instrText>
        </w:r>
        <w:r>
          <w:fldChar w:fldCharType="separate"/>
        </w:r>
        <w:r>
          <w:t>76</w:t>
        </w:r>
        <w:r>
          <w:fldChar w:fldCharType="end"/>
        </w:r>
      </w:hyperlink>
    </w:p>
    <w:p>
      <w:pPr>
        <w:pStyle w:val="TOC1"/>
        <w:tabs>
          <w:tab w:val="right" w:leader="dot" w:pos="8306"/>
        </w:tabs>
      </w:pPr>
      <w:hyperlink w:anchor="_Toc19754" w:history="1">
        <w:r>
          <w:rPr>
            <w:rFonts w:ascii="仿宋" w:eastAsia="仿宋" w:hAnsi="仿宋" w:cs="仿宋" w:hint="eastAsia"/>
            <w:lang w:eastAsia="zh-CN"/>
          </w:rPr>
          <w:t>十七、人力资源管理与开发</w:t>
        </w:r>
        <w:r>
          <w:tab/>
        </w:r>
        <w:r>
          <w:fldChar w:fldCharType="begin"/>
        </w:r>
        <w:r>
          <w:instrText xml:space="preserve"> PAGEREF _Toc19754 \h </w:instrText>
        </w:r>
        <w:r>
          <w:fldChar w:fldCharType="separate"/>
        </w:r>
        <w:r>
          <w:t>78</w:t>
        </w:r>
        <w:r>
          <w:fldChar w:fldCharType="end"/>
        </w:r>
      </w:hyperlink>
    </w:p>
    <w:p>
      <w:pPr>
        <w:pStyle w:val="TOC2"/>
        <w:tabs>
          <w:tab w:val="right" w:leader="dot" w:pos="8306"/>
        </w:tabs>
      </w:pPr>
      <w:hyperlink w:anchor="_Toc8064" w:history="1">
        <w:r>
          <w:rPr>
            <w:rFonts w:ascii="仿宋" w:eastAsia="仿宋" w:hAnsi="仿宋" w:cs="仿宋" w:hint="eastAsia"/>
            <w:lang w:eastAsia="zh-CN"/>
          </w:rPr>
          <w:t>(一)、人力资源规划</w:t>
        </w:r>
        <w:r>
          <w:tab/>
        </w:r>
        <w:r>
          <w:fldChar w:fldCharType="begin"/>
        </w:r>
        <w:r>
          <w:instrText xml:space="preserve"> PAGEREF _Toc8064 \h </w:instrText>
        </w:r>
        <w:r>
          <w:fldChar w:fldCharType="separate"/>
        </w:r>
        <w:r>
          <w:t>78</w:t>
        </w:r>
        <w:r>
          <w:fldChar w:fldCharType="end"/>
        </w:r>
      </w:hyperlink>
    </w:p>
    <w:p>
      <w:pPr>
        <w:pStyle w:val="TOC2"/>
        <w:tabs>
          <w:tab w:val="right" w:leader="dot" w:pos="8306"/>
        </w:tabs>
      </w:pPr>
      <w:hyperlink w:anchor="_Toc25080" w:history="1">
        <w:r>
          <w:rPr>
            <w:rFonts w:ascii="仿宋" w:eastAsia="仿宋" w:hAnsi="仿宋" w:cs="仿宋" w:hint="eastAsia"/>
            <w:lang w:eastAsia="zh-CN"/>
          </w:rPr>
          <w:t>(二)、人力资源开发与培训</w:t>
        </w:r>
        <w:r>
          <w:tab/>
        </w:r>
        <w:r>
          <w:fldChar w:fldCharType="begin"/>
        </w:r>
        <w:r>
          <w:instrText xml:space="preserve"> PAGEREF _Toc25080 \h </w:instrText>
        </w:r>
        <w:r>
          <w:fldChar w:fldCharType="separate"/>
        </w:r>
        <w:r>
          <w:t>80</w:t>
        </w:r>
        <w:r>
          <w:fldChar w:fldCharType="end"/>
        </w:r>
      </w:hyperlink>
    </w:p>
    <w:p>
      <w:pPr>
        <w:pStyle w:val="TOC1"/>
        <w:tabs>
          <w:tab w:val="right" w:leader="dot" w:pos="8306"/>
        </w:tabs>
      </w:pPr>
      <w:hyperlink w:anchor="_Toc16021" w:history="1">
        <w:r>
          <w:rPr>
            <w:rFonts w:ascii="仿宋" w:eastAsia="仿宋" w:hAnsi="仿宋" w:cs="仿宋" w:hint="eastAsia"/>
            <w:lang w:eastAsia="zh-CN"/>
          </w:rPr>
          <w:t>十八、设施与设备管理</w:t>
        </w:r>
        <w:r>
          <w:tab/>
        </w:r>
        <w:r>
          <w:fldChar w:fldCharType="begin"/>
        </w:r>
        <w:r>
          <w:instrText xml:space="preserve"> PAGEREF _Toc16021 \h </w:instrText>
        </w:r>
        <w:r>
          <w:fldChar w:fldCharType="separate"/>
        </w:r>
        <w:r>
          <w:t>82</w:t>
        </w:r>
        <w:r>
          <w:fldChar w:fldCharType="end"/>
        </w:r>
      </w:hyperlink>
    </w:p>
    <w:p>
      <w:pPr>
        <w:pStyle w:val="TOC2"/>
        <w:tabs>
          <w:tab w:val="right" w:leader="dot" w:pos="8306"/>
        </w:tabs>
      </w:pPr>
      <w:hyperlink w:anchor="_Toc2913" w:history="1">
        <w:r>
          <w:rPr>
            <w:rFonts w:ascii="仿宋" w:eastAsia="仿宋" w:hAnsi="仿宋" w:cs="仿宋" w:hint="eastAsia"/>
            <w:lang w:eastAsia="zh-CN"/>
          </w:rPr>
          <w:t>(一)、设施规划与配置</w:t>
        </w:r>
        <w:r>
          <w:tab/>
        </w:r>
        <w:r>
          <w:fldChar w:fldCharType="begin"/>
        </w:r>
        <w:r>
          <w:instrText xml:space="preserve"> PAGEREF _Toc2913 \h </w:instrText>
        </w:r>
        <w:r>
          <w:fldChar w:fldCharType="separate"/>
        </w:r>
        <w:r>
          <w:t>82</w:t>
        </w:r>
        <w:r>
          <w:fldChar w:fldCharType="end"/>
        </w:r>
      </w:hyperlink>
    </w:p>
    <w:p>
      <w:pPr>
        <w:pStyle w:val="TOC2"/>
        <w:tabs>
          <w:tab w:val="right" w:leader="dot" w:pos="8306"/>
        </w:tabs>
      </w:pPr>
      <w:hyperlink w:anchor="_Toc20737" w:history="1">
        <w:r>
          <w:rPr>
            <w:rFonts w:ascii="仿宋" w:eastAsia="仿宋" w:hAnsi="仿宋" w:cs="仿宋" w:hint="eastAsia"/>
            <w:lang w:eastAsia="zh-CN"/>
          </w:rPr>
          <w:t>(二)、设备采购与维护管理</w:t>
        </w:r>
        <w:r>
          <w:tab/>
        </w:r>
        <w:r>
          <w:fldChar w:fldCharType="begin"/>
        </w:r>
        <w:r>
          <w:instrText xml:space="preserve"> PAGEREF _Toc20737 \h </w:instrText>
        </w:r>
        <w:r>
          <w:fldChar w:fldCharType="separate"/>
        </w:r>
        <w:r>
          <w:t>83</w:t>
        </w:r>
        <w:r>
          <w:fldChar w:fldCharType="end"/>
        </w:r>
      </w:hyperlink>
    </w:p>
    <w:p>
      <w:pPr>
        <w:pStyle w:val="TOC2"/>
        <w:tabs>
          <w:tab w:val="right" w:leader="dot" w:pos="8306"/>
        </w:tabs>
      </w:pPr>
      <w:hyperlink w:anchor="_Toc16455" w:history="1">
        <w:r>
          <w:rPr>
            <w:rFonts w:ascii="仿宋" w:eastAsia="仿宋" w:hAnsi="仿宋" w:cs="仿宋" w:hint="eastAsia"/>
            <w:lang w:eastAsia="zh-CN"/>
          </w:rPr>
          <w:t>(三)、设施设备升级策略</w:t>
        </w:r>
        <w:r>
          <w:tab/>
        </w:r>
        <w:r>
          <w:fldChar w:fldCharType="begin"/>
        </w:r>
        <w:r>
          <w:instrText xml:space="preserve"> PAGEREF _Toc16455 \h </w:instrText>
        </w:r>
        <w:r>
          <w:fldChar w:fldCharType="separate"/>
        </w:r>
        <w:r>
          <w:t>84</w:t>
        </w:r>
        <w:r>
          <w:fldChar w:fldCharType="end"/>
        </w:r>
      </w:hyperlink>
    </w:p>
    <w:p>
      <w:pPr>
        <w:pStyle w:val="TOC1"/>
        <w:tabs>
          <w:tab w:val="right" w:leader="dot" w:pos="8306"/>
        </w:tabs>
      </w:pPr>
      <w:hyperlink w:anchor="_Toc17059" w:history="1">
        <w:r>
          <w:rPr>
            <w:rFonts w:ascii="仿宋" w:eastAsia="仿宋" w:hAnsi="仿宋" w:cs="仿宋" w:hint="eastAsia"/>
            <w:lang w:eastAsia="zh-CN"/>
          </w:rPr>
          <w:t>十九、企业合规与伦理</w:t>
        </w:r>
        <w:r>
          <w:tab/>
        </w:r>
        <w:r>
          <w:fldChar w:fldCharType="begin"/>
        </w:r>
        <w:r>
          <w:instrText xml:space="preserve"> PAGEREF _Toc17059 \h </w:instrText>
        </w:r>
        <w:r>
          <w:fldChar w:fldCharType="separate"/>
        </w:r>
        <w:r>
          <w:t>84</w:t>
        </w:r>
        <w:r>
          <w:fldChar w:fldCharType="end"/>
        </w:r>
      </w:hyperlink>
    </w:p>
    <w:p>
      <w:pPr>
        <w:pStyle w:val="TOC2"/>
        <w:tabs>
          <w:tab w:val="right" w:leader="dot" w:pos="8306"/>
        </w:tabs>
      </w:pPr>
      <w:hyperlink w:anchor="_Toc5090" w:history="1">
        <w:r>
          <w:rPr>
            <w:rFonts w:ascii="仿宋" w:eastAsia="仿宋" w:hAnsi="仿宋" w:cs="仿宋" w:hint="eastAsia"/>
            <w:lang w:eastAsia="zh-CN"/>
          </w:rPr>
          <w:t>(一)、合规政策与程序</w:t>
        </w:r>
        <w:r>
          <w:tab/>
        </w:r>
        <w:r>
          <w:fldChar w:fldCharType="begin"/>
        </w:r>
        <w:r>
          <w:instrText xml:space="preserve"> PAGEREF _Toc5090 \h </w:instrText>
        </w:r>
        <w:r>
          <w:fldChar w:fldCharType="separate"/>
        </w:r>
        <w:r>
          <w:t>84</w:t>
        </w:r>
        <w:r>
          <w:fldChar w:fldCharType="end"/>
        </w:r>
      </w:hyperlink>
    </w:p>
    <w:p>
      <w:pPr>
        <w:pStyle w:val="TOC2"/>
        <w:tabs>
          <w:tab w:val="right" w:leader="dot" w:pos="8306"/>
        </w:tabs>
      </w:pPr>
      <w:hyperlink w:anchor="_Toc14580" w:history="1">
        <w:r>
          <w:rPr>
            <w:rFonts w:ascii="仿宋" w:eastAsia="仿宋" w:hAnsi="仿宋" w:cs="仿宋" w:hint="eastAsia"/>
            <w:lang w:eastAsia="zh-CN"/>
          </w:rPr>
          <w:t>(二)、伦理规范与培训</w:t>
        </w:r>
        <w:r>
          <w:tab/>
        </w:r>
        <w:r>
          <w:fldChar w:fldCharType="begin"/>
        </w:r>
        <w:r>
          <w:instrText xml:space="preserve"> PAGEREF _Toc14580 \h </w:instrText>
        </w:r>
        <w:r>
          <w:fldChar w:fldCharType="separate"/>
        </w:r>
        <w:r>
          <w:t>86</w:t>
        </w:r>
        <w:r>
          <w:fldChar w:fldCharType="end"/>
        </w:r>
      </w:hyperlink>
    </w:p>
    <w:p>
      <w:pPr>
        <w:pStyle w:val="TOC2"/>
        <w:tabs>
          <w:tab w:val="right" w:leader="dot" w:pos="8306"/>
        </w:tabs>
      </w:pPr>
      <w:hyperlink w:anchor="_Toc1472" w:history="1">
        <w:r>
          <w:rPr>
            <w:rFonts w:ascii="仿宋" w:eastAsia="仿宋" w:hAnsi="仿宋" w:cs="仿宋" w:hint="eastAsia"/>
            <w:lang w:eastAsia="zh-CN"/>
          </w:rPr>
          <w:t>(三)、合规风险评估</w:t>
        </w:r>
        <w:r>
          <w:tab/>
        </w:r>
        <w:r>
          <w:fldChar w:fldCharType="begin"/>
        </w:r>
        <w:r>
          <w:instrText xml:space="preserve"> PAGEREF _Toc1472 \h </w:instrText>
        </w:r>
        <w:r>
          <w:fldChar w:fldCharType="separate"/>
        </w:r>
        <w:r>
          <w:t>86</w:t>
        </w:r>
        <w:r>
          <w:fldChar w:fldCharType="end"/>
        </w:r>
      </w:hyperlink>
    </w:p>
    <w:p>
      <w:pPr>
        <w:pStyle w:val="TOC2"/>
        <w:tabs>
          <w:tab w:val="right" w:leader="dot" w:pos="8306"/>
        </w:tabs>
      </w:pPr>
      <w:hyperlink w:anchor="_Toc6146" w:history="1">
        <w:r>
          <w:rPr>
            <w:rFonts w:ascii="仿宋" w:eastAsia="仿宋" w:hAnsi="仿宋" w:cs="仿宋" w:hint="eastAsia"/>
            <w:lang w:eastAsia="zh-CN"/>
          </w:rPr>
          <w:t>(四)、合规监督与执行</w:t>
        </w:r>
        <w:r>
          <w:tab/>
        </w:r>
        <w:r>
          <w:fldChar w:fldCharType="begin"/>
        </w:r>
        <w:r>
          <w:instrText xml:space="preserve"> PAGEREF _Toc6146 \h </w:instrText>
        </w:r>
        <w:r>
          <w:fldChar w:fldCharType="separate"/>
        </w:r>
        <w:r>
          <w:t>88</w:t>
        </w:r>
        <w:r>
          <w:fldChar w:fldCharType="end"/>
        </w:r>
      </w:hyperlink>
    </w:p>
    <w:p>
      <w:pPr>
        <w:pStyle w:val="TOC1"/>
        <w:tabs>
          <w:tab w:val="right" w:leader="dot" w:pos="8306"/>
        </w:tabs>
      </w:pPr>
      <w:hyperlink w:anchor="_Toc12604" w:history="1">
        <w:r>
          <w:rPr>
            <w:rFonts w:ascii="仿宋" w:eastAsia="仿宋" w:hAnsi="仿宋" w:cs="仿宋" w:hint="eastAsia"/>
            <w:lang w:eastAsia="zh-CN"/>
          </w:rPr>
          <w:t>二十、知识产权管理与保护</w:t>
        </w:r>
        <w:r>
          <w:tab/>
        </w:r>
        <w:r>
          <w:fldChar w:fldCharType="begin"/>
        </w:r>
        <w:r>
          <w:instrText xml:space="preserve"> PAGEREF _Toc12604 \h </w:instrText>
        </w:r>
        <w:r>
          <w:fldChar w:fldCharType="separate"/>
        </w:r>
        <w:r>
          <w:t>88</w:t>
        </w:r>
        <w:r>
          <w:fldChar w:fldCharType="end"/>
        </w:r>
      </w:hyperlink>
    </w:p>
    <w:p>
      <w:pPr>
        <w:pStyle w:val="TOC2"/>
        <w:tabs>
          <w:tab w:val="right" w:leader="dot" w:pos="8306"/>
        </w:tabs>
      </w:pPr>
      <w:hyperlink w:anchor="_Toc1984" w:history="1">
        <w:r>
          <w:rPr>
            <w:rFonts w:ascii="仿宋" w:eastAsia="仿宋" w:hAnsi="仿宋" w:cs="仿宋" w:hint="eastAsia"/>
            <w:lang w:eastAsia="zh-CN"/>
          </w:rPr>
          <w:t>(一)、知识产权管理体系建设</w:t>
        </w:r>
        <w:r>
          <w:tab/>
        </w:r>
        <w:r>
          <w:fldChar w:fldCharType="begin"/>
        </w:r>
        <w:r>
          <w:instrText xml:space="preserve"> PAGEREF _Toc1984 \h </w:instrText>
        </w:r>
        <w:r>
          <w:fldChar w:fldCharType="separate"/>
        </w:r>
        <w:r>
          <w:t>88</w:t>
        </w:r>
        <w:r>
          <w:fldChar w:fldCharType="end"/>
        </w:r>
      </w:hyperlink>
    </w:p>
    <w:p>
      <w:pPr>
        <w:pStyle w:val="TOC2"/>
        <w:tabs>
          <w:tab w:val="right" w:leader="dot" w:pos="8306"/>
        </w:tabs>
      </w:pPr>
      <w:hyperlink w:anchor="_Toc9992" w:history="1">
        <w:r>
          <w:rPr>
            <w:rFonts w:ascii="仿宋" w:eastAsia="仿宋" w:hAnsi="仿宋" w:cs="仿宋" w:hint="eastAsia"/>
            <w:lang w:eastAsia="zh-CN"/>
          </w:rPr>
          <w:t>(二)、知识产权保护措施</w:t>
        </w:r>
        <w:r>
          <w:tab/>
        </w:r>
        <w:r>
          <w:fldChar w:fldCharType="begin"/>
        </w:r>
        <w:r>
          <w:instrText xml:space="preserve"> PAGEREF _Toc9992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9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131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直接收益：假设二维码项目的产品或服务年销售收入为XX万元。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24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若二维码项目成功推广新型环保产品，比如采用可回收材料的包装，可能会激发消费者对可持续产品的需求。这种需求的增长可能迫使整个行业转向更环保的产品设计和生产方法。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713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958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维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维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维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维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8029"/>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0825"/>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维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2317"/>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https://d.book118.com/748141024112006042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二维码项目建设方案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5E7E5D"/>
    <w:rsid w:val="0B5E7E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141024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2024-02-20T23:06:00Z</dcterms:created>
  <dcterms:modified xsi:type="dcterms:W3CDTF">2024-02-20T23:07:29Z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E06A5B3546CD428C99C5676D0DA6E535_11</vt:lpwstr>
  </property>
  <property fmtid="{D5CDD505-2E9C-101B-9397-08002B2CF9AE}" pid="3" name="KSOProductBuildVer">
    <vt:lpwstr>2052-12.1.0.16250</vt:lpwstr>
  </property>
</Properties>
</file>