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1CA" w:rsidP="00A361CA">
      <w:pPr>
        <w:jc w:val="center"/>
      </w:pPr>
      <w:r>
        <w:rPr>
          <w:rFonts w:ascii="黑体" w:eastAsia="黑体"/>
          <w:noProof/>
          <w:sz w:val="44"/>
          <w:szCs w:val="44"/>
        </w:rPr>
        <w:drawing>
          <wp:inline distT="0" distB="0" distL="0" distR="0">
            <wp:extent cx="4133850" cy="91440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xmlns:r="http://schemas.openxmlformats.org/officeDocument/2006/relationships" r:embed="rId5" cstate="print"/>
                    <a:stretch>
                      <a:fillRect/>
                    </a:stretch>
                  </pic:blipFill>
                  <pic:spPr bwMode="auto">
                    <a:xfrm>
                      <a:off x="0" y="0"/>
                      <a:ext cx="4133850" cy="914400"/>
                    </a:xfrm>
                    <a:prstGeom prst="rect">
                      <a:avLst/>
                    </a:prstGeom>
                    <a:noFill/>
                    <a:ln w="9525">
                      <a:noFill/>
                      <a:miter lim="800000"/>
                      <a:headEnd/>
                      <a:tailEnd/>
                    </a:ln>
                  </pic:spPr>
                </pic:pic>
              </a:graphicData>
            </a:graphic>
          </wp:inline>
        </w:drawing>
      </w:r>
    </w:p>
    <w:p w:rsidR="00A361CA" w:rsidP="00A361CA">
      <w:pPr>
        <w:ind w:right="420"/>
      </w:pPr>
      <w:r>
        <w:rPr>
          <w:rFonts w:hint="eastAsia"/>
        </w:rPr>
        <w:t xml:space="preserve">  </w:t>
      </w:r>
    </w:p>
    <w:p w:rsidR="00A361CA" w:rsidP="00A361CA">
      <w:pPr>
        <w:ind w:right="420"/>
      </w:pPr>
    </w:p>
    <w:p w:rsidR="00A361CA" w:rsidP="00A361CA">
      <w:pPr>
        <w:ind w:right="420"/>
      </w:pPr>
    </w:p>
    <w:p w:rsidR="00A361CA" w:rsidP="00A361CA">
      <w:pPr>
        <w:ind w:right="420"/>
      </w:pPr>
    </w:p>
    <w:p w:rsidR="00A361CA" w:rsidP="00A361CA">
      <w:pPr>
        <w:ind w:right="420"/>
      </w:pPr>
    </w:p>
    <w:p w:rsidR="00A361CA" w:rsidP="00A361CA">
      <w:pPr>
        <w:ind w:right="420"/>
        <w:jc w:val="center"/>
        <w:rPr>
          <w:rFonts w:ascii="黑体" w:eastAsia="黑体"/>
          <w:sz w:val="48"/>
          <w:szCs w:val="48"/>
        </w:rPr>
      </w:pPr>
      <w:r w:rsidRPr="00FF6EB8">
        <w:rPr>
          <w:rFonts w:ascii="黑体" w:eastAsia="黑体" w:hint="eastAsia"/>
          <w:sz w:val="48"/>
          <w:szCs w:val="48"/>
        </w:rPr>
        <w:t>《</w:t>
      </w:r>
      <w:r>
        <w:rPr>
          <w:rFonts w:ascii="黑体" w:eastAsia="黑体" w:hint="eastAsia"/>
          <w:sz w:val="48"/>
          <w:szCs w:val="48"/>
        </w:rPr>
        <w:t>机械设计基础</w:t>
      </w:r>
      <w:r w:rsidRPr="00782057">
        <w:rPr>
          <w:rFonts w:ascii="黑体" w:eastAsia="黑体" w:hint="eastAsia"/>
          <w:sz w:val="48"/>
          <w:szCs w:val="48"/>
        </w:rPr>
        <w:t>课程设计说明书</w:t>
      </w:r>
      <w:r w:rsidRPr="00FF6EB8">
        <w:rPr>
          <w:rFonts w:ascii="黑体" w:eastAsia="黑体" w:hint="eastAsia"/>
          <w:sz w:val="48"/>
          <w:szCs w:val="48"/>
        </w:rPr>
        <w:t>》</w:t>
      </w:r>
    </w:p>
    <w:p w:rsidR="00A361CA" w:rsidP="00A361CA">
      <w:pPr>
        <w:ind w:right="420"/>
      </w:pPr>
    </w:p>
    <w:p w:rsidR="00A361CA" w:rsidP="00A361CA">
      <w:pPr>
        <w:ind w:right="420"/>
      </w:pPr>
    </w:p>
    <w:p w:rsidR="00A361CA" w:rsidP="00A361CA">
      <w:pPr>
        <w:ind w:right="420"/>
      </w:pPr>
    </w:p>
    <w:p w:rsidR="00A361CA" w:rsidRPr="00FF6EB8" w:rsidP="00A361CA">
      <w:pPr>
        <w:ind w:right="420" w:firstLine="2700" w:firstLineChars="900"/>
        <w:rPr>
          <w:sz w:val="30"/>
          <w:szCs w:val="30"/>
        </w:rPr>
      </w:pPr>
      <w:r>
        <w:rPr>
          <w:sz w:val="30"/>
          <w:szCs w:val="30"/>
        </w:rPr>
        <w:pict>
          <v:line id="_x0000_s1025" style="position:absolute;z-index:251658240" from="203.1pt,23.4pt" to="351pt,23.4pt"/>
        </w:pict>
      </w:r>
      <w:r w:rsidRPr="005A4852">
        <w:rPr>
          <w:rFonts w:hint="eastAsia"/>
          <w:sz w:val="30"/>
          <w:szCs w:val="30"/>
        </w:rPr>
        <w:t>学</w:t>
      </w:r>
      <w:r w:rsidRPr="005A4852">
        <w:rPr>
          <w:rFonts w:hint="eastAsia"/>
          <w:sz w:val="30"/>
          <w:szCs w:val="30"/>
        </w:rPr>
        <w:t xml:space="preserve"> </w:t>
      </w:r>
      <w:r w:rsidRPr="005A4852">
        <w:rPr>
          <w:rFonts w:hint="eastAsia"/>
          <w:sz w:val="30"/>
          <w:szCs w:val="30"/>
        </w:rPr>
        <w:t>号</w:t>
      </w:r>
      <w:r>
        <w:rPr>
          <w:rFonts w:hint="eastAsia"/>
          <w:sz w:val="30"/>
          <w:szCs w:val="30"/>
        </w:rPr>
        <w:t>：</w:t>
      </w:r>
      <w:r>
        <w:rPr>
          <w:rFonts w:ascii="黑体" w:eastAsia="黑体" w:hint="eastAsia"/>
          <w:sz w:val="30"/>
          <w:szCs w:val="30"/>
        </w:rPr>
        <w:t xml:space="preserve">    </w:t>
      </w:r>
      <w:r>
        <w:rPr>
          <w:rFonts w:hint="eastAsia"/>
          <w:sz w:val="30"/>
          <w:szCs w:val="30"/>
        </w:rPr>
        <w:t>38071412</w:t>
      </w:r>
    </w:p>
    <w:p w:rsidR="00A361CA" w:rsidRPr="00FF6EB8" w:rsidP="00A361CA">
      <w:pPr>
        <w:ind w:right="420" w:firstLine="2700" w:firstLineChars="900"/>
        <w:rPr>
          <w:sz w:val="30"/>
          <w:szCs w:val="30"/>
        </w:rPr>
      </w:pPr>
      <w:r>
        <w:rPr>
          <w:sz w:val="30"/>
          <w:szCs w:val="30"/>
        </w:rPr>
        <w:pict>
          <v:line id="_x0000_s1026" style="position:absolute;z-index:251659264" from="203.1pt,23.4pt" to="351pt,23.4pt"/>
        </w:pict>
      </w:r>
      <w:r w:rsidRPr="00D443E7">
        <w:rPr>
          <w:rFonts w:hint="eastAsia"/>
          <w:sz w:val="30"/>
          <w:szCs w:val="30"/>
        </w:rPr>
        <w:t>姓</w:t>
      </w:r>
      <w:r w:rsidRPr="00D443E7">
        <w:rPr>
          <w:rFonts w:hint="eastAsia"/>
          <w:sz w:val="30"/>
          <w:szCs w:val="30"/>
        </w:rPr>
        <w:t xml:space="preserve"> </w:t>
      </w:r>
      <w:r w:rsidRPr="00D443E7">
        <w:rPr>
          <w:rFonts w:hint="eastAsia"/>
          <w:sz w:val="30"/>
          <w:szCs w:val="30"/>
        </w:rPr>
        <w:t>名</w:t>
      </w:r>
      <w:r w:rsidRPr="00FF6EB8">
        <w:rPr>
          <w:rFonts w:hint="eastAsia"/>
          <w:sz w:val="30"/>
          <w:szCs w:val="30"/>
        </w:rPr>
        <w:t>：</w:t>
      </w:r>
      <w:r>
        <w:rPr>
          <w:rFonts w:hint="eastAsia"/>
          <w:sz w:val="30"/>
          <w:szCs w:val="30"/>
        </w:rPr>
        <w:t xml:space="preserve">       </w:t>
      </w:r>
      <w:r>
        <w:rPr>
          <w:rFonts w:hint="eastAsia"/>
          <w:sz w:val="30"/>
          <w:szCs w:val="30"/>
        </w:rPr>
        <w:t>梁赫</w:t>
      </w:r>
    </w:p>
    <w:p w:rsidR="00A361CA" w:rsidRPr="00782057" w:rsidP="00A361CA">
      <w:pPr>
        <w:ind w:right="420" w:firstLine="2688" w:firstLineChars="896"/>
        <w:rPr>
          <w:sz w:val="30"/>
          <w:szCs w:val="30"/>
        </w:rPr>
      </w:pPr>
      <w:r>
        <w:rPr>
          <w:sz w:val="30"/>
          <w:szCs w:val="30"/>
        </w:rPr>
        <w:pict>
          <v:line id="_x0000_s1027" style="position:absolute;z-index:251660288" from="203.1pt,23.4pt" to="351pt,23.4pt"/>
        </w:pict>
      </w:r>
      <w:r w:rsidRPr="00D443E7">
        <w:rPr>
          <w:rFonts w:hint="eastAsia"/>
          <w:sz w:val="30"/>
          <w:szCs w:val="30"/>
        </w:rPr>
        <w:t>班</w:t>
      </w:r>
      <w:r w:rsidRPr="00D443E7">
        <w:rPr>
          <w:rFonts w:hint="eastAsia"/>
          <w:sz w:val="30"/>
          <w:szCs w:val="30"/>
        </w:rPr>
        <w:t xml:space="preserve"> </w:t>
      </w:r>
      <w:r w:rsidRPr="00D443E7">
        <w:rPr>
          <w:rFonts w:hint="eastAsia"/>
          <w:sz w:val="30"/>
          <w:szCs w:val="30"/>
        </w:rPr>
        <w:t>级：</w:t>
      </w:r>
      <w:r>
        <w:rPr>
          <w:rFonts w:hint="eastAsia"/>
          <w:b/>
          <w:sz w:val="30"/>
          <w:szCs w:val="30"/>
        </w:rPr>
        <w:t xml:space="preserve">      </w:t>
      </w:r>
      <w:r>
        <w:rPr>
          <w:rFonts w:hint="eastAsia"/>
          <w:sz w:val="30"/>
          <w:szCs w:val="30"/>
        </w:rPr>
        <w:t>38</w:t>
      </w:r>
      <w:r w:rsidRPr="00782057">
        <w:rPr>
          <w:rFonts w:hint="eastAsia"/>
          <w:sz w:val="30"/>
          <w:szCs w:val="30"/>
        </w:rPr>
        <w:t>0714</w:t>
      </w:r>
      <w:r w:rsidRPr="00782057">
        <w:rPr>
          <w:rFonts w:hint="eastAsia"/>
          <w:sz w:val="30"/>
          <w:szCs w:val="30"/>
        </w:rPr>
        <w:t>班</w:t>
      </w:r>
    </w:p>
    <w:p w:rsidR="00A361CA" w:rsidP="00A361CA">
      <w:pPr>
        <w:ind w:right="420"/>
      </w:pPr>
    </w:p>
    <w:p w:rsidR="00A361CA" w:rsidP="00A361CA">
      <w:pPr>
        <w:ind w:right="420"/>
      </w:pPr>
    </w:p>
    <w:p w:rsidR="00A361CA" w:rsidP="00A361CA">
      <w:pPr>
        <w:ind w:right="420"/>
      </w:pPr>
    </w:p>
    <w:p w:rsidR="00A361CA" w:rsidRPr="001657C0" w:rsidP="001657C0">
      <w:pPr>
        <w:ind w:right="420"/>
        <w:jc w:val="center"/>
        <w:rPr>
          <w:b/>
          <w:sz w:val="28"/>
          <w:szCs w:val="28"/>
        </w:rPr>
      </w:pPr>
      <w:r w:rsidRPr="001657C0">
        <w:rPr>
          <w:rFonts w:hint="eastAsia"/>
          <w:b/>
          <w:sz w:val="28"/>
          <w:szCs w:val="28"/>
        </w:rPr>
        <w:t>指导老师：马纲</w:t>
      </w:r>
    </w:p>
    <w:p w:rsidR="00A361CA" w:rsidP="00A361CA">
      <w:pPr>
        <w:ind w:right="420"/>
      </w:pPr>
    </w:p>
    <w:p w:rsidR="00A361CA" w:rsidP="00A361CA">
      <w:pPr>
        <w:pStyle w:val="NoSpacing"/>
        <w:jc w:val="center"/>
        <w:rPr>
          <w:rFonts w:ascii="Times New Roman" w:hAnsi="Times New Roman"/>
          <w:kern w:val="2"/>
          <w:sz w:val="30"/>
          <w:szCs w:val="30"/>
        </w:rPr>
        <w:sectPr w:rsidSect="004358AB">
          <w:headerReference w:type="default" r:id="rId6"/>
          <w:footerReference w:type="default" r:id="rId7"/>
          <w:pgSz w:w="11906" w:h="16838"/>
          <w:pgMar w:top="1440" w:right="1800" w:bottom="1440" w:left="1800" w:header="708" w:footer="708" w:gutter="0"/>
          <w:cols w:space="708"/>
          <w:docGrid w:type="lines" w:linePitch="360"/>
        </w:sectPr>
      </w:pPr>
      <w:r>
        <w:rPr>
          <w:rFonts w:ascii="Times New Roman" w:hAnsi="Times New Roman" w:hint="eastAsia"/>
          <w:kern w:val="2"/>
          <w:sz w:val="30"/>
          <w:szCs w:val="30"/>
        </w:rPr>
        <w:t>2011-5-31</w:t>
      </w:r>
    </w:p>
    <w:sdt>
      <w:sdtPr>
        <w:rPr>
          <w:lang w:val="zh-CN"/>
        </w:rPr>
        <w:id w:val="12112881"/>
        <w:docPartObj>
          <w:docPartGallery w:val="Table of Contents"/>
          <w:docPartUnique/>
        </w:docPartObj>
      </w:sdtPr>
      <w:sdtEndPr>
        <w:rPr>
          <w:rFonts w:ascii="Tahoma" w:eastAsia="微软雅黑" w:hAnsi="Tahoma" w:cstheme="minorBidi"/>
          <w:b w:val="0"/>
          <w:bCs w:val="0"/>
          <w:color w:val="auto"/>
          <w:sz w:val="22"/>
          <w:szCs w:val="22"/>
          <w:lang w:val="en-US"/>
        </w:rPr>
      </w:sdtEndPr>
      <w:sdtContent>
        <w:p w:rsidR="00653FC1">
          <w:pPr>
            <w:pStyle w:val="TOCHeading"/>
          </w:pPr>
          <w:r>
            <w:rPr>
              <w:lang w:val="zh-CN"/>
            </w:rPr>
            <w:t>目录</w:t>
          </w:r>
        </w:p>
        <w:p w:rsidR="00653FC1" w:rsidRPr="00653FC1">
          <w:pPr>
            <w:pStyle w:val="TOC1"/>
            <w:tabs>
              <w:tab w:val="right" w:leader="dot" w:pos="8296"/>
            </w:tabs>
            <w:rPr>
              <w:rFonts w:ascii="微软雅黑" w:eastAsia="微软雅黑" w:hAnsi="微软雅黑" w:cstheme="minorBidi" w:hint="eastAsia"/>
              <w:b/>
              <w:noProof/>
              <w:szCs w:val="22"/>
            </w:rPr>
          </w:pPr>
          <w:r>
            <w:fldChar w:fldCharType="begin"/>
          </w:r>
          <w:r>
            <w:instrText xml:space="preserve"> TOC \o "1-3" \h \z \u </w:instrText>
          </w:r>
          <w:r>
            <w:fldChar w:fldCharType="separate"/>
          </w:r>
          <w:hyperlink w:anchor="_Toc295364457" w:history="1">
            <w:r w:rsidRPr="00653FC1">
              <w:rPr>
                <w:rStyle w:val="Hyperlink"/>
                <w:rFonts w:ascii="微软雅黑" w:eastAsia="微软雅黑" w:hAnsi="微软雅黑" w:hint="eastAsia"/>
                <w:b/>
                <w:noProof/>
              </w:rPr>
              <w:t>前   言</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_Toc295364457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2</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58" w:history="1">
            <w:r w:rsidRPr="00653FC1">
              <w:rPr>
                <w:rStyle w:val="Hyperlink"/>
                <w:rFonts w:ascii="微软雅黑" w:eastAsia="微软雅黑" w:hAnsi="微软雅黑" w:hint="eastAsia"/>
                <w:b/>
                <w:noProof/>
              </w:rPr>
              <w:t>一、设计任务书</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_Toc295364458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w:t>
            </w:r>
            <w:r w:rsidRPr="00653FC1">
              <w:rPr>
                <w:rFonts w:ascii="微软雅黑" w:eastAsia="微软雅黑" w:hAnsi="微软雅黑" w:hint="eastAsia"/>
                <w:b/>
                <w:noProof/>
                <w:webHidden/>
              </w:rPr>
              <w:fldChar w:fldCharType="end"/>
            </w:r>
          </w:hyperlink>
        </w:p>
        <w:p w:rsidR="00653FC1" w:rsidRPr="00653FC1" w:rsidP="00653FC1">
          <w:pPr>
            <w:pStyle w:val="TOC2"/>
            <w:tabs>
              <w:tab w:val="right" w:leader="dot" w:pos="8296"/>
            </w:tabs>
            <w:ind w:left="440"/>
            <w:rPr>
              <w:rFonts w:ascii="微软雅黑" w:eastAsia="微软雅黑" w:hAnsi="微软雅黑" w:cstheme="minorBidi" w:hint="eastAsia"/>
              <w:b/>
              <w:noProof/>
              <w:szCs w:val="22"/>
            </w:rPr>
          </w:pPr>
          <w:hyperlink w:anchor="_Toc295364459" w:history="1">
            <w:r w:rsidRPr="00653FC1">
              <w:rPr>
                <w:rStyle w:val="Hyperlink"/>
                <w:rFonts w:ascii="微软雅黑" w:eastAsia="微软雅黑" w:hAnsi="微软雅黑" w:hint="eastAsia"/>
                <w:b/>
                <w:noProof/>
              </w:rPr>
              <w:t>1．设计题目：搓丝机传动装置设计</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_Toc295364459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0" w:history="1">
            <w:r w:rsidRPr="00653FC1">
              <w:rPr>
                <w:rStyle w:val="Hyperlink"/>
                <w:rFonts w:ascii="微软雅黑" w:eastAsia="微软雅黑" w:hAnsi="微软雅黑" w:hint="eastAsia"/>
                <w:b/>
                <w:noProof/>
              </w:rPr>
              <w:t>二、传动方案的拟定</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_Toc295364460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4</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1" w:history="1">
            <w:r w:rsidRPr="00653FC1">
              <w:rPr>
                <w:rStyle w:val="Hyperlink"/>
                <w:rFonts w:ascii="微软雅黑" w:eastAsia="微软雅黑" w:hAnsi="微软雅黑" w:hint="eastAsia"/>
                <w:b/>
                <w:noProof/>
              </w:rPr>
              <w:t>三、电动机的选择</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_Toc295364461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6</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2" w:history="1">
            <w:r w:rsidRPr="00653FC1">
              <w:rPr>
                <w:rStyle w:val="Hyperlink"/>
                <w:rFonts w:ascii="微软雅黑" w:eastAsia="微软雅黑" w:hAnsi="微软雅黑" w:hint="eastAsia"/>
                <w:b/>
                <w:noProof/>
              </w:rPr>
              <w:t>四、传动系统的运动和动力参数</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_Toc295364462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7</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3" w:history="1">
            <w:r w:rsidRPr="00653FC1">
              <w:rPr>
                <w:rStyle w:val="Hyperlink"/>
                <w:rFonts w:ascii="微软雅黑" w:eastAsia="微软雅黑" w:hAnsi="微软雅黑" w:hint="eastAsia"/>
                <w:b/>
                <w:noProof/>
              </w:rPr>
              <w:t>五、传动零件的设计计算</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_Toc295364463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9</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4" w:history="1">
            <w:r w:rsidRPr="00653FC1">
              <w:rPr>
                <w:rStyle w:val="Hyperlink"/>
                <w:rFonts w:ascii="微软雅黑" w:eastAsia="微软雅黑" w:hAnsi="微软雅黑" w:hint="eastAsia"/>
                <w:b/>
                <w:noProof/>
              </w:rPr>
              <w:t>1、V带传动设计：</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_Toc295364464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9</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5" w:history="1">
            <w:r w:rsidRPr="00653FC1">
              <w:rPr>
                <w:rStyle w:val="Hyperlink"/>
                <w:rFonts w:ascii="微软雅黑" w:eastAsia="微软雅黑" w:hAnsi="微软雅黑" w:hint="eastAsia"/>
                <w:b/>
                <w:noProof/>
              </w:rPr>
              <w:t>2、齿轮传动设计：</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_Toc295364465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10</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6" w:history="1">
            <w:r w:rsidRPr="00653FC1">
              <w:rPr>
                <w:rStyle w:val="Hyperlink"/>
                <w:rFonts w:ascii="微软雅黑" w:eastAsia="微软雅黑" w:hAnsi="微软雅黑" w:hint="eastAsia"/>
                <w:b/>
                <w:noProof/>
              </w:rPr>
              <w:t>3、轴的设计与校核：</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_Toc295364466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22</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7" w:history="1">
            <w:r w:rsidRPr="00653FC1">
              <w:rPr>
                <w:rStyle w:val="Hyperlink"/>
                <w:rFonts w:ascii="微软雅黑" w:eastAsia="微软雅黑" w:hAnsi="微软雅黑" w:hint="eastAsia"/>
                <w:b/>
                <w:noProof/>
              </w:rPr>
              <w:t>六、滚动轴承的选择和计算</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_Toc295364467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31</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8" w:history="1">
            <w:r w:rsidRPr="00653FC1">
              <w:rPr>
                <w:rStyle w:val="Hyperlink"/>
                <w:rFonts w:ascii="微软雅黑" w:eastAsia="微软雅黑" w:hAnsi="微软雅黑" w:hint="eastAsia"/>
                <w:b/>
                <w:noProof/>
              </w:rPr>
              <w:t>1、高速（输入）轴轴承的选择</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_Toc295364468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31</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69" w:history="1">
            <w:r w:rsidRPr="00653FC1">
              <w:rPr>
                <w:rStyle w:val="Hyperlink"/>
                <w:rFonts w:ascii="微软雅黑" w:eastAsia="微软雅黑" w:hAnsi="微软雅黑" w:hint="eastAsia"/>
                <w:b/>
                <w:noProof/>
              </w:rPr>
              <w:t>2、中间轴轴承的选择</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_Toc295364469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32</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70" w:history="1">
            <w:r w:rsidRPr="00653FC1">
              <w:rPr>
                <w:rStyle w:val="Hyperlink"/>
                <w:rFonts w:ascii="微软雅黑" w:eastAsia="微软雅黑" w:hAnsi="微软雅黑" w:hint="eastAsia"/>
                <w:b/>
                <w:noProof/>
              </w:rPr>
              <w:t>3、输出轴轴承的选择</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_Toc295364470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32</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71" w:history="1">
            <w:r w:rsidRPr="00653FC1">
              <w:rPr>
                <w:rStyle w:val="Hyperlink"/>
                <w:rFonts w:ascii="微软雅黑" w:eastAsia="微软雅黑" w:hAnsi="微软雅黑" w:hint="eastAsia"/>
                <w:b/>
                <w:noProof/>
              </w:rPr>
              <w:t>七、键的选择</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_Toc295364471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33</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72" w:history="1">
            <w:r w:rsidRPr="00653FC1">
              <w:rPr>
                <w:rStyle w:val="Hyperlink"/>
                <w:rFonts w:ascii="微软雅黑" w:eastAsia="微软雅黑" w:hAnsi="微软雅黑" w:hint="eastAsia"/>
                <w:b/>
                <w:noProof/>
              </w:rPr>
              <w:t>八减速器机体各部分结构尺寸</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_Toc295364472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35</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73" w:history="1">
            <w:r w:rsidRPr="00653FC1">
              <w:rPr>
                <w:rStyle w:val="Hyperlink"/>
                <w:rFonts w:ascii="微软雅黑" w:eastAsia="微软雅黑" w:hAnsi="微软雅黑" w:hint="eastAsia"/>
                <w:b/>
                <w:noProof/>
              </w:rPr>
              <w:t>九润滑和密封形式的选择</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_Toc295364473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36</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sectPr w:rsidSect="004358AB">
              <w:headerReference w:type="default" r:id="rId8"/>
              <w:footerReference w:type="default" r:id="rId9"/>
              <w:type w:val="nextPage"/>
              <w:pgSz w:w="11906" w:h="16838"/>
              <w:pgMar w:top="1440" w:right="1800" w:bottom="1440" w:left="1800" w:header="708" w:footer="708" w:gutter="0"/>
              <w:pgNumType w:start="2"/>
              <w:cols w:space="708"/>
              <w:titlePg w:val="0"/>
              <w:docGrid w:type="lines" w:linePitch="360"/>
            </w:sectPr>
          </w:pPr>
          <w:hyperlink w:anchor="_Toc295364474" w:history="1">
            <w:r w:rsidRPr="00653FC1">
              <w:rPr>
                <w:rStyle w:val="Hyperlink"/>
                <w:rFonts w:ascii="微软雅黑" w:eastAsia="微软雅黑" w:hAnsi="微软雅黑" w:hint="eastAsia"/>
                <w:b/>
                <w:noProof/>
              </w:rPr>
              <w:t>1、二级减速齿轮的润滑</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_Toc295364474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36</w:t>
            </w:r>
            <w:r w:rsidRPr="00653FC1">
              <w:rPr>
                <w:rFonts w:ascii="微软雅黑" w:eastAsia="微软雅黑" w:hAnsi="微软雅黑" w:hint="eastAsia"/>
                <w:b/>
                <w:noProof/>
                <w:webHidden/>
              </w:rPr>
              <w:fldChar w:fldCharType="end"/>
            </w:r>
          </w:hyperlink>
        </w:p>
      </w:sdtContent>
    </w:sdt>
    <w:sdt>
      <w:sdtPr>
        <w:rPr>
          <w:lang w:val="zh-CN"/>
        </w:rPr>
        <w:id w:val="2130960984"/>
        <w:docPartObj>
          <w:docPartGallery w:val="Table of Contents"/>
          <w:docPartUnique/>
        </w:docPartObj>
      </w:sdtPr>
      <w:sdtEndPr>
        <w:rPr>
          <w:rFonts w:ascii="Tahoma" w:eastAsia="微软雅黑" w:hAnsi="Tahoma" w:cstheme="minorBidi"/>
          <w:b w:val="0"/>
          <w:bCs w:val="0"/>
          <w:color w:val="auto"/>
          <w:sz w:val="22"/>
          <w:szCs w:val="22"/>
          <w:lang w:val="en-US"/>
        </w:rPr>
      </w:sdtEndPr>
      <w:sdtContent>
        <w:p w:rsidR="00653FC1" w:rsidRPr="00653FC1">
          <w:pPr>
            <w:pStyle w:val="TOC1"/>
            <w:tabs>
              <w:tab w:val="right" w:leader="dot" w:pos="8296"/>
            </w:tabs>
            <w:rPr>
              <w:rFonts w:ascii="微软雅黑" w:eastAsia="微软雅黑" w:hAnsi="微软雅黑" w:cstheme="minorBidi" w:hint="eastAsia"/>
              <w:b/>
              <w:noProof/>
              <w:szCs w:val="22"/>
            </w:rPr>
          </w:pPr>
          <w:hyperlink w:anchor="_Toc295364475" w:history="1">
            <w:r w:rsidRPr="00653FC1">
              <w:rPr>
                <w:rStyle w:val="Hyperlink"/>
                <w:rFonts w:ascii="微软雅黑" w:eastAsia="微软雅黑" w:hAnsi="微软雅黑" w:hint="eastAsia"/>
                <w:b/>
                <w:noProof/>
              </w:rPr>
              <w:t>2、滚动轴承的润滑</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_Toc295364475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36</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76" w:history="1">
            <w:r w:rsidRPr="00653FC1">
              <w:rPr>
                <w:rStyle w:val="Hyperlink"/>
                <w:rFonts w:ascii="微软雅黑" w:eastAsia="微软雅黑" w:hAnsi="微软雅黑" w:hint="eastAsia"/>
                <w:b/>
                <w:noProof/>
              </w:rPr>
              <w:t>3密封形式的选择</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_Toc295364476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37</w:t>
            </w:r>
            <w:r w:rsidRPr="00653FC1">
              <w:rPr>
                <w:rFonts w:ascii="微软雅黑" w:eastAsia="微软雅黑" w:hAnsi="微软雅黑" w:hint="eastAsia"/>
                <w:b/>
                <w:noProof/>
                <w:webHidden/>
              </w:rPr>
              <w:fldChar w:fldCharType="end"/>
            </w:r>
          </w:hyperlink>
        </w:p>
        <w:p w:rsidR="00653FC1" w:rsidRPr="00653FC1">
          <w:pPr>
            <w:pStyle w:val="TOC1"/>
            <w:tabs>
              <w:tab w:val="right" w:leader="dot" w:pos="8296"/>
            </w:tabs>
            <w:rPr>
              <w:rFonts w:ascii="微软雅黑" w:eastAsia="微软雅黑" w:hAnsi="微软雅黑" w:cstheme="minorBidi" w:hint="eastAsia"/>
              <w:b/>
              <w:noProof/>
              <w:szCs w:val="22"/>
            </w:rPr>
          </w:pPr>
          <w:hyperlink w:anchor="_Toc295364477" w:history="1">
            <w:r w:rsidRPr="00653FC1">
              <w:rPr>
                <w:rStyle w:val="Hyperlink"/>
                <w:rFonts w:ascii="微软雅黑" w:eastAsia="微软雅黑" w:hAnsi="微软雅黑" w:hint="eastAsia"/>
                <w:b/>
                <w:noProof/>
              </w:rPr>
              <w:t>十、其他技术说明</w:t>
            </w:r>
            <w:r w:rsidRPr="00653FC1">
              <w:rPr>
                <w:rFonts w:ascii="微软雅黑" w:eastAsia="微软雅黑" w:hAnsi="微软雅黑" w:hint="eastAsia"/>
                <w:b/>
                <w:noProof/>
                <w:webHidden/>
              </w:rPr>
              <w:tab/>
            </w:r>
            <w:r w:rsidRPr="00653FC1">
              <w:rPr>
                <w:rFonts w:ascii="微软雅黑" w:eastAsia="微软雅黑" w:hAnsi="微软雅黑" w:hint="eastAsia"/>
                <w:b/>
                <w:noProof/>
                <w:webHidden/>
              </w:rPr>
              <w:fldChar w:fldCharType="begin"/>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instrText>PAGEREF _Toc295364477 \h</w:instrText>
            </w:r>
            <w:r w:rsidRPr="00653FC1">
              <w:rPr>
                <w:rFonts w:ascii="微软雅黑" w:eastAsia="微软雅黑" w:hAnsi="微软雅黑" w:hint="eastAsia"/>
                <w:b/>
                <w:noProof/>
                <w:webHidden/>
              </w:rPr>
              <w:instrText xml:space="preserve"> </w:instrText>
            </w:r>
            <w:r w:rsidRPr="00653FC1">
              <w:rPr>
                <w:rFonts w:ascii="微软雅黑" w:eastAsia="微软雅黑" w:hAnsi="微软雅黑"/>
                <w:b/>
                <w:noProof/>
                <w:webHidden/>
              </w:rPr>
              <w:fldChar w:fldCharType="separate"/>
            </w:r>
            <w:r w:rsidRPr="00653FC1">
              <w:rPr>
                <w:rFonts w:ascii="微软雅黑" w:eastAsia="微软雅黑" w:hAnsi="微软雅黑"/>
                <w:b/>
                <w:noProof/>
                <w:webHidden/>
              </w:rPr>
              <w:t>37</w:t>
            </w:r>
            <w:r w:rsidRPr="00653FC1">
              <w:rPr>
                <w:rFonts w:ascii="微软雅黑" w:eastAsia="微软雅黑" w:hAnsi="微软雅黑" w:hint="eastAsia"/>
                <w:b/>
                <w:noProof/>
                <w:webHidden/>
              </w:rPr>
              <w:fldChar w:fldCharType="end"/>
            </w:r>
          </w:hyperlink>
        </w:p>
        <w:p w:rsidR="00653FC1">
          <w:pPr>
            <w:pStyle w:val="TOC1"/>
            <w:tabs>
              <w:tab w:val="right" w:leader="dot" w:pos="8296"/>
            </w:tabs>
            <w:rPr>
              <w:rFonts w:asciiTheme="minorHAnsi" w:eastAsiaTheme="minorEastAsia" w:hAnsiTheme="minorHAnsi" w:cstheme="minorBidi" w:hint="eastAsia"/>
              <w:noProof/>
              <w:szCs w:val="22"/>
            </w:rPr>
          </w:pPr>
          <w:hyperlink w:anchor="_Toc295364478" w:history="1">
            <w:r w:rsidRPr="003F2D5B">
              <w:rPr>
                <w:rStyle w:val="Hyperlink"/>
                <w:rFonts w:ascii="微软雅黑" w:eastAsia="微软雅黑" w:hAnsi="微软雅黑" w:hint="eastAsia"/>
                <w:noProof/>
              </w:rPr>
              <w:t>参考文献：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_Toc295364478 \h</w:instrText>
            </w:r>
            <w:r>
              <w:rPr>
                <w:rFonts w:hint="eastAsia"/>
                <w:noProof/>
                <w:webHidden/>
              </w:rPr>
              <w:instrText xml:space="preserve"> </w:instrText>
            </w:r>
            <w:r>
              <w:rPr>
                <w:noProof/>
                <w:webHidden/>
              </w:rPr>
              <w:fldChar w:fldCharType="separate"/>
            </w:r>
            <w:r>
              <w:rPr>
                <w:noProof/>
                <w:webHidden/>
              </w:rPr>
              <w:t>38</w:t>
            </w:r>
            <w:r>
              <w:rPr>
                <w:rFonts w:hint="eastAsia"/>
                <w:noProof/>
                <w:webHidden/>
              </w:rPr>
              <w:fldChar w:fldCharType="end"/>
            </w:r>
          </w:hyperlink>
        </w:p>
        <w:p w:rsidR="00653FC1">
          <w:pPr>
            <w:rPr>
              <w:rFonts w:hint="eastAsia"/>
            </w:rPr>
          </w:pPr>
          <w:r>
            <w:fldChar w:fldCharType="end"/>
          </w:r>
        </w:p>
      </w:sdtContent>
    </w:sdt>
    <w:p w:rsidR="00A361CA">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hint="eastAsia"/>
          <w:kern w:val="2"/>
          <w:sz w:val="30"/>
          <w:szCs w:val="30"/>
        </w:rPr>
      </w:pPr>
    </w:p>
    <w:p w:rsidR="00653FC1">
      <w:pPr>
        <w:adjustRightInd/>
        <w:snapToGrid/>
        <w:spacing w:line="220" w:lineRule="atLeast"/>
        <w:rPr>
          <w:rFonts w:ascii="Times New Roman" w:eastAsia="宋体" w:hAnsi="Times New Roman" w:cs="Times New Roman"/>
          <w:kern w:val="2"/>
          <w:sz w:val="30"/>
          <w:szCs w:val="30"/>
        </w:rPr>
        <w:sectPr w:rsidSect="004358AB">
          <w:headerReference w:type="default" r:id="rId10"/>
          <w:footerReference w:type="default" r:id="rId11"/>
          <w:type w:val="nextPage"/>
          <w:pgSz w:w="11906" w:h="16838"/>
          <w:pgMar w:top="1440" w:right="1800" w:bottom="1440" w:left="1800" w:header="708" w:footer="708" w:gutter="0"/>
          <w:pgNumType w:start="3"/>
          <w:cols w:space="708"/>
          <w:titlePg w:val="0"/>
          <w:docGrid w:type="lines" w:linePitch="360"/>
        </w:sectPr>
      </w:pPr>
    </w:p>
    <w:p w:rsidR="00A361CA" w:rsidRPr="00A361CA" w:rsidP="00A361CA">
      <w:pPr>
        <w:pStyle w:val="Title"/>
      </w:pPr>
      <w:r w:rsidRPr="00A361CA">
        <w:rPr>
          <w:rFonts w:hint="eastAsia"/>
        </w:rPr>
        <w:t xml:space="preserve">  </w:t>
      </w:r>
      <w:bookmarkStart w:id="0" w:name="_Toc295364457"/>
      <w:r w:rsidRPr="00A361CA">
        <w:rPr>
          <w:rFonts w:hint="eastAsia"/>
        </w:rPr>
        <w:t>前</w:t>
      </w:r>
      <w:r w:rsidRPr="00A361CA">
        <w:rPr>
          <w:rFonts w:hint="eastAsia"/>
        </w:rPr>
        <w:t xml:space="preserve">   </w:t>
      </w:r>
      <w:r w:rsidRPr="00A361CA">
        <w:rPr>
          <w:rFonts w:hint="eastAsia"/>
        </w:rPr>
        <w:t>言</w:t>
      </w:r>
      <w:bookmarkEnd w:id="0"/>
    </w:p>
    <w:p w:rsidR="00A361CA" w:rsidP="00A361CA">
      <w:pPr>
        <w:ind w:firstLine="435"/>
      </w:pPr>
      <w:r>
        <w:rPr>
          <w:rFonts w:hint="eastAsia"/>
        </w:rPr>
        <w:t>搓丝机用于加工轴辊螺纹，由电动机驱动，室内工作，通过传动装置实现工件在上下搓丝板之间滚动，搓制出与搓丝板螺纹一致的螺丝。</w:t>
      </w:r>
      <w:r>
        <w:t xml:space="preserve"> </w:t>
      </w:r>
    </w:p>
    <w:p w:rsidR="00A361CA" w:rsidP="00A361CA">
      <w:pPr>
        <w:ind w:firstLine="435"/>
      </w:pPr>
      <w:r>
        <w:rPr>
          <w:rFonts w:hint="eastAsia"/>
        </w:rPr>
        <w:t>本课程设计的要求是设计一套搓丝机传动装置，配以适当的电动机等零部件，实现自措置螺纹的功能。要求使用期限是双班制</w:t>
      </w:r>
      <w:r>
        <w:rPr>
          <w:rFonts w:hint="eastAsia"/>
        </w:rPr>
        <w:t>10</w:t>
      </w:r>
      <w:r>
        <w:rPr>
          <w:rFonts w:hint="eastAsia"/>
        </w:rPr>
        <w:t>年大修期为</w:t>
      </w:r>
      <w:r>
        <w:rPr>
          <w:rFonts w:hint="eastAsia"/>
        </w:rPr>
        <w:t>3</w:t>
      </w:r>
      <w:r>
        <w:rPr>
          <w:rFonts w:hint="eastAsia"/>
        </w:rPr>
        <w:t>年，电机单向运转，载荷比较平稳。一开始，老师要求至少给出两种方案供对比选择，我给出了“凸轮传动”以及（减速箱）“齿轮传动”两种方案，不过我在设计（计算）前就感觉只能选择传动，而后来我已逐渐意识到，课程设计这门课在北航开了这么多年，所有的搓丝机都是采用的齿轮传动，而大家的方案更是大同小异，基本上只有参数上的差异而没有“敢吃螃蟹的人”……我总觉得如果大家都是采取完全相同的方案总归缺少了自主创新的意识，而我在对凸轮传动和齿轮传动的计算对比中也感觉似乎只有齿轮传动才更合理，因此这种“大家都是一个模子里出来的”这种思想才算作罢。</w:t>
      </w:r>
    </w:p>
    <w:p w:rsidR="00A361CA" w:rsidP="00A361CA">
      <w:pPr>
        <w:ind w:firstLine="435"/>
      </w:pPr>
      <w:r>
        <w:rPr>
          <w:rFonts w:hint="eastAsia"/>
        </w:rPr>
        <w:t>虽然说因为方案大同小异，于是就有了好多的模版可以参考，省却了不少的功夫，但是我感觉自己的收获还是相当大的，从最初的方案简图，到</w:t>
      </w:r>
      <w:r>
        <w:rPr>
          <w:rFonts w:hint="eastAsia"/>
        </w:rPr>
        <w:t>A0</w:t>
      </w:r>
      <w:r>
        <w:rPr>
          <w:rFonts w:hint="eastAsia"/>
        </w:rPr>
        <w:t>的大图（我立起来用了两张</w:t>
      </w:r>
      <w:r>
        <w:rPr>
          <w:rFonts w:hint="eastAsia"/>
        </w:rPr>
        <w:t>A0</w:t>
      </w:r>
      <w:r>
        <w:rPr>
          <w:rFonts w:hint="eastAsia"/>
        </w:rPr>
        <w:t>纸，只为画出</w:t>
      </w:r>
      <w:r>
        <w:rPr>
          <w:rFonts w:hint="eastAsia"/>
        </w:rPr>
        <w:t>1</w:t>
      </w:r>
      <w:r>
        <w:rPr>
          <w:rFonts w:hint="eastAsia"/>
        </w:rPr>
        <w:t>：</w:t>
      </w:r>
      <w:r>
        <w:rPr>
          <w:rFonts w:hint="eastAsia"/>
        </w:rPr>
        <w:t>1</w:t>
      </w:r>
      <w:r>
        <w:rPr>
          <w:rFonts w:hint="eastAsia"/>
        </w:rPr>
        <w:t>的大图），再到最后的</w:t>
      </w:r>
      <w:r>
        <w:rPr>
          <w:rFonts w:hint="eastAsia"/>
        </w:rPr>
        <w:t>CAD</w:t>
      </w:r>
      <w:r>
        <w:rPr>
          <w:rFonts w:hint="eastAsia"/>
        </w:rPr>
        <w:t>制图，我花了很大的精力，也力图使自己所设计的图尽善尽美，同时感谢老师的指导，让我们逐渐学会了机械设计的基本方法，从一个完完全全的外行人一点点向内行迈进，为未来的自主设计能力的锻炼打下了坚实的基础。</w:t>
      </w:r>
    </w:p>
    <w:p w:rsidR="00A361CA" w:rsidP="00A361CA">
      <w:pPr>
        <w:ind w:firstLine="435"/>
      </w:pPr>
    </w:p>
    <w:p w:rsidR="00A361CA" w:rsidP="00A361CA">
      <w:pPr>
        <w:ind w:left="5760" w:right="560" w:firstLine="720"/>
        <w:rPr>
          <w:sz w:val="28"/>
          <w:szCs w:val="28"/>
        </w:rPr>
      </w:pPr>
      <w:r w:rsidRPr="00A361CA">
        <w:rPr>
          <w:rFonts w:hint="eastAsia"/>
          <w:sz w:val="28"/>
          <w:szCs w:val="28"/>
        </w:rPr>
        <w:t>梁赫</w:t>
      </w:r>
    </w:p>
    <w:p w:rsidR="00A361CA" w:rsidRPr="00A361CA" w:rsidP="00A361CA">
      <w:pPr>
        <w:ind w:firstLine="435"/>
        <w:jc w:val="right"/>
        <w:rPr>
          <w:sz w:val="28"/>
          <w:szCs w:val="28"/>
        </w:rPr>
      </w:pPr>
      <w:r>
        <w:rPr>
          <w:rFonts w:hint="eastAsia"/>
          <w:sz w:val="28"/>
          <w:szCs w:val="28"/>
        </w:rPr>
        <w:t>2011</w:t>
      </w:r>
      <w:r>
        <w:rPr>
          <w:rFonts w:hint="eastAsia"/>
          <w:sz w:val="28"/>
          <w:szCs w:val="28"/>
        </w:rPr>
        <w:t>年</w:t>
      </w:r>
      <w:r>
        <w:rPr>
          <w:rFonts w:hint="eastAsia"/>
          <w:sz w:val="28"/>
          <w:szCs w:val="28"/>
        </w:rPr>
        <w:t>5</w:t>
      </w:r>
      <w:r>
        <w:rPr>
          <w:rFonts w:hint="eastAsia"/>
          <w:sz w:val="28"/>
          <w:szCs w:val="28"/>
        </w:rPr>
        <w:t>月</w:t>
      </w:r>
      <w:r>
        <w:rPr>
          <w:rFonts w:hint="eastAsia"/>
          <w:sz w:val="28"/>
          <w:szCs w:val="28"/>
        </w:rPr>
        <w:t>30</w:t>
      </w:r>
      <w:r>
        <w:rPr>
          <w:rFonts w:hint="eastAsia"/>
          <w:sz w:val="28"/>
          <w:szCs w:val="28"/>
        </w:rPr>
        <w:t>日</w:t>
      </w:r>
    </w:p>
    <w:p w:rsidR="00A361CA" w:rsidP="00A361CA">
      <w:pPr>
        <w:pStyle w:val="NoSpacing"/>
        <w:jc w:val="center"/>
        <w:rPr>
          <w:rFonts w:ascii="Times New Roman" w:hAnsi="Times New Roman"/>
          <w:kern w:val="2"/>
          <w:sz w:val="30"/>
          <w:szCs w:val="30"/>
        </w:rPr>
        <w:sectPr w:rsidSect="004358AB">
          <w:headerReference w:type="default" r:id="rId12"/>
          <w:footerReference w:type="default" r:id="rId13"/>
          <w:type w:val="nextPage"/>
          <w:pgSz w:w="11906" w:h="16838"/>
          <w:pgMar w:top="1440" w:right="1800" w:bottom="1440" w:left="1800" w:header="708" w:footer="708" w:gutter="0"/>
          <w:pgNumType w:start="4"/>
          <w:cols w:space="708"/>
          <w:titlePg w:val="0"/>
          <w:docGrid w:type="lines" w:linePitch="360"/>
        </w:sectPr>
      </w:pPr>
    </w:p>
    <w:p w:rsidR="00A361CA" w:rsidRPr="004C6963" w:rsidP="00D442CB">
      <w:pPr>
        <w:pStyle w:val="Title"/>
      </w:pPr>
      <w:bookmarkStart w:id="1" w:name="_Toc228714005"/>
      <w:bookmarkStart w:id="2" w:name="_Toc263018833"/>
      <w:bookmarkStart w:id="3" w:name="_Toc263018979"/>
      <w:bookmarkStart w:id="4" w:name="_Toc295364458"/>
      <w:r w:rsidRPr="004C6963">
        <w:rPr>
          <w:rFonts w:hint="eastAsia"/>
        </w:rPr>
        <w:t>一、设计任务书</w:t>
      </w:r>
      <w:bookmarkEnd w:id="1"/>
      <w:bookmarkEnd w:id="2"/>
      <w:bookmarkEnd w:id="3"/>
      <w:bookmarkEnd w:id="4"/>
    </w:p>
    <w:p w:rsidR="00A361CA" w:rsidRPr="00F03CF2" w:rsidP="00F03CF2">
      <w:pPr>
        <w:pStyle w:val="Subtitle"/>
        <w:jc w:val="left"/>
        <w:rPr>
          <w:rStyle w:val="Strong"/>
          <w:sz w:val="28"/>
          <w:szCs w:val="28"/>
        </w:rPr>
      </w:pPr>
      <w:bookmarkStart w:id="5" w:name="_Toc295364459"/>
      <w:r w:rsidRPr="00F03CF2">
        <w:rPr>
          <w:rStyle w:val="Strong"/>
          <w:rFonts w:hint="eastAsia"/>
          <w:sz w:val="28"/>
          <w:szCs w:val="28"/>
        </w:rPr>
        <w:t>1</w:t>
      </w:r>
      <w:r w:rsidR="00D442CB">
        <w:rPr>
          <w:rStyle w:val="Strong"/>
          <w:rFonts w:hint="eastAsia"/>
          <w:sz w:val="28"/>
          <w:szCs w:val="28"/>
        </w:rPr>
        <w:t>．</w:t>
      </w:r>
      <w:r w:rsidRPr="00F03CF2">
        <w:rPr>
          <w:rStyle w:val="Strong"/>
          <w:rFonts w:hint="eastAsia"/>
          <w:sz w:val="28"/>
          <w:szCs w:val="28"/>
        </w:rPr>
        <w:t>设计题目：搓丝机传动装置设计</w:t>
      </w:r>
      <w:bookmarkEnd w:id="5"/>
      <w:r w:rsidRPr="00F03CF2">
        <w:rPr>
          <w:rStyle w:val="Strong"/>
          <w:rFonts w:hint="eastAsia"/>
          <w:sz w:val="28"/>
          <w:szCs w:val="28"/>
        </w:rPr>
        <w:t xml:space="preserve"> </w:t>
      </w:r>
    </w:p>
    <w:p w:rsidR="00A361CA" w:rsidP="00A361CA">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62.75pt;height:210pt" o:ole="">
            <v:imagedata r:id="rId14" o:title="" croptop="10739f" cropbottom="7820f"/>
          </v:shape>
          <o:OLEObject Type="Embed" ProgID="AutoCAD.Drawing.15" ShapeID="_x0000_i1028" DrawAspect="Content" ObjectID="_1369109578" r:id="rId15"/>
        </w:object>
      </w:r>
    </w:p>
    <w:p w:rsidR="00A361CA" w:rsidP="00A361CA">
      <w:r>
        <w:rPr>
          <w:noProof/>
        </w:rPr>
        <w:drawing>
          <wp:inline distT="0" distB="0" distL="0" distR="0">
            <wp:extent cx="5619750" cy="3533775"/>
            <wp:effectExtent l="19050" t="0" r="0" b="0"/>
            <wp:docPr id="4" name="图片 4" descr="未命名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未命名4"/>
                    <pic:cNvPicPr>
                      <a:picLocks noChangeAspect="1" noChangeArrowheads="1"/>
                    </pic:cNvPicPr>
                  </pic:nvPicPr>
                  <pic:blipFill>
                    <a:blip xmlns:r="http://schemas.openxmlformats.org/officeDocument/2006/relationships" r:embed="rId16" cstate="print"/>
                    <a:stretch>
                      <a:fillRect/>
                    </a:stretch>
                  </pic:blipFill>
                  <pic:spPr bwMode="auto">
                    <a:xfrm>
                      <a:off x="0" y="0"/>
                      <a:ext cx="5619750" cy="3533775"/>
                    </a:xfrm>
                    <a:prstGeom prst="rect">
                      <a:avLst/>
                    </a:prstGeom>
                    <a:noFill/>
                    <a:ln w="9525">
                      <a:noFill/>
                      <a:miter lim="800000"/>
                      <a:headEnd/>
                      <a:tailEnd/>
                    </a:ln>
                  </pic:spPr>
                </pic:pic>
              </a:graphicData>
            </a:graphic>
          </wp:inline>
        </w:drawing>
      </w:r>
    </w:p>
    <w:p w:rsidR="00A361CA" w:rsidP="00A361CA"/>
    <w:p w:rsidR="00A361CA" w:rsidRPr="00F03CF2" w:rsidP="00A361CA">
      <w:pPr>
        <w:rPr>
          <w:rStyle w:val="Strong"/>
          <w:rFonts w:asciiTheme="minorEastAsia" w:eastAsiaTheme="minorEastAsia" w:hAnsiTheme="minorEastAsia"/>
          <w:sz w:val="28"/>
          <w:szCs w:val="28"/>
        </w:rPr>
      </w:pPr>
      <w:r w:rsidRPr="00F03CF2">
        <w:rPr>
          <w:rStyle w:val="Strong"/>
          <w:rFonts w:asciiTheme="minorEastAsia" w:eastAsiaTheme="minorEastAsia" w:hAnsiTheme="minorEastAsia" w:hint="eastAsia"/>
          <w:sz w:val="28"/>
          <w:szCs w:val="28"/>
        </w:rPr>
        <w:t>2</w:t>
      </w:r>
      <w:r w:rsidR="00D442CB">
        <w:rPr>
          <w:rStyle w:val="Strong"/>
          <w:rFonts w:asciiTheme="minorEastAsia" w:eastAsiaTheme="minorEastAsia" w:hAnsiTheme="minorEastAsia" w:hint="eastAsia"/>
          <w:sz w:val="28"/>
          <w:szCs w:val="28"/>
        </w:rPr>
        <w:t>．</w:t>
      </w:r>
      <w:r w:rsidRPr="00F03CF2">
        <w:rPr>
          <w:rStyle w:val="Strong"/>
          <w:rFonts w:asciiTheme="minorEastAsia" w:eastAsiaTheme="minorEastAsia" w:hAnsiTheme="minorEastAsia" w:hint="eastAsia"/>
          <w:sz w:val="28"/>
          <w:szCs w:val="28"/>
        </w:rPr>
        <w:t>设计背景：</w:t>
      </w:r>
    </w:p>
    <w:p w:rsidR="00A361CA" w:rsidP="00A361CA">
      <w:pPr>
        <w:ind w:firstLine="440" w:firstLineChars="200"/>
        <w:sectPr w:rsidSect="004358AB">
          <w:headerReference w:type="default" r:id="rId17"/>
          <w:footerReference w:type="default" r:id="rId18"/>
          <w:type w:val="nextPage"/>
          <w:pgSz w:w="11906" w:h="16838"/>
          <w:pgMar w:top="1440" w:right="1800" w:bottom="1440" w:left="1800" w:header="708" w:footer="708" w:gutter="0"/>
          <w:pgNumType w:start="5"/>
          <w:cols w:space="708"/>
          <w:titlePg w:val="0"/>
          <w:docGrid w:type="lines" w:linePitch="360"/>
        </w:sectPr>
      </w:pPr>
      <w:r>
        <w:rPr>
          <w:rFonts w:hint="eastAsia"/>
          <w:b/>
          <w:bCs/>
        </w:rPr>
        <w:t>1</w:t>
      </w:r>
      <w:r>
        <w:rPr>
          <w:rFonts w:hint="eastAsia"/>
          <w:b/>
          <w:bCs/>
        </w:rPr>
        <w:t>）题目简述</w:t>
      </w:r>
      <w:r>
        <w:rPr>
          <w:rFonts w:hint="eastAsia"/>
        </w:rPr>
        <w:t>：搓丝机用于加工轴辊螺纹，基本结构如上图所示，上搓丝板安装在机头</w:t>
      </w:r>
      <w:r>
        <w:rPr>
          <w:rFonts w:hint="eastAsia"/>
        </w:rPr>
        <w:t>4</w:t>
      </w:r>
      <w:r>
        <w:rPr>
          <w:rFonts w:hint="eastAsia"/>
        </w:rPr>
        <w:t>上，下搓丝板安装在滑块</w:t>
      </w:r>
      <w:r>
        <w:rPr>
          <w:rFonts w:hint="eastAsia"/>
        </w:rPr>
        <w:t>3</w:t>
      </w:r>
      <w:r>
        <w:rPr>
          <w:rFonts w:hint="eastAsia"/>
        </w:rPr>
        <w:t>上。加工时，下挫丝板随着滑块作往复运动。在起始（前端）位置时，送料装置将工件送入上、下搓丝板之间，滑块向后运动时，工件</w:t>
      </w:r>
    </w:p>
    <w:p w:rsidR="00A361CA" w:rsidP="00A361CA">
      <w:pPr>
        <w:ind w:firstLine="440" w:firstLineChars="200"/>
      </w:pPr>
      <w:r>
        <w:rPr>
          <w:rFonts w:hint="eastAsia"/>
        </w:rPr>
        <w:t>在上、下搓丝板之间滚动，搓制出与搓丝板一致的螺纹。搓丝板共两对，可同时搓制出工件两端的螺纹。滑块往复运动一次，加工一个工件。</w:t>
      </w:r>
    </w:p>
    <w:p w:rsidR="00F03CF2" w:rsidP="00F03CF2">
      <w:pPr>
        <w:ind w:firstLine="440" w:firstLineChars="200"/>
      </w:pPr>
      <w:r>
        <w:rPr>
          <w:rFonts w:hint="eastAsia"/>
          <w:b/>
          <w:bCs/>
        </w:rPr>
        <w:t>2</w:t>
      </w:r>
      <w:r>
        <w:rPr>
          <w:rFonts w:hint="eastAsia"/>
          <w:b/>
          <w:bCs/>
        </w:rPr>
        <w:t>）使用状况</w:t>
      </w:r>
      <w:r>
        <w:rPr>
          <w:rFonts w:hint="eastAsia"/>
        </w:rPr>
        <w:t>：</w:t>
      </w:r>
      <w:r w:rsidRPr="004C6963">
        <w:rPr>
          <w:rFonts w:hint="eastAsia"/>
        </w:rPr>
        <w:t>室内工作，需要</w:t>
      </w:r>
      <w:r w:rsidRPr="004C6963">
        <w:rPr>
          <w:rFonts w:hint="eastAsia"/>
        </w:rPr>
        <w:t>5</w:t>
      </w:r>
      <w:r w:rsidRPr="004C6963">
        <w:rPr>
          <w:rFonts w:hint="eastAsia"/>
        </w:rPr>
        <w:t>台；动力源为三相交流电</w:t>
      </w:r>
      <w:r w:rsidRPr="004C6963">
        <w:rPr>
          <w:rFonts w:hint="eastAsia"/>
        </w:rPr>
        <w:t>380/220V</w:t>
      </w:r>
      <w:r w:rsidRPr="004C6963">
        <w:rPr>
          <w:rFonts w:hint="eastAsia"/>
        </w:rPr>
        <w:t>，电机单向转动，载荷较平稳；使用期限为</w:t>
      </w:r>
      <w:r w:rsidRPr="004C6963">
        <w:rPr>
          <w:rFonts w:hint="eastAsia"/>
        </w:rPr>
        <w:t>10</w:t>
      </w:r>
      <w:r w:rsidRPr="004C6963">
        <w:rPr>
          <w:rFonts w:hint="eastAsia"/>
        </w:rPr>
        <w:t>年，每年工作</w:t>
      </w:r>
      <w:r w:rsidRPr="004C6963">
        <w:rPr>
          <w:rFonts w:hint="eastAsia"/>
        </w:rPr>
        <w:t>300</w:t>
      </w:r>
      <w:r w:rsidRPr="004C6963">
        <w:rPr>
          <w:rFonts w:hint="eastAsia"/>
        </w:rPr>
        <w:t>天，每天工作</w:t>
      </w:r>
      <w:r w:rsidRPr="004C6963">
        <w:rPr>
          <w:rFonts w:hint="eastAsia"/>
        </w:rPr>
        <w:t>16</w:t>
      </w:r>
      <w:r w:rsidRPr="004C6963">
        <w:rPr>
          <w:rFonts w:hint="eastAsia"/>
        </w:rPr>
        <w:t>小时；大修期为</w:t>
      </w:r>
      <w:r w:rsidRPr="004C6963">
        <w:rPr>
          <w:rFonts w:hint="eastAsia"/>
        </w:rPr>
        <w:t>3</w:t>
      </w:r>
      <w:r w:rsidRPr="004C6963">
        <w:rPr>
          <w:rFonts w:hint="eastAsia"/>
        </w:rPr>
        <w:t>年。</w:t>
      </w:r>
    </w:p>
    <w:p w:rsidR="00A361CA" w:rsidRPr="00F03CF2" w:rsidP="00F03CF2">
      <w:pPr>
        <w:ind w:firstLine="440" w:firstLineChars="200"/>
      </w:pPr>
      <w:r w:rsidRPr="00F03CF2">
        <w:rPr>
          <w:rFonts w:hint="eastAsia"/>
          <w:b/>
        </w:rPr>
        <w:t>3</w:t>
      </w:r>
      <w:r w:rsidRPr="00F03CF2">
        <w:rPr>
          <w:rFonts w:hint="eastAsia"/>
          <w:b/>
        </w:rPr>
        <w:t>）</w:t>
      </w:r>
      <w:r w:rsidRPr="00F03CF2">
        <w:rPr>
          <w:rFonts w:ascii="微软雅黑" w:hAnsi="微软雅黑" w:hint="eastAsia"/>
          <w:b/>
          <w:bCs/>
        </w:rPr>
        <w:t>生产状况</w:t>
      </w:r>
      <w:r w:rsidRPr="00F03CF2">
        <w:rPr>
          <w:rFonts w:ascii="微软雅黑" w:hAnsi="微软雅黑" w:hint="eastAsia"/>
        </w:rPr>
        <w:t>：专业机械厂制造，可加工7、8级精度齿轮、蜗轮。</w:t>
      </w:r>
    </w:p>
    <w:p w:rsidR="00A361CA" w:rsidP="00A361CA">
      <w:pPr>
        <w:rPr>
          <w:rStyle w:val="Strong"/>
          <w:rFonts w:asciiTheme="minorEastAsia" w:eastAsiaTheme="minorEastAsia" w:hAnsiTheme="minorEastAsia"/>
          <w:sz w:val="28"/>
          <w:szCs w:val="28"/>
        </w:rPr>
      </w:pPr>
      <w:r w:rsidRPr="00F03CF2">
        <w:rPr>
          <w:rStyle w:val="Strong"/>
          <w:rFonts w:asciiTheme="minorEastAsia" w:eastAsiaTheme="minorEastAsia" w:hAnsiTheme="minorEastAsia" w:hint="eastAsia"/>
          <w:sz w:val="28"/>
          <w:szCs w:val="28"/>
        </w:rPr>
        <w:t>3</w:t>
      </w:r>
      <w:r w:rsidR="00D442CB">
        <w:rPr>
          <w:rStyle w:val="Strong"/>
          <w:rFonts w:asciiTheme="minorEastAsia" w:eastAsiaTheme="minorEastAsia" w:hAnsiTheme="minorEastAsia" w:hint="eastAsia"/>
          <w:sz w:val="28"/>
          <w:szCs w:val="28"/>
        </w:rPr>
        <w:t>．</w:t>
      </w:r>
      <w:r w:rsidRPr="00F03CF2">
        <w:rPr>
          <w:rStyle w:val="Strong"/>
          <w:rFonts w:asciiTheme="minorEastAsia" w:eastAsiaTheme="minorEastAsia" w:hAnsiTheme="minorEastAsia" w:hint="eastAsia"/>
          <w:sz w:val="28"/>
          <w:szCs w:val="28"/>
        </w:rPr>
        <w:t>设计参数：</w:t>
      </w:r>
    </w:p>
    <w:tbl>
      <w:tblPr>
        <w:tblStyle w:val="TableNormal"/>
        <w:tblW w:w="0" w:type="auto"/>
        <w:tblLook w:val="04A0"/>
      </w:tblPr>
      <w:tblGrid>
        <w:gridCol w:w="1704"/>
        <w:gridCol w:w="1704"/>
        <w:gridCol w:w="1704"/>
        <w:gridCol w:w="1705"/>
        <w:gridCol w:w="1705"/>
      </w:tblGrid>
      <w:tr w:rsidTr="00D442CB">
        <w:tblPrEx>
          <w:tblW w:w="0" w:type="auto"/>
          <w:tblLook w:val="04A0"/>
        </w:tblPrEx>
        <w:tc>
          <w:tcPr>
            <w:tcW w:w="1704" w:type="dxa"/>
          </w:tcPr>
          <w:p w:rsidR="00D442CB" w:rsidP="00D442CB">
            <w:pPr>
              <w:jc w:val="center"/>
              <w:rPr>
                <w:rStyle w:val="Strong"/>
                <w:rFonts w:asciiTheme="minorEastAsia" w:eastAsiaTheme="minorEastAsia" w:hAnsiTheme="minorEastAsia"/>
                <w:sz w:val="28"/>
                <w:szCs w:val="28"/>
              </w:rPr>
            </w:pPr>
            <w:r>
              <w:rPr>
                <w:rFonts w:hint="eastAsia"/>
              </w:rPr>
              <w:t>最大加工直径</w:t>
            </w:r>
          </w:p>
        </w:tc>
        <w:tc>
          <w:tcPr>
            <w:tcW w:w="1704" w:type="dxa"/>
          </w:tcPr>
          <w:p w:rsidR="00D442CB" w:rsidP="00D442CB">
            <w:pPr>
              <w:jc w:val="center"/>
              <w:rPr>
                <w:rStyle w:val="Strong"/>
                <w:rFonts w:asciiTheme="minorEastAsia" w:eastAsiaTheme="minorEastAsia" w:hAnsiTheme="minorEastAsia"/>
                <w:sz w:val="28"/>
                <w:szCs w:val="28"/>
              </w:rPr>
            </w:pPr>
            <w:r>
              <w:rPr>
                <w:rFonts w:hint="eastAsia"/>
              </w:rPr>
              <w:t>最大加工长度</w:t>
            </w:r>
          </w:p>
        </w:tc>
        <w:tc>
          <w:tcPr>
            <w:tcW w:w="1704" w:type="dxa"/>
          </w:tcPr>
          <w:p w:rsidR="00D442CB" w:rsidP="00D442CB">
            <w:pPr>
              <w:jc w:val="center"/>
              <w:rPr>
                <w:rStyle w:val="Strong"/>
                <w:rFonts w:asciiTheme="minorEastAsia" w:eastAsiaTheme="minorEastAsia" w:hAnsiTheme="minorEastAsia"/>
                <w:sz w:val="28"/>
                <w:szCs w:val="28"/>
              </w:rPr>
            </w:pPr>
            <w:r>
              <w:rPr>
                <w:rFonts w:hint="eastAsia"/>
              </w:rPr>
              <w:t>滑块行程</w:t>
            </w:r>
          </w:p>
        </w:tc>
        <w:tc>
          <w:tcPr>
            <w:tcW w:w="1705" w:type="dxa"/>
          </w:tcPr>
          <w:p w:rsidR="00D442CB" w:rsidP="00D442CB">
            <w:pPr>
              <w:jc w:val="center"/>
              <w:rPr>
                <w:rStyle w:val="Strong"/>
                <w:rFonts w:asciiTheme="minorEastAsia" w:eastAsiaTheme="minorEastAsia" w:hAnsiTheme="minorEastAsia"/>
                <w:sz w:val="28"/>
                <w:szCs w:val="28"/>
              </w:rPr>
            </w:pPr>
            <w:r>
              <w:rPr>
                <w:rFonts w:hint="eastAsia"/>
              </w:rPr>
              <w:t>公称搓动力</w:t>
            </w:r>
          </w:p>
        </w:tc>
        <w:tc>
          <w:tcPr>
            <w:tcW w:w="1705" w:type="dxa"/>
          </w:tcPr>
          <w:p w:rsidR="00D442CB" w:rsidP="00D442CB">
            <w:pPr>
              <w:jc w:val="center"/>
              <w:rPr>
                <w:rStyle w:val="Strong"/>
                <w:rFonts w:asciiTheme="minorEastAsia" w:eastAsiaTheme="minorEastAsia" w:hAnsiTheme="minorEastAsia"/>
                <w:sz w:val="28"/>
                <w:szCs w:val="28"/>
              </w:rPr>
            </w:pPr>
            <w:r>
              <w:rPr>
                <w:rFonts w:hint="eastAsia"/>
              </w:rPr>
              <w:t>生产率</w:t>
            </w:r>
          </w:p>
        </w:tc>
      </w:tr>
      <w:tr w:rsidTr="00D442CB">
        <w:tblPrEx>
          <w:tblW w:w="0" w:type="auto"/>
          <w:tblLook w:val="04A0"/>
        </w:tblPrEx>
        <w:tc>
          <w:tcPr>
            <w:tcW w:w="1704" w:type="dxa"/>
          </w:tcPr>
          <w:p w:rsidR="00D442CB" w:rsidP="00D442CB">
            <w:pPr>
              <w:jc w:val="center"/>
              <w:rPr>
                <w:rStyle w:val="Strong"/>
                <w:rFonts w:asciiTheme="minorEastAsia" w:eastAsiaTheme="minorEastAsia" w:hAnsiTheme="minorEastAsia"/>
                <w:sz w:val="28"/>
                <w:szCs w:val="28"/>
              </w:rPr>
            </w:pPr>
            <w:r>
              <w:rPr>
                <w:rFonts w:hint="eastAsia"/>
              </w:rPr>
              <w:t>8mm</w:t>
            </w:r>
          </w:p>
        </w:tc>
        <w:tc>
          <w:tcPr>
            <w:tcW w:w="1704" w:type="dxa"/>
          </w:tcPr>
          <w:p w:rsidR="00D442CB" w:rsidP="00D442CB">
            <w:pPr>
              <w:jc w:val="center"/>
              <w:rPr>
                <w:rStyle w:val="Strong"/>
                <w:rFonts w:asciiTheme="minorEastAsia" w:eastAsiaTheme="minorEastAsia" w:hAnsiTheme="minorEastAsia"/>
                <w:sz w:val="28"/>
                <w:szCs w:val="28"/>
              </w:rPr>
            </w:pPr>
            <w:r>
              <w:rPr>
                <w:rFonts w:hint="eastAsia"/>
              </w:rPr>
              <w:t>180mm</w:t>
            </w:r>
          </w:p>
        </w:tc>
        <w:tc>
          <w:tcPr>
            <w:tcW w:w="1704" w:type="dxa"/>
          </w:tcPr>
          <w:p w:rsidR="00D442CB" w:rsidP="00D442CB">
            <w:pPr>
              <w:jc w:val="center"/>
              <w:rPr>
                <w:rStyle w:val="Strong"/>
                <w:rFonts w:asciiTheme="minorEastAsia" w:eastAsiaTheme="minorEastAsia" w:hAnsiTheme="minorEastAsia"/>
                <w:sz w:val="28"/>
                <w:szCs w:val="28"/>
              </w:rPr>
            </w:pPr>
            <w:r>
              <w:rPr>
                <w:rFonts w:hint="eastAsia"/>
              </w:rPr>
              <w:t>320mm</w:t>
            </w:r>
          </w:p>
        </w:tc>
        <w:tc>
          <w:tcPr>
            <w:tcW w:w="1705" w:type="dxa"/>
          </w:tcPr>
          <w:p w:rsidR="00D442CB" w:rsidP="00D442CB">
            <w:pPr>
              <w:jc w:val="center"/>
              <w:rPr>
                <w:rStyle w:val="Strong"/>
                <w:rFonts w:asciiTheme="minorEastAsia" w:eastAsiaTheme="minorEastAsia" w:hAnsiTheme="minorEastAsia"/>
                <w:sz w:val="28"/>
                <w:szCs w:val="28"/>
              </w:rPr>
            </w:pPr>
            <w:r>
              <w:rPr>
                <w:rFonts w:hint="eastAsia"/>
              </w:rPr>
              <w:t>8KN</w:t>
            </w:r>
          </w:p>
        </w:tc>
        <w:tc>
          <w:tcPr>
            <w:tcW w:w="1705" w:type="dxa"/>
          </w:tcPr>
          <w:p w:rsidR="00D442CB" w:rsidP="00D442CB">
            <w:pPr>
              <w:jc w:val="center"/>
              <w:rPr>
                <w:rStyle w:val="Strong"/>
                <w:rFonts w:asciiTheme="minorEastAsia" w:eastAsiaTheme="minorEastAsia" w:hAnsiTheme="minorEastAsia"/>
                <w:sz w:val="28"/>
                <w:szCs w:val="28"/>
              </w:rPr>
            </w:pPr>
            <w:r>
              <w:rPr>
                <w:rFonts w:hint="eastAsia"/>
              </w:rPr>
              <w:t>34</w:t>
            </w:r>
            <w:r>
              <w:rPr>
                <w:rFonts w:hint="eastAsia"/>
              </w:rPr>
              <w:t>件</w:t>
            </w:r>
            <w:r w:rsidRPr="001E29CB">
              <w:rPr>
                <w:rFonts w:hint="eastAsia"/>
                <w:b/>
              </w:rPr>
              <w:t>/</w:t>
            </w:r>
            <w:r>
              <w:rPr>
                <w:rFonts w:hint="eastAsia"/>
              </w:rPr>
              <w:t>min</w:t>
            </w:r>
          </w:p>
        </w:tc>
      </w:tr>
    </w:tbl>
    <w:p w:rsidR="00D442CB" w:rsidP="00A361CA"/>
    <w:p w:rsidR="00A361CA" w:rsidRPr="00F03CF2" w:rsidP="00A361CA">
      <w:pPr>
        <w:rPr>
          <w:rStyle w:val="Strong"/>
          <w:rFonts w:asciiTheme="minorEastAsia" w:eastAsiaTheme="minorEastAsia" w:hAnsiTheme="minorEastAsia"/>
          <w:sz w:val="28"/>
          <w:szCs w:val="28"/>
        </w:rPr>
      </w:pPr>
      <w:r w:rsidRPr="00F03CF2">
        <w:rPr>
          <w:rStyle w:val="Strong"/>
          <w:rFonts w:asciiTheme="minorEastAsia" w:eastAsiaTheme="minorEastAsia" w:hAnsiTheme="minorEastAsia" w:hint="eastAsia"/>
          <w:sz w:val="28"/>
          <w:szCs w:val="28"/>
        </w:rPr>
        <w:t>4</w:t>
      </w:r>
      <w:r w:rsidR="00D442CB">
        <w:rPr>
          <w:rStyle w:val="Strong"/>
          <w:rFonts w:asciiTheme="minorEastAsia" w:eastAsiaTheme="minorEastAsia" w:hAnsiTheme="minorEastAsia" w:hint="eastAsia"/>
          <w:sz w:val="28"/>
          <w:szCs w:val="28"/>
        </w:rPr>
        <w:t>．</w:t>
      </w:r>
      <w:r w:rsidRPr="00F03CF2">
        <w:rPr>
          <w:rStyle w:val="Strong"/>
          <w:rFonts w:asciiTheme="minorEastAsia" w:eastAsiaTheme="minorEastAsia" w:hAnsiTheme="minorEastAsia" w:hint="eastAsia"/>
          <w:sz w:val="28"/>
          <w:szCs w:val="28"/>
        </w:rPr>
        <w:t>设计任务：</w:t>
      </w:r>
    </w:p>
    <w:p w:rsidR="00A361CA" w:rsidRPr="00D442CB" w:rsidP="00A361CA">
      <w:pPr>
        <w:pStyle w:val="List3"/>
        <w:widowControl w:val="0"/>
        <w:numPr>
          <w:ilvl w:val="2"/>
          <w:numId w:val="20"/>
        </w:numPr>
        <w:adjustRightInd/>
        <w:snapToGrid/>
        <w:spacing w:after="0" w:line="360" w:lineRule="auto"/>
        <w:ind w:leftChars="0" w:firstLineChars="0"/>
        <w:contextualSpacing w:val="0"/>
        <w:jc w:val="both"/>
        <w:rPr>
          <w:rFonts w:ascii="微软雅黑" w:hAnsi="微软雅黑"/>
        </w:rPr>
      </w:pPr>
      <w:r w:rsidRPr="00D442CB">
        <w:rPr>
          <w:rFonts w:ascii="微软雅黑" w:hAnsi="微软雅黑" w:hint="eastAsia"/>
        </w:rPr>
        <w:t>完成搓丝机传动装置总体方案的设计与论证，绘制总体设计原理方案图；</w:t>
      </w:r>
    </w:p>
    <w:p w:rsidR="00A361CA" w:rsidRPr="00D442CB" w:rsidP="00A361CA">
      <w:pPr>
        <w:pStyle w:val="List3"/>
        <w:widowControl w:val="0"/>
        <w:numPr>
          <w:ilvl w:val="2"/>
          <w:numId w:val="20"/>
        </w:numPr>
        <w:adjustRightInd/>
        <w:snapToGrid/>
        <w:spacing w:after="0" w:line="360" w:lineRule="auto"/>
        <w:ind w:leftChars="0" w:firstLineChars="0"/>
        <w:contextualSpacing w:val="0"/>
        <w:jc w:val="both"/>
        <w:rPr>
          <w:rFonts w:ascii="微软雅黑" w:hAnsi="微软雅黑"/>
        </w:rPr>
      </w:pPr>
      <w:r w:rsidRPr="00D442CB">
        <w:rPr>
          <w:rFonts w:ascii="微软雅黑" w:hAnsi="微软雅黑" w:hint="eastAsia"/>
        </w:rPr>
        <w:t>完成主要传动装置的结构设计；</w:t>
      </w:r>
    </w:p>
    <w:p w:rsidR="00A361CA" w:rsidRPr="00D442CB" w:rsidP="00A361CA">
      <w:pPr>
        <w:pStyle w:val="List3"/>
        <w:widowControl w:val="0"/>
        <w:numPr>
          <w:ilvl w:val="2"/>
          <w:numId w:val="20"/>
        </w:numPr>
        <w:adjustRightInd/>
        <w:snapToGrid/>
        <w:spacing w:after="0" w:line="360" w:lineRule="auto"/>
        <w:ind w:leftChars="0" w:firstLineChars="0"/>
        <w:contextualSpacing w:val="0"/>
        <w:jc w:val="both"/>
        <w:rPr>
          <w:rFonts w:ascii="微软雅黑" w:hAnsi="微软雅黑"/>
        </w:rPr>
      </w:pPr>
      <w:r w:rsidRPr="00D442CB">
        <w:rPr>
          <w:rFonts w:ascii="微软雅黑" w:hAnsi="微软雅黑" w:hint="eastAsia"/>
        </w:rPr>
        <w:t>完成装配图一张（A0）,零件图两张（A3）；</w:t>
      </w:r>
    </w:p>
    <w:p w:rsidR="00A361CA" w:rsidRPr="00D442CB" w:rsidP="00A361CA">
      <w:pPr>
        <w:pStyle w:val="List3"/>
        <w:widowControl w:val="0"/>
        <w:numPr>
          <w:ilvl w:val="2"/>
          <w:numId w:val="20"/>
        </w:numPr>
        <w:adjustRightInd/>
        <w:snapToGrid/>
        <w:spacing w:after="0" w:line="360" w:lineRule="auto"/>
        <w:ind w:leftChars="0" w:firstLineChars="0"/>
        <w:contextualSpacing w:val="0"/>
        <w:jc w:val="both"/>
        <w:rPr>
          <w:rFonts w:ascii="微软雅黑" w:hAnsi="微软雅黑"/>
        </w:rPr>
      </w:pPr>
      <w:r w:rsidRPr="00D442CB">
        <w:rPr>
          <w:rFonts w:ascii="微软雅黑" w:hAnsi="微软雅黑" w:hint="eastAsia"/>
        </w:rPr>
        <w:t>编写设计说明书。</w:t>
      </w:r>
    </w:p>
    <w:p w:rsidR="00D442CB" w:rsidP="00D442CB">
      <w:pPr>
        <w:pStyle w:val="Title"/>
      </w:pPr>
      <w:bookmarkStart w:id="6" w:name="_Toc228714006"/>
      <w:bookmarkStart w:id="7" w:name="_Toc263018834"/>
      <w:bookmarkStart w:id="8" w:name="_Toc263018980"/>
    </w:p>
    <w:p w:rsidR="00A361CA" w:rsidRPr="004C6963" w:rsidP="00D442CB">
      <w:pPr>
        <w:pStyle w:val="Title"/>
      </w:pPr>
      <w:bookmarkStart w:id="9" w:name="_Toc295364460"/>
      <w:r w:rsidRPr="004C6963">
        <w:rPr>
          <w:rFonts w:hint="eastAsia"/>
        </w:rPr>
        <w:t>二、传动方案的拟定</w:t>
      </w:r>
      <w:bookmarkEnd w:id="6"/>
      <w:bookmarkEnd w:id="7"/>
      <w:bookmarkEnd w:id="8"/>
      <w:bookmarkEnd w:id="9"/>
    </w:p>
    <w:p w:rsidR="00D442CB" w:rsidP="00A361CA">
      <w:pPr>
        <w:rPr>
          <w:rFonts w:asciiTheme="minorEastAsia" w:eastAsiaTheme="minorEastAsia" w:hAnsiTheme="minorEastAsia"/>
          <w:b/>
          <w:sz w:val="28"/>
          <w:szCs w:val="28"/>
        </w:rPr>
      </w:pPr>
      <w:r>
        <w:rPr>
          <w:rFonts w:asciiTheme="minorEastAsia" w:eastAsiaTheme="minorEastAsia" w:hAnsiTheme="minorEastAsia" w:hint="eastAsia"/>
          <w:b/>
          <w:sz w:val="28"/>
          <w:szCs w:val="28"/>
        </w:rPr>
        <w:t>1．方案选择</w:t>
      </w:r>
    </w:p>
    <w:p w:rsidR="00D442CB" w:rsidP="00A361CA">
      <w:pPr>
        <w:rPr>
          <w:rFonts w:ascii="微软雅黑" w:hAnsi="微软雅黑"/>
        </w:rPr>
      </w:pPr>
      <w:r>
        <w:rPr>
          <w:rFonts w:ascii="微软雅黑" w:hAnsi="微软雅黑" w:hint="eastAsia"/>
        </w:rPr>
        <w:t>1）原动机：三相交流</w:t>
      </w:r>
      <w:r>
        <w:rPr>
          <w:rFonts w:ascii="微软雅黑" w:hAnsi="微软雅黑" w:hint="eastAsia"/>
        </w:rPr>
        <w:tab/>
        <w:t xml:space="preserve"> 380/220v，电动机单向运转。</w:t>
      </w:r>
    </w:p>
    <w:p w:rsidR="00D442CB" w:rsidP="00A361CA">
      <w:pPr>
        <w:rPr>
          <w:rFonts w:ascii="微软雅黑" w:hAnsi="微软雅黑"/>
        </w:rPr>
      </w:pPr>
      <w:r>
        <w:rPr>
          <w:rFonts w:ascii="微软雅黑" w:hAnsi="微软雅黑" w:hint="eastAsia"/>
        </w:rPr>
        <w:t>2）传动装置：齿轮传动（承载能力强，结构紧凑）。</w:t>
      </w:r>
    </w:p>
    <w:p w:rsidR="00D442CB" w:rsidP="00A361CA">
      <w:pPr>
        <w:rPr>
          <w:rFonts w:ascii="微软雅黑" w:hAnsi="微软雅黑"/>
        </w:rPr>
      </w:pPr>
      <w:r>
        <w:rPr>
          <w:rFonts w:ascii="微软雅黑" w:hAnsi="微软雅黑" w:hint="eastAsia"/>
        </w:rPr>
        <w:t>3）执行装置：现有以下两种方案（选择方案二）</w:t>
      </w:r>
    </w:p>
    <w:p w:rsidR="00D442CB" w:rsidP="00A361CA">
      <w:pPr>
        <w:rPr>
          <w:rFonts w:ascii="微软雅黑" w:hAnsi="微软雅黑"/>
        </w:rPr>
        <w:sectPr w:rsidSect="004358AB">
          <w:headerReference w:type="default" r:id="rId19"/>
          <w:footerReference w:type="default" r:id="rId20"/>
          <w:type w:val="nextPage"/>
          <w:pgSz w:w="11906" w:h="16838"/>
          <w:pgMar w:top="1440" w:right="1800" w:bottom="1440" w:left="1800" w:header="708" w:footer="708" w:gutter="0"/>
          <w:pgNumType w:start="6"/>
          <w:cols w:space="708"/>
          <w:titlePg w:val="0"/>
          <w:docGrid w:type="lines" w:linePitch="360"/>
        </w:sectPr>
      </w:pPr>
      <w:r>
        <w:rPr>
          <w:rFonts w:ascii="微软雅黑" w:hAnsi="微软雅黑" w:hint="eastAsia"/>
        </w:rPr>
        <w:t>①凸轮机构：用凸轮驱动从动件做直线运动，实现运动形式 的转换和急回特性。</w:t>
      </w:r>
    </w:p>
    <w:p w:rsidR="00D442CB" w:rsidP="00A361CA">
      <w:pPr>
        <w:rPr>
          <w:rFonts w:ascii="微软雅黑" w:hAnsi="微软雅黑"/>
        </w:rPr>
      </w:pPr>
      <w:r>
        <w:rPr>
          <w:rFonts w:ascii="微软雅黑" w:hAnsi="微软雅黑"/>
          <w:noProof/>
        </w:rPr>
        <w:pict>
          <v:shapetype id="_x0000_t32" coordsize="21600,21600" o:spt="32" o:oned="t" path="m,l21600,21600e" filled="f">
            <v:path arrowok="t" fillok="f" o:connecttype="none"/>
            <o:lock v:ext="edit" shapetype="t"/>
          </v:shapetype>
          <v:shape id="_x0000_s1029" type="#_x0000_t32" style="width:49.5pt;height:0.05pt;margin-top:59.2pt;margin-left:310.5pt;position:absolute;z-index:251661312" o:connectortype="straight">
            <v:stroke startarrow="block" endarrow="block"/>
          </v:shape>
        </w:pict>
      </w:r>
      <w:r>
        <w:rPr>
          <w:rFonts w:ascii="微软雅黑" w:hAnsi="微软雅黑" w:hint="eastAsia"/>
          <w:noProof/>
        </w:rPr>
        <w:drawing>
          <wp:inline distT="0" distB="0" distL="0" distR="0">
            <wp:extent cx="5276850" cy="2814956"/>
            <wp:effectExtent l="1905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xmlns:r="http://schemas.openxmlformats.org/officeDocument/2006/relationships" r:embed="rId21" cstate="print"/>
                    <a:stretch>
                      <a:fillRect/>
                    </a:stretch>
                  </pic:blipFill>
                  <pic:spPr bwMode="auto">
                    <a:xfrm>
                      <a:off x="0" y="0"/>
                      <a:ext cx="5276850" cy="2814956"/>
                    </a:xfrm>
                    <a:prstGeom prst="rect">
                      <a:avLst/>
                    </a:prstGeom>
                    <a:noFill/>
                    <a:ln w="9525">
                      <a:noFill/>
                      <a:miter lim="800000"/>
                      <a:headEnd/>
                      <a:tailEnd/>
                    </a:ln>
                  </pic:spPr>
                </pic:pic>
              </a:graphicData>
            </a:graphic>
          </wp:inline>
        </w:drawing>
      </w:r>
    </w:p>
    <w:p w:rsidR="00D442CB" w:rsidRPr="00D442CB" w:rsidP="00D442CB">
      <w:pPr>
        <w:jc w:val="center"/>
        <w:rPr>
          <w:rFonts w:ascii="微软雅黑" w:hAnsi="微软雅黑"/>
          <w:sz w:val="20"/>
          <w:szCs w:val="20"/>
        </w:rPr>
      </w:pPr>
      <w:r w:rsidRPr="00D442CB">
        <w:rPr>
          <w:rFonts w:ascii="微软雅黑" w:hAnsi="微软雅黑" w:hint="eastAsia"/>
          <w:sz w:val="20"/>
          <w:szCs w:val="20"/>
        </w:rPr>
        <w:t>a)方案一</w:t>
      </w:r>
    </w:p>
    <w:p w:rsidR="00D442CB" w:rsidP="00A361CA">
      <w:pPr>
        <w:rPr>
          <w:rFonts w:ascii="微软雅黑" w:hAnsi="微软雅黑"/>
        </w:rPr>
      </w:pPr>
      <w:r>
        <w:rPr>
          <w:rFonts w:ascii="微软雅黑" w:hAnsi="微软雅黑" w:hint="eastAsia"/>
        </w:rPr>
        <w:t>②曲柄滑块机构：用对心曲柄滑块机构实现运动形式的转换功能，且机构本身具有急回特性。</w:t>
      </w:r>
    </w:p>
    <w:p w:rsidR="00D442CB" w:rsidP="00A361CA">
      <w:pPr>
        <w:rPr>
          <w:rFonts w:ascii="微软雅黑" w:hAnsi="微软雅黑"/>
        </w:rPr>
      </w:pPr>
      <w:r>
        <w:rPr>
          <w:rFonts w:ascii="微软雅黑" w:hAnsi="微软雅黑"/>
          <w:noProof/>
        </w:rPr>
        <w:pict>
          <v:shape id="_x0000_s1030" type="#_x0000_t32" style="width:49.5pt;height:0.05pt;margin-top:50.6pt;margin-left:273pt;position:absolute;z-index:251662336" o:connectortype="straight">
            <v:stroke startarrow="block" endarrow="block"/>
          </v:shape>
        </w:pict>
      </w:r>
      <w:r>
        <w:rPr>
          <w:rFonts w:ascii="微软雅黑" w:hAnsi="微软雅黑" w:hint="eastAsia"/>
          <w:noProof/>
        </w:rPr>
        <w:drawing>
          <wp:inline distT="0" distB="0" distL="0" distR="0">
            <wp:extent cx="5267325" cy="1914525"/>
            <wp:effectExtent l="1905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xmlns:r="http://schemas.openxmlformats.org/officeDocument/2006/relationships" r:embed="rId22" cstate="print"/>
                    <a:stretch>
                      <a:fillRect/>
                    </a:stretch>
                  </pic:blipFill>
                  <pic:spPr bwMode="auto">
                    <a:xfrm>
                      <a:off x="0" y="0"/>
                      <a:ext cx="5267325" cy="1914525"/>
                    </a:xfrm>
                    <a:prstGeom prst="rect">
                      <a:avLst/>
                    </a:prstGeom>
                    <a:noFill/>
                    <a:ln w="9525">
                      <a:noFill/>
                      <a:miter lim="800000"/>
                      <a:headEnd/>
                      <a:tailEnd/>
                    </a:ln>
                  </pic:spPr>
                </pic:pic>
              </a:graphicData>
            </a:graphic>
          </wp:inline>
        </w:drawing>
      </w:r>
    </w:p>
    <w:p w:rsidR="00D442CB" w:rsidRPr="00D442CB" w:rsidP="00D442CB">
      <w:pPr>
        <w:jc w:val="center"/>
        <w:rPr>
          <w:rFonts w:ascii="微软雅黑" w:hAnsi="微软雅黑"/>
          <w:sz w:val="20"/>
          <w:szCs w:val="20"/>
        </w:rPr>
      </w:pPr>
      <w:r>
        <w:rPr>
          <w:rFonts w:ascii="微软雅黑" w:hAnsi="微软雅黑" w:hint="eastAsia"/>
          <w:sz w:val="20"/>
          <w:szCs w:val="20"/>
        </w:rPr>
        <w:t>b</w:t>
      </w:r>
      <w:r w:rsidRPr="00D442CB">
        <w:rPr>
          <w:rFonts w:ascii="微软雅黑" w:hAnsi="微软雅黑" w:hint="eastAsia"/>
          <w:sz w:val="20"/>
          <w:szCs w:val="20"/>
        </w:rPr>
        <w:t>)</w:t>
      </w:r>
      <w:r>
        <w:rPr>
          <w:rFonts w:ascii="微软雅黑" w:hAnsi="微软雅黑" w:hint="eastAsia"/>
          <w:sz w:val="20"/>
          <w:szCs w:val="20"/>
        </w:rPr>
        <w:t>方案二</w:t>
      </w:r>
    </w:p>
    <w:p w:rsidR="00D442CB" w:rsidRPr="00D442CB" w:rsidP="00D442CB">
      <w:pPr>
        <w:rPr>
          <w:rFonts w:ascii="微软雅黑" w:hAnsi="微软雅黑"/>
        </w:rPr>
      </w:pPr>
    </w:p>
    <w:p w:rsidR="00D442CB" w:rsidRPr="00D442CB" w:rsidP="00A361CA">
      <w:pPr>
        <w:rPr>
          <w:rFonts w:asciiTheme="minorEastAsia" w:eastAsiaTheme="minorEastAsia" w:hAnsiTheme="minorEastAsia"/>
          <w:b/>
          <w:sz w:val="28"/>
          <w:szCs w:val="28"/>
        </w:rPr>
      </w:pPr>
      <w:r>
        <w:rPr>
          <w:rFonts w:asciiTheme="minorEastAsia" w:eastAsiaTheme="minorEastAsia" w:hAnsiTheme="minorEastAsia" w:hint="eastAsia"/>
          <w:b/>
          <w:sz w:val="28"/>
          <w:szCs w:val="28"/>
        </w:rPr>
        <w:t>2．方案具体设计</w:t>
      </w:r>
    </w:p>
    <w:p w:rsidR="00A361CA" w:rsidP="00A361CA">
      <w:r>
        <w:rPr>
          <w:rFonts w:hint="eastAsia"/>
        </w:rPr>
        <w:t>1</w:t>
      </w:r>
      <w:r>
        <w:rPr>
          <w:rFonts w:hint="eastAsia"/>
        </w:rPr>
        <w:t>、根据设计任务书，该方案的设计分成减速器（传动部分）和工作机（执行部分）两部分：</w:t>
      </w:r>
    </w:p>
    <w:p w:rsidR="00A361CA" w:rsidP="00A361CA">
      <w:pPr>
        <w:sectPr w:rsidSect="004358AB">
          <w:headerReference w:type="default" r:id="rId23"/>
          <w:footerReference w:type="default" r:id="rId24"/>
          <w:type w:val="nextPage"/>
          <w:pgSz w:w="11906" w:h="16838"/>
          <w:pgMar w:top="1440" w:right="1800" w:bottom="1440" w:left="1800" w:header="708" w:footer="708" w:gutter="0"/>
          <w:pgNumType w:start="7"/>
          <w:cols w:space="708"/>
          <w:titlePg w:val="0"/>
          <w:docGrid w:type="lines" w:linePitch="360"/>
        </w:sectPr>
      </w:pPr>
      <w:r>
        <w:rPr>
          <w:rFonts w:hint="eastAsia"/>
        </w:rPr>
        <w:t>2</w:t>
      </w:r>
      <w:r>
        <w:rPr>
          <w:rFonts w:hint="eastAsia"/>
        </w:rPr>
        <w:t>、减速器采用二级圆柱齿轮减速器，以实现在满足较大传动比的同时拥有较高的效率与稳定性、可靠性，同时减速器采用封闭的结构，这样有利于在粉尘较大的环境下工作。设计时二级齿轮传动均采用斜齿轮，这是因为斜齿轮相对于直齿轮啮合性能好，重合度大，机构紧凑，</w:t>
      </w:r>
      <w:r w:rsidR="00D442CB">
        <w:rPr>
          <w:rFonts w:hint="eastAsia"/>
        </w:rPr>
        <w:t>虽然其结构稍稍复杂，但</w:t>
      </w:r>
      <w:r>
        <w:rPr>
          <w:rFonts w:hint="eastAsia"/>
        </w:rPr>
        <w:t>设计制造成本基本与直齿轮相同。</w:t>
      </w:r>
    </w:p>
    <w:p w:rsidR="00A361CA" w:rsidP="00D442CB">
      <w:r>
        <w:rPr>
          <w:rFonts w:hint="eastAsia"/>
        </w:rPr>
        <w:t>3</w:t>
      </w:r>
      <w:r>
        <w:rPr>
          <w:rFonts w:hint="eastAsia"/>
        </w:rPr>
        <w:t>、执行部分采用曲柄滑块机构（总体结构图如下图所示）。机构工作原理：传动部分原动件</w:t>
      </w:r>
      <w:r>
        <w:rPr>
          <w:rFonts w:hint="eastAsia"/>
        </w:rPr>
        <w:t>3</w:t>
      </w:r>
      <w:r>
        <w:rPr>
          <w:rFonts w:hint="eastAsia"/>
        </w:rPr>
        <w:t>由减速器输出轴驱动旋转，同时带动杆</w:t>
      </w:r>
      <w:r>
        <w:rPr>
          <w:rFonts w:hint="eastAsia"/>
        </w:rPr>
        <w:t>2</w:t>
      </w:r>
      <w:r>
        <w:rPr>
          <w:rFonts w:hint="eastAsia"/>
        </w:rPr>
        <w:t>，杆</w:t>
      </w:r>
      <w:r>
        <w:rPr>
          <w:rFonts w:hint="eastAsia"/>
        </w:rPr>
        <w:t>2</w:t>
      </w:r>
      <w:r>
        <w:rPr>
          <w:rFonts w:hint="eastAsia"/>
        </w:rPr>
        <w:t>通过转动副带动滑块</w:t>
      </w:r>
      <w:r>
        <w:rPr>
          <w:rFonts w:hint="eastAsia"/>
        </w:rPr>
        <w:t>5</w:t>
      </w:r>
      <w:r>
        <w:rPr>
          <w:rFonts w:hint="eastAsia"/>
        </w:rPr>
        <w:t>做水平往复运动；同时，该机构的急回特性使得搓丝机有较高的工作效率</w:t>
      </w:r>
    </w:p>
    <w:p w:rsidR="00D442CB" w:rsidP="00D442CB">
      <w:pPr>
        <w:rPr>
          <w:noProof/>
        </w:rPr>
      </w:pPr>
      <w:r>
        <w:rPr>
          <w:rFonts w:hint="eastAsia"/>
        </w:rPr>
        <w:t>设计基本参数：极位夹角</w:t>
      </w:r>
      <w:r>
        <w:rPr>
          <w:rFonts w:hint="eastAsia"/>
        </w:rPr>
        <w:t>18</w:t>
      </w:r>
      <w:r>
        <w:rPr>
          <w:rFonts w:hint="eastAsia"/>
        </w:rPr>
        <w:t>°，偏心距</w:t>
      </w:r>
      <w:r>
        <w:rPr>
          <w:rFonts w:hint="eastAsia"/>
        </w:rPr>
        <w:t>160mm</w:t>
      </w:r>
      <w:r>
        <w:rPr>
          <w:rFonts w:hint="eastAsia"/>
        </w:rPr>
        <w:t>。（采用作图法）</w:t>
      </w:r>
    </w:p>
    <w:p w:rsidR="00D442CB" w:rsidP="00D442CB">
      <w:r>
        <w:rPr>
          <w:noProof/>
        </w:rPr>
        <w:pict>
          <v:shape id="_x0000_s1031" type="#_x0000_t32" style="width:49.5pt;height:0.05pt;margin-top:198.3pt;margin-left:270.75pt;position:absolute;z-index:251663360" o:connectortype="straight">
            <v:stroke startarrow="block" endarrow="block"/>
          </v:shape>
        </w:pict>
      </w:r>
      <w:r>
        <w:rPr>
          <w:rFonts w:hint="eastAsia"/>
          <w:noProof/>
        </w:rPr>
        <w:drawing>
          <wp:inline distT="0" distB="0" distL="0" distR="0">
            <wp:extent cx="5267325" cy="2657475"/>
            <wp:effectExtent l="1905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xmlns:r="http://schemas.openxmlformats.org/officeDocument/2006/relationships" r:embed="rId25" cstate="print"/>
                    <a:stretch>
                      <a:fillRect/>
                    </a:stretch>
                  </pic:blipFill>
                  <pic:spPr bwMode="auto">
                    <a:xfrm>
                      <a:off x="0" y="0"/>
                      <a:ext cx="5267325" cy="2657475"/>
                    </a:xfrm>
                    <a:prstGeom prst="rect">
                      <a:avLst/>
                    </a:prstGeom>
                    <a:noFill/>
                    <a:ln w="9525">
                      <a:noFill/>
                      <a:miter lim="800000"/>
                      <a:headEnd/>
                      <a:tailEnd/>
                    </a:ln>
                  </pic:spPr>
                </pic:pic>
              </a:graphicData>
            </a:graphic>
          </wp:inline>
        </w:drawing>
      </w:r>
    </w:p>
    <w:p w:rsidR="004358AB" w:rsidP="00D442CB">
      <w:pPr>
        <w:pStyle w:val="NoSpacing"/>
        <w:rPr>
          <w:rFonts w:ascii="微软雅黑" w:eastAsia="微软雅黑" w:hAnsi="微软雅黑"/>
          <w:kern w:val="2"/>
        </w:rPr>
      </w:pPr>
      <w:r w:rsidRPr="00D442CB">
        <w:rPr>
          <w:rFonts w:ascii="微软雅黑" w:eastAsia="微软雅黑" w:hAnsi="微软雅黑" w:hint="eastAsia"/>
          <w:kern w:val="2"/>
        </w:rPr>
        <w:t>由作图得</w:t>
      </w:r>
      <w:r>
        <w:rPr>
          <w:rFonts w:ascii="微软雅黑" w:eastAsia="微软雅黑" w:hAnsi="微软雅黑" w:hint="eastAsia"/>
          <w:kern w:val="2"/>
        </w:rPr>
        <w:t>：l</w:t>
      </w:r>
      <w:r>
        <w:rPr>
          <w:rFonts w:ascii="微软雅黑" w:eastAsia="微软雅黑" w:hAnsi="微软雅黑" w:hint="eastAsia"/>
          <w:kern w:val="2"/>
          <w:vertAlign w:val="subscript"/>
        </w:rPr>
        <w:t>1</w:t>
      </w:r>
      <w:r>
        <w:rPr>
          <w:rFonts w:ascii="微软雅黑" w:eastAsia="微软雅黑" w:hAnsi="微软雅黑" w:hint="eastAsia"/>
          <w:kern w:val="2"/>
        </w:rPr>
        <w:t>=140mm，l</w:t>
      </w:r>
      <w:r>
        <w:rPr>
          <w:rFonts w:ascii="微软雅黑" w:eastAsia="微软雅黑" w:hAnsi="微软雅黑" w:hint="eastAsia"/>
          <w:kern w:val="2"/>
          <w:vertAlign w:val="subscript"/>
        </w:rPr>
        <w:t>2</w:t>
      </w:r>
      <w:r>
        <w:rPr>
          <w:rFonts w:ascii="微软雅黑" w:eastAsia="微软雅黑" w:hAnsi="微软雅黑" w:hint="eastAsia"/>
          <w:kern w:val="2"/>
        </w:rPr>
        <w:t>=430mm。</w:t>
      </w:r>
    </w:p>
    <w:p w:rsidR="00D442CB" w:rsidP="00D442CB">
      <w:pPr>
        <w:pStyle w:val="NoSpacing"/>
        <w:rPr>
          <w:rFonts w:ascii="微软雅黑" w:eastAsia="微软雅黑" w:hAnsi="微软雅黑"/>
          <w:kern w:val="2"/>
        </w:rPr>
      </w:pPr>
      <w:r>
        <w:rPr>
          <w:rFonts w:ascii="微软雅黑" w:eastAsia="微软雅黑" w:hAnsi="微软雅黑" w:hint="eastAsia"/>
          <w:kern w:val="2"/>
        </w:rPr>
        <w:t>最小传动角</w:t>
      </w:r>
      <m:oMath>
        <m:sSub>
          <m:sSubPr>
            <m:ctrlPr>
              <w:rPr>
                <w:rFonts w:ascii="Cambria Math" w:eastAsia="微软雅黑" w:hAnsi="Cambria Math"/>
                <w:kern w:val="2"/>
              </w:rPr>
            </m:ctrlPr>
          </m:sSubPr>
          <m:e>
            <m:r>
              <m:rPr>
                <m:sty m:val="p"/>
              </m:rPr>
              <w:rPr>
                <w:rFonts w:ascii="Cambria Math" w:eastAsia="微软雅黑" w:hAnsi="Cambria Math"/>
                <w:kern w:val="2"/>
              </w:rPr>
              <m:t>γ</m:t>
            </m:r>
          </m:e>
          <m:sub>
            <m:r>
              <m:rPr>
                <m:sty m:val="p"/>
              </m:rPr>
              <w:rPr>
                <w:rFonts w:ascii="Cambria Math" w:eastAsia="微软雅黑" w:hAnsi="Cambria Math"/>
                <w:kern w:val="2"/>
              </w:rPr>
              <m:t>min</m:t>
            </m:r>
          </m:sub>
        </m:sSub>
      </m:oMath>
      <w:r>
        <w:rPr>
          <w:rFonts w:ascii="微软雅黑" w:eastAsia="微软雅黑" w:hAnsi="微软雅黑" w:hint="eastAsia"/>
          <w:kern w:val="2"/>
        </w:rPr>
        <w:t>=90°-arcsin</w:t>
      </w:r>
      <m:oMath>
        <m:f>
          <m:fPr>
            <m:ctrlPr>
              <w:rPr>
                <w:rFonts w:ascii="Cambria Math" w:eastAsia="微软雅黑" w:hAnsi="Cambria Math"/>
                <w:kern w:val="2"/>
              </w:rPr>
            </m:ctrlPr>
          </m:fPr>
          <m:num>
            <m:r>
              <m:rPr>
                <m:sty m:val="p"/>
              </m:rPr>
              <w:rPr>
                <w:rFonts w:ascii="Cambria Math" w:eastAsia="微软雅黑" w:hAnsi="Cambria Math"/>
                <w:kern w:val="2"/>
              </w:rPr>
              <m:t>300</m:t>
            </m:r>
          </m:num>
          <m:den>
            <m:r>
              <m:rPr>
                <m:sty m:val="p"/>
              </m:rPr>
              <w:rPr>
                <w:rFonts w:ascii="Cambria Math" w:eastAsia="微软雅黑" w:hAnsi="Cambria Math"/>
                <w:kern w:val="2"/>
              </w:rPr>
              <m:t>420</m:t>
            </m:r>
          </m:den>
        </m:f>
      </m:oMath>
      <w:r>
        <w:rPr>
          <w:rFonts w:ascii="微软雅黑" w:eastAsia="微软雅黑" w:hAnsi="微软雅黑" w:hint="eastAsia"/>
          <w:kern w:val="2"/>
        </w:rPr>
        <w:t>=45.8°</w:t>
      </w:r>
      <m:oMath>
        <m:r>
          <m:rPr>
            <m:sty m:val="p"/>
          </m:rPr>
          <w:rPr>
            <w:rFonts w:ascii="Cambria Math" w:eastAsia="微软雅黑" w:hAnsi="Cambria Math"/>
            <w:kern w:val="2"/>
          </w:rPr>
          <m:t>≥40°</m:t>
        </m:r>
      </m:oMath>
    </w:p>
    <w:p w:rsidR="00D442CB" w:rsidP="00D442CB">
      <w:pPr>
        <w:pStyle w:val="NoSpacing"/>
        <w:rPr>
          <w:rFonts w:ascii="微软雅黑" w:eastAsia="微软雅黑" w:hAnsi="微软雅黑"/>
          <w:kern w:val="2"/>
        </w:rPr>
      </w:pPr>
      <w:r>
        <w:rPr>
          <w:rFonts w:ascii="微软雅黑" w:eastAsia="微软雅黑" w:hAnsi="微软雅黑" w:hint="eastAsia"/>
          <w:kern w:val="2"/>
        </w:rPr>
        <w:t>此时，急回特性系数k=</w:t>
      </w:r>
      <m:oMath>
        <m:f>
          <m:fPr>
            <m:ctrlPr>
              <w:rPr>
                <w:rFonts w:ascii="Cambria Math" w:eastAsia="微软雅黑" w:hAnsi="Cambria Math"/>
                <w:kern w:val="2"/>
              </w:rPr>
            </m:ctrlPr>
          </m:fPr>
          <m:num>
            <m:sSub>
              <m:sSubPr>
                <m:ctrlPr>
                  <w:rPr>
                    <w:rFonts w:ascii="Cambria Math" w:eastAsia="微软雅黑" w:hAnsi="Cambria Math"/>
                    <w:kern w:val="2"/>
                  </w:rPr>
                </m:ctrlPr>
              </m:sSubPr>
              <m:e>
                <m:r>
                  <m:rPr>
                    <m:sty m:val="p"/>
                  </m:rPr>
                  <w:rPr>
                    <w:rFonts w:ascii="Cambria Math" w:eastAsia="微软雅黑" w:hAnsi="Cambria Math"/>
                    <w:kern w:val="2"/>
                  </w:rPr>
                  <m:t>φ</m:t>
                </m:r>
              </m:e>
              <m:sub>
                <m:r>
                  <m:rPr>
                    <m:sty m:val="p"/>
                  </m:rPr>
                  <w:rPr>
                    <w:rFonts w:ascii="Cambria Math" w:eastAsia="微软雅黑" w:hAnsi="Cambria Math"/>
                    <w:kern w:val="2"/>
                  </w:rPr>
                  <m:t>1</m:t>
                </m:r>
              </m:sub>
            </m:sSub>
          </m:num>
          <m:den>
            <m:sSub>
              <m:sSubPr>
                <m:ctrlPr>
                  <w:rPr>
                    <w:rFonts w:ascii="Cambria Math" w:eastAsia="微软雅黑" w:hAnsi="Cambria Math"/>
                    <w:kern w:val="2"/>
                  </w:rPr>
                </m:ctrlPr>
              </m:sSubPr>
              <m:e>
                <m:r>
                  <m:rPr>
                    <m:sty m:val="p"/>
                  </m:rPr>
                  <w:rPr>
                    <w:rFonts w:ascii="Cambria Math" w:eastAsia="微软雅黑" w:hAnsi="Cambria Math"/>
                    <w:kern w:val="2"/>
                  </w:rPr>
                  <m:t>φ</m:t>
                </m:r>
              </m:e>
              <m:sub>
                <m:r>
                  <m:rPr>
                    <m:sty m:val="p"/>
                  </m:rPr>
                  <w:rPr>
                    <w:rFonts w:ascii="Cambria Math" w:eastAsia="微软雅黑" w:hAnsi="Cambria Math"/>
                    <w:kern w:val="2"/>
                  </w:rPr>
                  <m:t>2</m:t>
                </m:r>
              </m:sub>
            </m:sSub>
          </m:den>
        </m:f>
      </m:oMath>
      <w:r>
        <w:rPr>
          <w:rFonts w:ascii="微软雅黑" w:eastAsia="微软雅黑" w:hAnsi="微软雅黑" w:hint="eastAsia"/>
          <w:kern w:val="2"/>
        </w:rPr>
        <w:t>=</w:t>
      </w:r>
      <m:oMath>
        <m:f>
          <m:fPr>
            <m:ctrlPr>
              <w:rPr>
                <w:rFonts w:ascii="Cambria Math" w:eastAsia="微软雅黑" w:hAnsi="Cambria Math"/>
                <w:kern w:val="2"/>
              </w:rPr>
            </m:ctrlPr>
          </m:fPr>
          <m:num>
            <m:r>
              <m:rPr>
                <m:sty m:val="p"/>
              </m:rPr>
              <w:rPr>
                <w:rFonts w:ascii="Cambria Math" w:eastAsia="微软雅黑" w:hAnsi="Cambria Math"/>
                <w:kern w:val="2"/>
              </w:rPr>
              <m:t>180°+θ</m:t>
            </m:r>
          </m:num>
          <m:den>
            <m:r>
              <m:rPr>
                <m:sty m:val="p"/>
              </m:rPr>
              <w:rPr>
                <w:rFonts w:ascii="Cambria Math" w:eastAsia="微软雅黑" w:hAnsi="Cambria Math"/>
                <w:kern w:val="2"/>
              </w:rPr>
              <m:t>180°-θ</m:t>
            </m:r>
          </m:den>
        </m:f>
      </m:oMath>
      <w:r>
        <w:rPr>
          <w:rFonts w:ascii="微软雅黑" w:eastAsia="微软雅黑" w:hAnsi="微软雅黑" w:hint="eastAsia"/>
          <w:kern w:val="2"/>
        </w:rPr>
        <w:t>=</w:t>
      </w:r>
      <m:oMath>
        <m:f>
          <m:fPr>
            <m:ctrlPr>
              <w:rPr>
                <w:rFonts w:ascii="Cambria Math" w:eastAsia="微软雅黑" w:hAnsi="Cambria Math"/>
                <w:kern w:val="2"/>
              </w:rPr>
            </m:ctrlPr>
          </m:fPr>
          <m:num>
            <m:r>
              <m:rPr>
                <m:sty m:val="p"/>
              </m:rPr>
              <w:rPr>
                <w:rFonts w:ascii="Cambria Math" w:eastAsia="微软雅黑" w:hAnsi="Cambria Math"/>
                <w:kern w:val="2"/>
              </w:rPr>
              <m:t>198°</m:t>
            </m:r>
          </m:num>
          <m:den>
            <m:r>
              <m:rPr>
                <m:sty m:val="p"/>
              </m:rPr>
              <w:rPr>
                <w:rFonts w:ascii="Cambria Math" w:eastAsia="微软雅黑" w:hAnsi="Cambria Math"/>
                <w:kern w:val="2"/>
              </w:rPr>
              <m:t>162°</m:t>
            </m:r>
          </m:den>
        </m:f>
      </m:oMath>
      <w:r>
        <w:rPr>
          <w:rFonts w:ascii="微软雅黑" w:eastAsia="微软雅黑" w:hAnsi="微软雅黑" w:hint="eastAsia"/>
          <w:kern w:val="2"/>
        </w:rPr>
        <w:t>=1.22</w:t>
      </w:r>
      <m:oMath>
        <m:r>
          <m:rPr>
            <m:sty m:val="p"/>
          </m:rPr>
          <w:rPr>
            <w:rFonts w:ascii="Cambria Math" w:eastAsia="微软雅黑" w:hAnsi="Cambria Math"/>
            <w:kern w:val="2"/>
          </w:rPr>
          <m:t>∈</m:t>
        </m:r>
      </m:oMath>
      <w:r>
        <w:rPr>
          <w:rFonts w:ascii="微软雅黑" w:eastAsia="微软雅黑" w:hAnsi="微软雅黑" w:hint="eastAsia"/>
          <w:kern w:val="2"/>
        </w:rPr>
        <w:t>【1.2，1.5】</w:t>
      </w:r>
    </w:p>
    <w:p w:rsidR="00D442CB" w:rsidP="00D442CB">
      <w:pPr>
        <w:pStyle w:val="NoSpacing"/>
        <w:rPr>
          <w:rFonts w:ascii="微软雅黑" w:eastAsia="微软雅黑" w:hAnsi="微软雅黑"/>
          <w:kern w:val="2"/>
        </w:rPr>
      </w:pPr>
      <w:r>
        <w:rPr>
          <w:rFonts w:ascii="微软雅黑" w:eastAsia="微软雅黑" w:hAnsi="微软雅黑" w:hint="eastAsia"/>
          <w:kern w:val="2"/>
        </w:rPr>
        <w:t>故此时急回特性显著。</w:t>
      </w:r>
    </w:p>
    <w:p w:rsidR="00D442CB" w:rsidP="00D442CB">
      <w:pPr>
        <w:pStyle w:val="NoSpacing"/>
        <w:rPr>
          <w:rFonts w:ascii="微软雅黑" w:eastAsia="微软雅黑" w:hAnsi="微软雅黑"/>
          <w:kern w:val="2"/>
        </w:rPr>
      </w:pPr>
      <w:r>
        <w:rPr>
          <w:rFonts w:ascii="微软雅黑" w:eastAsia="微软雅黑" w:hAnsi="微软雅黑" w:hint="eastAsia"/>
          <w:kern w:val="2"/>
        </w:rPr>
        <w:t>综上取两杆长l</w:t>
      </w:r>
      <w:r>
        <w:rPr>
          <w:rFonts w:ascii="微软雅黑" w:eastAsia="微软雅黑" w:hAnsi="微软雅黑" w:hint="eastAsia"/>
          <w:kern w:val="2"/>
          <w:vertAlign w:val="subscript"/>
        </w:rPr>
        <w:t>1</w:t>
      </w:r>
      <w:r>
        <w:rPr>
          <w:rFonts w:ascii="微软雅黑" w:eastAsia="微软雅黑" w:hAnsi="微软雅黑" w:hint="eastAsia"/>
          <w:kern w:val="2"/>
        </w:rPr>
        <w:t>=140mm，l</w:t>
      </w:r>
      <w:r>
        <w:rPr>
          <w:rFonts w:ascii="微软雅黑" w:eastAsia="微软雅黑" w:hAnsi="微软雅黑" w:hint="eastAsia"/>
          <w:kern w:val="2"/>
          <w:vertAlign w:val="subscript"/>
        </w:rPr>
        <w:t>2</w:t>
      </w:r>
      <w:r>
        <w:rPr>
          <w:rFonts w:ascii="微软雅黑" w:eastAsia="微软雅黑" w:hAnsi="微软雅黑" w:hint="eastAsia"/>
          <w:kern w:val="2"/>
        </w:rPr>
        <w:t>=430mm，偏心距e=160mm，很好的保证了传力特性和急回特性都在所要求范围内。</w:t>
      </w:r>
    </w:p>
    <w:p w:rsidR="006713DA" w:rsidRPr="004C6963" w:rsidP="006713DA">
      <w:pPr>
        <w:pStyle w:val="Title"/>
      </w:pPr>
      <w:bookmarkStart w:id="10" w:name="_Toc228714007"/>
      <w:bookmarkStart w:id="11" w:name="_Toc263018835"/>
      <w:bookmarkStart w:id="12" w:name="_Toc263018981"/>
      <w:bookmarkStart w:id="13" w:name="_Toc295364461"/>
      <w:r w:rsidRPr="004C6963">
        <w:rPr>
          <w:rFonts w:hint="eastAsia"/>
        </w:rPr>
        <w:t>三、电动机的选择</w:t>
      </w:r>
      <w:bookmarkEnd w:id="10"/>
      <w:bookmarkEnd w:id="11"/>
      <w:bookmarkEnd w:id="12"/>
      <w:bookmarkEnd w:id="13"/>
    </w:p>
    <w:p w:rsidR="006713DA" w:rsidP="006713DA">
      <w:r>
        <w:rPr>
          <w:rFonts w:hint="eastAsia"/>
        </w:rPr>
        <w:t>1</w:t>
      </w:r>
      <w:r>
        <w:rPr>
          <w:rFonts w:hint="eastAsia"/>
        </w:rPr>
        <w:t>、类型和结构形式的选择：</w:t>
      </w:r>
    </w:p>
    <w:p w:rsidR="006713DA" w:rsidP="006713DA">
      <w:pPr>
        <w:ind w:left="440" w:leftChars="200"/>
      </w:pPr>
      <w:r>
        <w:rPr>
          <w:rFonts w:hint="eastAsia"/>
        </w:rPr>
        <w:t>按工作条件和要求，选用一般用途的</w:t>
      </w:r>
      <w:r>
        <w:rPr>
          <w:rFonts w:hint="eastAsia"/>
        </w:rPr>
        <w:t>Y</w:t>
      </w:r>
      <w:r>
        <w:rPr>
          <w:rFonts w:hint="eastAsia"/>
        </w:rPr>
        <w:t>系列全封闭自扇冷式三相异步电动机，电压为</w:t>
      </w:r>
      <w:r>
        <w:rPr>
          <w:rFonts w:hint="eastAsia"/>
        </w:rPr>
        <w:t>380/220V</w:t>
      </w:r>
      <w:r>
        <w:rPr>
          <w:rFonts w:hint="eastAsia"/>
        </w:rPr>
        <w:t>；</w:t>
      </w:r>
      <w:r>
        <w:t xml:space="preserve"> </w:t>
      </w:r>
    </w:p>
    <w:p w:rsidR="006713DA" w:rsidRPr="00363A6B" w:rsidP="006713DA">
      <w:r>
        <w:rPr>
          <w:rFonts w:hint="eastAsia"/>
        </w:rPr>
        <w:t>2</w:t>
      </w:r>
      <w:r>
        <w:rPr>
          <w:rFonts w:hint="eastAsia"/>
        </w:rPr>
        <w:t>、确定电机的额定功率：</w:t>
      </w:r>
    </w:p>
    <w:p w:rsidR="006713DA" w:rsidRPr="00171B08" w:rsidP="006713DA">
      <w:pPr>
        <w:ind w:firstLine="440" w:firstLineChars="200"/>
        <w:sectPr w:rsidSect="004358AB">
          <w:headerReference w:type="default" r:id="rId26"/>
          <w:footerReference w:type="default" r:id="rId27"/>
          <w:type w:val="nextPage"/>
          <w:pgSz w:w="11906" w:h="16838"/>
          <w:pgMar w:top="1440" w:right="1800" w:bottom="1440" w:left="1800" w:header="708" w:footer="708" w:gutter="0"/>
          <w:pgNumType w:start="8"/>
          <w:cols w:space="708"/>
          <w:titlePg w:val="0"/>
          <w:docGrid w:type="lines" w:linePitch="360"/>
        </w:sectPr>
      </w:pPr>
      <w:r>
        <w:rPr>
          <w:rFonts w:hint="eastAsia"/>
        </w:rPr>
        <w:t>搓丝机工作时滑块运动的平均速度为：</w:t>
      </w:r>
      <m:oMath>
        <m:r>
          <m:rPr>
            <m:sty m:val="p"/>
          </m:rPr>
          <w:rPr>
            <w:rFonts w:ascii="Cambria Math" w:hAnsi="Cambria Math"/>
          </w:rPr>
          <m:t>v=</m:t>
        </m:r>
        <m:f>
          <m:fPr>
            <m:ctrlPr>
              <w:rPr>
                <w:rFonts w:ascii="Cambria Math" w:hAnsi="Cambria Math"/>
              </w:rPr>
            </m:ctrlPr>
          </m:fPr>
          <m:num>
            <m:r>
              <m:rPr>
                <m:sty m:val="p"/>
              </m:rPr>
              <w:rPr>
                <w:rFonts w:ascii="Cambria Math" w:hAnsi="Cambria Math"/>
              </w:rPr>
              <m:t>2L</m:t>
            </m:r>
          </m:num>
          <m:den>
            <m:r>
              <m:rPr>
                <m:sty m:val="p"/>
              </m:rPr>
              <w:rPr>
                <w:rFonts w:ascii="Cambria Math" w:hAnsi="Cambria Math"/>
              </w:rPr>
              <m:t>t</m:t>
            </m:r>
          </m:den>
        </m:f>
        <m:r>
          <m:rPr>
            <m:sty m:val="p"/>
          </m:rPr>
          <w:rPr>
            <w:rFonts w:ascii="Cambria Math" w:hAnsi="Cambria Math"/>
          </w:rPr>
          <m:t>=0.107m/s</m:t>
        </m:r>
      </m:oMath>
    </w:p>
    <w:p w:rsidR="00171B08" w:rsidRPr="008734DC" w:rsidP="008734DC">
      <w:pPr>
        <w:ind w:firstLine="440" w:firstLineChars="200"/>
      </w:pPr>
      <w:r>
        <w:rPr>
          <w:rFonts w:hint="eastAsia"/>
        </w:rPr>
        <w:t>工作所需的输入功率为</w:t>
      </w:r>
      <w:r w:rsidR="008734DC">
        <w:rPr>
          <w:rFonts w:hint="eastAsia"/>
        </w:rPr>
        <w:t>:</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w</m:t>
            </m:r>
          </m:sub>
        </m:sSub>
        <m:r>
          <m:rPr>
            <m:sty m:val="p"/>
          </m:rPr>
          <w:rPr>
            <w:rFonts w:ascii="Cambria Math" w:hAnsi="Cambria Math"/>
          </w:rPr>
          <m:t>=</m:t>
        </m:r>
        <m:f>
          <m:fPr>
            <m:ctrlPr>
              <w:rPr>
                <w:rFonts w:ascii="Cambria Math" w:hAnsi="Cambria Math"/>
              </w:rPr>
            </m:ctrlPr>
          </m:fPr>
          <m:num>
            <m:r>
              <m:rPr>
                <m:sty m:val="p"/>
              </m:rPr>
              <w:rPr>
                <w:rFonts w:ascii="Cambria Math" w:hAnsi="Cambria Math"/>
              </w:rPr>
              <m:t>Fv</m:t>
            </m:r>
          </m:num>
          <m:den>
            <m:r>
              <m:rPr>
                <m:sty m:val="p"/>
              </m:rPr>
              <w:rPr>
                <w:rFonts w:ascii="Cambria Math" w:hAnsi="Cambria Math"/>
              </w:rPr>
              <m:t>1000</m:t>
            </m:r>
          </m:den>
        </m:f>
        <m:r>
          <m:rPr>
            <m:sty m:val="p"/>
          </m:rPr>
          <w:rPr>
            <w:rFonts w:ascii="Cambria Math" w:hAnsi="Cambria Math"/>
          </w:rPr>
          <m:t>=4.56kw</m:t>
        </m:r>
      </m:oMath>
    </w:p>
    <w:p w:rsidR="006713DA" w:rsidRPr="008734DC" w:rsidP="00363A6B">
      <w:pPr>
        <w:ind w:firstLine="440" w:firstLineChars="200"/>
        <w:rPr>
          <w:position w:val="-12"/>
        </w:rPr>
      </w:pPr>
      <w:r>
        <w:rPr>
          <w:rFonts w:hint="eastAsia"/>
          <w:position w:val="-12"/>
        </w:rPr>
        <w:t>传动装置的总效率为</w:t>
      </w:r>
      <w:r w:rsidR="00363A6B">
        <w:rPr>
          <w:rFonts w:hint="eastAsia"/>
          <w:position w:val="-12"/>
        </w:rPr>
        <w:t>:</w:t>
      </w:r>
      <m:oMath>
        <m:r>
          <m:rPr>
            <m:sty m:val="p"/>
          </m:rPr>
          <w:rPr>
            <w:rFonts w:ascii="Cambria Math" w:hAnsi="Cambria Math"/>
          </w:rPr>
          <m:t xml:space="preserve"> η=</m:t>
        </m:r>
        <m:sSub>
          <m:sSubPr>
            <m:ctrlPr>
              <w:rPr>
                <w:rFonts w:ascii="Cambria Math" w:hAnsi="Cambria Math"/>
              </w:rPr>
            </m:ctrlPr>
          </m:sSubPr>
          <m:e>
            <m:r>
              <m:rPr>
                <m:sty m:val="p"/>
              </m:rPr>
              <w:rPr>
                <w:rFonts w:ascii="Cambria Math" w:hAnsi="Cambria Math"/>
              </w:rPr>
              <m:t>η</m:t>
            </m:r>
          </m:e>
          <m:sub>
            <m:r>
              <m:rPr>
                <m:sty m:val="p"/>
              </m:rPr>
              <w:rPr>
                <w:rFonts w:ascii="Cambria Math" w:hAnsi="Cambria Math"/>
              </w:rPr>
              <m:t>1</m:t>
            </m:r>
          </m:sub>
        </m:sSub>
        <m:sSub>
          <m:sSubPr>
            <m:ctrlPr>
              <w:rPr>
                <w:rFonts w:ascii="Cambria Math" w:hAnsi="Cambria Math"/>
              </w:rPr>
            </m:ctrlPr>
          </m:sSubPr>
          <m:e>
            <m:r>
              <m:rPr>
                <m:sty m:val="p"/>
              </m:rPr>
              <w:rPr>
                <w:rFonts w:ascii="Cambria Math" w:hAnsi="Cambria Math"/>
              </w:rPr>
              <m:t>η</m:t>
            </m:r>
          </m:e>
          <m:sub>
            <m:r>
              <m:rPr>
                <m:sty m:val="p"/>
              </m:rPr>
              <w:rPr>
                <w:rFonts w:ascii="Cambria Math" w:hAnsi="Cambria Math"/>
              </w:rPr>
              <m:t>2</m:t>
            </m:r>
          </m:sub>
        </m:sSub>
        <m:sSub>
          <m:sSubPr>
            <m:ctrlPr>
              <w:rPr>
                <w:rFonts w:ascii="Cambria Math" w:hAnsi="Cambria Math"/>
              </w:rPr>
            </m:ctrlPr>
          </m:sSubPr>
          <m:e>
            <m:r>
              <m:rPr>
                <m:sty m:val="p"/>
              </m:rPr>
              <w:rPr>
                <w:rFonts w:ascii="Cambria Math" w:hAnsi="Cambria Math"/>
              </w:rPr>
              <m:t>η</m:t>
            </m:r>
          </m:e>
          <m:sub>
            <m:r>
              <m:rPr>
                <m:sty m:val="p"/>
              </m:rPr>
              <w:rPr>
                <w:rFonts w:ascii="Cambria Math" w:hAnsi="Cambria Math"/>
              </w:rPr>
              <m:t>3</m:t>
            </m:r>
          </m:sub>
        </m:sSub>
        <m:r>
          <m:rPr>
            <m:sty m:val="p"/>
          </m:rPr>
          <w:rPr>
            <w:rFonts w:ascii="Cambria Math" w:hAnsi="Cambria Math"/>
          </w:rPr>
          <m:t>=68.4%</m:t>
        </m:r>
      </m:oMath>
    </w:p>
    <w:p w:rsidR="006713DA" w:rsidRPr="00162136" w:rsidP="006713DA">
      <w:pPr>
        <w:ind w:firstLine="440" w:firstLineChars="200"/>
        <w:rPr>
          <w:position w:val="-12"/>
        </w:rPr>
      </w:pPr>
      <w:r>
        <w:rPr>
          <w:rFonts w:hint="eastAsia"/>
          <w:position w:val="-12"/>
        </w:rPr>
        <w:t>其中：</w:t>
      </w:r>
      <w:r>
        <w:rPr>
          <w:rFonts w:hint="eastAsia"/>
          <w:position w:val="-12"/>
        </w:rPr>
        <w:t xml:space="preserve">  </w:t>
      </w:r>
      <w:r>
        <w:rPr>
          <w:position w:val="-10"/>
        </w:rPr>
        <w:object>
          <v:shape id="_x0000_i1032" type="#_x0000_t75" style="width:12.75pt;height:17.25pt" o:ole="">
            <v:imagedata r:id="rId28" o:title=""/>
          </v:shape>
          <o:OLEObject Type="Embed" ProgID="Equation.3" ShapeID="_x0000_i1032" DrawAspect="Content" ObjectID="_1369109579" r:id="rId29"/>
        </w:object>
      </w:r>
      <w:r>
        <w:rPr>
          <w:rFonts w:hint="eastAsia"/>
        </w:rPr>
        <w:t xml:space="preserve">= </w:t>
      </w:r>
      <w:r w:rsidR="008734DC">
        <w:rPr>
          <w:rFonts w:hint="eastAsia"/>
        </w:rPr>
        <w:t>0.97</w:t>
      </w:r>
      <m:oMath>
        <m:r>
          <m:rPr>
            <m:nor/>
          </m:rPr>
          <w:rPr>
            <w:rFonts w:ascii="Cambria Math" w:hAnsi="Cambria Math"/>
          </w:rPr>
          <m:t>×</m:t>
        </m:r>
      </m:oMath>
      <w:r w:rsidR="008734DC">
        <w:rPr>
          <w:rFonts w:hint="eastAsia"/>
        </w:rPr>
        <w:t>0.98=0.95</w:t>
      </w:r>
      <w:r>
        <w:rPr>
          <w:rFonts w:hint="eastAsia"/>
        </w:rPr>
        <w:t xml:space="preserve"> </w:t>
      </w:r>
      <w:r>
        <w:rPr>
          <w:rFonts w:hint="eastAsia"/>
        </w:rPr>
        <w:t>（</w:t>
      </w:r>
      <w:r w:rsidR="008734DC">
        <w:rPr>
          <w:rFonts w:hint="eastAsia"/>
        </w:rPr>
        <w:t>两级齿轮</w:t>
      </w:r>
      <w:r>
        <w:rPr>
          <w:rFonts w:hint="eastAsia"/>
        </w:rPr>
        <w:t>效率），</w:t>
      </w:r>
      <w:r>
        <w:rPr>
          <w:rFonts w:hint="eastAsia"/>
        </w:rPr>
        <w:t xml:space="preserve">     </w:t>
      </w:r>
      <w:r>
        <w:rPr>
          <w:position w:val="-10"/>
        </w:rPr>
        <w:object>
          <v:shape id="_x0000_i1033" type="#_x0000_t75" style="width:14.25pt;height:17.25pt" o:ole="">
            <v:imagedata r:id="rId30" o:title=""/>
          </v:shape>
          <o:OLEObject Type="Embed" ProgID="Equation.3" ShapeID="_x0000_i1033" DrawAspect="Content" ObjectID="_1369109580" r:id="rId31"/>
        </w:object>
      </w:r>
      <w:r w:rsidR="008734DC">
        <w:rPr>
          <w:rFonts w:hint="eastAsia"/>
        </w:rPr>
        <w:t>= 0.96</w:t>
      </w:r>
      <w:r w:rsidR="008734DC">
        <w:rPr>
          <w:rFonts w:hint="eastAsia"/>
        </w:rPr>
        <w:t>（皮带</w:t>
      </w:r>
      <w:r>
        <w:rPr>
          <w:rFonts w:hint="eastAsia"/>
        </w:rPr>
        <w:t>效率），</w:t>
      </w:r>
    </w:p>
    <w:p w:rsidR="008734DC" w:rsidP="006713DA">
      <w:pPr>
        <w:ind w:firstLine="440" w:firstLineChars="200"/>
      </w:pPr>
      <w:r>
        <w:rPr>
          <w:position w:val="-12"/>
        </w:rPr>
        <w:object>
          <v:shape id="_x0000_i1034" type="#_x0000_t75" style="width:14.25pt;height:18pt" o:ole="">
            <v:imagedata r:id="rId32" o:title=""/>
          </v:shape>
          <o:OLEObject Type="Embed" ProgID="Equation.3" ShapeID="_x0000_i1034" DrawAspect="Content" ObjectID="_1369109581" r:id="rId33"/>
        </w:object>
      </w:r>
      <w:r w:rsidR="00E32607">
        <w:rPr>
          <w:rFonts w:hint="eastAsia"/>
        </w:rPr>
        <w:t>=0.</w:t>
      </w:r>
      <w:r>
        <w:rPr>
          <w:rFonts w:hint="eastAsia"/>
        </w:rPr>
        <w:t>7</w:t>
      </w:r>
      <w:r w:rsidR="00E32607">
        <w:rPr>
          <w:rFonts w:hint="eastAsia"/>
        </w:rPr>
        <w:t>5</w:t>
      </w:r>
      <w:r>
        <w:rPr>
          <w:rFonts w:hint="eastAsia"/>
        </w:rPr>
        <w:t>（轴承，曲柄滑块等其它综合</w:t>
      </w:r>
      <w:r>
        <w:rPr>
          <w:rFonts w:hint="eastAsia"/>
        </w:rPr>
        <w:t>效率</w:t>
      </w:r>
      <w:r w:rsidR="00E32607">
        <w:rPr>
          <w:rFonts w:hint="eastAsia"/>
        </w:rPr>
        <w:t>,</w:t>
      </w:r>
      <w:r w:rsidR="00E32607">
        <w:rPr>
          <w:rFonts w:hint="eastAsia"/>
        </w:rPr>
        <w:t>其中取各滚动轴承的效率为</w:t>
      </w:r>
      <w:r w:rsidR="00E32607">
        <w:rPr>
          <w:rFonts w:hint="eastAsia"/>
        </w:rPr>
        <w:t>99%</w:t>
      </w:r>
      <w:r>
        <w:rPr>
          <w:rFonts w:hint="eastAsia"/>
        </w:rPr>
        <w:t>）</w:t>
      </w:r>
    </w:p>
    <w:p w:rsidR="006713DA" w:rsidP="006713DA">
      <w:pPr>
        <w:ind w:firstLine="440" w:firstLineChars="200"/>
        <w:rPr>
          <w:position w:val="-12"/>
        </w:rPr>
      </w:pPr>
      <w:r>
        <w:rPr>
          <w:rFonts w:hint="eastAsia"/>
        </w:rPr>
        <w:t>因此，所需要的电机的功率为</w:t>
      </w:r>
      <w:r w:rsidR="00363A6B">
        <w:rPr>
          <w:rFonts w:hint="eastAsia"/>
        </w:rPr>
        <w:t>:</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d</m:t>
            </m:r>
          </m:sub>
        </m:sSub>
        <m:r>
          <m:rPr>
            <m:sty m:val="p"/>
          </m:rPr>
          <w:rPr>
            <w:rFonts w:ascii="Cambria Math" w:hAnsi="Cambria Math"/>
          </w:rPr>
          <m:t>=</m:t>
        </m:r>
        <m:f>
          <m:fPr>
            <m:ctrlPr>
              <w:rPr>
                <w:rFonts w:ascii="Cambria Math" w:hAnsi="Cambria Math"/>
              </w:rPr>
            </m:ctrlPr>
          </m:fPr>
          <m:num>
            <m:r>
              <m:rPr>
                <m:sty m:val="p"/>
              </m:rPr>
              <w:rPr>
                <w:rFonts w:ascii="Cambria Math" w:hAnsi="Cambria Math"/>
              </w:rPr>
              <m:t>P</m:t>
            </m:r>
          </m:num>
          <m:den>
            <m:r>
              <m:rPr>
                <m:sty m:val="p"/>
              </m:rPr>
              <w:rPr>
                <w:rFonts w:ascii="Cambria Math" w:hAnsi="Cambria Math"/>
              </w:rPr>
              <m:t>η</m:t>
            </m:r>
          </m:den>
        </m:f>
        <m:r>
          <m:rPr>
            <m:sty m:val="p"/>
          </m:rPr>
          <w:rPr>
            <w:rFonts w:ascii="Cambria Math" w:hAnsi="Cambria Math"/>
          </w:rPr>
          <m:t>=6.67kw</m:t>
        </m:r>
      </m:oMath>
    </w:p>
    <w:p w:rsidR="006713DA" w:rsidRPr="004C6963" w:rsidP="006713DA">
      <w:pPr>
        <w:ind w:left="440" w:leftChars="200"/>
        <w:rPr>
          <w:position w:val="-12"/>
        </w:rPr>
      </w:pPr>
      <w:r>
        <w:rPr>
          <w:rFonts w:hint="eastAsia"/>
        </w:rPr>
        <w:t>因为载荷比较平稳（但仍有波动），所选用的电机的额定功率应大于理论所需功率，选额定功率为</w:t>
      </w:r>
      <w:r w:rsidR="00363A6B">
        <w:rPr>
          <w:rFonts w:hint="eastAsia"/>
        </w:rPr>
        <w:t>7.5</w:t>
      </w:r>
      <w:r>
        <w:rPr>
          <w:rFonts w:hint="eastAsia"/>
        </w:rPr>
        <w:t>Kw</w:t>
      </w:r>
      <w:r>
        <w:rPr>
          <w:rFonts w:hint="eastAsia"/>
        </w:rPr>
        <w:t>的电机。</w:t>
      </w:r>
    </w:p>
    <w:p w:rsidR="006713DA" w:rsidP="006713DA">
      <w:r>
        <w:rPr>
          <w:rFonts w:hint="eastAsia"/>
        </w:rPr>
        <w:t>3</w:t>
      </w:r>
      <w:r>
        <w:rPr>
          <w:rFonts w:hint="eastAsia"/>
        </w:rPr>
        <w:t>、确定电机的转速</w:t>
      </w:r>
      <w:r w:rsidR="00363A6B">
        <w:rPr>
          <w:rFonts w:hint="eastAsia"/>
        </w:rPr>
        <w:t>:</w:t>
      </w:r>
    </w:p>
    <w:p w:rsidR="006713DA" w:rsidP="006713DA">
      <w:pPr>
        <w:ind w:left="440" w:leftChars="200"/>
      </w:pPr>
      <w:r>
        <w:rPr>
          <w:rFonts w:hint="eastAsia"/>
        </w:rPr>
        <w:t>因为生产率为</w:t>
      </w:r>
      <w:r w:rsidR="00363A6B">
        <w:rPr>
          <w:rFonts w:hint="eastAsia"/>
        </w:rPr>
        <w:t>34</w:t>
      </w:r>
      <w:r>
        <w:rPr>
          <w:rFonts w:hint="eastAsia"/>
        </w:rPr>
        <w:t>件</w:t>
      </w:r>
      <w:r>
        <w:rPr>
          <w:rFonts w:hint="eastAsia"/>
        </w:rPr>
        <w:t>/min</w:t>
      </w:r>
      <w:r>
        <w:rPr>
          <w:rFonts w:hint="eastAsia"/>
        </w:rPr>
        <w:t>，因此要求执行机构的来回运动速度（即电机通过减速器的输出转速）为</w:t>
      </w:r>
      <w:r w:rsidR="00363A6B">
        <w:rPr>
          <w:rFonts w:hint="eastAsia"/>
        </w:rPr>
        <w:t>:</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w</m:t>
            </m:r>
          </m:sub>
        </m:sSub>
        <m:r>
          <m:rPr>
            <m:sty m:val="p"/>
          </m:rPr>
          <w:rPr>
            <w:rFonts w:ascii="Cambria Math" w:hAnsi="Cambria Math"/>
          </w:rPr>
          <m:t>=34r/min</m:t>
        </m:r>
      </m:oMath>
      <w:r w:rsidR="00363A6B">
        <w:t xml:space="preserve"> </w:t>
      </w:r>
    </w:p>
    <w:p w:rsidR="006713DA" w:rsidP="006713DA">
      <w:pPr>
        <w:ind w:left="440" w:leftChars="200"/>
      </w:pPr>
      <w:r>
        <w:rPr>
          <w:rFonts w:hint="eastAsia"/>
        </w:rPr>
        <w:t>又因为</w:t>
      </w:r>
      <w:r>
        <w:rPr>
          <w:rFonts w:hint="eastAsia"/>
        </w:rPr>
        <w:t>V</w:t>
      </w:r>
      <w:r>
        <w:rPr>
          <w:rFonts w:hint="eastAsia"/>
        </w:rPr>
        <w:t>带传动比为</w:t>
      </w:r>
      <w:r>
        <w:rPr>
          <w:rFonts w:hint="eastAsia"/>
        </w:rPr>
        <w:t>2~4</w:t>
      </w:r>
      <w:r>
        <w:rPr>
          <w:rFonts w:hint="eastAsia"/>
        </w:rPr>
        <w:t>，二级圆柱齿轮的减速比为</w:t>
      </w:r>
      <w:r>
        <w:rPr>
          <w:rFonts w:hint="eastAsia"/>
        </w:rPr>
        <w:t>8~40</w:t>
      </w:r>
      <w:r>
        <w:rPr>
          <w:rFonts w:hint="eastAsia"/>
        </w:rPr>
        <w:t>，则总传动比为：</w:t>
      </w:r>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d</m:t>
            </m:r>
          </m:sub>
        </m:sSub>
        <m:r>
          <m:rPr>
            <m:sty m:val="p"/>
          </m:rPr>
          <w:rPr>
            <w:rFonts w:ascii="Cambria Math" w:hAnsi="Cambria Math"/>
          </w:rPr>
          <m:t>=16~160;</m:t>
        </m:r>
      </m:oMath>
      <w:r w:rsidR="00363A6B">
        <w:t xml:space="preserve"> </w:t>
      </w:r>
    </w:p>
    <w:p w:rsidR="006713DA" w:rsidP="006713DA">
      <w:pPr>
        <w:ind w:firstLine="440" w:firstLineChars="200"/>
      </w:pPr>
      <w:r>
        <w:rPr>
          <w:rFonts w:hint="eastAsia"/>
        </w:rPr>
        <w:t>故：电机的可选转速范围为</w:t>
      </w:r>
      <w:r w:rsidR="00363A6B">
        <w:rPr>
          <w:rFonts w:hint="eastAsia"/>
        </w:rPr>
        <w:t>:</w:t>
      </w:r>
      <m:oMath>
        <m:sSub>
          <m:sSubPr>
            <m:ctrlPr>
              <w:rPr>
                <w:rFonts w:ascii="Cambria Math" w:hAnsi="Cambria Math"/>
              </w:rPr>
            </m:ctrlPr>
          </m:sSubPr>
          <m:e>
            <m:r>
              <m:rPr>
                <m:sty m:val="p"/>
              </m:rPr>
              <w:rPr>
                <w:rFonts w:ascii="Cambria Math" w:hAnsi="Cambria Math"/>
              </w:rPr>
              <m:t>n</m:t>
            </m:r>
            <m:r>
              <m:rPr>
                <m:sty m:val="p"/>
              </m:rPr>
              <w:rPr>
                <w:rFonts w:ascii="Cambria Math" w:hAnsi="Cambria Math" w:hint="eastAsia"/>
              </w:rPr>
              <m:t>'</m:t>
            </m:r>
          </m:e>
          <m:sub>
            <m:r>
              <m:rPr>
                <m:sty m:val="p"/>
              </m:rPr>
              <w:rPr>
                <w:rFonts w:ascii="Cambria Math" w:hAnsi="Cambria Math"/>
              </w:rPr>
              <m:t>d</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i</m:t>
            </m:r>
            <m:r>
              <m:rPr>
                <m:sty m:val="p"/>
              </m:rPr>
              <w:rPr>
                <w:rFonts w:ascii="Cambria Math" w:hAnsi="Cambria Math" w:hint="eastAsia"/>
              </w:rPr>
              <m:t>'</m:t>
            </m:r>
          </m:e>
          <m:sub>
            <m:r>
              <m:rPr>
                <m:sty m:val="p"/>
              </m:rPr>
              <w:rPr>
                <w:rFonts w:ascii="Cambria Math" w:hAnsi="Cambria Math"/>
              </w:rPr>
              <m:t>d</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w</m:t>
            </m:r>
          </m:sub>
        </m:sSub>
        <m:r>
          <m:rPr>
            <m:sty m:val="p"/>
          </m:rPr>
          <w:rPr>
            <w:rFonts w:ascii="Cambria Math" w:hAnsi="Cambria Math"/>
          </w:rPr>
          <m:t>=</m:t>
        </m:r>
        <m:d>
          <m:dPr>
            <m:ctrlPr>
              <w:rPr>
                <w:rFonts w:ascii="Cambria Math" w:hAnsi="Cambria Math"/>
              </w:rPr>
            </m:ctrlPr>
          </m:dPr>
          <m:e>
            <m:r>
              <m:rPr>
                <m:sty m:val="p"/>
              </m:rPr>
              <w:rPr>
                <w:rFonts w:ascii="Cambria Math" w:hAnsi="Cambria Math"/>
              </w:rPr>
              <m:t>384~3840</m:t>
            </m:r>
          </m:e>
        </m:d>
        <m:r>
          <m:rPr>
            <m:sty m:val="p"/>
          </m:rPr>
          <w:rPr>
            <w:rFonts w:ascii="Cambria Math" w:hAnsi="Cambria Math"/>
          </w:rPr>
          <m:t>r/min</m:t>
        </m:r>
      </m:oMath>
      <w:r w:rsidR="00E569D7">
        <w:rPr>
          <w:rFonts w:hint="eastAsia"/>
        </w:rPr>
        <w:t>;</w:t>
      </w:r>
    </w:p>
    <w:p w:rsidR="00E569D7" w:rsidP="00E569D7">
      <w:pPr>
        <w:ind w:firstLine="440" w:firstLineChars="200"/>
      </w:pPr>
      <w:r>
        <w:rPr>
          <w:rFonts w:hint="eastAsia"/>
        </w:rPr>
        <w:t>所以电机的同步转速</w:t>
      </w:r>
      <w:r>
        <w:rPr>
          <w:rFonts w:hint="eastAsia"/>
        </w:rPr>
        <w:t>:</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0</m:t>
            </m:r>
          </m:sub>
        </m:sSub>
      </m:oMath>
      <w:r>
        <w:rPr>
          <w:rFonts w:hint="eastAsia"/>
        </w:rPr>
        <w:t>=(750</w:t>
      </w:r>
      <w:r>
        <w:rPr>
          <w:rFonts w:hint="eastAsia"/>
        </w:rPr>
        <w:t>或</w:t>
      </w:r>
      <w:r>
        <w:rPr>
          <w:rFonts w:hint="eastAsia"/>
        </w:rPr>
        <w:t>1000</w:t>
      </w:r>
      <w:r>
        <w:rPr>
          <w:rFonts w:hint="eastAsia"/>
        </w:rPr>
        <w:t>或</w:t>
      </w:r>
      <w:r>
        <w:rPr>
          <w:rFonts w:hint="eastAsia"/>
        </w:rPr>
        <w:t>1500</w:t>
      </w:r>
      <w:r>
        <w:rPr>
          <w:rFonts w:hint="eastAsia"/>
        </w:rPr>
        <w:t>或</w:t>
      </w:r>
      <w:r>
        <w:rPr>
          <w:rFonts w:hint="eastAsia"/>
        </w:rPr>
        <w:t>3000)r/min;</w:t>
      </w:r>
      <w:r>
        <w:t xml:space="preserve"> </w:t>
      </w:r>
    </w:p>
    <w:p w:rsidR="00E569D7" w:rsidP="00E569D7">
      <w:pPr>
        <w:ind w:firstLine="440" w:firstLineChars="200"/>
      </w:pPr>
      <w:r>
        <w:rPr>
          <w:rFonts w:hint="eastAsia"/>
        </w:rPr>
        <w:t>当</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0</m:t>
            </m:r>
          </m:sub>
        </m:sSub>
      </m:oMath>
      <w:r>
        <w:rPr>
          <w:rFonts w:hint="eastAsia"/>
        </w:rPr>
        <w:t>=(750</w:t>
      </w:r>
      <w:r>
        <w:rPr>
          <w:rFonts w:hint="eastAsia"/>
        </w:rPr>
        <w:t>或</w:t>
      </w:r>
      <w:r>
        <w:rPr>
          <w:rFonts w:hint="eastAsia"/>
        </w:rPr>
        <w:t>1000)r/min</w:t>
      </w:r>
      <w:r w:rsidR="006713DA">
        <w:rPr>
          <w:rFonts w:hint="eastAsia"/>
        </w:rPr>
        <w:t>时，电机的质量较重，价格较贵</w:t>
      </w:r>
      <w:r>
        <w:rPr>
          <w:rFonts w:hint="eastAsia"/>
        </w:rPr>
        <w:t>；而</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0</m:t>
            </m:r>
          </m:sub>
        </m:sSub>
      </m:oMath>
      <w:r>
        <w:rPr>
          <w:rFonts w:hint="eastAsia"/>
        </w:rPr>
        <w:t>=3000r/min</w:t>
      </w:r>
      <w:r>
        <w:t xml:space="preserve"> </w:t>
      </w:r>
    </w:p>
    <w:p w:rsidR="001657C0" w:rsidRPr="001657C0" w:rsidP="001657C0">
      <w:pPr>
        <w:ind w:firstLine="440" w:firstLineChars="200"/>
      </w:pPr>
      <w:r>
        <w:rPr>
          <w:rFonts w:hint="eastAsia"/>
        </w:rPr>
        <w:t>时则减速器的尺寸较大，综合考虑各因素，选</w:t>
      </w:r>
      <w:r w:rsidR="00E569D7">
        <w:rPr>
          <w:rFonts w:hint="eastAsia"/>
        </w:rPr>
        <w:t>择</w:t>
      </w:r>
      <m:oMath>
        <m:sSub>
          <m:sSubPr>
            <m:ctrlPr>
              <w:rPr>
                <w:rFonts w:ascii="Cambria Math" w:hAnsi="Cambria Math"/>
              </w:rPr>
            </m:ctrlPr>
          </m:sSubPr>
          <m:e>
            <m:r>
              <m:rPr>
                <m:sty m:val="p"/>
              </m:rPr>
              <w:rPr>
                <w:rFonts w:ascii="Cambria Math" w:hAnsi="Cambria Math"/>
              </w:rPr>
              <m:t>P</m:t>
            </m:r>
          </m:e>
          <m:sub>
            <m:r>
              <m:rPr>
                <m:sty m:val="p"/>
              </m:rPr>
              <w:rPr>
                <w:rFonts w:ascii="Cambria Math" w:hAnsi="Cambria Math"/>
              </w:rPr>
              <m:t>w</m:t>
            </m:r>
          </m:sub>
        </m:sSub>
        <m:r>
          <m:rPr>
            <m:sty m:val="p"/>
          </m:rPr>
          <w:rPr>
            <w:rFonts w:ascii="Cambria Math" w:hAnsi="Cambria Math"/>
          </w:rPr>
          <m:t>=</m:t>
        </m:r>
        <m:f>
          <m:fPr>
            <m:ctrlPr>
              <w:rPr>
                <w:rFonts w:ascii="Cambria Math" w:hAnsi="Cambria Math"/>
              </w:rPr>
            </m:ctrlPr>
          </m:fPr>
          <m:num>
            <m:r>
              <m:rPr>
                <m:sty m:val="p"/>
              </m:rPr>
              <w:rPr>
                <w:rFonts w:ascii="Cambria Math" w:hAnsi="Cambria Math"/>
              </w:rPr>
              <m:t>Fv</m:t>
            </m:r>
          </m:num>
          <m:den>
            <m:r>
              <m:rPr>
                <m:sty m:val="p"/>
              </m:rPr>
              <w:rPr>
                <w:rFonts w:ascii="Cambria Math" w:hAnsi="Cambria Math"/>
              </w:rPr>
              <m:t>1000</m:t>
            </m:r>
          </m:den>
        </m:f>
        <m:r>
          <m:rPr>
            <m:sty m:val="p"/>
          </m:rPr>
          <w:rPr>
            <w:rFonts w:ascii="Cambria Math" w:hAnsi="Cambria Math"/>
          </w:rPr>
          <m:t>=4.56kw</m:t>
        </m:r>
      </m:oMath>
      <w:r w:rsidR="00E569D7">
        <w:rPr>
          <w:rFonts w:hint="eastAsia"/>
        </w:rPr>
        <w:t>。</w:t>
      </w:r>
    </w:p>
    <w:p w:rsidR="006713DA" w:rsidP="006713DA">
      <w:r>
        <w:rPr>
          <w:rFonts w:hint="eastAsia"/>
        </w:rPr>
        <w:t>4</w:t>
      </w:r>
      <w:r>
        <w:rPr>
          <w:rFonts w:hint="eastAsia"/>
        </w:rPr>
        <w:t>、确定电机的型号</w:t>
      </w:r>
    </w:p>
    <w:p w:rsidR="006713DA" w:rsidRPr="001657C0" w:rsidP="006713DA">
      <w:r>
        <w:rPr>
          <w:rFonts w:hint="eastAsia"/>
        </w:rPr>
        <w:t>根据以上计算，在相关手册中查阅符合条件的电机，选用的电机类型为：</w:t>
      </w:r>
      <w:r w:rsidR="001657C0">
        <w:rPr>
          <w:rFonts w:hint="eastAsia"/>
        </w:rPr>
        <w:t>Y13</w:t>
      </w:r>
      <w:r>
        <w:rPr>
          <w:rFonts w:hint="eastAsia"/>
        </w:rPr>
        <w:t>2M-4</w:t>
      </w:r>
      <w:r>
        <w:rPr>
          <w:rFonts w:hint="eastAsia"/>
        </w:rPr>
        <w:t>；</w:t>
      </w:r>
      <w:r w:rsidR="00F806B8">
        <w:rPr>
          <w:rFonts w:hint="eastAsia"/>
        </w:rPr>
        <w:t>i</w:t>
      </w:r>
      <w:r>
        <w:rPr>
          <w:rFonts w:hint="eastAsia"/>
        </w:rPr>
        <w:t>其中</w:t>
      </w:r>
      <m:oMath>
        <m:sSub>
          <m:sSubPr>
            <m:ctrlPr>
              <w:rPr>
                <w:rFonts w:ascii="Cambria Math" w:hAnsi="Cambria Math"/>
              </w:rPr>
            </m:ctrlPr>
          </m:sSubPr>
          <m:e>
            <m:r>
              <m:rPr>
                <m:sty m:val="p"/>
              </m:rPr>
              <w:rPr>
                <w:rFonts w:ascii="Cambria Math" w:hAnsi="Cambria Math"/>
              </w:rPr>
              <m:t>P</m:t>
            </m:r>
          </m:e>
          <m:sub>
            <m:r>
              <m:rPr>
                <m:sty m:val="p"/>
              </m:rPr>
              <w:rPr>
                <w:rFonts w:ascii="Cambria Math" w:hAnsi="Cambria Math"/>
              </w:rPr>
              <m:t>ed</m:t>
            </m:r>
          </m:sub>
        </m:sSub>
        <m:r>
          <m:rPr>
            <m:sty m:val="p"/>
          </m:rPr>
          <w:rPr>
            <w:rFonts w:ascii="Cambria Math" w:hAnsi="Cambria Math"/>
          </w:rPr>
          <m:t>=7.5kw</m:t>
        </m:r>
      </m:oMath>
      <w:r w:rsidR="001657C0">
        <w:rPr>
          <w:rFonts w:hint="eastAsia"/>
        </w:rPr>
        <w:t>；</w:t>
      </w:r>
      <w:r>
        <w:rPr>
          <w:rFonts w:hint="eastAsia"/>
        </w:rPr>
        <w:t>额定</w:t>
      </w:r>
      <w:r w:rsidR="001657C0">
        <w:rPr>
          <w:rFonts w:hint="eastAsia"/>
        </w:rPr>
        <w:t>功率</w:t>
      </w:r>
      <w:r>
        <w:rPr>
          <w:rFonts w:hint="eastAsia"/>
        </w:rPr>
        <w:t>满载转速</w:t>
      </w:r>
      <w:r>
        <w:rPr>
          <w:rFonts w:hint="eastAsia"/>
          <w:position w:val="-12"/>
        </w:rPr>
        <w:t xml:space="preserve">  </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0</m:t>
            </m:r>
          </m:sub>
        </m:sSub>
        <m:r>
          <m:rPr>
            <m:sty m:val="p"/>
          </m:rPr>
          <w:rPr>
            <w:rFonts w:ascii="Cambria Math" w:hAnsi="Cambria Math"/>
          </w:rPr>
          <m:t>=1440r/min</m:t>
        </m:r>
      </m:oMath>
      <w:r w:rsidR="001657C0">
        <w:rPr>
          <w:rFonts w:hint="eastAsia"/>
        </w:rPr>
        <w:t>。</w:t>
      </w:r>
    </w:p>
    <w:p w:rsidR="001657C0" w:rsidP="001657C0">
      <w:pPr>
        <w:pStyle w:val="Title"/>
      </w:pPr>
      <w:bookmarkStart w:id="14" w:name="_Toc228714008"/>
      <w:bookmarkStart w:id="15" w:name="_Toc263018836"/>
      <w:bookmarkStart w:id="16" w:name="_Toc263018982"/>
      <w:bookmarkStart w:id="17" w:name="_Toc295364462"/>
      <w:r>
        <w:rPr>
          <w:rFonts w:hint="eastAsia"/>
        </w:rPr>
        <w:t>四、传动系统的运动和动力参数</w:t>
      </w:r>
      <w:bookmarkEnd w:id="14"/>
      <w:bookmarkEnd w:id="15"/>
      <w:bookmarkEnd w:id="16"/>
      <w:bookmarkEnd w:id="17"/>
    </w:p>
    <w:p w:rsidR="001657C0" w:rsidP="001657C0">
      <w:r>
        <w:rPr>
          <w:rFonts w:hint="eastAsia"/>
          <w:sz w:val="24"/>
        </w:rPr>
        <w:t>1</w:t>
      </w:r>
      <w:r>
        <w:rPr>
          <w:rFonts w:hint="eastAsia"/>
          <w:sz w:val="24"/>
        </w:rPr>
        <w:t>计算总传动比：</w:t>
      </w:r>
      <m:oMath>
        <m:sSub>
          <m:sSubPr>
            <m:ctrlPr>
              <w:rPr>
                <w:rFonts w:ascii="Cambria Math" w:hAnsi="Cambria Math"/>
                <w:sz w:val="24"/>
              </w:rPr>
            </m:ctrlPr>
          </m:sSubPr>
          <m:e>
            <m:r>
              <m:rPr>
                <m:sty m:val="p"/>
              </m:rPr>
              <w:rPr>
                <w:rFonts w:ascii="Cambria Math" w:hAnsi="Cambria Math"/>
                <w:sz w:val="24"/>
              </w:rPr>
              <m:t>i</m:t>
            </m:r>
          </m:e>
          <m:sub>
            <m:r>
              <m:rPr>
                <m:sty m:val="p"/>
              </m:rPr>
              <w:rPr>
                <w:rFonts w:ascii="Cambria Math" w:hAnsi="Cambria Math"/>
                <w:sz w:val="24"/>
              </w:rPr>
              <m:t>α</m:t>
            </m:r>
          </m:sub>
        </m:sSub>
        <m:r>
          <m:rPr>
            <m:sty m:val="p"/>
          </m:rPr>
          <w:rPr>
            <w:rFonts w:ascii="Cambria Math" w:hAnsi="Cambria Math"/>
            <w:sz w:val="24"/>
          </w:rPr>
          <m:t>=</m:t>
        </m:r>
        <m:f>
          <m:fPr>
            <m:ctrlPr>
              <w:rPr>
                <w:rFonts w:ascii="Cambria Math" w:hAnsi="Cambria Math"/>
                <w:sz w:val="24"/>
              </w:rPr>
            </m:ctrlPr>
          </m:fPr>
          <m:num>
            <m:sSub>
              <m:sSubPr>
                <m:ctrlPr>
                  <w:rPr>
                    <w:rFonts w:ascii="Cambria Math" w:hAnsi="Cambria Math"/>
                    <w:sz w:val="24"/>
                  </w:rPr>
                </m:ctrlPr>
              </m:sSubPr>
              <m:e>
                <m:r>
                  <m:rPr>
                    <m:sty m:val="p"/>
                  </m:rPr>
                  <w:rPr>
                    <w:rFonts w:ascii="Cambria Math" w:hAnsi="Cambria Math"/>
                    <w:sz w:val="24"/>
                  </w:rPr>
                  <m:t>n</m:t>
                </m:r>
              </m:e>
              <m:sub>
                <m:r>
                  <m:rPr>
                    <m:sty m:val="p"/>
                  </m:rPr>
                  <w:rPr>
                    <w:rFonts w:ascii="Cambria Math" w:hAnsi="Cambria Math"/>
                    <w:sz w:val="24"/>
                  </w:rPr>
                  <m:t>m</m:t>
                </m:r>
              </m:sub>
            </m:sSub>
          </m:num>
          <m:den>
            <m:sSub>
              <m:sSubPr>
                <m:ctrlPr>
                  <w:rPr>
                    <w:rFonts w:ascii="Cambria Math" w:hAnsi="Cambria Math"/>
                    <w:sz w:val="24"/>
                  </w:rPr>
                </m:ctrlPr>
              </m:sSubPr>
              <m:e>
                <m:r>
                  <m:rPr>
                    <m:sty m:val="p"/>
                  </m:rPr>
                  <w:rPr>
                    <w:rFonts w:ascii="Cambria Math" w:hAnsi="Cambria Math"/>
                    <w:sz w:val="24"/>
                  </w:rPr>
                  <m:t>n</m:t>
                </m:r>
              </m:e>
              <m:sub>
                <m:r>
                  <m:rPr>
                    <m:sty m:val="p"/>
                  </m:rPr>
                  <w:rPr>
                    <w:rFonts w:ascii="Cambria Math" w:hAnsi="Cambria Math"/>
                    <w:sz w:val="24"/>
                  </w:rPr>
                  <m:t>w</m:t>
                </m:r>
              </m:sub>
            </m:sSub>
          </m:den>
        </m:f>
        <m:r>
          <m:rPr>
            <m:sty m:val="p"/>
          </m:rPr>
          <w:rPr>
            <w:rFonts w:ascii="Cambria Math" w:hAnsi="Cambria Math"/>
            <w:sz w:val="24"/>
          </w:rPr>
          <m:t>=</m:t>
        </m:r>
        <m:f>
          <m:fPr>
            <m:ctrlPr>
              <w:rPr>
                <w:rFonts w:ascii="Cambria Math" w:hAnsi="Cambria Math"/>
                <w:sz w:val="24"/>
              </w:rPr>
            </m:ctrlPr>
          </m:fPr>
          <m:num>
            <m:r>
              <m:rPr>
                <m:sty m:val="p"/>
              </m:rPr>
              <w:rPr>
                <w:rFonts w:ascii="Cambria Math" w:hAnsi="Cambria Math"/>
                <w:sz w:val="24"/>
              </w:rPr>
              <m:t>1440r/min</m:t>
            </m:r>
          </m:num>
          <m:den>
            <m:r>
              <m:rPr>
                <m:sty m:val="p"/>
              </m:rPr>
              <w:rPr>
                <w:rFonts w:ascii="Cambria Math" w:hAnsi="Cambria Math"/>
                <w:sz w:val="24"/>
              </w:rPr>
              <m:t>34r/min</m:t>
            </m:r>
          </m:den>
        </m:f>
        <m:r>
          <m:rPr>
            <m:sty m:val="p"/>
          </m:rPr>
          <w:rPr>
            <w:rFonts w:ascii="Cambria Math" w:hAnsi="Cambria Math"/>
            <w:sz w:val="24"/>
          </w:rPr>
          <m:t>=42.4</m:t>
        </m:r>
      </m:oMath>
      <w:r w:rsidR="00F806B8">
        <w:rPr>
          <w:rFonts w:hint="eastAsia"/>
          <w:sz w:val="24"/>
        </w:rPr>
        <w:t>；</w:t>
      </w:r>
    </w:p>
    <w:p w:rsidR="001657C0" w:rsidP="001657C0">
      <w:r>
        <w:rPr>
          <w:rFonts w:hint="eastAsia"/>
        </w:rPr>
        <w:t>2</w:t>
      </w:r>
      <w:r>
        <w:rPr>
          <w:rFonts w:hint="eastAsia"/>
        </w:rPr>
        <w:t>传动比分配：</w:t>
      </w:r>
    </w:p>
    <w:p w:rsidR="001657C0" w:rsidP="001657C0">
      <w:pPr>
        <w:ind w:left="440" w:leftChars="200"/>
      </w:pPr>
      <w:r>
        <w:rPr>
          <w:rFonts w:hint="eastAsia"/>
        </w:rPr>
        <w:t>取</w:t>
      </w:r>
      <w:r>
        <w:rPr>
          <w:rFonts w:hint="eastAsia"/>
        </w:rPr>
        <w:t>V</w:t>
      </w:r>
      <w:r>
        <w:rPr>
          <w:rFonts w:hint="eastAsia"/>
        </w:rPr>
        <w:t>带的传动比为</w:t>
      </w:r>
      <w:r w:rsidR="00F806B8">
        <w:rPr>
          <w:rFonts w:hint="eastAsia"/>
        </w:rPr>
        <w:t>：</w:t>
      </w:r>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1</m:t>
            </m:r>
          </m:sub>
        </m:sSub>
        <m:r>
          <m:rPr>
            <m:sty m:val="p"/>
          </m:rPr>
          <w:rPr>
            <w:rFonts w:ascii="Cambria Math" w:hAnsi="Cambria Math"/>
          </w:rPr>
          <m:t>=3</m:t>
        </m:r>
      </m:oMath>
      <w:r w:rsidR="00F806B8">
        <w:rPr>
          <w:rFonts w:hint="eastAsia"/>
        </w:rPr>
        <w:t>，</w:t>
      </w:r>
      <w:r>
        <w:rPr>
          <w:rFonts w:hint="eastAsia"/>
        </w:rPr>
        <w:t>故二级齿轮减速器传动比</w:t>
      </w:r>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2</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i</m:t>
                </m:r>
              </m:e>
              <m:sub>
                <m:r>
                  <m:rPr>
                    <m:sty m:val="p"/>
                  </m:rPr>
                  <w:rPr>
                    <w:rFonts w:ascii="Cambria Math" w:hAnsi="Cambria Math"/>
                  </w:rPr>
                  <m:t>a</m:t>
                </m:r>
              </m:sub>
            </m:sSub>
          </m:num>
          <m:den>
            <m:sSub>
              <m:sSubPr>
                <m:ctrlPr>
                  <w:rPr>
                    <w:rFonts w:ascii="Cambria Math" w:hAnsi="Cambria Math"/>
                  </w:rPr>
                </m:ctrlPr>
              </m:sSubPr>
              <m:e>
                <m:r>
                  <m:rPr>
                    <m:sty m:val="p"/>
                  </m:rPr>
                  <w:rPr>
                    <w:rFonts w:ascii="Cambria Math" w:hAnsi="Cambria Math"/>
                  </w:rPr>
                  <m:t>i</m:t>
                </m:r>
              </m:e>
              <m:sub>
                <m:r>
                  <m:rPr>
                    <m:sty m:val="p"/>
                  </m:rPr>
                  <w:rPr>
                    <w:rFonts w:ascii="Cambria Math" w:hAnsi="Cambria Math"/>
                  </w:rPr>
                  <m:t>1</m:t>
                </m:r>
              </m:sub>
            </m:sSub>
          </m:den>
        </m:f>
        <m:r>
          <m:rPr>
            <m:sty m:val="p"/>
          </m:rPr>
          <w:rPr>
            <w:rFonts w:ascii="Cambria Math" w:hAnsi="Cambria Math"/>
          </w:rPr>
          <m:t>=</m:t>
        </m:r>
        <m:f>
          <m:fPr>
            <m:ctrlPr>
              <w:rPr>
                <w:rFonts w:ascii="Cambria Math" w:hAnsi="Cambria Math"/>
              </w:rPr>
            </m:ctrlPr>
          </m:fPr>
          <m:num>
            <m:r>
              <m:rPr>
                <m:sty m:val="p"/>
              </m:rPr>
              <w:rPr>
                <w:rFonts w:ascii="Cambria Math" w:hAnsi="Cambria Math"/>
              </w:rPr>
              <m:t>42.4</m:t>
            </m:r>
          </m:num>
          <m:den>
            <m:r>
              <m:rPr>
                <m:sty m:val="p"/>
              </m:rPr>
              <w:rPr>
                <w:rFonts w:ascii="Cambria Math" w:hAnsi="Cambria Math"/>
              </w:rPr>
              <m:t>3</m:t>
            </m:r>
          </m:den>
        </m:f>
        <m:r>
          <m:rPr>
            <m:sty m:val="p"/>
          </m:rPr>
          <w:rPr>
            <w:rFonts w:ascii="Cambria Math" w:hAnsi="Cambria Math"/>
          </w:rPr>
          <m:t>=14.13</m:t>
        </m:r>
      </m:oMath>
      <w:r w:rsidR="00F806B8">
        <w:rPr>
          <w:rFonts w:hint="eastAsia"/>
        </w:rPr>
        <w:t>，</w:t>
      </w:r>
      <w:r>
        <w:rPr>
          <w:rFonts w:hint="eastAsia"/>
        </w:rPr>
        <w:t>其中</w:t>
      </w:r>
      <w:r w:rsidR="00F806B8">
        <w:rPr>
          <w:rFonts w:hint="eastAsia"/>
        </w:rPr>
        <w:t>取</w:t>
      </w:r>
      <w:r>
        <w:rPr>
          <w:rFonts w:hint="eastAsia"/>
        </w:rPr>
        <w:t>第一级减速比为</w:t>
      </w:r>
      <w:r w:rsidR="00F806B8">
        <w:rPr>
          <w:rFonts w:hint="eastAsia"/>
        </w:rPr>
        <w:t>：</w:t>
      </w:r>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12</m:t>
            </m:r>
          </m:sub>
        </m:sSub>
        <m:r>
          <m:rPr>
            <m:sty m:val="p"/>
          </m:rPr>
          <w:rPr>
            <w:rFonts w:ascii="Cambria Math" w:hAnsi="Cambria Math"/>
          </w:rPr>
          <m:t>=</m:t>
        </m:r>
        <m:rad>
          <m:radPr>
            <m:degHide/>
            <m:ctrlPr>
              <w:rPr>
                <w:rFonts w:ascii="Cambria Math" w:hAnsi="Cambria Math"/>
              </w:rPr>
            </m:ctrlPr>
          </m:radPr>
          <m:deg/>
          <m:e>
            <m:r>
              <m:rPr>
                <m:sty m:val="p"/>
              </m:rPr>
              <w:rPr>
                <w:rFonts w:ascii="Cambria Math" w:hAnsi="Cambria Math"/>
              </w:rPr>
              <m:t>1.4i</m:t>
            </m:r>
          </m:e>
        </m:rad>
        <m:r>
          <m:rPr>
            <m:sty m:val="p"/>
          </m:rPr>
          <w:rPr>
            <w:rFonts w:ascii="Cambria Math" w:hAnsi="Cambria Math"/>
          </w:rPr>
          <m:t>=</m:t>
        </m:r>
        <m:rad>
          <m:radPr>
            <m:degHide/>
            <m:ctrlPr>
              <w:rPr>
                <w:rFonts w:ascii="Cambria Math" w:hAnsi="Cambria Math"/>
              </w:rPr>
            </m:ctrlPr>
          </m:radPr>
          <m:deg/>
          <m:e>
            <m:r>
              <m:rPr>
                <m:sty m:val="p"/>
              </m:rPr>
              <w:rPr>
                <w:rFonts w:ascii="Cambria Math" w:hAnsi="Cambria Math"/>
              </w:rPr>
              <m:t>1.4×14.13</m:t>
            </m:r>
          </m:e>
        </m:rad>
        <m:r>
          <m:rPr>
            <m:sty m:val="p"/>
          </m:rPr>
          <w:rPr>
            <w:rFonts w:ascii="Cambria Math" w:hAnsi="Cambria Math"/>
          </w:rPr>
          <m:t>=4.448</m:t>
        </m:r>
      </m:oMath>
      <w:r w:rsidR="00F806B8">
        <w:rPr>
          <w:rFonts w:hint="eastAsia"/>
        </w:rPr>
        <w:t>，则</w:t>
      </w:r>
      <w:r>
        <w:rPr>
          <w:rFonts w:hint="eastAsia"/>
        </w:rPr>
        <w:t>第二级减速比为</w:t>
      </w:r>
      <w:r w:rsidR="00F806B8">
        <w:rPr>
          <w:rFonts w:hint="eastAsia"/>
        </w:rPr>
        <w:t>：</w:t>
      </w:r>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23</m:t>
            </m:r>
          </m:sub>
        </m:sSub>
        <m:r>
          <m:rPr>
            <m:sty m:val="p"/>
          </m:rPr>
          <w:rPr>
            <w:rFonts w:ascii="Cambria Math" w:hAnsi="Cambria Math"/>
          </w:rPr>
          <m:t>=3.177</m:t>
        </m:r>
      </m:oMath>
      <w:r>
        <w:rPr>
          <w:rFonts w:hint="eastAsia"/>
        </w:rPr>
        <w:t>。所取的传动比均在要求的范围内。</w:t>
      </w:r>
    </w:p>
    <w:p w:rsidR="001657C0" w:rsidRPr="00F221E2" w:rsidP="001657C0">
      <w:pPr>
        <w:sectPr w:rsidSect="004358AB">
          <w:headerReference w:type="default" r:id="rId34"/>
          <w:footerReference w:type="default" r:id="rId35"/>
          <w:type w:val="nextPage"/>
          <w:pgSz w:w="11906" w:h="16838"/>
          <w:pgMar w:top="1440" w:right="1800" w:bottom="1440" w:left="1800" w:header="708" w:footer="708" w:gutter="0"/>
          <w:pgNumType w:start="9"/>
          <w:cols w:space="708"/>
          <w:titlePg w:val="0"/>
          <w:docGrid w:type="lines" w:linePitch="360"/>
        </w:sectPr>
      </w:pPr>
      <w:r>
        <w:rPr>
          <w:rFonts w:hint="eastAsia"/>
        </w:rPr>
        <w:t>3</w:t>
      </w:r>
      <w:r>
        <w:rPr>
          <w:rFonts w:hint="eastAsia"/>
        </w:rPr>
        <w:t>确定各轴运动和动力参数</w:t>
      </w:r>
    </w:p>
    <w:p w:rsidR="001657C0" w:rsidP="00F806B8">
      <w:pPr>
        <w:ind w:firstLine="440" w:firstLineChars="200"/>
        <w:rPr>
          <w:bCs/>
        </w:rPr>
      </w:pPr>
      <w:r w:rsidRPr="00A007ED">
        <w:rPr>
          <w:rFonts w:hint="eastAsia"/>
          <w:bCs/>
        </w:rPr>
        <w:t>0</w:t>
      </w:r>
      <w:r w:rsidRPr="00A007ED">
        <w:rPr>
          <w:rFonts w:hint="eastAsia"/>
          <w:bCs/>
        </w:rPr>
        <w:t>轴（电动机轴）</w:t>
      </w:r>
      <w:r>
        <w:rPr>
          <w:rFonts w:hint="eastAsia"/>
          <w:bCs/>
        </w:rPr>
        <w:t>：</w:t>
      </w:r>
    </w:p>
    <w:p w:rsidR="00F806B8" w:rsidRPr="00F71E70" w:rsidP="00F806B8">
      <w:pPr>
        <w:ind w:firstLine="440" w:firstLineChars="200"/>
        <w:rPr>
          <w:bCs/>
        </w:rPr>
      </w:pPr>
      <m:oMathPara>
        <m:oMath>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0</m:t>
              </m:r>
            </m:sub>
          </m:sSub>
          <m:r>
            <m:rPr>
              <m:sty m:val="p"/>
            </m:rPr>
            <w:rPr>
              <w:rFonts w:ascii="Cambria Math" w:hAnsi="Cambria Math"/>
            </w:rPr>
            <m:t>=</m:t>
          </m:r>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d</m:t>
              </m:r>
            </m:sub>
          </m:sSub>
          <m:r>
            <m:rPr>
              <m:sty m:val="p"/>
            </m:rPr>
            <w:rPr>
              <w:rFonts w:ascii="Cambria Math" w:hAnsi="Cambria Math"/>
            </w:rPr>
            <m:t>=6.67kw,</m:t>
          </m:r>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0</m:t>
              </m:r>
            </m:sub>
          </m:sSub>
          <m:r>
            <m:rPr>
              <m:sty m:val="p"/>
            </m:rPr>
            <w:rPr>
              <w:rFonts w:ascii="Cambria Math" w:hAnsi="Cambria Math"/>
            </w:rPr>
            <m:t>=</m:t>
          </m:r>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m</m:t>
              </m:r>
            </m:sub>
          </m:sSub>
          <m:r>
            <m:rPr>
              <m:sty m:val="p"/>
            </m:rPr>
            <w:rPr>
              <w:rFonts w:ascii="Cambria Math" w:hAnsi="Cambria Math"/>
            </w:rPr>
            <m:t>=</m:t>
          </m:r>
          <m:f>
            <m:fPr>
              <m:ctrlPr>
                <w:rPr>
                  <w:rFonts w:ascii="Cambria Math" w:hAnsi="Cambria Math"/>
                  <w:bCs/>
                </w:rPr>
              </m:ctrlPr>
            </m:fPr>
            <m:num>
              <m:r>
                <m:rPr>
                  <m:sty m:val="p"/>
                </m:rPr>
                <w:rPr>
                  <w:rFonts w:ascii="Cambria Math" w:hAnsi="Cambria Math"/>
                </w:rPr>
                <m:t>1440r</m:t>
              </m:r>
            </m:num>
            <m:den>
              <m:r>
                <m:rPr>
                  <m:sty m:val="p"/>
                </m:rPr>
                <w:rPr>
                  <w:rFonts w:ascii="Cambria Math" w:hAnsi="Cambria Math"/>
                </w:rPr>
                <m:t>min</m:t>
              </m:r>
            </m:den>
          </m:f>
        </m:oMath>
      </m:oMathPara>
    </w:p>
    <w:p w:rsidR="00F71E70" w:rsidRPr="00F71E70" w:rsidP="00F806B8">
      <w:pPr>
        <w:ind w:firstLine="440" w:firstLineChars="200"/>
        <w:rPr>
          <w:bCs/>
        </w:rPr>
      </w:pPr>
      <m:oMathPara>
        <m:oMath>
          <m:sSub>
            <m:sSubPr>
              <m:ctrlPr>
                <w:rPr>
                  <w:rFonts w:ascii="Cambria Math" w:hAnsi="Cambria Math"/>
                  <w:bCs/>
                </w:rPr>
              </m:ctrlPr>
            </m:sSubPr>
            <m:e>
              <m:r>
                <m:rPr>
                  <m:sty m:val="p"/>
                </m:rPr>
                <w:rPr>
                  <w:rFonts w:ascii="Cambria Math" w:hAnsi="Cambria Math"/>
                </w:rPr>
                <m:t>T</m:t>
              </m:r>
            </m:e>
            <m:sub>
              <m:r>
                <m:rPr>
                  <m:sty m:val="p"/>
                </m:rPr>
                <w:rPr>
                  <w:rFonts w:ascii="Cambria Math" w:hAnsi="Cambria Math"/>
                </w:rPr>
                <m:t>0</m:t>
              </m:r>
            </m:sub>
          </m:sSub>
          <m:r>
            <m:rPr>
              <m:sty m:val="p"/>
            </m:rPr>
            <w:rPr>
              <w:rFonts w:ascii="Cambria Math" w:hAnsi="Cambria Math"/>
            </w:rPr>
            <m:t>=9549∙</m:t>
          </m:r>
          <m:f>
            <m:fPr>
              <m:ctrlPr>
                <w:rPr>
                  <w:rFonts w:ascii="Cambria Math" w:hAnsi="Cambria Math"/>
                  <w:bCs/>
                </w:rPr>
              </m:ctrlPr>
            </m:fPr>
            <m:num>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0</m:t>
                  </m:r>
                </m:sub>
              </m:sSub>
            </m:num>
            <m:den>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0</m:t>
                  </m:r>
                </m:sub>
              </m:sSub>
            </m:den>
          </m:f>
          <m:r>
            <m:rPr>
              <m:sty m:val="p"/>
            </m:rPr>
            <w:rPr>
              <w:rFonts w:ascii="Cambria Math" w:hAnsi="Cambria Math"/>
            </w:rPr>
            <m:t>=9549×</m:t>
          </m:r>
          <m:f>
            <m:fPr>
              <m:ctrlPr>
                <w:rPr>
                  <w:rFonts w:ascii="Cambria Math" w:hAnsi="Cambria Math"/>
                  <w:bCs/>
                </w:rPr>
              </m:ctrlPr>
            </m:fPr>
            <m:num>
              <m:r>
                <m:rPr>
                  <m:sty m:val="p"/>
                </m:rPr>
                <w:rPr>
                  <w:rFonts w:ascii="Cambria Math" w:hAnsi="Cambria Math"/>
                </w:rPr>
                <m:t>6.67</m:t>
              </m:r>
            </m:num>
            <m:den>
              <m:r>
                <m:rPr>
                  <m:sty m:val="p"/>
                </m:rPr>
                <w:rPr>
                  <w:rFonts w:ascii="Cambria Math" w:hAnsi="Cambria Math"/>
                </w:rPr>
                <m:t>1440</m:t>
              </m:r>
            </m:den>
          </m:f>
          <m:r>
            <m:rPr>
              <m:sty m:val="p"/>
            </m:rPr>
            <w:rPr>
              <w:rFonts w:ascii="Cambria Math" w:hAnsi="Cambria Math"/>
            </w:rPr>
            <m:t>N∙m=44.2N∙m</m:t>
          </m:r>
        </m:oMath>
      </m:oMathPara>
    </w:p>
    <w:p w:rsidR="001657C0" w:rsidP="00F71E70">
      <w:pPr>
        <w:ind w:firstLine="440" w:firstLineChars="200"/>
        <w:rPr>
          <w:bCs/>
        </w:rPr>
      </w:pPr>
      <w:r w:rsidRPr="006B1331">
        <w:rPr>
          <w:rFonts w:hint="eastAsia"/>
          <w:bCs/>
        </w:rPr>
        <w:t>1</w:t>
      </w:r>
      <w:r w:rsidRPr="006B1331">
        <w:rPr>
          <w:rFonts w:hint="eastAsia"/>
          <w:bCs/>
        </w:rPr>
        <w:t>轴（</w:t>
      </w:r>
      <w:r w:rsidR="00F71E70">
        <w:rPr>
          <w:rFonts w:hint="eastAsia"/>
          <w:bCs/>
        </w:rPr>
        <w:t>高</w:t>
      </w:r>
      <w:r>
        <w:rPr>
          <w:rFonts w:hint="eastAsia"/>
          <w:bCs/>
        </w:rPr>
        <w:t>速轴、输入轴</w:t>
      </w:r>
      <w:r w:rsidRPr="006B1331">
        <w:rPr>
          <w:rFonts w:hint="eastAsia"/>
          <w:bCs/>
        </w:rPr>
        <w:t>）</w:t>
      </w:r>
      <w:r w:rsidR="00F71E70">
        <w:rPr>
          <w:rFonts w:hint="eastAsia"/>
          <w:bCs/>
        </w:rPr>
        <w:t>:</w:t>
      </w:r>
    </w:p>
    <w:p w:rsidR="00F71E70" w:rsidRPr="00F71E70" w:rsidP="00F71E70">
      <w:pPr>
        <w:ind w:firstLine="440" w:firstLineChars="200"/>
        <w:rPr>
          <w:bCs/>
        </w:rPr>
      </w:pPr>
      <m:oMathPara>
        <m:oMath>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1</m:t>
              </m:r>
            </m:sub>
          </m:sSub>
          <m:r>
            <m:rPr>
              <m:sty m:val="p"/>
            </m:rPr>
            <w:rPr>
              <w:rFonts w:ascii="Cambria Math" w:hAnsi="Cambria Math"/>
            </w:rPr>
            <m:t>=</m:t>
          </m:r>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0</m:t>
              </m:r>
            </m:sub>
          </m:sSub>
          <m:r>
            <m:rPr>
              <m:sty m:val="p"/>
            </m:rPr>
            <w:rPr>
              <w:rFonts w:ascii="Cambria Math" w:hAnsi="Cambria Math"/>
            </w:rPr>
            <m:t>×</m:t>
          </m:r>
          <m:sSub>
            <m:sSubPr>
              <m:ctrlPr>
                <w:rPr>
                  <w:rFonts w:ascii="Cambria Math" w:hAnsi="Cambria Math"/>
                  <w:bCs/>
                </w:rPr>
              </m:ctrlPr>
            </m:sSubPr>
            <m:e>
              <m:r>
                <m:rPr>
                  <m:sty m:val="p"/>
                </m:rPr>
                <w:rPr>
                  <w:rFonts w:ascii="Cambria Math" w:hAnsi="Cambria Math"/>
                </w:rPr>
                <m:t>η</m:t>
              </m:r>
            </m:e>
            <m:sub>
              <m:r>
                <m:rPr>
                  <m:sty m:val="p"/>
                </m:rPr>
                <w:rPr>
                  <w:rFonts w:ascii="Cambria Math" w:hAnsi="Cambria Math"/>
                </w:rPr>
                <m:t>2</m:t>
              </m:r>
            </m:sub>
          </m:sSub>
          <m:r>
            <m:rPr>
              <m:sty m:val="p"/>
            </m:rPr>
            <w:rPr>
              <w:rFonts w:ascii="Cambria Math" w:hAnsi="Cambria Math"/>
            </w:rPr>
            <m:t>=6.67kw×0.96=6.40kw</m:t>
          </m:r>
        </m:oMath>
      </m:oMathPara>
    </w:p>
    <w:p w:rsidR="00F71E70" w:rsidP="00F71E70">
      <w:pPr>
        <w:ind w:firstLine="440" w:firstLineChars="200"/>
        <w:rPr>
          <w:bCs/>
        </w:rPr>
      </w:pPr>
      <m:oMathPara>
        <m:oMath>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1</m:t>
              </m:r>
            </m:sub>
          </m:sSub>
          <m:r>
            <m:rPr>
              <m:sty m:val="p"/>
            </m:rPr>
            <w:rPr>
              <w:rFonts w:ascii="Cambria Math" w:hAnsi="Cambria Math"/>
            </w:rPr>
            <m:t>=</m:t>
          </m:r>
          <m:f>
            <m:fPr>
              <m:ctrlPr>
                <w:rPr>
                  <w:rFonts w:ascii="Cambria Math" w:hAnsi="Cambria Math"/>
                  <w:bCs/>
                </w:rPr>
              </m:ctrlPr>
            </m:fPr>
            <m:num>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0</m:t>
                  </m:r>
                </m:sub>
              </m:sSub>
            </m:num>
            <m:den>
              <m:sSub>
                <m:sSubPr>
                  <m:ctrlPr>
                    <w:rPr>
                      <w:rFonts w:ascii="Cambria Math" w:hAnsi="Cambria Math"/>
                      <w:bCs/>
                    </w:rPr>
                  </m:ctrlPr>
                </m:sSubPr>
                <m:e>
                  <m:r>
                    <m:rPr>
                      <m:sty m:val="p"/>
                    </m:rPr>
                    <w:rPr>
                      <w:rFonts w:ascii="Cambria Math" w:hAnsi="Cambria Math"/>
                    </w:rPr>
                    <m:t>i</m:t>
                  </m:r>
                </m:e>
                <m:sub>
                  <m:r>
                    <m:rPr>
                      <m:sty m:val="p"/>
                    </m:rPr>
                    <w:rPr>
                      <w:rFonts w:ascii="Cambria Math" w:hAnsi="Cambria Math"/>
                    </w:rPr>
                    <m:t>1</m:t>
                  </m:r>
                </m:sub>
              </m:sSub>
            </m:den>
          </m:f>
          <m:r>
            <m:rPr>
              <m:sty m:val="p"/>
            </m:rPr>
            <w:rPr>
              <w:rFonts w:ascii="Cambria Math" w:hAnsi="Cambria Math"/>
            </w:rPr>
            <m:t>=</m:t>
          </m:r>
          <m:f>
            <m:fPr>
              <m:ctrlPr>
                <w:rPr>
                  <w:rFonts w:ascii="Cambria Math" w:hAnsi="Cambria Math"/>
                  <w:bCs/>
                </w:rPr>
              </m:ctrlPr>
            </m:fPr>
            <m:num>
              <m:r>
                <m:rPr>
                  <m:sty m:val="p"/>
                </m:rPr>
                <w:rPr>
                  <w:rFonts w:ascii="Cambria Math" w:hAnsi="Cambria Math"/>
                </w:rPr>
                <m:t>1440</m:t>
              </m:r>
            </m:num>
            <m:den>
              <m:r>
                <m:rPr>
                  <m:sty m:val="p"/>
                </m:rPr>
                <w:rPr>
                  <w:rFonts w:ascii="Cambria Math" w:hAnsi="Cambria Math"/>
                </w:rPr>
                <m:t>3</m:t>
              </m:r>
            </m:den>
          </m:f>
          <m:r>
            <m:rPr>
              <m:sty m:val="p"/>
            </m:rPr>
            <w:rPr>
              <w:rFonts w:ascii="Cambria Math" w:hAnsi="Cambria Math"/>
            </w:rPr>
            <m:t>r/min</m:t>
          </m:r>
        </m:oMath>
      </m:oMathPara>
    </w:p>
    <w:p w:rsidR="00F71E70" w:rsidRPr="00F71E70" w:rsidP="00F71E70">
      <w:pPr>
        <w:ind w:firstLine="440" w:firstLineChars="200"/>
        <w:rPr>
          <w:bCs/>
        </w:rPr>
      </w:pPr>
      <m:oMathPara>
        <m:oMath>
          <m:sSub>
            <m:sSubPr>
              <m:ctrlPr>
                <w:rPr>
                  <w:rFonts w:ascii="Cambria Math" w:hAnsi="Cambria Math"/>
                  <w:bCs/>
                </w:rPr>
              </m:ctrlPr>
            </m:sSubPr>
            <m:e>
              <m:r>
                <m:rPr>
                  <m:sty m:val="p"/>
                </m:rPr>
                <w:rPr>
                  <w:rFonts w:ascii="Cambria Math" w:hAnsi="Cambria Math"/>
                </w:rPr>
                <m:t>T</m:t>
              </m:r>
            </m:e>
            <m:sub>
              <m:r>
                <m:rPr>
                  <m:sty m:val="p"/>
                </m:rPr>
                <w:rPr>
                  <w:rFonts w:ascii="Cambria Math" w:hAnsi="Cambria Math"/>
                </w:rPr>
                <m:t>1</m:t>
              </m:r>
            </m:sub>
          </m:sSub>
          <m:r>
            <m:rPr>
              <m:sty m:val="p"/>
            </m:rPr>
            <w:rPr>
              <w:rFonts w:ascii="Cambria Math" w:hAnsi="Cambria Math"/>
            </w:rPr>
            <m:t>=</m:t>
          </m:r>
          <m:f>
            <m:fPr>
              <m:ctrlPr>
                <w:rPr>
                  <w:rFonts w:ascii="Cambria Math" w:hAnsi="Cambria Math"/>
                  <w:bCs/>
                </w:rPr>
              </m:ctrlPr>
            </m:fPr>
            <m:num>
              <m:r>
                <m:rPr>
                  <m:sty m:val="p"/>
                </m:rPr>
                <w:rPr>
                  <w:rFonts w:ascii="Cambria Math" w:hAnsi="Cambria Math"/>
                </w:rPr>
                <m:t>9549∙</m:t>
              </m:r>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1</m:t>
                  </m:r>
                </m:sub>
              </m:sSub>
            </m:num>
            <m:den>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1</m:t>
                  </m:r>
                </m:sub>
              </m:sSub>
            </m:den>
          </m:f>
          <m:r>
            <m:rPr>
              <m:sty m:val="p"/>
            </m:rPr>
            <w:rPr>
              <w:rFonts w:ascii="Cambria Math" w:hAnsi="Cambria Math"/>
            </w:rPr>
            <m:t>=</m:t>
          </m:r>
          <m:f>
            <m:fPr>
              <m:ctrlPr>
                <w:rPr>
                  <w:rFonts w:ascii="Cambria Math" w:hAnsi="Cambria Math"/>
                  <w:bCs/>
                </w:rPr>
              </m:ctrlPr>
            </m:fPr>
            <m:num>
              <m:r>
                <m:rPr>
                  <m:sty m:val="p"/>
                </m:rPr>
                <w:rPr>
                  <w:rFonts w:ascii="Cambria Math" w:hAnsi="Cambria Math"/>
                </w:rPr>
                <m:t>9549×6.4kw</m:t>
              </m:r>
            </m:num>
            <m:den>
              <m:r>
                <m:rPr>
                  <m:sty m:val="p"/>
                </m:rPr>
                <w:rPr>
                  <w:rFonts w:ascii="Cambria Math" w:hAnsi="Cambria Math"/>
                </w:rPr>
                <m:t>480r/min</m:t>
              </m:r>
            </m:den>
          </m:f>
          <m:r>
            <m:rPr>
              <m:sty m:val="p"/>
            </m:rPr>
            <w:rPr>
              <w:rFonts w:ascii="Cambria Math" w:hAnsi="Cambria Math"/>
            </w:rPr>
            <m:t>=127.3N∙m</m:t>
          </m:r>
        </m:oMath>
      </m:oMathPara>
    </w:p>
    <w:p w:rsidR="00DA118C" w:rsidP="00DA118C">
      <w:pPr>
        <w:ind w:firstLine="440" w:firstLineChars="200"/>
        <w:rPr>
          <w:bCs/>
        </w:rPr>
      </w:pPr>
      <w:r w:rsidRPr="006B1331">
        <w:rPr>
          <w:rFonts w:hint="eastAsia"/>
          <w:bCs/>
        </w:rPr>
        <w:t>2</w:t>
      </w:r>
      <w:r w:rsidRPr="006B1331">
        <w:rPr>
          <w:rFonts w:hint="eastAsia"/>
          <w:bCs/>
        </w:rPr>
        <w:t>轴（中间轴）</w:t>
      </w:r>
      <w:r>
        <w:rPr>
          <w:rFonts w:hint="eastAsia"/>
          <w:bCs/>
        </w:rPr>
        <w:t>:</w:t>
      </w:r>
    </w:p>
    <w:p w:rsidR="00DA118C" w:rsidP="00DA118C">
      <w:pPr>
        <w:ind w:firstLine="440" w:firstLineChars="200"/>
        <w:rPr>
          <w:bCs/>
        </w:rPr>
      </w:pPr>
      <m:oMathPara>
        <m:oMath>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2</m:t>
              </m:r>
            </m:sub>
          </m:sSub>
          <m:r>
            <m:rPr>
              <m:sty m:val="p"/>
            </m:rPr>
            <w:rPr>
              <w:rFonts w:ascii="Cambria Math" w:hAnsi="Cambria Math"/>
            </w:rPr>
            <m:t>=</m:t>
          </m:r>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1</m:t>
              </m:r>
            </m:sub>
          </m:sSub>
          <m:r>
            <m:rPr>
              <m:sty m:val="p"/>
            </m:rPr>
            <w:rPr>
              <w:rFonts w:ascii="Cambria Math" w:hAnsi="Cambria Math"/>
            </w:rPr>
            <m:t>∙</m:t>
          </m:r>
          <m:sSub>
            <m:sSubPr>
              <m:ctrlPr>
                <w:rPr>
                  <w:rFonts w:ascii="Cambria Math" w:hAnsi="Cambria Math"/>
                  <w:bCs/>
                </w:rPr>
              </m:ctrlPr>
            </m:sSubPr>
            <m:e>
              <m:r>
                <m:rPr>
                  <m:sty m:val="p"/>
                </m:rPr>
                <w:rPr>
                  <w:rFonts w:ascii="Cambria Math" w:hAnsi="Cambria Math"/>
                </w:rPr>
                <m:t>η</m:t>
              </m:r>
            </m:e>
            <m:sub>
              <m:r>
                <m:rPr>
                  <m:sty m:val="p"/>
                </m:rPr>
                <w:rPr>
                  <w:rFonts w:ascii="Cambria Math" w:hAnsi="Cambria Math"/>
                </w:rPr>
                <m:t>12</m:t>
              </m:r>
            </m:sub>
          </m:sSub>
          <m:r>
            <m:rPr>
              <m:sty m:val="p"/>
            </m:rPr>
            <w:rPr>
              <w:rFonts w:ascii="Cambria Math" w:hAnsi="Cambria Math"/>
            </w:rPr>
            <m:t>=6.40kw×0.98=6.27kw</m:t>
          </m:r>
        </m:oMath>
      </m:oMathPara>
    </w:p>
    <w:p w:rsidR="00DA118C" w:rsidP="00DA118C">
      <w:pPr>
        <w:ind w:firstLine="440" w:firstLineChars="200"/>
        <w:rPr>
          <w:bCs/>
        </w:rPr>
      </w:pPr>
      <m:oMathPara>
        <m:oMath>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2</m:t>
              </m:r>
            </m:sub>
          </m:sSub>
          <m:r>
            <m:rPr>
              <m:sty m:val="p"/>
            </m:rPr>
            <w:rPr>
              <w:rFonts w:ascii="Cambria Math" w:hAnsi="Cambria Math"/>
            </w:rPr>
            <m:t>=</m:t>
          </m:r>
          <m:f>
            <m:fPr>
              <m:ctrlPr>
                <w:rPr>
                  <w:rFonts w:ascii="Cambria Math" w:hAnsi="Cambria Math"/>
                  <w:bCs/>
                </w:rPr>
              </m:ctrlPr>
            </m:fPr>
            <m:num>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1</m:t>
                  </m:r>
                </m:sub>
              </m:sSub>
            </m:num>
            <m:den>
              <m:sSub>
                <m:sSubPr>
                  <m:ctrlPr>
                    <w:rPr>
                      <w:rFonts w:ascii="Cambria Math" w:hAnsi="Cambria Math"/>
                      <w:bCs/>
                    </w:rPr>
                  </m:ctrlPr>
                </m:sSubPr>
                <m:e>
                  <m:r>
                    <m:rPr>
                      <m:sty m:val="p"/>
                    </m:rPr>
                    <w:rPr>
                      <w:rFonts w:ascii="Cambria Math" w:hAnsi="Cambria Math"/>
                    </w:rPr>
                    <m:t>i</m:t>
                  </m:r>
                </m:e>
                <m:sub>
                  <m:r>
                    <m:rPr>
                      <m:sty m:val="p"/>
                    </m:rPr>
                    <w:rPr>
                      <w:rFonts w:ascii="Cambria Math" w:hAnsi="Cambria Math"/>
                    </w:rPr>
                    <m:t>12</m:t>
                  </m:r>
                </m:sub>
              </m:sSub>
            </m:den>
          </m:f>
          <m:r>
            <m:rPr>
              <m:sty m:val="p"/>
            </m:rPr>
            <w:rPr>
              <w:rFonts w:ascii="Cambria Math" w:hAnsi="Cambria Math"/>
            </w:rPr>
            <m:t>=</m:t>
          </m:r>
          <m:f>
            <m:fPr>
              <m:ctrlPr>
                <w:rPr>
                  <w:rFonts w:ascii="Cambria Math" w:hAnsi="Cambria Math"/>
                  <w:bCs/>
                </w:rPr>
              </m:ctrlPr>
            </m:fPr>
            <m:num>
              <m:r>
                <m:rPr>
                  <m:sty m:val="p"/>
                </m:rPr>
                <w:rPr>
                  <w:rFonts w:ascii="Cambria Math" w:hAnsi="Cambria Math"/>
                </w:rPr>
                <m:t>480r/min</m:t>
              </m:r>
            </m:num>
            <m:den>
              <m:r>
                <m:rPr>
                  <m:sty m:val="p"/>
                </m:rPr>
                <w:rPr>
                  <w:rFonts w:ascii="Cambria Math" w:hAnsi="Cambria Math"/>
                </w:rPr>
                <m:t>4.448</m:t>
              </m:r>
            </m:den>
          </m:f>
          <m:r>
            <m:rPr>
              <m:sty m:val="p"/>
            </m:rPr>
            <w:rPr>
              <w:rFonts w:ascii="Cambria Math" w:hAnsi="Cambria Math"/>
            </w:rPr>
            <m:t>=107.9r/min</m:t>
          </m:r>
        </m:oMath>
      </m:oMathPara>
    </w:p>
    <w:p w:rsidR="00DA118C" w:rsidRPr="00DA118C" w:rsidP="00DA118C">
      <w:pPr>
        <w:ind w:firstLine="440" w:firstLineChars="200"/>
        <w:rPr>
          <w:bCs/>
        </w:rPr>
      </w:pPr>
      <m:oMathPara>
        <m:oMath>
          <m:sSub>
            <m:sSubPr>
              <m:ctrlPr>
                <w:rPr>
                  <w:rFonts w:ascii="Cambria Math" w:hAnsi="Cambria Math"/>
                  <w:bCs/>
                </w:rPr>
              </m:ctrlPr>
            </m:sSubPr>
            <m:e>
              <m:r>
                <m:rPr>
                  <m:sty m:val="p"/>
                </m:rPr>
                <w:rPr>
                  <w:rFonts w:ascii="Cambria Math" w:hAnsi="Cambria Math"/>
                </w:rPr>
                <m:t>T</m:t>
              </m:r>
            </m:e>
            <m:sub>
              <m:r>
                <m:rPr>
                  <m:sty m:val="p"/>
                </m:rPr>
                <w:rPr>
                  <w:rFonts w:ascii="Cambria Math" w:hAnsi="Cambria Math"/>
                </w:rPr>
                <m:t>2</m:t>
              </m:r>
            </m:sub>
          </m:sSub>
          <m:r>
            <m:rPr>
              <m:sty m:val="p"/>
            </m:rPr>
            <w:rPr>
              <w:rFonts w:ascii="Cambria Math" w:hAnsi="Cambria Math"/>
            </w:rPr>
            <m:t>=9549∙</m:t>
          </m:r>
          <m:f>
            <m:fPr>
              <m:ctrlPr>
                <w:rPr>
                  <w:rFonts w:ascii="Cambria Math" w:hAnsi="Cambria Math"/>
                  <w:bCs/>
                </w:rPr>
              </m:ctrlPr>
            </m:fPr>
            <m:num>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2</m:t>
                  </m:r>
                </m:sub>
              </m:sSub>
            </m:num>
            <m:den>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2</m:t>
                  </m:r>
                </m:sub>
              </m:sSub>
            </m:den>
          </m:f>
          <m:r>
            <m:rPr>
              <m:sty m:val="p"/>
            </m:rPr>
            <w:rPr>
              <w:rFonts w:ascii="Cambria Math" w:hAnsi="Cambria Math"/>
            </w:rPr>
            <m:t>=9549∙</m:t>
          </m:r>
          <m:f>
            <m:fPr>
              <m:ctrlPr>
                <w:rPr>
                  <w:rFonts w:ascii="Cambria Math" w:hAnsi="Cambria Math"/>
                  <w:bCs/>
                </w:rPr>
              </m:ctrlPr>
            </m:fPr>
            <m:num>
              <m:r>
                <m:rPr>
                  <m:sty m:val="p"/>
                </m:rPr>
                <w:rPr>
                  <w:rFonts w:ascii="Cambria Math" w:hAnsi="Cambria Math"/>
                </w:rPr>
                <m:t>6.27</m:t>
              </m:r>
            </m:num>
            <m:den>
              <m:r>
                <m:rPr>
                  <m:sty m:val="p"/>
                </m:rPr>
                <w:rPr>
                  <w:rFonts w:ascii="Cambria Math" w:hAnsi="Cambria Math"/>
                </w:rPr>
                <m:t>107.9</m:t>
              </m:r>
            </m:den>
          </m:f>
          <m:r>
            <m:rPr>
              <m:sty m:val="p"/>
            </m:rPr>
            <w:rPr>
              <w:rFonts w:ascii="Cambria Math" w:hAnsi="Cambria Math"/>
            </w:rPr>
            <m:t>N∙m=554.9N∙m</m:t>
          </m:r>
        </m:oMath>
      </m:oMathPara>
    </w:p>
    <w:p w:rsidR="001657C0" w:rsidP="00DA118C">
      <w:pPr>
        <w:ind w:firstLine="440" w:firstLineChars="200"/>
        <w:rPr>
          <w:bCs/>
        </w:rPr>
      </w:pPr>
      <w:r>
        <w:rPr>
          <w:rFonts w:hint="eastAsia"/>
          <w:bCs/>
        </w:rPr>
        <w:t>3</w:t>
      </w:r>
      <w:r w:rsidR="00F71E70">
        <w:rPr>
          <w:rFonts w:hint="eastAsia"/>
          <w:bCs/>
        </w:rPr>
        <w:t>轴（低速轴</w:t>
      </w:r>
      <w:r>
        <w:rPr>
          <w:rFonts w:hint="eastAsia"/>
          <w:bCs/>
        </w:rPr>
        <w:t>）</w:t>
      </w:r>
      <w:r w:rsidR="00DA118C">
        <w:rPr>
          <w:rFonts w:hint="eastAsia"/>
          <w:bCs/>
        </w:rPr>
        <w:t>:</w:t>
      </w:r>
    </w:p>
    <w:p w:rsidR="00DA118C" w:rsidRPr="00C7776B" w:rsidP="00DA118C">
      <w:pPr>
        <w:ind w:firstLine="440" w:firstLineChars="200"/>
        <w:rPr>
          <w:bCs/>
        </w:rPr>
      </w:pPr>
      <m:oMathPara>
        <m:oMath>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3</m:t>
              </m:r>
            </m:sub>
          </m:sSub>
          <m:r>
            <m:rPr>
              <m:sty m:val="p"/>
            </m:rPr>
            <w:rPr>
              <w:rFonts w:ascii="Cambria Math" w:hAnsi="Cambria Math"/>
            </w:rPr>
            <m:t>=</m:t>
          </m:r>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2</m:t>
              </m:r>
            </m:sub>
          </m:sSub>
          <m:r>
            <m:rPr>
              <m:sty m:val="p"/>
            </m:rPr>
            <w:rPr>
              <w:rFonts w:ascii="Cambria Math" w:hAnsi="Cambria Math"/>
            </w:rPr>
            <m:t>∙</m:t>
          </m:r>
          <m:sSub>
            <m:sSubPr>
              <m:ctrlPr>
                <w:rPr>
                  <w:rFonts w:ascii="Cambria Math" w:hAnsi="Cambria Math"/>
                  <w:bCs/>
                </w:rPr>
              </m:ctrlPr>
            </m:sSubPr>
            <m:e>
              <m:r>
                <m:rPr>
                  <m:sty m:val="p"/>
                </m:rPr>
                <w:rPr>
                  <w:rFonts w:ascii="Cambria Math" w:hAnsi="Cambria Math"/>
                </w:rPr>
                <m:t>η</m:t>
              </m:r>
            </m:e>
            <m:sub>
              <m:r>
                <m:rPr>
                  <m:sty m:val="p"/>
                </m:rPr>
                <w:rPr>
                  <w:rFonts w:ascii="Cambria Math" w:hAnsi="Cambria Math"/>
                </w:rPr>
                <m:t>23</m:t>
              </m:r>
            </m:sub>
          </m:sSub>
          <m:r>
            <m:rPr>
              <m:sty m:val="p"/>
            </m:rPr>
            <w:rPr>
              <w:rFonts w:ascii="Cambria Math" w:hAnsi="Cambria Math"/>
            </w:rPr>
            <m:t>=6.67×0.97=6.08kw</m:t>
          </m:r>
        </m:oMath>
      </m:oMathPara>
    </w:p>
    <w:p w:rsidR="00C7776B" w:rsidP="00DA118C">
      <w:pPr>
        <w:ind w:firstLine="440" w:firstLineChars="200"/>
        <w:rPr>
          <w:bCs/>
        </w:rPr>
      </w:pPr>
      <m:oMathPara>
        <m:oMath>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3</m:t>
              </m:r>
            </m:sub>
          </m:sSub>
          <m:r>
            <m:rPr>
              <m:sty m:val="p"/>
            </m:rPr>
            <w:rPr>
              <w:rFonts w:ascii="Cambria Math" w:hAnsi="Cambria Math"/>
            </w:rPr>
            <m:t>=</m:t>
          </m:r>
          <m:f>
            <m:fPr>
              <m:ctrlPr>
                <w:rPr>
                  <w:rFonts w:ascii="Cambria Math" w:hAnsi="Cambria Math"/>
                  <w:bCs/>
                </w:rPr>
              </m:ctrlPr>
            </m:fPr>
            <m:num>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2</m:t>
                  </m:r>
                </m:sub>
              </m:sSub>
            </m:num>
            <m:den>
              <m:sSub>
                <m:sSubPr>
                  <m:ctrlPr>
                    <w:rPr>
                      <w:rFonts w:ascii="Cambria Math" w:hAnsi="Cambria Math"/>
                      <w:bCs/>
                    </w:rPr>
                  </m:ctrlPr>
                </m:sSubPr>
                <m:e>
                  <m:r>
                    <m:rPr>
                      <m:sty m:val="p"/>
                    </m:rPr>
                    <w:rPr>
                      <w:rFonts w:ascii="Cambria Math" w:hAnsi="Cambria Math"/>
                    </w:rPr>
                    <m:t>i</m:t>
                  </m:r>
                </m:e>
                <m:sub>
                  <m:r>
                    <m:rPr>
                      <m:sty m:val="p"/>
                    </m:rPr>
                    <w:rPr>
                      <w:rFonts w:ascii="Cambria Math" w:hAnsi="Cambria Math"/>
                    </w:rPr>
                    <m:t>23</m:t>
                  </m:r>
                </m:sub>
              </m:sSub>
            </m:den>
          </m:f>
          <m:r>
            <m:rPr>
              <m:sty m:val="p"/>
            </m:rPr>
            <w:rPr>
              <w:rFonts w:ascii="Cambria Math" w:hAnsi="Cambria Math"/>
            </w:rPr>
            <m:t>=</m:t>
          </m:r>
          <m:f>
            <m:fPr>
              <m:ctrlPr>
                <w:rPr>
                  <w:rFonts w:ascii="Cambria Math" w:hAnsi="Cambria Math"/>
                  <w:bCs/>
                </w:rPr>
              </m:ctrlPr>
            </m:fPr>
            <m:num>
              <m:r>
                <m:rPr>
                  <m:sty m:val="p"/>
                </m:rPr>
                <w:rPr>
                  <w:rFonts w:ascii="Cambria Math" w:hAnsi="Cambria Math"/>
                </w:rPr>
                <m:t>107.9</m:t>
              </m:r>
            </m:num>
            <m:den>
              <m:r>
                <m:rPr>
                  <m:sty m:val="p"/>
                </m:rPr>
                <w:rPr>
                  <w:rFonts w:ascii="Cambria Math" w:hAnsi="Cambria Math"/>
                </w:rPr>
                <m:t>3.177</m:t>
              </m:r>
            </m:den>
          </m:f>
          <m:r>
            <m:rPr>
              <m:sty m:val="p"/>
            </m:rPr>
            <w:rPr>
              <w:rFonts w:ascii="Cambria Math" w:hAnsi="Cambria Math"/>
            </w:rPr>
            <m:t>r/min=33.96r/min</m:t>
          </m:r>
        </m:oMath>
      </m:oMathPara>
    </w:p>
    <w:p w:rsidR="00C7776B" w:rsidRPr="00C7776B" w:rsidP="00DA118C">
      <w:pPr>
        <w:ind w:firstLine="440" w:firstLineChars="200"/>
        <w:rPr>
          <w:bCs/>
        </w:rPr>
      </w:pPr>
      <m:oMathPara>
        <m:oMath>
          <m:sSub>
            <m:sSubPr>
              <m:ctrlPr>
                <w:rPr>
                  <w:rFonts w:ascii="Cambria Math" w:hAnsi="Cambria Math"/>
                  <w:bCs/>
                </w:rPr>
              </m:ctrlPr>
            </m:sSubPr>
            <m:e>
              <m:r>
                <m:rPr>
                  <m:sty m:val="p"/>
                </m:rPr>
                <w:rPr>
                  <w:rFonts w:ascii="Cambria Math" w:hAnsi="Cambria Math"/>
                </w:rPr>
                <m:t>T</m:t>
              </m:r>
            </m:e>
            <m:sub>
              <m:r>
                <m:rPr>
                  <m:sty m:val="p"/>
                </m:rPr>
                <w:rPr>
                  <w:rFonts w:ascii="Cambria Math" w:hAnsi="Cambria Math"/>
                </w:rPr>
                <m:t>3</m:t>
              </m:r>
            </m:sub>
          </m:sSub>
          <m:r>
            <m:rPr>
              <m:sty m:val="p"/>
            </m:rPr>
            <w:rPr>
              <w:rFonts w:ascii="Cambria Math" w:hAnsi="Cambria Math"/>
            </w:rPr>
            <m:t>=9549∙</m:t>
          </m:r>
          <m:f>
            <m:fPr>
              <m:ctrlPr>
                <w:rPr>
                  <w:rFonts w:ascii="Cambria Math" w:hAnsi="Cambria Math"/>
                  <w:bCs/>
                </w:rPr>
              </m:ctrlPr>
            </m:fPr>
            <m:num>
              <m:sSub>
                <m:sSubPr>
                  <m:ctrlPr>
                    <w:rPr>
                      <w:rFonts w:ascii="Cambria Math" w:hAnsi="Cambria Math"/>
                      <w:bCs/>
                    </w:rPr>
                  </m:ctrlPr>
                </m:sSubPr>
                <m:e>
                  <m:r>
                    <m:rPr>
                      <m:sty m:val="p"/>
                    </m:rPr>
                    <w:rPr>
                      <w:rFonts w:ascii="Cambria Math" w:hAnsi="Cambria Math"/>
                    </w:rPr>
                    <m:t>P</m:t>
                  </m:r>
                </m:e>
                <m:sub>
                  <m:r>
                    <m:rPr>
                      <m:sty m:val="p"/>
                    </m:rPr>
                    <w:rPr>
                      <w:rFonts w:ascii="Cambria Math" w:hAnsi="Cambria Math"/>
                    </w:rPr>
                    <m:t>3</m:t>
                  </m:r>
                </m:sub>
              </m:sSub>
            </m:num>
            <m:den>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3</m:t>
                  </m:r>
                </m:sub>
              </m:sSub>
            </m:den>
          </m:f>
          <m:r>
            <m:rPr>
              <m:sty m:val="p"/>
            </m:rPr>
            <w:rPr>
              <w:rFonts w:ascii="Cambria Math" w:hAnsi="Cambria Math"/>
            </w:rPr>
            <m:t>=9549×</m:t>
          </m:r>
          <m:f>
            <m:fPr>
              <m:ctrlPr>
                <w:rPr>
                  <w:rFonts w:ascii="Cambria Math" w:hAnsi="Cambria Math"/>
                  <w:bCs/>
                </w:rPr>
              </m:ctrlPr>
            </m:fPr>
            <m:num>
              <m:r>
                <m:rPr>
                  <m:sty m:val="p"/>
                </m:rPr>
                <w:rPr>
                  <w:rFonts w:ascii="Cambria Math" w:hAnsi="Cambria Math"/>
                </w:rPr>
                <m:t>6.08</m:t>
              </m:r>
            </m:num>
            <m:den>
              <m:r>
                <m:rPr>
                  <m:sty m:val="p"/>
                </m:rPr>
                <w:rPr>
                  <w:rFonts w:ascii="Cambria Math" w:hAnsi="Cambria Math"/>
                </w:rPr>
                <m:t>33.96</m:t>
              </m:r>
            </m:den>
          </m:f>
          <m:r>
            <m:rPr>
              <m:sty m:val="p"/>
            </m:rPr>
            <w:rPr>
              <w:rFonts w:ascii="Cambria Math" w:hAnsi="Cambria Math"/>
            </w:rPr>
            <m:t>N∙m=1709.6N∙m</m:t>
          </m:r>
        </m:oMath>
      </m:oMathPara>
    </w:p>
    <w:p w:rsidR="001657C0" w:rsidP="001657C0">
      <w:pPr>
        <w:ind w:firstLine="440" w:firstLineChars="200"/>
      </w:pPr>
      <w:r>
        <w:rPr>
          <w:rFonts w:hint="eastAsia"/>
        </w:rPr>
        <w:t>总效率</w:t>
      </w:r>
      <w:r w:rsidR="00C7776B">
        <w:rPr>
          <w:rFonts w:hint="eastAsia"/>
        </w:rPr>
        <w:t>:</w:t>
      </w:r>
      <m:oMath>
        <m:r>
          <m:rPr>
            <m:sty m:val="p"/>
          </m:rPr>
          <w:rPr>
            <w:rFonts w:ascii="Cambria Math" w:hAnsi="Cambria Math"/>
          </w:rPr>
          <m:t>η=</m:t>
        </m:r>
        <m:sSub>
          <m:sSubPr>
            <m:ctrlPr>
              <w:rPr>
                <w:rFonts w:ascii="Cambria Math" w:hAnsi="Cambria Math"/>
              </w:rPr>
            </m:ctrlPr>
          </m:sSubPr>
          <m:e>
            <m:r>
              <m:rPr>
                <m:sty m:val="p"/>
              </m:rPr>
              <w:rPr>
                <w:rFonts w:ascii="Cambria Math" w:hAnsi="Cambria Math"/>
              </w:rPr>
              <m:t>η</m:t>
            </m:r>
          </m:e>
          <m:sub>
            <m:r>
              <m:rPr>
                <m:sty m:val="p"/>
              </m:rPr>
              <w:rPr>
                <w:rFonts w:ascii="Cambria Math" w:hAnsi="Cambria Math"/>
              </w:rPr>
              <m:t>1</m:t>
            </m:r>
          </m:sub>
        </m:sSub>
        <m:sSub>
          <m:sSubPr>
            <m:ctrlPr>
              <w:rPr>
                <w:rFonts w:ascii="Cambria Math" w:hAnsi="Cambria Math"/>
              </w:rPr>
            </m:ctrlPr>
          </m:sSubPr>
          <m:e>
            <m:r>
              <m:rPr>
                <m:sty m:val="p"/>
              </m:rPr>
              <w:rPr>
                <w:rFonts w:ascii="Cambria Math" w:hAnsi="Cambria Math"/>
              </w:rPr>
              <m:t>η</m:t>
            </m:r>
          </m:e>
          <m:sub>
            <m:r>
              <m:rPr>
                <m:sty m:val="p"/>
              </m:rPr>
              <w:rPr>
                <w:rFonts w:ascii="Cambria Math" w:hAnsi="Cambria Math"/>
              </w:rPr>
              <m:t>2</m:t>
            </m:r>
          </m:sub>
        </m:sSub>
        <m:sSub>
          <m:sSubPr>
            <m:ctrlPr>
              <w:rPr>
                <w:rFonts w:ascii="Cambria Math" w:hAnsi="Cambria Math"/>
              </w:rPr>
            </m:ctrlPr>
          </m:sSubPr>
          <m:e>
            <m:r>
              <m:rPr>
                <m:sty m:val="p"/>
              </m:rPr>
              <w:rPr>
                <w:rFonts w:ascii="Cambria Math" w:hAnsi="Cambria Math"/>
              </w:rPr>
              <m:t>η</m:t>
            </m:r>
          </m:e>
          <m:sub>
            <m:r>
              <m:rPr>
                <m:sty m:val="p"/>
              </m:rPr>
              <w:rPr>
                <w:rFonts w:ascii="Cambria Math" w:hAnsi="Cambria Math"/>
              </w:rPr>
              <m:t>3</m:t>
            </m:r>
          </m:sub>
        </m:sSub>
        <m:r>
          <m:rPr>
            <m:sty m:val="p"/>
          </m:rPr>
          <w:rPr>
            <w:rFonts w:ascii="Cambria Math" w:hAnsi="Cambria Math"/>
          </w:rPr>
          <m:t>=68.4%</m:t>
        </m:r>
      </m:oMath>
    </w:p>
    <w:p w:rsidR="001657C0" w:rsidP="001657C0">
      <w:r>
        <w:rPr>
          <w:rFonts w:hint="eastAsia"/>
        </w:rPr>
        <w:t>1~3</w:t>
      </w:r>
      <w:r>
        <w:rPr>
          <w:rFonts w:hint="eastAsia"/>
        </w:rPr>
        <w:t>轴的输出功率为各轴的输入功率乘以滚动轴承的效率</w:t>
      </w:r>
      <w:r>
        <w:rPr>
          <w:rFonts w:hint="eastAsia"/>
        </w:rPr>
        <w:t>0.99</w:t>
      </w:r>
      <w:r w:rsidR="00237AE2">
        <w:rPr>
          <w:rFonts w:hint="eastAsia"/>
        </w:rPr>
        <w:t>（合并在齿轮效率内，故近似认为前一轴输出功率与下一轴输入功率相等</w:t>
      </w:r>
      <w:r>
        <w:rPr>
          <w:rFonts w:hint="eastAsia"/>
        </w:rPr>
        <w:t>，输出转矩计算类似。</w:t>
      </w:r>
    </w:p>
    <w:p w:rsidR="001657C0" w:rsidRPr="00E44587" w:rsidP="001657C0">
      <w:r>
        <w:rPr>
          <w:rFonts w:hint="eastAsia"/>
        </w:rPr>
        <w:t>因此各轴的运动和动力参数列表如下：</w:t>
      </w:r>
    </w:p>
    <w:tbl>
      <w:tblPr>
        <w:tblStyle w:val="TableNormal"/>
        <w:tblW w:w="7750" w:type="dxa"/>
        <w:tblInd w:w="2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BF"/>
      </w:tblPr>
      <w:tblGrid>
        <w:gridCol w:w="837"/>
        <w:gridCol w:w="971"/>
        <w:gridCol w:w="863"/>
        <w:gridCol w:w="1119"/>
        <w:gridCol w:w="1069"/>
        <w:gridCol w:w="1069"/>
        <w:gridCol w:w="948"/>
        <w:gridCol w:w="874"/>
      </w:tblGrid>
      <w:tr w:rsidTr="00086EC7">
        <w:tblPrEx>
          <w:tblW w:w="7750" w:type="dxa"/>
          <w:tblInd w:w="2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BF"/>
        </w:tblPrEx>
        <w:trPr>
          <w:cantSplit/>
          <w:trHeight w:val="311"/>
        </w:trPr>
        <w:tc>
          <w:tcPr>
            <w:tcW w:w="837" w:type="dxa"/>
            <w:vMerge w:val="restart"/>
          </w:tcPr>
          <w:p w:rsidR="001657C0" w:rsidP="001657C0">
            <w:pPr>
              <w:ind w:right="185" w:rightChars="84"/>
            </w:pPr>
            <w:r>
              <w:rPr>
                <w:rFonts w:hint="eastAsia"/>
              </w:rPr>
              <w:t>轴名</w:t>
            </w:r>
          </w:p>
        </w:tc>
        <w:tc>
          <w:tcPr>
            <w:tcW w:w="1834" w:type="dxa"/>
            <w:gridSpan w:val="2"/>
          </w:tcPr>
          <w:p w:rsidR="001657C0" w:rsidP="001657C0">
            <w:pPr>
              <w:ind w:right="185" w:rightChars="84"/>
            </w:pPr>
            <w:r>
              <w:rPr>
                <w:rFonts w:hint="eastAsia"/>
              </w:rPr>
              <w:t>功率</w:t>
            </w:r>
            <w:r>
              <w:rPr>
                <w:rFonts w:hint="eastAsia"/>
              </w:rPr>
              <w:t>P  / kW</w:t>
            </w:r>
          </w:p>
        </w:tc>
        <w:tc>
          <w:tcPr>
            <w:tcW w:w="2188" w:type="dxa"/>
            <w:gridSpan w:val="2"/>
          </w:tcPr>
          <w:p w:rsidR="001657C0" w:rsidP="001657C0">
            <w:pPr>
              <w:ind w:right="185" w:rightChars="84"/>
            </w:pPr>
            <w:r>
              <w:rPr>
                <w:rFonts w:hint="eastAsia"/>
              </w:rPr>
              <w:t>转矩</w:t>
            </w:r>
            <w:r>
              <w:rPr>
                <w:rFonts w:hint="eastAsia"/>
              </w:rPr>
              <w:t>T  /N</w:t>
            </w:r>
            <w:r>
              <w:rPr>
                <w:rFonts w:hint="eastAsia"/>
              </w:rPr>
              <w:t>·</w:t>
            </w:r>
            <w:r>
              <w:rPr>
                <w:rFonts w:hint="eastAsia"/>
              </w:rPr>
              <w:t>m</w:t>
            </w:r>
          </w:p>
        </w:tc>
        <w:tc>
          <w:tcPr>
            <w:tcW w:w="1069" w:type="dxa"/>
            <w:vMerge w:val="restart"/>
          </w:tcPr>
          <w:p w:rsidR="001657C0" w:rsidP="001657C0">
            <w:pPr>
              <w:ind w:right="185" w:rightChars="84"/>
            </w:pPr>
            <w:r>
              <w:rPr>
                <w:rFonts w:hint="eastAsia"/>
              </w:rPr>
              <w:t>转速</w:t>
            </w:r>
            <w:r>
              <w:rPr>
                <w:rFonts w:hint="eastAsia"/>
              </w:rPr>
              <w:t>n</w:t>
            </w:r>
          </w:p>
          <w:p w:rsidR="001657C0" w:rsidP="001657C0">
            <w:pPr>
              <w:ind w:right="185" w:rightChars="84"/>
            </w:pPr>
            <w:r>
              <w:rPr>
                <w:rFonts w:hint="eastAsia"/>
              </w:rPr>
              <w:t>r/min</w:t>
            </w:r>
          </w:p>
        </w:tc>
        <w:tc>
          <w:tcPr>
            <w:tcW w:w="948" w:type="dxa"/>
            <w:vMerge w:val="restart"/>
          </w:tcPr>
          <w:p w:rsidR="001657C0" w:rsidP="001657C0">
            <w:pPr>
              <w:ind w:right="185" w:rightChars="84"/>
            </w:pPr>
            <w:r>
              <w:rPr>
                <w:rFonts w:hint="eastAsia"/>
              </w:rPr>
              <w:t>传动比</w:t>
            </w:r>
            <w:r>
              <w:rPr>
                <w:rFonts w:hint="eastAsia"/>
              </w:rPr>
              <w:t>i</w:t>
            </w:r>
          </w:p>
        </w:tc>
        <w:tc>
          <w:tcPr>
            <w:tcW w:w="874" w:type="dxa"/>
            <w:vMerge w:val="restart"/>
          </w:tcPr>
          <w:p w:rsidR="001657C0" w:rsidP="001657C0">
            <w:pPr>
              <w:ind w:right="185" w:rightChars="84"/>
            </w:pPr>
            <w:r>
              <w:rPr>
                <w:rFonts w:hint="eastAsia"/>
              </w:rPr>
              <w:t>效率</w:t>
            </w:r>
            <w:r>
              <w:rPr>
                <w:position w:val="-10"/>
              </w:rPr>
              <w:object>
                <v:shape id="_x0000_i1035" type="#_x0000_t75" style="width:9.75pt;height:12.75pt" o:ole="">
                  <v:imagedata r:id="rId36" o:title=""/>
                </v:shape>
                <o:OLEObject Type="Embed" ProgID="Equation.3" ShapeID="_x0000_i1035" DrawAspect="Content" ObjectID="_1369109582" r:id="rId37"/>
              </w:object>
            </w:r>
          </w:p>
        </w:tc>
      </w:tr>
      <w:tr w:rsidTr="00086EC7">
        <w:tblPrEx>
          <w:tblW w:w="7750" w:type="dxa"/>
          <w:tblInd w:w="288" w:type="dxa"/>
          <w:tblLook w:val="00BF"/>
        </w:tblPrEx>
        <w:trPr>
          <w:cantSplit/>
          <w:trHeight w:val="149"/>
        </w:trPr>
        <w:tc>
          <w:tcPr>
            <w:tcW w:w="837" w:type="dxa"/>
            <w:vMerge/>
            <w:tcBorders>
              <w:tl2br w:val="single" w:sz="6" w:space="0" w:color="000000"/>
            </w:tcBorders>
          </w:tcPr>
          <w:p w:rsidR="001657C0" w:rsidP="001657C0">
            <w:pPr>
              <w:ind w:right="185" w:rightChars="84"/>
            </w:pPr>
          </w:p>
        </w:tc>
        <w:tc>
          <w:tcPr>
            <w:tcW w:w="971" w:type="dxa"/>
          </w:tcPr>
          <w:p w:rsidR="001657C0" w:rsidP="001657C0">
            <w:pPr>
              <w:ind w:right="185" w:rightChars="84"/>
            </w:pPr>
            <w:r>
              <w:rPr>
                <w:rFonts w:hint="eastAsia"/>
              </w:rPr>
              <w:t>输入</w:t>
            </w:r>
          </w:p>
        </w:tc>
        <w:tc>
          <w:tcPr>
            <w:tcW w:w="863" w:type="dxa"/>
          </w:tcPr>
          <w:p w:rsidR="001657C0" w:rsidP="001657C0">
            <w:pPr>
              <w:ind w:right="185" w:rightChars="84"/>
            </w:pPr>
            <w:r>
              <w:rPr>
                <w:rFonts w:hint="eastAsia"/>
              </w:rPr>
              <w:t>输出</w:t>
            </w:r>
          </w:p>
        </w:tc>
        <w:tc>
          <w:tcPr>
            <w:tcW w:w="1119" w:type="dxa"/>
          </w:tcPr>
          <w:p w:rsidR="001657C0" w:rsidP="001657C0">
            <w:pPr>
              <w:ind w:right="185" w:rightChars="84"/>
            </w:pPr>
            <w:r>
              <w:rPr>
                <w:rFonts w:hint="eastAsia"/>
              </w:rPr>
              <w:t>输入</w:t>
            </w:r>
          </w:p>
        </w:tc>
        <w:tc>
          <w:tcPr>
            <w:tcW w:w="1069" w:type="dxa"/>
          </w:tcPr>
          <w:p w:rsidR="001657C0" w:rsidP="001657C0">
            <w:pPr>
              <w:ind w:right="185" w:rightChars="84"/>
            </w:pPr>
            <w:r>
              <w:rPr>
                <w:rFonts w:hint="eastAsia"/>
              </w:rPr>
              <w:t>输出</w:t>
            </w:r>
          </w:p>
        </w:tc>
        <w:tc>
          <w:tcPr>
            <w:tcW w:w="1069" w:type="dxa"/>
            <w:vMerge/>
            <w:tcBorders>
              <w:bottom w:val="single" w:sz="4" w:space="0" w:color="auto"/>
            </w:tcBorders>
          </w:tcPr>
          <w:p w:rsidR="001657C0" w:rsidP="001657C0">
            <w:pPr>
              <w:ind w:right="185" w:rightChars="84"/>
            </w:pPr>
          </w:p>
        </w:tc>
        <w:tc>
          <w:tcPr>
            <w:tcW w:w="948" w:type="dxa"/>
            <w:vMerge/>
            <w:tcBorders>
              <w:bottom w:val="single" w:sz="4" w:space="0" w:color="auto"/>
            </w:tcBorders>
          </w:tcPr>
          <w:p w:rsidR="001657C0" w:rsidP="001657C0">
            <w:pPr>
              <w:ind w:right="185" w:rightChars="84"/>
            </w:pPr>
          </w:p>
        </w:tc>
        <w:tc>
          <w:tcPr>
            <w:tcW w:w="874" w:type="dxa"/>
            <w:vMerge/>
          </w:tcPr>
          <w:p w:rsidR="001657C0" w:rsidP="001657C0">
            <w:pPr>
              <w:ind w:right="185" w:rightChars="84"/>
            </w:pPr>
          </w:p>
        </w:tc>
      </w:tr>
    </w:tbl>
    <w:p>
      <w:pPr>
        <w:sectPr w:rsidSect="004358AB">
          <w:headerReference w:type="default" r:id="rId38"/>
          <w:footerReference w:type="default" r:id="rId39"/>
          <w:type w:val="nextPage"/>
          <w:pgSz w:w="11906" w:h="16838"/>
          <w:pgMar w:top="1440" w:right="1800" w:bottom="1440" w:left="1800" w:header="708" w:footer="708" w:gutter="0"/>
          <w:pgNumType w:start="10"/>
          <w:cols w:space="708"/>
          <w:titlePg w:val="0"/>
          <w:docGrid w:type="lines" w:linePitch="360"/>
        </w:sectPr>
      </w:pPr>
    </w:p>
    <w:tbl>
      <w:tblPr>
        <w:tblStyle w:val="TableNormal"/>
        <w:tblW w:w="7750" w:type="dxa"/>
        <w:tblInd w:w="2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BF"/>
      </w:tblPr>
      <w:tblGrid>
        <w:gridCol w:w="837"/>
        <w:gridCol w:w="971"/>
        <w:gridCol w:w="863"/>
        <w:gridCol w:w="1119"/>
        <w:gridCol w:w="1069"/>
        <w:gridCol w:w="1069"/>
        <w:gridCol w:w="948"/>
        <w:gridCol w:w="874"/>
      </w:tblGrid>
      <w:tr w:rsidTr="00086EC7">
        <w:tblPrEx>
          <w:tblW w:w="7750" w:type="dxa"/>
          <w:tblInd w:w="2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BF"/>
        </w:tblPrEx>
        <w:trPr>
          <w:cantSplit/>
          <w:trHeight w:val="311"/>
        </w:trPr>
        <w:tc>
          <w:tcPr>
            <w:tcW w:w="837" w:type="dxa"/>
          </w:tcPr>
          <w:p w:rsidR="001657C0" w:rsidP="001657C0">
            <w:pPr>
              <w:ind w:right="185" w:rightChars="84"/>
            </w:pPr>
            <w:r>
              <w:rPr>
                <w:rFonts w:hint="eastAsia"/>
              </w:rPr>
              <w:t>电机轴</w:t>
            </w:r>
          </w:p>
        </w:tc>
        <w:tc>
          <w:tcPr>
            <w:tcW w:w="971" w:type="dxa"/>
          </w:tcPr>
          <w:p w:rsidR="001657C0" w:rsidP="001657C0">
            <w:pPr>
              <w:ind w:right="185" w:rightChars="84"/>
            </w:pPr>
            <w:r>
              <w:rPr>
                <w:rFonts w:hint="eastAsia"/>
              </w:rPr>
              <w:t>7.5</w:t>
            </w:r>
          </w:p>
        </w:tc>
        <w:tc>
          <w:tcPr>
            <w:tcW w:w="863" w:type="dxa"/>
          </w:tcPr>
          <w:p w:rsidR="001657C0" w:rsidP="001657C0">
            <w:pPr>
              <w:ind w:right="185" w:rightChars="84"/>
            </w:pPr>
            <w:r>
              <w:rPr>
                <w:rFonts w:hint="eastAsia"/>
              </w:rPr>
              <w:t>6.67</w:t>
            </w:r>
          </w:p>
        </w:tc>
        <w:tc>
          <w:tcPr>
            <w:tcW w:w="1119" w:type="dxa"/>
          </w:tcPr>
          <w:p w:rsidR="001657C0" w:rsidP="001657C0">
            <w:pPr>
              <w:ind w:right="185" w:rightChars="84"/>
            </w:pPr>
            <w:r>
              <w:rPr>
                <w:rFonts w:hint="eastAsia"/>
              </w:rPr>
              <w:t>49.7</w:t>
            </w:r>
          </w:p>
        </w:tc>
        <w:tc>
          <w:tcPr>
            <w:tcW w:w="1069" w:type="dxa"/>
          </w:tcPr>
          <w:p w:rsidR="001657C0" w:rsidP="001657C0">
            <w:pPr>
              <w:ind w:right="185" w:rightChars="84"/>
            </w:pPr>
            <w:r>
              <w:rPr>
                <w:rFonts w:hint="eastAsia"/>
              </w:rPr>
              <w:t>44.2</w:t>
            </w:r>
          </w:p>
        </w:tc>
        <w:tc>
          <w:tcPr>
            <w:tcW w:w="1069" w:type="dxa"/>
            <w:tcBorders>
              <w:bottom w:val="single" w:sz="4" w:space="0" w:color="auto"/>
            </w:tcBorders>
          </w:tcPr>
          <w:p w:rsidR="001657C0" w:rsidP="001657C0">
            <w:pPr>
              <w:ind w:right="185" w:rightChars="84"/>
            </w:pPr>
            <w:r>
              <w:rPr>
                <w:rFonts w:hint="eastAsia"/>
              </w:rPr>
              <w:t>1440</w:t>
            </w:r>
          </w:p>
        </w:tc>
        <w:tc>
          <w:tcPr>
            <w:tcW w:w="948" w:type="dxa"/>
            <w:vMerge w:val="restart"/>
            <w:tcBorders>
              <w:top w:val="single" w:sz="4" w:space="0" w:color="auto"/>
            </w:tcBorders>
          </w:tcPr>
          <w:p w:rsidR="001657C0" w:rsidP="001657C0">
            <w:pPr>
              <w:ind w:right="185" w:rightChars="84"/>
            </w:pPr>
            <w:r>
              <w:rPr>
                <w:rFonts w:hint="eastAsia"/>
              </w:rPr>
              <w:t>3</w:t>
            </w:r>
          </w:p>
        </w:tc>
        <w:tc>
          <w:tcPr>
            <w:tcW w:w="874" w:type="dxa"/>
            <w:vMerge w:val="restart"/>
          </w:tcPr>
          <w:p w:rsidR="001657C0" w:rsidP="001657C0">
            <w:pPr>
              <w:ind w:right="185" w:rightChars="84"/>
            </w:pPr>
            <w:r>
              <w:rPr>
                <w:rFonts w:hint="eastAsia"/>
              </w:rPr>
              <w:t>0.89</w:t>
            </w:r>
          </w:p>
        </w:tc>
      </w:tr>
      <w:tr w:rsidTr="00086EC7">
        <w:tblPrEx>
          <w:tblW w:w="7750" w:type="dxa"/>
          <w:tblInd w:w="288" w:type="dxa"/>
          <w:tblLook w:val="00BF"/>
        </w:tblPrEx>
        <w:trPr>
          <w:cantSplit/>
          <w:trHeight w:val="468"/>
        </w:trPr>
        <w:tc>
          <w:tcPr>
            <w:tcW w:w="837" w:type="dxa"/>
            <w:vMerge w:val="restart"/>
          </w:tcPr>
          <w:p w:rsidR="001657C0" w:rsidP="001657C0">
            <w:pPr>
              <w:ind w:right="185" w:rightChars="84"/>
            </w:pPr>
            <w:r>
              <w:rPr>
                <w:rFonts w:ascii="仿宋_GB2312" w:eastAsia="仿宋_GB2312" w:hint="eastAsia"/>
                <w:szCs w:val="21"/>
              </w:rPr>
              <w:t>1</w:t>
            </w:r>
            <w:r>
              <w:rPr>
                <w:rFonts w:hint="eastAsia"/>
              </w:rPr>
              <w:t>轴</w:t>
            </w:r>
          </w:p>
        </w:tc>
        <w:tc>
          <w:tcPr>
            <w:tcW w:w="971" w:type="dxa"/>
            <w:vMerge w:val="restart"/>
          </w:tcPr>
          <w:p w:rsidR="001657C0" w:rsidP="001657C0">
            <w:pPr>
              <w:ind w:right="185" w:rightChars="84"/>
            </w:pPr>
            <w:r>
              <w:rPr>
                <w:rFonts w:hint="eastAsia"/>
              </w:rPr>
              <w:t>6.67</w:t>
            </w:r>
          </w:p>
        </w:tc>
        <w:tc>
          <w:tcPr>
            <w:tcW w:w="863" w:type="dxa"/>
            <w:vMerge w:val="restart"/>
          </w:tcPr>
          <w:p w:rsidR="001657C0" w:rsidP="001657C0">
            <w:pPr>
              <w:ind w:right="185" w:rightChars="84"/>
            </w:pPr>
            <w:r>
              <w:rPr>
                <w:rFonts w:hint="eastAsia"/>
              </w:rPr>
              <w:t>6.40</w:t>
            </w:r>
          </w:p>
        </w:tc>
        <w:tc>
          <w:tcPr>
            <w:tcW w:w="1119" w:type="dxa"/>
            <w:vMerge w:val="restart"/>
          </w:tcPr>
          <w:p w:rsidR="001657C0" w:rsidP="00237AE2">
            <w:pPr>
              <w:ind w:right="185" w:rightChars="84"/>
            </w:pPr>
            <w:r>
              <w:rPr>
                <w:rFonts w:hint="eastAsia"/>
              </w:rPr>
              <w:t>132.6</w:t>
            </w:r>
          </w:p>
        </w:tc>
        <w:tc>
          <w:tcPr>
            <w:tcW w:w="1069" w:type="dxa"/>
            <w:vMerge w:val="restart"/>
          </w:tcPr>
          <w:p w:rsidR="001657C0" w:rsidP="001657C0">
            <w:pPr>
              <w:ind w:right="185" w:rightChars="84"/>
            </w:pPr>
            <w:r>
              <w:rPr>
                <w:rFonts w:hint="eastAsia"/>
              </w:rPr>
              <w:t>127.3</w:t>
            </w:r>
          </w:p>
        </w:tc>
        <w:tc>
          <w:tcPr>
            <w:tcW w:w="1069" w:type="dxa"/>
            <w:vMerge w:val="restart"/>
          </w:tcPr>
          <w:p w:rsidR="001657C0" w:rsidP="001657C0">
            <w:pPr>
              <w:ind w:right="185" w:rightChars="84"/>
            </w:pPr>
            <w:r>
              <w:rPr>
                <w:rFonts w:hint="eastAsia"/>
              </w:rPr>
              <w:t>480</w:t>
            </w:r>
          </w:p>
        </w:tc>
        <w:tc>
          <w:tcPr>
            <w:tcW w:w="948" w:type="dxa"/>
            <w:vMerge/>
            <w:tcBorders>
              <w:bottom w:val="single" w:sz="4" w:space="0" w:color="auto"/>
            </w:tcBorders>
          </w:tcPr>
          <w:p w:rsidR="001657C0" w:rsidP="001657C0">
            <w:pPr>
              <w:ind w:right="185" w:rightChars="84"/>
            </w:pPr>
          </w:p>
        </w:tc>
        <w:tc>
          <w:tcPr>
            <w:tcW w:w="874" w:type="dxa"/>
            <w:vMerge/>
            <w:tcBorders>
              <w:bottom w:val="single" w:sz="4" w:space="0" w:color="auto"/>
            </w:tcBorders>
          </w:tcPr>
          <w:p w:rsidR="001657C0" w:rsidP="001657C0">
            <w:pPr>
              <w:ind w:right="185" w:rightChars="84"/>
            </w:pPr>
          </w:p>
        </w:tc>
      </w:tr>
      <w:tr w:rsidTr="00086EC7">
        <w:tblPrEx>
          <w:tblW w:w="7750" w:type="dxa"/>
          <w:tblInd w:w="288" w:type="dxa"/>
          <w:tblLook w:val="00BF"/>
        </w:tblPrEx>
        <w:trPr>
          <w:cantSplit/>
          <w:trHeight w:val="468"/>
        </w:trPr>
        <w:tc>
          <w:tcPr>
            <w:tcW w:w="837" w:type="dxa"/>
            <w:vMerge/>
          </w:tcPr>
          <w:p w:rsidR="001657C0" w:rsidP="001657C0">
            <w:pPr>
              <w:ind w:right="185" w:rightChars="84"/>
            </w:pPr>
          </w:p>
        </w:tc>
        <w:tc>
          <w:tcPr>
            <w:tcW w:w="971" w:type="dxa"/>
            <w:vMerge/>
          </w:tcPr>
          <w:p w:rsidR="001657C0" w:rsidP="001657C0">
            <w:pPr>
              <w:ind w:right="185" w:rightChars="84"/>
            </w:pPr>
          </w:p>
        </w:tc>
        <w:tc>
          <w:tcPr>
            <w:tcW w:w="863" w:type="dxa"/>
            <w:vMerge/>
          </w:tcPr>
          <w:p w:rsidR="001657C0" w:rsidP="001657C0">
            <w:pPr>
              <w:ind w:right="185" w:rightChars="84"/>
            </w:pPr>
          </w:p>
        </w:tc>
        <w:tc>
          <w:tcPr>
            <w:tcW w:w="1119" w:type="dxa"/>
            <w:vMerge/>
          </w:tcPr>
          <w:p w:rsidR="001657C0" w:rsidP="001657C0">
            <w:pPr>
              <w:ind w:right="185" w:rightChars="84"/>
            </w:pPr>
          </w:p>
        </w:tc>
        <w:tc>
          <w:tcPr>
            <w:tcW w:w="1069" w:type="dxa"/>
            <w:vMerge/>
          </w:tcPr>
          <w:p w:rsidR="001657C0" w:rsidP="001657C0">
            <w:pPr>
              <w:ind w:right="185" w:rightChars="84"/>
            </w:pPr>
          </w:p>
        </w:tc>
        <w:tc>
          <w:tcPr>
            <w:tcW w:w="1069" w:type="dxa"/>
            <w:vMerge/>
          </w:tcPr>
          <w:p w:rsidR="001657C0" w:rsidP="001657C0">
            <w:pPr>
              <w:ind w:right="185" w:rightChars="84"/>
            </w:pPr>
          </w:p>
        </w:tc>
        <w:tc>
          <w:tcPr>
            <w:tcW w:w="948" w:type="dxa"/>
            <w:vMerge w:val="restart"/>
            <w:tcBorders>
              <w:top w:val="single" w:sz="4" w:space="0" w:color="auto"/>
              <w:right w:val="single" w:sz="4" w:space="0" w:color="auto"/>
            </w:tcBorders>
          </w:tcPr>
          <w:p w:rsidR="001657C0" w:rsidP="001657C0">
            <w:pPr>
              <w:ind w:right="185" w:rightChars="84"/>
            </w:pPr>
            <w:r>
              <w:rPr>
                <w:rFonts w:hint="eastAsia"/>
              </w:rPr>
              <w:t>4.448</w:t>
            </w:r>
          </w:p>
        </w:tc>
        <w:tc>
          <w:tcPr>
            <w:tcW w:w="874" w:type="dxa"/>
            <w:vMerge w:val="restart"/>
            <w:tcBorders>
              <w:top w:val="single" w:sz="4" w:space="0" w:color="auto"/>
              <w:left w:val="single" w:sz="4" w:space="0" w:color="auto"/>
            </w:tcBorders>
          </w:tcPr>
          <w:p w:rsidR="001657C0" w:rsidP="001657C0">
            <w:pPr>
              <w:ind w:right="185" w:rightChars="84"/>
            </w:pPr>
            <w:r>
              <w:rPr>
                <w:rFonts w:hint="eastAsia"/>
              </w:rPr>
              <w:t>0.96</w:t>
            </w:r>
          </w:p>
        </w:tc>
      </w:tr>
      <w:tr w:rsidTr="00086EC7">
        <w:tblPrEx>
          <w:tblW w:w="7750" w:type="dxa"/>
          <w:tblInd w:w="288" w:type="dxa"/>
          <w:tblLook w:val="00BF"/>
        </w:tblPrEx>
        <w:trPr>
          <w:cantSplit/>
          <w:trHeight w:val="468"/>
        </w:trPr>
        <w:tc>
          <w:tcPr>
            <w:tcW w:w="837" w:type="dxa"/>
            <w:vMerge w:val="restart"/>
          </w:tcPr>
          <w:p w:rsidR="001657C0" w:rsidP="001657C0">
            <w:pPr>
              <w:ind w:right="185" w:rightChars="84"/>
            </w:pPr>
            <w:r>
              <w:rPr>
                <w:rFonts w:ascii="仿宋_GB2312" w:eastAsia="仿宋_GB2312" w:hint="eastAsia"/>
                <w:szCs w:val="21"/>
              </w:rPr>
              <w:t>2</w:t>
            </w:r>
            <w:r>
              <w:rPr>
                <w:rFonts w:hint="eastAsia"/>
              </w:rPr>
              <w:t>轴</w:t>
            </w:r>
          </w:p>
          <w:p w:rsidR="001657C0" w:rsidP="001657C0">
            <w:pPr>
              <w:ind w:right="185" w:rightChars="84"/>
            </w:pPr>
          </w:p>
        </w:tc>
        <w:tc>
          <w:tcPr>
            <w:tcW w:w="971" w:type="dxa"/>
            <w:vMerge w:val="restart"/>
          </w:tcPr>
          <w:p w:rsidR="001657C0" w:rsidP="001657C0">
            <w:pPr>
              <w:ind w:right="185" w:rightChars="84"/>
            </w:pPr>
            <w:r>
              <w:rPr>
                <w:rFonts w:hint="eastAsia"/>
              </w:rPr>
              <w:t>6.40</w:t>
            </w:r>
          </w:p>
        </w:tc>
        <w:tc>
          <w:tcPr>
            <w:tcW w:w="863" w:type="dxa"/>
            <w:vMerge w:val="restart"/>
          </w:tcPr>
          <w:p w:rsidR="001657C0" w:rsidP="001657C0">
            <w:pPr>
              <w:ind w:right="185" w:rightChars="84"/>
            </w:pPr>
            <w:r>
              <w:rPr>
                <w:rFonts w:hint="eastAsia"/>
              </w:rPr>
              <w:t>6.27</w:t>
            </w:r>
          </w:p>
        </w:tc>
        <w:tc>
          <w:tcPr>
            <w:tcW w:w="1119" w:type="dxa"/>
            <w:vMerge w:val="restart"/>
          </w:tcPr>
          <w:p w:rsidR="001657C0" w:rsidP="001657C0">
            <w:pPr>
              <w:ind w:right="185" w:rightChars="84"/>
            </w:pPr>
            <w:r>
              <w:rPr>
                <w:rFonts w:hint="eastAsia"/>
              </w:rPr>
              <w:t>578.0</w:t>
            </w:r>
          </w:p>
        </w:tc>
        <w:tc>
          <w:tcPr>
            <w:tcW w:w="1069" w:type="dxa"/>
            <w:vMerge w:val="restart"/>
          </w:tcPr>
          <w:p w:rsidR="001657C0" w:rsidP="001657C0">
            <w:pPr>
              <w:ind w:right="185" w:rightChars="84"/>
            </w:pPr>
            <w:r>
              <w:rPr>
                <w:rFonts w:hint="eastAsia"/>
              </w:rPr>
              <w:t>554.9</w:t>
            </w:r>
          </w:p>
        </w:tc>
        <w:tc>
          <w:tcPr>
            <w:tcW w:w="1069" w:type="dxa"/>
            <w:vMerge w:val="restart"/>
          </w:tcPr>
          <w:p w:rsidR="001657C0" w:rsidP="001657C0">
            <w:pPr>
              <w:ind w:right="185" w:rightChars="84"/>
            </w:pPr>
            <w:r>
              <w:rPr>
                <w:rFonts w:hint="eastAsia"/>
              </w:rPr>
              <w:t>106.67</w:t>
            </w:r>
          </w:p>
        </w:tc>
        <w:tc>
          <w:tcPr>
            <w:tcW w:w="948" w:type="dxa"/>
            <w:vMerge/>
            <w:tcBorders>
              <w:bottom w:val="single" w:sz="4" w:space="0" w:color="auto"/>
              <w:right w:val="single" w:sz="4" w:space="0" w:color="auto"/>
            </w:tcBorders>
          </w:tcPr>
          <w:p w:rsidR="001657C0" w:rsidP="001657C0">
            <w:pPr>
              <w:ind w:right="185" w:rightChars="84"/>
            </w:pPr>
          </w:p>
        </w:tc>
        <w:tc>
          <w:tcPr>
            <w:tcW w:w="874" w:type="dxa"/>
            <w:vMerge/>
            <w:tcBorders>
              <w:left w:val="single" w:sz="4" w:space="0" w:color="auto"/>
              <w:bottom w:val="single" w:sz="4" w:space="0" w:color="auto"/>
            </w:tcBorders>
          </w:tcPr>
          <w:p w:rsidR="001657C0" w:rsidP="001657C0">
            <w:pPr>
              <w:ind w:right="185" w:rightChars="84"/>
            </w:pPr>
          </w:p>
        </w:tc>
      </w:tr>
      <w:tr w:rsidTr="00086EC7">
        <w:tblPrEx>
          <w:tblW w:w="7750" w:type="dxa"/>
          <w:tblInd w:w="288" w:type="dxa"/>
          <w:tblLook w:val="00BF"/>
        </w:tblPrEx>
        <w:trPr>
          <w:cantSplit/>
          <w:trHeight w:val="468"/>
        </w:trPr>
        <w:tc>
          <w:tcPr>
            <w:tcW w:w="837" w:type="dxa"/>
            <w:vMerge/>
          </w:tcPr>
          <w:p w:rsidR="001657C0" w:rsidP="001657C0">
            <w:pPr>
              <w:ind w:right="185" w:rightChars="84"/>
            </w:pPr>
          </w:p>
        </w:tc>
        <w:tc>
          <w:tcPr>
            <w:tcW w:w="971" w:type="dxa"/>
            <w:vMerge/>
          </w:tcPr>
          <w:p w:rsidR="001657C0" w:rsidP="001657C0">
            <w:pPr>
              <w:ind w:right="185" w:rightChars="84"/>
            </w:pPr>
          </w:p>
        </w:tc>
        <w:tc>
          <w:tcPr>
            <w:tcW w:w="863" w:type="dxa"/>
            <w:vMerge/>
          </w:tcPr>
          <w:p w:rsidR="001657C0" w:rsidP="001657C0">
            <w:pPr>
              <w:ind w:right="185" w:rightChars="84"/>
            </w:pPr>
          </w:p>
        </w:tc>
        <w:tc>
          <w:tcPr>
            <w:tcW w:w="1119" w:type="dxa"/>
            <w:vMerge/>
          </w:tcPr>
          <w:p w:rsidR="001657C0" w:rsidP="001657C0">
            <w:pPr>
              <w:ind w:right="185" w:rightChars="84"/>
            </w:pPr>
          </w:p>
        </w:tc>
        <w:tc>
          <w:tcPr>
            <w:tcW w:w="1069" w:type="dxa"/>
            <w:vMerge/>
          </w:tcPr>
          <w:p w:rsidR="001657C0" w:rsidP="001657C0">
            <w:pPr>
              <w:ind w:right="185" w:rightChars="84"/>
            </w:pPr>
          </w:p>
        </w:tc>
        <w:tc>
          <w:tcPr>
            <w:tcW w:w="1069" w:type="dxa"/>
            <w:vMerge/>
            <w:tcBorders>
              <w:bottom w:val="single" w:sz="4" w:space="0" w:color="auto"/>
            </w:tcBorders>
          </w:tcPr>
          <w:p w:rsidR="001657C0" w:rsidP="001657C0">
            <w:pPr>
              <w:ind w:right="185" w:rightChars="84"/>
            </w:pPr>
          </w:p>
        </w:tc>
        <w:tc>
          <w:tcPr>
            <w:tcW w:w="948" w:type="dxa"/>
            <w:vMerge w:val="restart"/>
            <w:tcBorders>
              <w:top w:val="single" w:sz="4" w:space="0" w:color="auto"/>
              <w:right w:val="single" w:sz="4" w:space="0" w:color="auto"/>
            </w:tcBorders>
          </w:tcPr>
          <w:p w:rsidR="001657C0" w:rsidP="001657C0">
            <w:pPr>
              <w:ind w:right="185" w:rightChars="84"/>
            </w:pPr>
            <w:r>
              <w:rPr>
                <w:rFonts w:hint="eastAsia"/>
              </w:rPr>
              <w:t>3.177</w:t>
            </w:r>
          </w:p>
        </w:tc>
        <w:tc>
          <w:tcPr>
            <w:tcW w:w="874" w:type="dxa"/>
            <w:vMerge w:val="restart"/>
            <w:tcBorders>
              <w:top w:val="single" w:sz="4" w:space="0" w:color="auto"/>
              <w:left w:val="single" w:sz="4" w:space="0" w:color="auto"/>
            </w:tcBorders>
          </w:tcPr>
          <w:p w:rsidR="001657C0" w:rsidP="001657C0">
            <w:pPr>
              <w:ind w:right="185" w:rightChars="84"/>
            </w:pPr>
            <w:r>
              <w:rPr>
                <w:rFonts w:hint="eastAsia"/>
              </w:rPr>
              <w:t>0.96</w:t>
            </w:r>
          </w:p>
        </w:tc>
      </w:tr>
      <w:tr w:rsidTr="00086EC7">
        <w:tblPrEx>
          <w:tblW w:w="7750" w:type="dxa"/>
          <w:tblInd w:w="288" w:type="dxa"/>
          <w:tblLook w:val="00BF"/>
        </w:tblPrEx>
        <w:trPr>
          <w:cantSplit/>
          <w:trHeight w:val="346"/>
        </w:trPr>
        <w:tc>
          <w:tcPr>
            <w:tcW w:w="837" w:type="dxa"/>
          </w:tcPr>
          <w:p w:rsidR="001657C0" w:rsidP="001657C0">
            <w:pPr>
              <w:ind w:right="185" w:rightChars="84"/>
            </w:pPr>
            <w:r>
              <w:rPr>
                <w:rFonts w:ascii="仿宋_GB2312" w:eastAsia="仿宋_GB2312" w:hint="eastAsia"/>
                <w:szCs w:val="21"/>
              </w:rPr>
              <w:t>3</w:t>
            </w:r>
            <w:r>
              <w:rPr>
                <w:rFonts w:hint="eastAsia"/>
              </w:rPr>
              <w:t>轴</w:t>
            </w:r>
          </w:p>
        </w:tc>
        <w:tc>
          <w:tcPr>
            <w:tcW w:w="971" w:type="dxa"/>
          </w:tcPr>
          <w:p w:rsidR="001657C0" w:rsidP="001657C0">
            <w:pPr>
              <w:ind w:right="185" w:rightChars="84"/>
            </w:pPr>
            <w:r>
              <w:rPr>
                <w:rFonts w:hint="eastAsia"/>
              </w:rPr>
              <w:t>6.27</w:t>
            </w:r>
          </w:p>
        </w:tc>
        <w:tc>
          <w:tcPr>
            <w:tcW w:w="863" w:type="dxa"/>
          </w:tcPr>
          <w:p w:rsidR="001657C0" w:rsidP="001657C0">
            <w:pPr>
              <w:ind w:right="185" w:rightChars="84"/>
            </w:pPr>
            <w:r>
              <w:rPr>
                <w:rFonts w:hint="eastAsia"/>
              </w:rPr>
              <w:t>6.08</w:t>
            </w:r>
          </w:p>
        </w:tc>
        <w:tc>
          <w:tcPr>
            <w:tcW w:w="1119" w:type="dxa"/>
          </w:tcPr>
          <w:p w:rsidR="001657C0" w:rsidP="001657C0">
            <w:pPr>
              <w:ind w:right="185" w:rightChars="84"/>
            </w:pPr>
            <w:r>
              <w:rPr>
                <w:rFonts w:hint="eastAsia"/>
              </w:rPr>
              <w:t>1780.8</w:t>
            </w:r>
          </w:p>
        </w:tc>
        <w:tc>
          <w:tcPr>
            <w:tcW w:w="1069" w:type="dxa"/>
          </w:tcPr>
          <w:p w:rsidR="001657C0" w:rsidP="001657C0">
            <w:pPr>
              <w:ind w:right="185" w:rightChars="84"/>
            </w:pPr>
            <w:r>
              <w:rPr>
                <w:rFonts w:hint="eastAsia"/>
              </w:rPr>
              <w:t>1709.6</w:t>
            </w:r>
          </w:p>
        </w:tc>
        <w:tc>
          <w:tcPr>
            <w:tcW w:w="1069" w:type="dxa"/>
          </w:tcPr>
          <w:p w:rsidR="001657C0" w:rsidP="001657C0">
            <w:pPr>
              <w:ind w:right="185" w:rightChars="84"/>
            </w:pPr>
            <w:r>
              <w:rPr>
                <w:rFonts w:hint="eastAsia"/>
              </w:rPr>
              <w:t>24</w:t>
            </w:r>
          </w:p>
        </w:tc>
        <w:tc>
          <w:tcPr>
            <w:tcW w:w="948" w:type="dxa"/>
            <w:vMerge/>
            <w:tcBorders>
              <w:right w:val="single" w:sz="4" w:space="0" w:color="auto"/>
            </w:tcBorders>
          </w:tcPr>
          <w:p w:rsidR="001657C0" w:rsidP="001657C0">
            <w:pPr>
              <w:ind w:right="185" w:rightChars="84"/>
            </w:pPr>
          </w:p>
        </w:tc>
        <w:tc>
          <w:tcPr>
            <w:tcW w:w="874" w:type="dxa"/>
            <w:vMerge/>
            <w:tcBorders>
              <w:left w:val="single" w:sz="4" w:space="0" w:color="auto"/>
            </w:tcBorders>
          </w:tcPr>
          <w:p w:rsidR="001657C0" w:rsidP="001657C0">
            <w:pPr>
              <w:ind w:right="185" w:rightChars="84"/>
            </w:pPr>
          </w:p>
        </w:tc>
      </w:tr>
    </w:tbl>
    <w:p w:rsidR="00086EC7" w:rsidP="00086EC7">
      <w:pPr>
        <w:pStyle w:val="Title"/>
      </w:pPr>
      <w:bookmarkStart w:id="18" w:name="_Toc228714009"/>
      <w:bookmarkStart w:id="19" w:name="_Toc263018837"/>
      <w:bookmarkStart w:id="20" w:name="_Toc263018983"/>
      <w:bookmarkStart w:id="21" w:name="_Toc295364463"/>
      <w:r>
        <w:rPr>
          <w:rFonts w:hint="eastAsia"/>
        </w:rPr>
        <w:t>五、传动零件的设计计算</w:t>
      </w:r>
      <w:bookmarkEnd w:id="18"/>
      <w:bookmarkEnd w:id="19"/>
      <w:bookmarkEnd w:id="20"/>
      <w:bookmarkEnd w:id="21"/>
    </w:p>
    <w:p w:rsidR="00086EC7" w:rsidRPr="00866F7F" w:rsidP="00086EC7">
      <w:pPr>
        <w:pStyle w:val="Heading1"/>
      </w:pPr>
      <w:bookmarkStart w:id="22" w:name="_Toc228714010"/>
      <w:bookmarkStart w:id="23" w:name="_Toc263018838"/>
      <w:bookmarkStart w:id="24" w:name="_Toc263018984"/>
      <w:bookmarkStart w:id="25" w:name="_Toc295364464"/>
      <w:r w:rsidRPr="00866F7F">
        <w:rPr>
          <w:rFonts w:hint="eastAsia"/>
        </w:rPr>
        <w:t>1</w:t>
      </w:r>
      <w:r w:rsidRPr="00866F7F">
        <w:rPr>
          <w:rFonts w:hint="eastAsia"/>
        </w:rPr>
        <w:t>、</w:t>
      </w:r>
      <w:r w:rsidRPr="00866F7F">
        <w:rPr>
          <w:rFonts w:hint="eastAsia"/>
        </w:rPr>
        <w:t>V</w:t>
      </w:r>
      <w:r w:rsidRPr="00866F7F">
        <w:rPr>
          <w:rFonts w:hint="eastAsia"/>
        </w:rPr>
        <w:t>带传动设计：</w:t>
      </w:r>
      <w:bookmarkEnd w:id="22"/>
      <w:bookmarkEnd w:id="23"/>
      <w:bookmarkEnd w:id="24"/>
      <w:bookmarkEnd w:id="25"/>
    </w:p>
    <w:p w:rsidR="00086EC7" w:rsidRPr="00835A38" w:rsidP="00086EC7">
      <w:pPr>
        <w:rPr>
          <w:sz w:val="24"/>
        </w:rPr>
      </w:pPr>
      <w:r w:rsidRPr="00835A38">
        <w:rPr>
          <w:rStyle w:val="CommentReference"/>
          <w:rFonts w:hint="eastAsia"/>
          <w:sz w:val="24"/>
          <w:szCs w:val="24"/>
        </w:rPr>
        <w:t>V</w:t>
      </w:r>
      <w:r w:rsidRPr="00835A38">
        <w:rPr>
          <w:rStyle w:val="CommentReference"/>
          <w:rFonts w:hint="eastAsia"/>
          <w:sz w:val="24"/>
          <w:szCs w:val="24"/>
        </w:rPr>
        <w:t>带带轮：材料选用铸铁，小带轮采用实心式，大带轮采用辐板式</w:t>
      </w:r>
    </w:p>
    <w:tbl>
      <w:tblPr>
        <w:tblStyle w:val="TableNormal"/>
        <w:tblW w:w="9356" w:type="dxa"/>
        <w:tblInd w:w="108" w:type="dxa"/>
        <w:tblBorders>
          <w:top w:val="single" w:sz="18" w:space="0" w:color="000000"/>
          <w:bottom w:val="single" w:sz="18" w:space="0" w:color="000000"/>
          <w:insideV w:val="single" w:sz="8" w:space="0" w:color="000000"/>
        </w:tblBorders>
        <w:tblLayout w:type="fixed"/>
        <w:tblLook w:val="00AF"/>
      </w:tblPr>
      <w:tblGrid>
        <w:gridCol w:w="1560"/>
        <w:gridCol w:w="4394"/>
        <w:gridCol w:w="3402"/>
      </w:tblGrid>
      <w:tr w:rsidTr="00AE19BA">
        <w:tblPrEx>
          <w:tblW w:w="9356" w:type="dxa"/>
          <w:tblInd w:w="108" w:type="dxa"/>
          <w:tblBorders>
            <w:top w:val="single" w:sz="18" w:space="0" w:color="000000"/>
            <w:bottom w:val="single" w:sz="18" w:space="0" w:color="000000"/>
            <w:insideV w:val="single" w:sz="8" w:space="0" w:color="000000"/>
          </w:tblBorders>
          <w:tblLayout w:type="fixed"/>
          <w:tblLook w:val="00AF"/>
        </w:tblPrEx>
        <w:trPr>
          <w:trHeight w:val="280"/>
          <w:tblHeader/>
        </w:trPr>
        <w:tc>
          <w:tcPr>
            <w:tcW w:w="1560" w:type="dxa"/>
            <w:vAlign w:val="center"/>
          </w:tcPr>
          <w:p w:rsidR="00086EC7" w:rsidP="00AE19BA">
            <w:pPr>
              <w:rPr>
                <w:rFonts w:ascii="宋体" w:hAnsi="宋体"/>
                <w:b/>
                <w:bCs/>
                <w:szCs w:val="28"/>
              </w:rPr>
            </w:pPr>
            <w:r>
              <w:rPr>
                <w:rFonts w:ascii="宋体" w:hAnsi="宋体" w:hint="eastAsia"/>
                <w:b/>
                <w:bCs/>
                <w:szCs w:val="28"/>
              </w:rPr>
              <w:t>计算项目</w:t>
            </w:r>
          </w:p>
        </w:tc>
        <w:tc>
          <w:tcPr>
            <w:tcW w:w="4394" w:type="dxa"/>
            <w:vAlign w:val="center"/>
          </w:tcPr>
          <w:p w:rsidR="00086EC7" w:rsidP="00AE19BA">
            <w:pPr>
              <w:ind w:firstLine="422"/>
              <w:jc w:val="center"/>
              <w:rPr>
                <w:rFonts w:ascii="宋体" w:hAnsi="宋体"/>
                <w:b/>
                <w:bCs/>
                <w:szCs w:val="28"/>
              </w:rPr>
            </w:pPr>
            <w:r>
              <w:rPr>
                <w:rFonts w:ascii="宋体" w:hAnsi="宋体" w:hint="eastAsia"/>
                <w:b/>
                <w:bCs/>
                <w:szCs w:val="28"/>
              </w:rPr>
              <w:t>计</w:t>
            </w:r>
            <w:r>
              <w:rPr>
                <w:rFonts w:ascii="宋体" w:hAnsi="宋体" w:hint="eastAsia"/>
                <w:b/>
                <w:bCs/>
                <w:szCs w:val="28"/>
              </w:rPr>
              <w:t xml:space="preserve">  </w:t>
            </w:r>
            <w:r>
              <w:rPr>
                <w:rFonts w:ascii="宋体" w:hAnsi="宋体" w:hint="eastAsia"/>
                <w:b/>
                <w:bCs/>
                <w:szCs w:val="28"/>
              </w:rPr>
              <w:t>算</w:t>
            </w:r>
            <w:r>
              <w:rPr>
                <w:rFonts w:ascii="宋体" w:hAnsi="宋体" w:hint="eastAsia"/>
                <w:b/>
                <w:bCs/>
                <w:szCs w:val="28"/>
              </w:rPr>
              <w:t xml:space="preserve">  </w:t>
            </w:r>
            <w:r>
              <w:rPr>
                <w:rFonts w:ascii="宋体" w:hAnsi="宋体" w:hint="eastAsia"/>
                <w:b/>
                <w:bCs/>
                <w:szCs w:val="28"/>
              </w:rPr>
              <w:t>内</w:t>
            </w:r>
            <w:r>
              <w:rPr>
                <w:rFonts w:ascii="宋体" w:hAnsi="宋体" w:hint="eastAsia"/>
                <w:b/>
                <w:bCs/>
                <w:szCs w:val="28"/>
              </w:rPr>
              <w:t xml:space="preserve">  </w:t>
            </w:r>
            <w:r>
              <w:rPr>
                <w:rFonts w:ascii="宋体" w:hAnsi="宋体" w:hint="eastAsia"/>
                <w:b/>
                <w:bCs/>
                <w:szCs w:val="28"/>
              </w:rPr>
              <w:t>容</w:t>
            </w:r>
          </w:p>
        </w:tc>
        <w:tc>
          <w:tcPr>
            <w:tcW w:w="3402" w:type="dxa"/>
            <w:vAlign w:val="center"/>
          </w:tcPr>
          <w:p w:rsidR="00086EC7" w:rsidP="00AE19BA">
            <w:pPr>
              <w:ind w:firstLine="422"/>
              <w:jc w:val="center"/>
              <w:rPr>
                <w:rFonts w:ascii="宋体" w:hAnsi="宋体"/>
                <w:b/>
                <w:bCs/>
                <w:szCs w:val="28"/>
              </w:rPr>
            </w:pPr>
            <w:r>
              <w:rPr>
                <w:rFonts w:ascii="宋体" w:hAnsi="宋体" w:hint="eastAsia"/>
                <w:b/>
                <w:bCs/>
                <w:szCs w:val="28"/>
              </w:rPr>
              <w:t>计</w:t>
            </w:r>
            <w:r>
              <w:rPr>
                <w:rFonts w:ascii="宋体" w:hAnsi="宋体" w:hint="eastAsia"/>
                <w:b/>
                <w:bCs/>
                <w:szCs w:val="28"/>
              </w:rPr>
              <w:t xml:space="preserve"> </w:t>
            </w:r>
            <w:r>
              <w:rPr>
                <w:rFonts w:ascii="宋体" w:hAnsi="宋体" w:hint="eastAsia"/>
                <w:b/>
                <w:bCs/>
                <w:szCs w:val="28"/>
              </w:rPr>
              <w:t>算</w:t>
            </w:r>
            <w:r>
              <w:rPr>
                <w:rFonts w:ascii="宋体" w:hAnsi="宋体" w:hint="eastAsia"/>
                <w:b/>
                <w:bCs/>
                <w:szCs w:val="28"/>
              </w:rPr>
              <w:t xml:space="preserve"> </w:t>
            </w:r>
            <w:r>
              <w:rPr>
                <w:rFonts w:ascii="宋体" w:hAnsi="宋体" w:hint="eastAsia"/>
                <w:b/>
                <w:bCs/>
                <w:szCs w:val="28"/>
              </w:rPr>
              <w:t>结</w:t>
            </w:r>
            <w:r>
              <w:rPr>
                <w:rFonts w:ascii="宋体" w:hAnsi="宋体" w:hint="eastAsia"/>
                <w:b/>
                <w:bCs/>
                <w:szCs w:val="28"/>
              </w:rPr>
              <w:t xml:space="preserve"> </w:t>
            </w:r>
            <w:r>
              <w:rPr>
                <w:rFonts w:ascii="宋体" w:hAnsi="宋体" w:hint="eastAsia"/>
                <w:b/>
                <w:bCs/>
                <w:szCs w:val="28"/>
              </w:rPr>
              <w:t>果</w:t>
            </w:r>
          </w:p>
        </w:tc>
      </w:tr>
      <w:tr w:rsidTr="00AE19BA">
        <w:tblPrEx>
          <w:tblW w:w="9356" w:type="dxa"/>
          <w:tblInd w:w="108" w:type="dxa"/>
          <w:tblLayout w:type="fixed"/>
          <w:tblLook w:val="00AF"/>
        </w:tblPrEx>
        <w:trPr>
          <w:cantSplit/>
          <w:trHeight w:val="405"/>
        </w:trPr>
        <w:tc>
          <w:tcPr>
            <w:tcW w:w="1560" w:type="dxa"/>
            <w:vAlign w:val="center"/>
          </w:tcPr>
          <w:p w:rsidR="00086EC7" w:rsidP="00AE19BA">
            <w:pPr>
              <w:ind w:firstLine="103" w:firstLineChars="49"/>
              <w:rPr>
                <w:rStyle w:val="CommentReference"/>
                <w:rFonts w:ascii="宋体" w:hAnsi="宋体"/>
                <w:b/>
                <w:bCs/>
              </w:rPr>
            </w:pPr>
            <w:r>
              <w:rPr>
                <w:rStyle w:val="CommentReference"/>
                <w:rFonts w:ascii="宋体" w:hAnsi="宋体" w:hint="eastAsia"/>
                <w:b/>
                <w:bCs/>
              </w:rPr>
              <w:t>计算功率</w:t>
            </w:r>
          </w:p>
        </w:tc>
        <w:tc>
          <w:tcPr>
            <w:tcW w:w="4394" w:type="dxa"/>
            <w:vAlign w:val="center"/>
          </w:tcPr>
          <w:p w:rsidR="00AE19BA" w:rsidRPr="00AE19BA" w:rsidP="00AE19BA">
            <w:pPr>
              <w:rPr>
                <w:rStyle w:val="CommentReference"/>
                <w:rFonts w:ascii="宋体" w:hAnsi="宋体"/>
              </w:rPr>
            </w:pPr>
            <w:r>
              <w:rPr>
                <w:rStyle w:val="CommentReference"/>
                <w:rFonts w:ascii="宋体" w:hAnsi="宋体" w:hint="eastAsia"/>
              </w:rPr>
              <w:t>由表</w:t>
            </w:r>
            <w:r>
              <w:rPr>
                <w:rStyle w:val="CommentReference"/>
                <w:rFonts w:ascii="宋体" w:hAnsi="宋体" w:hint="eastAsia"/>
              </w:rPr>
              <w:t>31-7</w:t>
            </w:r>
            <w:r>
              <w:rPr>
                <w:rStyle w:val="CommentReference"/>
                <w:rFonts w:ascii="宋体" w:hAnsi="宋体" w:hint="eastAsia"/>
              </w:rPr>
              <w:t>取</w:t>
            </w:r>
            <m:oMath>
              <m:sSub>
                <m:sSubPr>
                  <m:ctrlPr>
                    <w:rPr>
                      <w:rStyle w:val="CommentReference"/>
                      <w:rFonts w:ascii="Cambria Math" w:hAnsi="Cambria Math"/>
                    </w:rPr>
                  </m:ctrlPr>
                </m:sSubPr>
                <m:e>
                  <m:r>
                    <m:rPr>
                      <m:sty m:val="p"/>
                    </m:rPr>
                    <w:rPr>
                      <w:rStyle w:val="CommentReference"/>
                      <w:rFonts w:ascii="Cambria Math" w:hAnsi="Cambria Math"/>
                    </w:rPr>
                    <m:t>K</m:t>
                  </m:r>
                </m:e>
                <m:sub>
                  <m:r>
                    <m:rPr>
                      <m:sty m:val="p"/>
                    </m:rPr>
                    <w:rPr>
                      <w:rStyle w:val="CommentReference"/>
                      <w:rFonts w:ascii="Cambria Math" w:hAnsi="Cambria Math"/>
                    </w:rPr>
                    <m:t>A</m:t>
                  </m:r>
                </m:sub>
              </m:sSub>
              <m:r>
                <m:rPr>
                  <m:sty m:val="p"/>
                </m:rPr>
                <w:rPr>
                  <w:rStyle w:val="CommentReference"/>
                  <w:rFonts w:ascii="Cambria Math" w:hAnsi="Cambria Math"/>
                </w:rPr>
                <m:t>=1.2</m:t>
              </m:r>
            </m:oMath>
            <w:r>
              <w:rPr>
                <w:rStyle w:val="CommentReference"/>
                <w:rFonts w:ascii="宋体" w:hAnsi="宋体" w:hint="eastAsia"/>
              </w:rPr>
              <w:t>,</w:t>
            </w:r>
            <m:oMath>
              <m:r>
                <m:rPr>
                  <m:sty m:val="p"/>
                </m:rPr>
                <w:rPr>
                  <w:rStyle w:val="CommentReference"/>
                  <w:rFonts w:ascii="Cambria Math" w:hAnsi="Cambria Math"/>
                </w:rPr>
                <m:t>P=6.67Kw</m:t>
              </m:r>
            </m:oMath>
            <w:r>
              <w:rPr>
                <w:rStyle w:val="CommentReference"/>
                <w:rFonts w:ascii="宋体" w:hAnsi="宋体" w:hint="eastAsia"/>
              </w:rPr>
              <w:t>,</w:t>
            </w:r>
          </w:p>
          <w:p w:rsidR="00086EC7" w:rsidRPr="00AE19BA" w:rsidP="00AE19BA">
            <w:pPr>
              <w:rPr>
                <w:rStyle w:val="CommentReference"/>
                <w:rFonts w:ascii="宋体" w:hAnsi="宋体"/>
              </w:rPr>
            </w:pPr>
            <m:oMath>
              <m:sSub>
                <m:sSubPr>
                  <m:ctrlPr>
                    <w:rPr>
                      <w:rStyle w:val="CommentReference"/>
                      <w:rFonts w:ascii="Cambria Math" w:hAnsi="Cambria Math"/>
                    </w:rPr>
                  </m:ctrlPr>
                </m:sSubPr>
                <m:e>
                  <m:r>
                    <m:rPr>
                      <m:sty m:val="p"/>
                    </m:rPr>
                    <w:rPr>
                      <w:rStyle w:val="CommentReference"/>
                      <w:rFonts w:ascii="Cambria Math" w:hAnsi="Cambria Math"/>
                    </w:rPr>
                    <m:t>P</m:t>
                  </m:r>
                </m:e>
                <m:sub>
                  <m:r>
                    <m:rPr>
                      <m:sty m:val="p"/>
                    </m:rPr>
                    <w:rPr>
                      <w:rStyle w:val="CommentReference"/>
                      <w:rFonts w:ascii="Cambria Math" w:hAnsi="Cambria Math"/>
                    </w:rPr>
                    <m:t>C</m:t>
                  </m:r>
                </m:sub>
              </m:sSub>
              <m:r>
                <m:rPr>
                  <m:sty m:val="p"/>
                </m:rPr>
                <w:rPr>
                  <w:rStyle w:val="CommentReference"/>
                  <w:rFonts w:ascii="Cambria Math" w:hAnsi="Cambria Math"/>
                </w:rPr>
                <m:t>=</m:t>
              </m:r>
              <m:sSub>
                <m:sSubPr>
                  <m:ctrlPr>
                    <w:rPr>
                      <w:rStyle w:val="CommentReference"/>
                      <w:rFonts w:ascii="Cambria Math" w:hAnsi="Cambria Math"/>
                    </w:rPr>
                  </m:ctrlPr>
                </m:sSubPr>
                <m:e>
                  <m:r>
                    <m:rPr>
                      <m:sty m:val="p"/>
                    </m:rPr>
                    <w:rPr>
                      <w:rStyle w:val="CommentReference"/>
                      <w:rFonts w:ascii="Cambria Math" w:hAnsi="Cambria Math"/>
                    </w:rPr>
                    <m:t>K</m:t>
                  </m:r>
                </m:e>
                <m:sub>
                  <m:r>
                    <m:rPr>
                      <m:sty m:val="p"/>
                    </m:rPr>
                    <w:rPr>
                      <w:rStyle w:val="CommentReference"/>
                      <w:rFonts w:ascii="Cambria Math" w:hAnsi="Cambria Math"/>
                    </w:rPr>
                    <m:t>A</m:t>
                  </m:r>
                </m:sub>
              </m:sSub>
              <m:r>
                <m:rPr>
                  <m:sty m:val="p"/>
                </m:rPr>
                <w:rPr>
                  <w:rStyle w:val="CommentReference"/>
                  <w:rFonts w:ascii="Cambria Math" w:hAnsi="Cambria Math"/>
                </w:rPr>
                <m:t>×P</m:t>
              </m:r>
            </m:oMath>
            <w:r w:rsidRPr="00AE19BA" w:rsidR="00AE19BA">
              <w:rPr>
                <w:rStyle w:val="CommentReference"/>
                <w:rFonts w:ascii="宋体" w:hAnsi="宋体"/>
              </w:rPr>
              <w:t xml:space="preserve"> </w:t>
            </w:r>
          </w:p>
        </w:tc>
        <w:tc>
          <w:tcPr>
            <w:tcW w:w="3402" w:type="dxa"/>
            <w:vAlign w:val="center"/>
          </w:tcPr>
          <w:p w:rsidR="00086EC7" w:rsidP="00AE19BA">
            <w:pPr>
              <w:rPr>
                <w:rStyle w:val="CommentReference"/>
                <w:rFonts w:ascii="宋体" w:hAnsi="宋体"/>
              </w:rPr>
            </w:pPr>
            <m:oMathPara>
              <m:oMath>
                <m:sSub>
                  <m:sSubPr>
                    <m:ctrlPr>
                      <w:rPr>
                        <w:rStyle w:val="CommentReference"/>
                        <w:rFonts w:ascii="Cambria Math" w:hAnsi="Cambria Math"/>
                      </w:rPr>
                    </m:ctrlPr>
                  </m:sSubPr>
                  <m:e>
                    <m:r>
                      <m:rPr>
                        <m:sty m:val="p"/>
                      </m:rPr>
                      <w:rPr>
                        <w:rStyle w:val="CommentReference"/>
                        <w:rFonts w:ascii="Cambria Math" w:hAnsi="Cambria Math"/>
                      </w:rPr>
                      <m:t>P</m:t>
                    </m:r>
                  </m:e>
                  <m:sub>
                    <m:r>
                      <m:rPr>
                        <m:sty m:val="p"/>
                      </m:rPr>
                      <w:rPr>
                        <w:rStyle w:val="CommentReference"/>
                        <w:rFonts w:ascii="Cambria Math" w:hAnsi="Cambria Math"/>
                      </w:rPr>
                      <m:t>c</m:t>
                    </m:r>
                  </m:sub>
                </m:sSub>
                <m:r>
                  <m:rPr>
                    <m:sty m:val="p"/>
                  </m:rPr>
                  <w:rPr>
                    <w:rStyle w:val="CommentReference"/>
                    <w:rFonts w:ascii="Cambria Math" w:hAnsi="Cambria Math"/>
                  </w:rPr>
                  <m:t>=8Kw</m:t>
                </m:r>
              </m:oMath>
            </m:oMathPara>
          </w:p>
        </w:tc>
      </w:tr>
      <w:tr w:rsidTr="00AE19BA">
        <w:tblPrEx>
          <w:tblW w:w="9356" w:type="dxa"/>
          <w:tblInd w:w="108" w:type="dxa"/>
          <w:tblLayout w:type="fixed"/>
          <w:tblLook w:val="00AF"/>
        </w:tblPrEx>
        <w:trPr>
          <w:cantSplit/>
          <w:trHeight w:val="255"/>
        </w:trPr>
        <w:tc>
          <w:tcPr>
            <w:tcW w:w="1560" w:type="dxa"/>
            <w:vAlign w:val="center"/>
          </w:tcPr>
          <w:p w:rsidR="00086EC7" w:rsidP="00AE19BA">
            <w:pPr>
              <w:rPr>
                <w:rStyle w:val="CommentReference"/>
                <w:rFonts w:ascii="宋体" w:hAnsi="宋体"/>
                <w:b/>
                <w:bCs/>
              </w:rPr>
            </w:pPr>
            <w:r>
              <w:rPr>
                <w:rStyle w:val="CommentReference"/>
                <w:rFonts w:ascii="宋体" w:hAnsi="宋体" w:hint="eastAsia"/>
                <w:b/>
                <w:bCs/>
              </w:rPr>
              <w:t>选</w:t>
            </w:r>
            <w:r>
              <w:rPr>
                <w:rStyle w:val="CommentReference"/>
                <w:rFonts w:ascii="宋体" w:hAnsi="宋体" w:hint="eastAsia"/>
                <w:b/>
                <w:bCs/>
              </w:rPr>
              <w:t>V</w:t>
            </w:r>
            <w:r>
              <w:rPr>
                <w:rStyle w:val="CommentReference"/>
                <w:rFonts w:ascii="宋体" w:hAnsi="宋体" w:hint="eastAsia"/>
                <w:b/>
                <w:bCs/>
              </w:rPr>
              <w:t>带型号</w:t>
            </w:r>
          </w:p>
        </w:tc>
        <w:tc>
          <w:tcPr>
            <w:tcW w:w="4394" w:type="dxa"/>
            <w:vAlign w:val="center"/>
          </w:tcPr>
          <w:p w:rsidR="00086EC7" w:rsidP="00AE19BA">
            <w:pPr>
              <w:rPr>
                <w:rStyle w:val="CommentReference"/>
                <w:rFonts w:ascii="宋体" w:hAnsi="宋体"/>
              </w:rPr>
            </w:pPr>
            <w:r>
              <w:rPr>
                <w:rStyle w:val="CommentReference"/>
                <w:rFonts w:ascii="宋体" w:hAnsi="宋体" w:hint="eastAsia"/>
              </w:rPr>
              <w:t>确定小带轮直径，</w:t>
            </w:r>
            <w:r>
              <w:rPr>
                <w:rStyle w:val="CommentReference"/>
                <w:rFonts w:ascii="宋体" w:hAnsi="宋体" w:hint="eastAsia"/>
              </w:rPr>
              <w:t>V</w:t>
            </w:r>
            <w:r>
              <w:rPr>
                <w:rStyle w:val="CommentReference"/>
                <w:rFonts w:ascii="宋体" w:hAnsi="宋体" w:hint="eastAsia"/>
              </w:rPr>
              <w:t>带的基本额定功率及滑动率</w:t>
            </w:r>
          </w:p>
        </w:tc>
        <w:tc>
          <w:tcPr>
            <w:tcW w:w="3402" w:type="dxa"/>
            <w:vAlign w:val="center"/>
          </w:tcPr>
          <w:p w:rsidR="00086EC7" w:rsidP="00AE19BA">
            <w:pPr>
              <w:rPr>
                <w:rStyle w:val="CommentReference"/>
                <w:rFonts w:ascii="宋体" w:hAnsi="宋体"/>
                <w:position w:val="-6"/>
              </w:rPr>
            </w:pPr>
            <m:oMathPara>
              <m:oMath>
                <m:sSub>
                  <m:sSubPr>
                    <m:ctrlPr>
                      <w:rPr>
                        <w:rStyle w:val="CommentReference"/>
                        <w:rFonts w:ascii="Cambria Math" w:hAnsi="Cambria Math"/>
                      </w:rPr>
                    </m:ctrlPr>
                  </m:sSubPr>
                  <m:e>
                    <m:r>
                      <m:rPr>
                        <m:sty m:val="p"/>
                      </m:rPr>
                      <w:rPr>
                        <w:rStyle w:val="CommentReference"/>
                        <w:rFonts w:ascii="Cambria Math" w:hAnsi="Cambria Math"/>
                      </w:rPr>
                      <m:t>d</m:t>
                    </m:r>
                  </m:e>
                  <m:sub>
                    <m:r>
                      <m:rPr>
                        <m:sty m:val="p"/>
                      </m:rPr>
                      <w:rPr>
                        <w:rStyle w:val="CommentReference"/>
                        <w:rFonts w:ascii="Cambria Math" w:hAnsi="Cambria Math"/>
                      </w:rPr>
                      <m:t>d1</m:t>
                    </m:r>
                  </m:sub>
                </m:sSub>
                <m:r>
                  <m:rPr>
                    <m:sty m:val="p"/>
                  </m:rPr>
                  <w:rPr>
                    <w:rStyle w:val="CommentReference"/>
                    <w:rFonts w:ascii="Cambria Math" w:hAnsi="Cambria Math"/>
                  </w:rPr>
                  <m:t>=125mm</m:t>
                </m:r>
                <m:r>
                  <m:rPr>
                    <m:sty m:val="p"/>
                  </m:rPr>
                  <w:rPr>
                    <w:rStyle w:val="CommentReference"/>
                    <w:rFonts w:ascii="Cambria Math" w:hAnsi="Cambria Math"/>
                  </w:rPr>
                  <m:t>，</m:t>
                </m:r>
                <m:r>
                  <m:rPr>
                    <m:sty m:val="p"/>
                  </m:rPr>
                  <w:rPr>
                    <w:rStyle w:val="CommentReference"/>
                    <w:rFonts w:ascii="Cambria Math" w:hAnsi="Cambria Math"/>
                  </w:rPr>
                  <m:t>ε=0.01</m:t>
                </m:r>
              </m:oMath>
            </m:oMathPara>
          </w:p>
          <w:p w:rsidR="00086EC7" w:rsidRPr="00401D84" w:rsidP="00401D84">
            <w:pPr>
              <w:rPr>
                <w:rStyle w:val="CommentReference"/>
                <w:rFonts w:ascii="宋体" w:hAnsi="宋体"/>
              </w:rPr>
            </w:pPr>
          </w:p>
        </w:tc>
      </w:tr>
      <w:tr w:rsidTr="00AE19BA">
        <w:tblPrEx>
          <w:tblW w:w="9356" w:type="dxa"/>
          <w:tblInd w:w="108" w:type="dxa"/>
          <w:tblLayout w:type="fixed"/>
          <w:tblLook w:val="00AF"/>
        </w:tblPrEx>
        <w:trPr>
          <w:cantSplit/>
          <w:trHeight w:val="375"/>
        </w:trPr>
        <w:tc>
          <w:tcPr>
            <w:tcW w:w="1560" w:type="dxa"/>
            <w:vAlign w:val="center"/>
          </w:tcPr>
          <w:p w:rsidR="00086EC7" w:rsidRPr="001A023F" w:rsidP="00AE19BA">
            <w:pPr>
              <w:rPr>
                <w:rStyle w:val="CommentReference"/>
                <w:rFonts w:ascii="宋体" w:hAnsi="宋体"/>
                <w:b/>
                <w:bCs/>
              </w:rPr>
            </w:pPr>
            <w:r w:rsidRPr="001A023F">
              <w:rPr>
                <w:rStyle w:val="CommentReference"/>
                <w:rFonts w:ascii="宋体" w:hAnsi="宋体" w:hint="eastAsia"/>
                <w:b/>
                <w:bCs/>
              </w:rPr>
              <w:t>大带轮直径</w:t>
            </w:r>
          </w:p>
        </w:tc>
        <w:tc>
          <w:tcPr>
            <w:tcW w:w="4394" w:type="dxa"/>
            <w:vAlign w:val="center"/>
          </w:tcPr>
          <w:p w:rsidR="00086EC7" w:rsidRPr="00401D84" w:rsidP="00AE19BA">
            <w:pPr>
              <w:rPr>
                <w:rStyle w:val="CommentReference"/>
                <w:rFonts w:ascii="微软雅黑" w:hAnsi="微软雅黑"/>
                <w:b/>
                <w:bCs/>
              </w:rPr>
            </w:pPr>
            <w:r>
              <w:rPr>
                <w:rStyle w:val="CommentReference"/>
                <w:rFonts w:ascii="微软雅黑" w:hAnsi="微软雅黑" w:hint="eastAsia"/>
                <w:b/>
                <w:bCs/>
              </w:rPr>
              <w:object>
                <v:shape id="_x0000_i1036" type="#_x0000_t75" style="width:129.75pt;height:36pt" o:ole="">
                  <v:imagedata r:id="rId40" o:title=""/>
                </v:shape>
                <o:OLEObject Type="Embed" ProgID="Equation.3" ShapeID="_x0000_i1036" DrawAspect="Content" ObjectID="_1369109583" r:id="rId41"/>
              </w:object>
            </w:r>
          </w:p>
        </w:tc>
        <w:tc>
          <w:tcPr>
            <w:tcW w:w="3402" w:type="dxa"/>
            <w:vAlign w:val="center"/>
          </w:tcPr>
          <w:p w:rsidR="00086EC7" w:rsidRPr="001A023F" w:rsidP="00AE19BA">
            <w:pPr>
              <w:rPr>
                <w:rStyle w:val="CommentReference"/>
                <w:rFonts w:ascii="宋体" w:hAnsi="宋体"/>
              </w:rPr>
            </w:pPr>
            <m:oMathPara>
              <m:oMath>
                <m:sSub>
                  <m:sSubPr>
                    <m:ctrlPr>
                      <w:rPr>
                        <w:rStyle w:val="CommentReference"/>
                        <w:rFonts w:ascii="Cambria Math" w:hAnsi="Cambria Math"/>
                      </w:rPr>
                    </m:ctrlPr>
                  </m:sSubPr>
                  <m:e>
                    <m:r>
                      <m:rPr>
                        <m:sty m:val="p"/>
                      </m:rPr>
                      <w:rPr>
                        <w:rStyle w:val="CommentReference"/>
                        <w:rFonts w:ascii="Cambria Math" w:hAnsi="Cambria Math"/>
                      </w:rPr>
                      <m:t>d</m:t>
                    </m:r>
                  </m:e>
                  <m:sub>
                    <m:r>
                      <m:rPr>
                        <m:sty m:val="p"/>
                      </m:rPr>
                      <w:rPr>
                        <w:rStyle w:val="CommentReference"/>
                        <w:rFonts w:ascii="Cambria Math" w:hAnsi="Cambria Math"/>
                      </w:rPr>
                      <m:t>d2</m:t>
                    </m:r>
                  </m:sub>
                </m:sSub>
                <m:r>
                  <m:rPr>
                    <m:sty m:val="p"/>
                  </m:rPr>
                  <w:rPr>
                    <w:rStyle w:val="CommentReference"/>
                    <w:rFonts w:ascii="Cambria Math" w:hAnsi="Cambria Math"/>
                  </w:rPr>
                  <m:t>=371.25mm</m:t>
                </m:r>
                <m:r>
                  <m:rPr>
                    <m:sty m:val="p"/>
                  </m:rPr>
                  <w:rPr>
                    <w:rStyle w:val="CommentReference"/>
                    <w:rFonts w:ascii="Cambria Math" w:hAnsi="Cambria Math"/>
                  </w:rPr>
                  <m:t>，取</m:t>
                </m:r>
                <m:r>
                  <m:rPr>
                    <m:sty m:val="p"/>
                  </m:rPr>
                  <w:rPr>
                    <w:rStyle w:val="CommentReference"/>
                    <w:rFonts w:ascii="Cambria Math" w:hAnsi="Cambria Math"/>
                  </w:rPr>
                  <m:t>370mm</m:t>
                </m:r>
              </m:oMath>
            </m:oMathPara>
          </w:p>
        </w:tc>
      </w:tr>
      <w:tr w:rsidTr="00AE19BA">
        <w:tblPrEx>
          <w:tblW w:w="9356" w:type="dxa"/>
          <w:tblInd w:w="108" w:type="dxa"/>
          <w:tblLayout w:type="fixed"/>
          <w:tblLook w:val="00AF"/>
        </w:tblPrEx>
        <w:trPr>
          <w:cantSplit/>
          <w:trHeight w:val="375"/>
        </w:trPr>
        <w:tc>
          <w:tcPr>
            <w:tcW w:w="1560" w:type="dxa"/>
            <w:vAlign w:val="center"/>
          </w:tcPr>
          <w:p w:rsidR="00086EC7" w:rsidP="00AE19BA">
            <w:pPr>
              <w:rPr>
                <w:rStyle w:val="CommentReference"/>
                <w:rFonts w:ascii="宋体" w:hAnsi="宋体"/>
                <w:b/>
                <w:bCs/>
              </w:rPr>
            </w:pPr>
            <w:r>
              <w:rPr>
                <w:rStyle w:val="CommentReference"/>
                <w:rFonts w:ascii="宋体" w:hAnsi="宋体" w:hint="eastAsia"/>
                <w:b/>
                <w:bCs/>
              </w:rPr>
              <w:t>小带轮转速</w:t>
            </w:r>
          </w:p>
        </w:tc>
        <w:tc>
          <w:tcPr>
            <w:tcW w:w="4394" w:type="dxa"/>
            <w:vAlign w:val="center"/>
          </w:tcPr>
          <w:p w:rsidR="00086EC7" w:rsidRPr="00401D84" w:rsidP="00AE19BA">
            <w:pPr>
              <w:rPr>
                <w:rStyle w:val="CommentReference"/>
                <w:rFonts w:ascii="微软雅黑" w:hAnsi="微软雅黑"/>
              </w:rPr>
            </w:pPr>
            <w:r>
              <w:rPr>
                <w:rStyle w:val="CommentReference"/>
                <w:rFonts w:ascii="微软雅黑" w:hAnsi="微软雅黑" w:hint="eastAsia"/>
                <w:b/>
                <w:bCs/>
                <w:position w:val="-24"/>
              </w:rPr>
              <w:object>
                <v:shape id="_x0000_i1037" type="#_x0000_t75" style="width:100.5pt;height:33pt" o:ole="">
                  <v:imagedata r:id="rId42" o:title=""/>
                </v:shape>
                <o:OLEObject Type="Embed" ProgID="Equation.3" ShapeID="_x0000_i1037" DrawAspect="Content" ObjectID="_1369109584" r:id="rId43"/>
              </w:object>
            </w:r>
            <w:r>
              <w:rPr>
                <w:rStyle w:val="CommentReference"/>
                <w:rFonts w:ascii="微软雅黑" w:hAnsi="微软雅黑" w:hint="eastAsia"/>
                <w:position w:val="-10"/>
              </w:rPr>
              <w:object>
                <v:shape id="_x0000_i1038" type="#_x0000_t75" style="width:10.5pt;height:18pt" o:ole="">
                  <v:imagedata r:id="rId44" o:title=""/>
                </v:shape>
                <o:OLEObject Type="Embed" ProgID="Equation.3" ShapeID="_x0000_i1038" DrawAspect="Content" ObjectID="_1369109585" r:id="rId45"/>
              </w:object>
            </w:r>
          </w:p>
        </w:tc>
        <w:tc>
          <w:tcPr>
            <w:tcW w:w="3402" w:type="dxa"/>
            <w:vAlign w:val="center"/>
          </w:tcPr>
          <w:p w:rsidR="00086EC7" w:rsidP="00401D84">
            <w:pPr>
              <w:ind w:firstLine="945" w:firstLineChars="450"/>
              <w:rPr>
                <w:rStyle w:val="CommentReference"/>
                <w:rFonts w:ascii="宋体" w:hAnsi="宋体"/>
              </w:rPr>
            </w:pPr>
            <w:r w:rsidRPr="00401D84">
              <w:rPr>
                <w:rStyle w:val="CommentReference"/>
                <w:rFonts w:ascii="微软雅黑" w:hAnsi="微软雅黑" w:hint="eastAsia"/>
                <w:bCs/>
              </w:rPr>
              <w:t>9.4</w:t>
            </w:r>
            <w:r w:rsidRPr="00401D84">
              <w:rPr>
                <w:rStyle w:val="CommentReference"/>
                <w:rFonts w:ascii="微软雅黑" w:hAnsi="微软雅黑" w:hint="eastAsia"/>
                <w:bCs/>
              </w:rPr>
              <w:t xml:space="preserve"> </w:t>
            </w:r>
            <w:r w:rsidRPr="00401D84">
              <w:rPr>
                <w:rStyle w:val="CommentReference"/>
                <w:rFonts w:ascii="宋体" w:hAnsi="宋体" w:hint="eastAsia"/>
                <w:bCs/>
              </w:rPr>
              <w:t xml:space="preserve"> </w:t>
            </w:r>
            <w:r>
              <w:rPr>
                <w:rStyle w:val="CommentReference"/>
                <w:rFonts w:ascii="宋体" w:hAnsi="宋体" w:hint="eastAsia"/>
                <w:b/>
                <w:bCs/>
              </w:rPr>
              <w:t>（符合要求）</w:t>
            </w:r>
          </w:p>
        </w:tc>
      </w:tr>
      <w:tr w:rsidTr="00AE19BA">
        <w:tblPrEx>
          <w:tblW w:w="9356" w:type="dxa"/>
          <w:tblInd w:w="108" w:type="dxa"/>
          <w:tblLayout w:type="fixed"/>
          <w:tblLook w:val="00AF"/>
        </w:tblPrEx>
        <w:trPr>
          <w:cantSplit/>
          <w:trHeight w:val="255"/>
        </w:trPr>
        <w:tc>
          <w:tcPr>
            <w:tcW w:w="1560" w:type="dxa"/>
            <w:vAlign w:val="center"/>
          </w:tcPr>
          <w:p w:rsidR="00086EC7" w:rsidP="00AE19BA">
            <w:pPr>
              <w:ind w:firstLine="422"/>
              <w:jc w:val="center"/>
              <w:rPr>
                <w:rStyle w:val="CommentReference"/>
                <w:rFonts w:ascii="宋体" w:hAnsi="宋体"/>
                <w:b/>
                <w:bCs/>
              </w:rPr>
            </w:pPr>
            <w:r>
              <w:rPr>
                <w:rStyle w:val="CommentReference"/>
                <w:rFonts w:ascii="宋体" w:hAnsi="宋体" w:hint="eastAsia"/>
                <w:b/>
                <w:bCs/>
              </w:rPr>
              <w:t>中心距</w:t>
            </w:r>
            <w:r>
              <w:rPr>
                <w:rStyle w:val="CommentReference"/>
                <w:rFonts w:ascii="宋体" w:hAnsi="宋体" w:hint="eastAsia"/>
                <w:b/>
                <w:bCs/>
              </w:rPr>
              <w:t>a</w:t>
            </w:r>
          </w:p>
        </w:tc>
        <w:tc>
          <w:tcPr>
            <w:tcW w:w="4394" w:type="dxa"/>
            <w:vAlign w:val="center"/>
          </w:tcPr>
          <w:p w:rsidR="00086EC7" w:rsidRPr="00401D84" w:rsidP="00AE19BA">
            <w:pPr>
              <w:rPr>
                <w:rStyle w:val="CommentReference"/>
                <w:rFonts w:ascii="微软雅黑" w:hAnsi="微软雅黑"/>
              </w:rPr>
            </w:pPr>
            <w:r>
              <w:rPr>
                <w:rStyle w:val="CommentReference"/>
                <w:rFonts w:ascii="微软雅黑" w:hAnsi="微软雅黑" w:hint="eastAsia"/>
                <w:position w:val="-12"/>
              </w:rPr>
              <w:object>
                <v:shape id="_x0000_i1039" type="#_x0000_t75" style="width:216.75pt;height:19.5pt" o:ole="">
                  <v:imagedata r:id="rId46" o:title=""/>
                </v:shape>
                <o:OLEObject Type="Embed" ProgID="Equation.3" ShapeID="_x0000_i1039" DrawAspect="Content" ObjectID="_1369109586" r:id="rId47"/>
              </w:object>
            </w:r>
          </w:p>
        </w:tc>
        <w:tc>
          <w:tcPr>
            <w:tcW w:w="3402" w:type="dxa"/>
            <w:vAlign w:val="center"/>
          </w:tcPr>
          <w:p w:rsidR="00086EC7" w:rsidRPr="00401D84" w:rsidP="00401D84">
            <w:pPr>
              <w:rPr>
                <w:rStyle w:val="CommentReference"/>
                <w:rFonts w:ascii="宋体" w:hAnsi="宋体"/>
              </w:rPr>
            </w:pPr>
            <m:oMathPara>
              <m:oMath>
                <m:r>
                  <m:rPr>
                    <m:sty m:val="p"/>
                  </m:rPr>
                  <w:rPr>
                    <w:rStyle w:val="CommentReference"/>
                    <w:rFonts w:ascii="Cambria Math" w:hAnsi="Cambria Math"/>
                  </w:rPr>
                  <m:t>272.9≤</m:t>
                </m:r>
                <m:sSub>
                  <m:sSubPr>
                    <m:ctrlPr>
                      <w:rPr>
                        <w:rStyle w:val="CommentReference"/>
                        <w:rFonts w:ascii="Cambria Math" w:hAnsi="Cambria Math"/>
                      </w:rPr>
                    </m:ctrlPr>
                  </m:sSubPr>
                  <m:e>
                    <m:r>
                      <m:rPr>
                        <m:sty m:val="p"/>
                      </m:rPr>
                      <w:rPr>
                        <w:rStyle w:val="CommentReference"/>
                        <w:rFonts w:ascii="Cambria Math" w:hAnsi="Cambria Math"/>
                      </w:rPr>
                      <m:t>a</m:t>
                    </m:r>
                  </m:e>
                  <m:sub>
                    <m:r>
                      <m:rPr>
                        <m:sty m:val="p"/>
                      </m:rPr>
                      <w:rPr>
                        <w:rStyle w:val="CommentReference"/>
                        <w:rFonts w:ascii="Cambria Math" w:hAnsi="Cambria Math"/>
                      </w:rPr>
                      <m:t>0</m:t>
                    </m:r>
                  </m:sub>
                </m:sSub>
                <m:r>
                  <m:rPr>
                    <m:sty m:val="p"/>
                  </m:rPr>
                  <w:rPr>
                    <w:rStyle w:val="CommentReference"/>
                    <w:rFonts w:ascii="Cambria Math" w:hAnsi="Cambria Math"/>
                  </w:rPr>
                  <m:t>≤992.5mm</m:t>
                </m:r>
              </m:oMath>
            </m:oMathPara>
          </w:p>
          <w:p w:rsidR="00401D84" w:rsidRPr="00401D84" w:rsidP="00401D84">
            <w:pPr>
              <w:jc w:val="center"/>
              <w:rPr>
                <w:rStyle w:val="CommentReference"/>
                <w:rFonts w:ascii="微软雅黑" w:hAnsi="微软雅黑"/>
              </w:rPr>
            </w:pPr>
            <w:r w:rsidRPr="00401D84">
              <w:rPr>
                <w:rStyle w:val="CommentReference"/>
                <w:rFonts w:ascii="微软雅黑" w:hAnsi="微软雅黑" w:hint="eastAsia"/>
              </w:rPr>
              <w:t>取a=600mm</w:t>
            </w:r>
          </w:p>
        </w:tc>
      </w:tr>
      <w:tr w:rsidTr="00AE19BA">
        <w:tblPrEx>
          <w:tblW w:w="9356" w:type="dxa"/>
          <w:tblInd w:w="108" w:type="dxa"/>
          <w:tblLayout w:type="fixed"/>
          <w:tblLook w:val="00AF"/>
        </w:tblPrEx>
        <w:trPr>
          <w:cantSplit/>
          <w:trHeight w:val="675"/>
        </w:trPr>
        <w:tc>
          <w:tcPr>
            <w:tcW w:w="1560" w:type="dxa"/>
            <w:vAlign w:val="center"/>
          </w:tcPr>
          <w:p w:rsidR="00086EC7" w:rsidP="00AE19BA">
            <w:pPr>
              <w:rPr>
                <w:rStyle w:val="CommentReference"/>
                <w:rFonts w:ascii="宋体" w:hAnsi="宋体"/>
                <w:b/>
                <w:bCs/>
              </w:rPr>
            </w:pPr>
            <w:r>
              <w:rPr>
                <w:rStyle w:val="CommentReference"/>
                <w:rFonts w:ascii="宋体" w:hAnsi="宋体" w:hint="eastAsia"/>
                <w:b/>
                <w:bCs/>
              </w:rPr>
              <w:t>基准长度</w:t>
            </w:r>
            <w:r>
              <w:rPr>
                <w:rStyle w:val="CommentReference"/>
                <w:rFonts w:ascii="宋体" w:hAnsi="宋体" w:hint="eastAsia"/>
                <w:b/>
                <w:bCs/>
                <w:position w:val="-12"/>
              </w:rPr>
              <w:object>
                <v:shape id="_x0000_i1040" type="#_x0000_t75" style="width:19.5pt;height:18.75pt" o:ole="">
                  <v:imagedata r:id="rId48" o:title=""/>
                </v:shape>
                <o:OLEObject Type="Embed" ProgID="Equation.3" ShapeID="_x0000_i1040" DrawAspect="Content" ObjectID="_1369109587" r:id="rId49"/>
              </w:object>
            </w:r>
          </w:p>
        </w:tc>
        <w:tc>
          <w:tcPr>
            <w:tcW w:w="4394" w:type="dxa"/>
            <w:vAlign w:val="center"/>
          </w:tcPr>
          <w:p w:rsidR="00086EC7" w:rsidRPr="00401D84" w:rsidP="00AE19BA">
            <w:pPr>
              <w:rPr>
                <w:rStyle w:val="CommentReference"/>
                <w:rFonts w:ascii="微软雅黑" w:hAnsi="微软雅黑"/>
                <w:b/>
                <w:bCs/>
              </w:rPr>
            </w:pPr>
            <w:r>
              <w:rPr>
                <w:rStyle w:val="CommentReference"/>
                <w:rFonts w:ascii="微软雅黑" w:hAnsi="微软雅黑" w:hint="eastAsia"/>
                <w:b/>
                <w:bCs/>
                <w:position w:val="-30"/>
              </w:rPr>
              <w:object>
                <v:shape id="_x0000_i1041" type="#_x0000_t75" style="width:206.25pt;height:38.25pt" o:ole="">
                  <v:imagedata r:id="rId50" o:title=""/>
                </v:shape>
                <o:OLEObject Type="Embed" ProgID="Equation.3" ShapeID="_x0000_i1041" DrawAspect="Content" ObjectID="_1369109588" r:id="rId51"/>
              </w:object>
            </w:r>
          </w:p>
          <w:p w:rsidR="00086EC7" w:rsidRPr="00401D84" w:rsidP="00AE19BA">
            <w:pPr>
              <w:rPr>
                <w:rStyle w:val="CommentReference"/>
                <w:rFonts w:ascii="微软雅黑" w:hAnsi="微软雅黑"/>
              </w:rPr>
            </w:pPr>
            <w:r w:rsidRPr="00401D84">
              <w:rPr>
                <w:rStyle w:val="CommentReference"/>
                <w:rFonts w:ascii="微软雅黑" w:hAnsi="微软雅黑" w:hint="eastAsia"/>
              </w:rPr>
              <w:t>并查表31-2；</w:t>
            </w:r>
          </w:p>
        </w:tc>
        <w:tc>
          <w:tcPr>
            <w:tcW w:w="3402" w:type="dxa"/>
            <w:vAlign w:val="center"/>
          </w:tcPr>
          <w:p w:rsidR="00086EC7" w:rsidRPr="00116F99" w:rsidP="00401D84">
            <w:pPr>
              <w:ind w:firstLine="420"/>
              <w:jc w:val="center"/>
              <w:rPr>
                <w:rStyle w:val="CommentReference"/>
                <w:rFonts w:ascii="宋体" w:hAnsi="宋体"/>
              </w:rPr>
            </w:pPr>
            <w:r>
              <w:rPr>
                <w:rStyle w:val="CommentReference"/>
                <w:rFonts w:ascii="微软雅黑" w:hAnsi="微软雅黑" w:hint="eastAsia"/>
                <w:b/>
                <w:bCs/>
                <w:position w:val="-12"/>
              </w:rPr>
              <w:object>
                <v:shape id="_x0000_i1042" type="#_x0000_t75" style="width:19.5pt;height:18.75pt" o:ole="">
                  <v:imagedata r:id="rId48" o:title=""/>
                </v:shape>
                <o:OLEObject Type="Embed" ProgID="Equation.3" ShapeID="_x0000_i1042" DrawAspect="Content" ObjectID="_1369109589" r:id="rId52"/>
              </w:object>
            </w:r>
            <w:r w:rsidRPr="00401D84">
              <w:rPr>
                <w:rStyle w:val="CommentReference"/>
                <w:rFonts w:ascii="微软雅黑" w:hAnsi="微软雅黑" w:hint="eastAsia"/>
                <w:b/>
                <w:bCs/>
              </w:rPr>
              <w:t xml:space="preserve">= </w:t>
            </w:r>
            <w:r w:rsidR="00401D84">
              <w:rPr>
                <w:rStyle w:val="CommentReference"/>
                <w:rFonts w:ascii="微软雅黑" w:hAnsi="微软雅黑" w:hint="eastAsia"/>
                <w:bCs/>
              </w:rPr>
              <w:t>20</w:t>
            </w:r>
            <w:r w:rsidRPr="00401D84">
              <w:rPr>
                <w:rStyle w:val="CommentReference"/>
                <w:rFonts w:ascii="微软雅黑" w:hAnsi="微软雅黑" w:hint="eastAsia"/>
                <w:bCs/>
              </w:rPr>
              <w:t xml:space="preserve">00mm </w:t>
            </w:r>
            <w:r>
              <w:rPr>
                <w:rStyle w:val="CommentReference"/>
                <w:rFonts w:ascii="宋体" w:hAnsi="宋体" w:hint="eastAsia"/>
                <w:bCs/>
              </w:rPr>
              <w:t xml:space="preserve"> </w:t>
            </w:r>
            <w:r>
              <w:rPr>
                <w:rStyle w:val="CommentReference"/>
                <w:rFonts w:ascii="宋体" w:hAnsi="宋体" w:hint="eastAsia"/>
                <w:bCs/>
              </w:rPr>
              <w:t>；</w:t>
            </w:r>
          </w:p>
        </w:tc>
      </w:tr>
    </w:tbl>
    <w:p>
      <w:pPr>
        <w:sectPr w:rsidSect="004358AB">
          <w:headerReference w:type="default" r:id="rId53"/>
          <w:footerReference w:type="default" r:id="rId54"/>
          <w:type w:val="nextPage"/>
          <w:pgSz w:w="11906" w:h="16838"/>
          <w:pgMar w:top="1440" w:right="1800" w:bottom="1440" w:left="1800" w:header="708" w:footer="708" w:gutter="0"/>
          <w:pgNumType w:start="11"/>
          <w:cols w:space="708"/>
          <w:titlePg w:val="0"/>
          <w:docGrid w:type="lines" w:linePitch="360"/>
        </w:sectPr>
      </w:pPr>
    </w:p>
    <w:tbl>
      <w:tblPr>
        <w:tblStyle w:val="TableNormal"/>
        <w:tblW w:w="9356" w:type="dxa"/>
        <w:tblInd w:w="108" w:type="dxa"/>
        <w:tblBorders>
          <w:top w:val="single" w:sz="18" w:space="0" w:color="000000"/>
          <w:bottom w:val="single" w:sz="18" w:space="0" w:color="000000"/>
          <w:insideV w:val="single" w:sz="8" w:space="0" w:color="000000"/>
        </w:tblBorders>
        <w:tblLayout w:type="fixed"/>
        <w:tblLook w:val="00AF"/>
      </w:tblPr>
      <w:tblGrid>
        <w:gridCol w:w="1560"/>
        <w:gridCol w:w="4394"/>
        <w:gridCol w:w="3402"/>
      </w:tblGrid>
      <w:tr w:rsidTr="00AE19BA">
        <w:tblPrEx>
          <w:tblW w:w="9356" w:type="dxa"/>
          <w:tblInd w:w="108" w:type="dxa"/>
          <w:tblBorders>
            <w:top w:val="single" w:sz="18" w:space="0" w:color="000000"/>
            <w:bottom w:val="single" w:sz="18" w:space="0" w:color="000000"/>
            <w:insideV w:val="single" w:sz="8" w:space="0" w:color="000000"/>
          </w:tblBorders>
          <w:tblLayout w:type="fixed"/>
          <w:tblLook w:val="00AF"/>
        </w:tblPrEx>
        <w:trPr>
          <w:cantSplit/>
          <w:trHeight w:val="255"/>
        </w:trPr>
        <w:tc>
          <w:tcPr>
            <w:tcW w:w="1560" w:type="dxa"/>
            <w:vAlign w:val="center"/>
          </w:tcPr>
          <w:p w:rsidR="00086EC7" w:rsidP="00AE19BA">
            <w:pPr>
              <w:rPr>
                <w:rStyle w:val="CommentReference"/>
                <w:rFonts w:ascii="宋体" w:hAnsi="宋体"/>
                <w:b/>
                <w:bCs/>
              </w:rPr>
            </w:pPr>
            <w:r>
              <w:rPr>
                <w:rStyle w:val="CommentReference"/>
                <w:rFonts w:ascii="宋体" w:hAnsi="宋体" w:hint="eastAsia"/>
                <w:b/>
                <w:bCs/>
              </w:rPr>
              <w:t>实际中心距</w:t>
            </w:r>
          </w:p>
        </w:tc>
        <w:tc>
          <w:tcPr>
            <w:tcW w:w="4394" w:type="dxa"/>
            <w:vAlign w:val="center"/>
          </w:tcPr>
          <w:p w:rsidR="00086EC7" w:rsidRPr="00401D84" w:rsidP="00AE19BA">
            <w:pPr>
              <w:ind w:firstLine="420"/>
              <w:rPr>
                <w:rStyle w:val="CommentReference"/>
                <w:rFonts w:ascii="微软雅黑" w:hAnsi="微软雅黑"/>
              </w:rPr>
            </w:pPr>
            <w:r>
              <w:rPr>
                <w:rStyle w:val="CommentReference"/>
                <w:rFonts w:ascii="微软雅黑" w:hAnsi="微软雅黑" w:hint="eastAsia"/>
                <w:b/>
                <w:bCs/>
                <w:position w:val="-24"/>
              </w:rPr>
              <w:object>
                <v:shape id="_x0000_i1043" type="#_x0000_t75" style="width:100.5pt;height:35.25pt" o:ole="">
                  <v:imagedata r:id="rId55" o:title=""/>
                </v:shape>
                <o:OLEObject Type="Embed" ProgID="Equation.3" ShapeID="_x0000_i1043" DrawAspect="Content" ObjectID="_1369109590" r:id="rId56"/>
              </w:object>
            </w:r>
          </w:p>
        </w:tc>
        <w:tc>
          <w:tcPr>
            <w:tcW w:w="3402" w:type="dxa"/>
            <w:vAlign w:val="center"/>
          </w:tcPr>
          <w:p w:rsidR="00086EC7" w:rsidRPr="00401D84" w:rsidP="00401D84">
            <w:pPr>
              <w:jc w:val="center"/>
              <w:rPr>
                <w:rStyle w:val="CommentReference"/>
                <w:rFonts w:ascii="微软雅黑" w:hAnsi="微软雅黑"/>
              </w:rPr>
            </w:pPr>
            <w:r>
              <w:rPr>
                <w:rStyle w:val="CommentReference"/>
                <w:rFonts w:ascii="微软雅黑" w:hAnsi="微软雅黑"/>
              </w:rPr>
              <w:t>A</w:t>
            </w:r>
            <w:r>
              <w:rPr>
                <w:rStyle w:val="CommentReference"/>
                <w:rFonts w:ascii="微软雅黑" w:hAnsi="微软雅黑" w:hint="eastAsia"/>
              </w:rPr>
              <w:t>=598.725取a=598mm</w:t>
            </w:r>
          </w:p>
        </w:tc>
      </w:tr>
      <w:tr w:rsidTr="00AE19BA">
        <w:tblPrEx>
          <w:tblW w:w="9356" w:type="dxa"/>
          <w:tblInd w:w="108" w:type="dxa"/>
          <w:tblLayout w:type="fixed"/>
          <w:tblLook w:val="00AF"/>
        </w:tblPrEx>
        <w:trPr>
          <w:cantSplit/>
          <w:trHeight w:val="330"/>
        </w:trPr>
        <w:tc>
          <w:tcPr>
            <w:tcW w:w="1560" w:type="dxa"/>
            <w:vAlign w:val="center"/>
          </w:tcPr>
          <w:p w:rsidR="00086EC7" w:rsidP="00AE19BA">
            <w:pPr>
              <w:rPr>
                <w:rStyle w:val="CommentReference"/>
                <w:rFonts w:ascii="宋体" w:hAnsi="宋体"/>
                <w:b/>
                <w:bCs/>
              </w:rPr>
            </w:pPr>
            <w:r>
              <w:rPr>
                <w:rStyle w:val="CommentReference"/>
                <w:rFonts w:ascii="宋体" w:hAnsi="宋体" w:hint="eastAsia"/>
                <w:b/>
                <w:bCs/>
              </w:rPr>
              <w:t>包角</w:t>
            </w:r>
          </w:p>
        </w:tc>
        <w:tc>
          <w:tcPr>
            <w:tcW w:w="4394" w:type="dxa"/>
            <w:vAlign w:val="center"/>
          </w:tcPr>
          <w:p w:rsidR="00086EC7" w:rsidRPr="00401D84" w:rsidP="00AE19BA">
            <w:pPr>
              <w:rPr>
                <w:rStyle w:val="CommentReference"/>
                <w:rFonts w:ascii="微软雅黑" w:hAnsi="微软雅黑"/>
              </w:rPr>
            </w:pPr>
            <w:r>
              <w:rPr>
                <w:rStyle w:val="CommentReference"/>
                <w:rFonts w:ascii="微软雅黑" w:hAnsi="微软雅黑" w:hint="eastAsia"/>
                <w:b/>
                <w:bCs/>
                <w:position w:val="-24"/>
              </w:rPr>
              <w:object>
                <v:shape id="_x0000_i1044" type="#_x0000_t75" style="width:170.25pt;height:33pt" o:ole="">
                  <v:imagedata r:id="rId57" o:title=""/>
                </v:shape>
                <o:OLEObject Type="Embed" ProgID="Equation.3" ShapeID="_x0000_i1044" DrawAspect="Content" ObjectID="_1369109591" r:id="rId58"/>
              </w:object>
            </w:r>
          </w:p>
        </w:tc>
        <w:tc>
          <w:tcPr>
            <w:tcW w:w="3402" w:type="dxa"/>
            <w:vAlign w:val="center"/>
          </w:tcPr>
          <w:p w:rsidR="00086EC7" w:rsidRPr="00401D84" w:rsidP="00AE19BA">
            <w:pPr>
              <w:ind w:firstLine="420"/>
              <w:rPr>
                <w:rStyle w:val="CommentReference"/>
                <w:rFonts w:ascii="微软雅黑" w:hAnsi="微软雅黑"/>
              </w:rPr>
            </w:pPr>
            <m:oMathPara>
              <m:oMath>
                <m:sSub>
                  <m:sSubPr>
                    <m:ctrlPr>
                      <w:rPr>
                        <w:rStyle w:val="CommentReference"/>
                        <w:rFonts w:ascii="Cambria Math" w:hAnsi="Cambria Math"/>
                      </w:rPr>
                    </m:ctrlPr>
                  </m:sSubPr>
                  <m:e>
                    <m:r>
                      <m:rPr>
                        <m:sty m:val="p"/>
                      </m:rPr>
                      <w:rPr>
                        <w:rStyle w:val="CommentReference"/>
                        <w:rFonts w:ascii="Cambria Math" w:hAnsi="Cambria Math"/>
                      </w:rPr>
                      <m:t>α</m:t>
                    </m:r>
                  </m:e>
                  <m:sub>
                    <m:r>
                      <m:rPr>
                        <m:sty m:val="p"/>
                      </m:rPr>
                      <w:rPr>
                        <w:rStyle w:val="CommentReference"/>
                        <w:rFonts w:ascii="Cambria Math" w:hAnsi="Cambria Math"/>
                      </w:rPr>
                      <m:t>1</m:t>
                    </m:r>
                  </m:sub>
                </m:sSub>
                <m:r>
                  <m:rPr>
                    <m:sty m:val="p"/>
                  </m:rPr>
                  <w:rPr>
                    <w:rStyle w:val="CommentReference"/>
                    <w:rFonts w:ascii="Cambria Math" w:hAnsi="Cambria Math"/>
                  </w:rPr>
                  <m:t>=156.52°</m:t>
                </m:r>
                <m:r>
                  <m:rPr>
                    <m:sty m:val="p"/>
                  </m:rPr>
                  <w:rPr>
                    <w:rStyle w:val="CommentReference"/>
                    <w:rFonts w:ascii="Cambria Math" w:hAnsi="Cambria Math"/>
                  </w:rPr>
                  <m:t>，符合条件</m:t>
                </m:r>
              </m:oMath>
            </m:oMathPara>
          </w:p>
        </w:tc>
      </w:tr>
      <w:tr w:rsidTr="00AE19BA">
        <w:tblPrEx>
          <w:tblW w:w="9356" w:type="dxa"/>
          <w:tblInd w:w="108" w:type="dxa"/>
          <w:tblLayout w:type="fixed"/>
          <w:tblLook w:val="00AF"/>
        </w:tblPrEx>
        <w:trPr>
          <w:cantSplit/>
          <w:trHeight w:val="255"/>
        </w:trPr>
        <w:tc>
          <w:tcPr>
            <w:tcW w:w="1560" w:type="dxa"/>
            <w:vAlign w:val="center"/>
          </w:tcPr>
          <w:p w:rsidR="00086EC7" w:rsidP="00AE19BA">
            <w:pPr>
              <w:rPr>
                <w:rStyle w:val="CommentReference"/>
                <w:rFonts w:ascii="宋体" w:hAnsi="宋体"/>
                <w:b/>
                <w:bCs/>
              </w:rPr>
            </w:pPr>
            <w:r>
              <w:rPr>
                <w:rStyle w:val="CommentReference"/>
                <w:rFonts w:ascii="宋体" w:hAnsi="宋体" w:hint="eastAsia"/>
                <w:b/>
                <w:bCs/>
              </w:rPr>
              <w:t>V</w:t>
            </w:r>
            <w:r>
              <w:rPr>
                <w:rStyle w:val="CommentReference"/>
                <w:rFonts w:ascii="宋体" w:hAnsi="宋体" w:hint="eastAsia"/>
                <w:b/>
                <w:bCs/>
              </w:rPr>
              <w:t>带根数</w:t>
            </w:r>
          </w:p>
        </w:tc>
        <w:tc>
          <w:tcPr>
            <w:tcW w:w="4394" w:type="dxa"/>
            <w:vAlign w:val="center"/>
          </w:tcPr>
          <w:p w:rsidR="00086EC7" w:rsidRPr="00401D84" w:rsidP="00592EE6">
            <w:pPr>
              <w:rPr>
                <w:rStyle w:val="CommentReference"/>
                <w:rFonts w:ascii="微软雅黑" w:hAnsi="微软雅黑"/>
                <w:b/>
                <w:bCs/>
              </w:rPr>
            </w:pPr>
            <m:oMathPara>
              <m:oMath>
                <m:r>
                  <m:rPr>
                    <m:sty m:val="b"/>
                  </m:rPr>
                  <w:rPr>
                    <w:rStyle w:val="CommentReference"/>
                    <w:rFonts w:ascii="Cambria Math" w:hAnsi="Cambria Math"/>
                  </w:rPr>
                  <m:t>z=</m:t>
                </m:r>
                <m:f>
                  <m:fPr>
                    <m:ctrlPr>
                      <w:rPr>
                        <w:rStyle w:val="CommentReference"/>
                        <w:rFonts w:ascii="Cambria Math" w:hAnsi="Cambria Math"/>
                        <w:b/>
                        <w:bCs/>
                      </w:rPr>
                    </m:ctrlPr>
                  </m:fPr>
                  <m:num>
                    <m:sSub>
                      <m:sSubPr>
                        <m:ctrlPr>
                          <w:rPr>
                            <w:rStyle w:val="CommentReference"/>
                            <w:rFonts w:ascii="Cambria Math" w:hAnsi="Cambria Math"/>
                            <w:b/>
                            <w:bCs/>
                          </w:rPr>
                        </m:ctrlPr>
                      </m:sSubPr>
                      <m:e>
                        <m:r>
                          <m:rPr>
                            <m:sty m:val="b"/>
                          </m:rPr>
                          <w:rPr>
                            <w:rStyle w:val="CommentReference"/>
                            <w:rFonts w:ascii="Cambria Math" w:hAnsi="Cambria Math"/>
                          </w:rPr>
                          <m:t>P</m:t>
                        </m:r>
                      </m:e>
                      <m:sub>
                        <m:r>
                          <m:rPr>
                            <m:sty m:val="b"/>
                          </m:rPr>
                          <w:rPr>
                            <w:rStyle w:val="CommentReference"/>
                            <w:rFonts w:ascii="Cambria Math" w:hAnsi="Cambria Math"/>
                          </w:rPr>
                          <m:t>c</m:t>
                        </m:r>
                      </m:sub>
                    </m:sSub>
                  </m:num>
                  <m:den>
                    <m:r>
                      <m:rPr>
                        <m:sty m:val="b"/>
                      </m:rPr>
                      <w:rPr>
                        <w:rStyle w:val="CommentReference"/>
                        <w:rFonts w:ascii="Cambria Math" w:hAnsi="Cambria Math"/>
                      </w:rPr>
                      <m:t>[P]</m:t>
                    </m:r>
                  </m:den>
                </m:f>
                <m:r>
                  <m:rPr>
                    <m:sty m:val="b"/>
                  </m:rPr>
                  <w:rPr>
                    <w:rStyle w:val="CommentReference"/>
                    <w:rFonts w:ascii="Cambria Math" w:hAnsi="Cambria Math"/>
                  </w:rPr>
                  <m:t>=</m:t>
                </m:r>
                <m:f>
                  <m:fPr>
                    <m:ctrlPr>
                      <w:rPr>
                        <w:rStyle w:val="CommentReference"/>
                        <w:rFonts w:ascii="Cambria Math" w:hAnsi="Cambria Math"/>
                        <w:b/>
                        <w:bCs/>
                      </w:rPr>
                    </m:ctrlPr>
                  </m:fPr>
                  <m:num>
                    <m:sSub>
                      <m:sSubPr>
                        <m:ctrlPr>
                          <w:rPr>
                            <w:rStyle w:val="CommentReference"/>
                            <w:rFonts w:ascii="Cambria Math" w:hAnsi="Cambria Math"/>
                            <w:b/>
                            <w:bCs/>
                          </w:rPr>
                        </m:ctrlPr>
                      </m:sSubPr>
                      <m:e>
                        <m:r>
                          <m:rPr>
                            <m:sty m:val="b"/>
                          </m:rPr>
                          <w:rPr>
                            <w:rStyle w:val="CommentReference"/>
                            <w:rFonts w:ascii="Cambria Math" w:hAnsi="Cambria Math"/>
                          </w:rPr>
                          <m:t>P</m:t>
                        </m:r>
                      </m:e>
                      <m:sub>
                        <m:r>
                          <m:rPr>
                            <m:sty m:val="b"/>
                          </m:rPr>
                          <w:rPr>
                            <w:rStyle w:val="CommentReference"/>
                            <w:rFonts w:ascii="Cambria Math" w:hAnsi="Cambria Math"/>
                          </w:rPr>
                          <m:t>c</m:t>
                        </m:r>
                      </m:sub>
                    </m:sSub>
                  </m:num>
                  <m:den>
                    <m:r>
                      <m:rPr>
                        <m:sty m:val="b"/>
                      </m:rPr>
                      <w:rPr>
                        <w:rStyle w:val="CommentReference"/>
                        <w:rFonts w:ascii="Cambria Math" w:hAnsi="Cambria Math"/>
                      </w:rPr>
                      <m:t>(</m:t>
                    </m:r>
                    <m:sSub>
                      <m:sSubPr>
                        <m:ctrlPr>
                          <w:rPr>
                            <w:rStyle w:val="CommentReference"/>
                            <w:rFonts w:ascii="Cambria Math" w:hAnsi="Cambria Math"/>
                            <w:b/>
                            <w:bCs/>
                          </w:rPr>
                        </m:ctrlPr>
                      </m:sSubPr>
                      <m:e>
                        <m:r>
                          <m:rPr>
                            <m:sty m:val="b"/>
                          </m:rPr>
                          <w:rPr>
                            <w:rStyle w:val="CommentReference"/>
                            <w:rFonts w:ascii="Cambria Math" w:hAnsi="Cambria Math"/>
                          </w:rPr>
                          <m:t>P</m:t>
                        </m:r>
                      </m:e>
                      <m:sub>
                        <m:r>
                          <m:rPr>
                            <m:sty m:val="b"/>
                          </m:rPr>
                          <w:rPr>
                            <w:rStyle w:val="CommentReference"/>
                            <w:rFonts w:ascii="Cambria Math" w:hAnsi="Cambria Math"/>
                          </w:rPr>
                          <m:t>0</m:t>
                        </m:r>
                      </m:sub>
                    </m:sSub>
                    <m:r>
                      <m:rPr>
                        <m:sty m:val="b"/>
                      </m:rPr>
                      <w:rPr>
                        <w:rStyle w:val="CommentReference"/>
                        <w:rFonts w:ascii="Cambria Math" w:hAnsi="Cambria Math"/>
                      </w:rPr>
                      <m:t>+∆P)</m:t>
                    </m:r>
                    <m:sSub>
                      <m:sSubPr>
                        <m:ctrlPr>
                          <w:rPr>
                            <w:rStyle w:val="CommentReference"/>
                            <w:rFonts w:ascii="Cambria Math" w:hAnsi="Cambria Math"/>
                            <w:b/>
                            <w:bCs/>
                          </w:rPr>
                        </m:ctrlPr>
                      </m:sSubPr>
                      <m:e>
                        <m:r>
                          <m:rPr>
                            <m:sty m:val="b"/>
                          </m:rPr>
                          <w:rPr>
                            <w:rStyle w:val="CommentReference"/>
                            <w:rFonts w:ascii="Cambria Math" w:hAnsi="Cambria Math"/>
                          </w:rPr>
                          <m:t>k</m:t>
                        </m:r>
                      </m:e>
                      <m:sub>
                        <m:r>
                          <m:rPr>
                            <m:sty m:val="b"/>
                          </m:rPr>
                          <w:rPr>
                            <w:rStyle w:val="CommentReference"/>
                            <w:rFonts w:ascii="Cambria Math" w:hAnsi="Cambria Math"/>
                          </w:rPr>
                          <m:t>α</m:t>
                        </m:r>
                      </m:sub>
                    </m:sSub>
                    <m:sSub>
                      <m:sSubPr>
                        <m:ctrlPr>
                          <w:rPr>
                            <w:rStyle w:val="CommentReference"/>
                            <w:rFonts w:ascii="Cambria Math" w:hAnsi="Cambria Math"/>
                            <w:b/>
                            <w:bCs/>
                          </w:rPr>
                        </m:ctrlPr>
                      </m:sSubPr>
                      <m:e>
                        <m:r>
                          <m:rPr>
                            <m:sty m:val="b"/>
                          </m:rPr>
                          <w:rPr>
                            <w:rStyle w:val="CommentReference"/>
                            <w:rFonts w:ascii="Cambria Math" w:hAnsi="Cambria Math"/>
                          </w:rPr>
                          <m:t>k</m:t>
                        </m:r>
                      </m:e>
                      <m:sub>
                        <m:r>
                          <m:rPr>
                            <m:sty m:val="b"/>
                          </m:rPr>
                          <w:rPr>
                            <w:rStyle w:val="CommentReference"/>
                            <w:rFonts w:ascii="Cambria Math" w:hAnsi="Cambria Math"/>
                          </w:rPr>
                          <m:t>L</m:t>
                        </m:r>
                      </m:sub>
                    </m:sSub>
                  </m:den>
                </m:f>
                <m:r>
                  <m:rPr>
                    <m:sty m:val="b"/>
                  </m:rPr>
                  <w:rPr>
                    <w:rStyle w:val="CommentReference"/>
                    <w:rFonts w:ascii="Cambria Math" w:hAnsi="Cambria Math"/>
                  </w:rPr>
                  <m:t>=</m:t>
                </m:r>
                <m:f>
                  <m:fPr>
                    <m:ctrlPr>
                      <w:rPr>
                        <w:rStyle w:val="CommentReference"/>
                        <w:rFonts w:ascii="Cambria Math" w:hAnsi="Cambria Math"/>
                        <w:b/>
                        <w:bCs/>
                      </w:rPr>
                    </m:ctrlPr>
                  </m:fPr>
                  <m:num>
                    <m:r>
                      <m:rPr>
                        <m:sty m:val="b"/>
                      </m:rPr>
                      <w:rPr>
                        <w:rStyle w:val="CommentReference"/>
                        <w:rFonts w:ascii="Cambria Math" w:hAnsi="Cambria Math"/>
                      </w:rPr>
                      <m:t>8</m:t>
                    </m:r>
                  </m:num>
                  <m:den>
                    <m:d>
                      <m:dPr>
                        <m:ctrlPr>
                          <w:rPr>
                            <w:rStyle w:val="CommentReference"/>
                            <w:rFonts w:ascii="Cambria Math" w:hAnsi="Cambria Math"/>
                            <w:b/>
                            <w:bCs/>
                          </w:rPr>
                        </m:ctrlPr>
                      </m:dPr>
                      <m:e>
                        <m:r>
                          <m:rPr>
                            <m:sty m:val="b"/>
                          </m:rPr>
                          <w:rPr>
                            <w:rStyle w:val="CommentReference"/>
                            <w:rFonts w:ascii="Cambria Math" w:hAnsi="Cambria Math"/>
                          </w:rPr>
                          <m:t>1.93+0.17</m:t>
                        </m:r>
                      </m:e>
                    </m:d>
                    <m:r>
                      <m:rPr>
                        <m:sty m:val="b"/>
                      </m:rPr>
                      <w:rPr>
                        <w:rStyle w:val="CommentReference"/>
                        <w:rFonts w:ascii="Cambria Math" w:hAnsi="Cambria Math"/>
                      </w:rPr>
                      <m:t>×0,94×1.03</m:t>
                    </m:r>
                  </m:den>
                </m:f>
                <m:r>
                  <m:rPr>
                    <m:sty m:val="b"/>
                  </m:rPr>
                  <w:rPr>
                    <w:rStyle w:val="CommentReference"/>
                    <w:rFonts w:ascii="Cambria Math" w:hAnsi="Cambria Math"/>
                  </w:rPr>
                  <m:t>=3.93</m:t>
                </m:r>
              </m:oMath>
            </m:oMathPara>
          </w:p>
        </w:tc>
        <w:tc>
          <w:tcPr>
            <w:tcW w:w="3402" w:type="dxa"/>
            <w:vAlign w:val="center"/>
          </w:tcPr>
          <w:p w:rsidR="00086EC7" w:rsidRPr="00401D84" w:rsidP="00401D84">
            <w:pPr>
              <w:ind w:firstLine="420"/>
              <w:jc w:val="center"/>
              <w:rPr>
                <w:rStyle w:val="CommentReference"/>
                <w:rFonts w:ascii="微软雅黑" w:hAnsi="微软雅黑"/>
              </w:rPr>
            </w:pPr>
            <w:r w:rsidRPr="00401D84">
              <w:rPr>
                <w:rStyle w:val="CommentReference"/>
                <w:rFonts w:ascii="微软雅黑" w:hAnsi="微软雅黑" w:hint="eastAsia"/>
              </w:rPr>
              <w:t>取 Z = 4</w:t>
            </w:r>
          </w:p>
        </w:tc>
      </w:tr>
      <w:tr w:rsidTr="00AE19BA">
        <w:tblPrEx>
          <w:tblW w:w="9356" w:type="dxa"/>
          <w:tblInd w:w="108" w:type="dxa"/>
          <w:tblLayout w:type="fixed"/>
          <w:tblLook w:val="00AF"/>
        </w:tblPrEx>
        <w:trPr>
          <w:cantSplit/>
          <w:trHeight w:val="315"/>
        </w:trPr>
        <w:tc>
          <w:tcPr>
            <w:tcW w:w="1560" w:type="dxa"/>
            <w:vAlign w:val="center"/>
          </w:tcPr>
          <w:p w:rsidR="00086EC7" w:rsidP="00AE19BA">
            <w:pPr>
              <w:rPr>
                <w:rStyle w:val="CommentReference"/>
                <w:rFonts w:ascii="宋体" w:hAnsi="宋体"/>
                <w:b/>
                <w:bCs/>
              </w:rPr>
            </w:pPr>
            <w:r>
              <w:rPr>
                <w:rStyle w:val="CommentReference"/>
                <w:rFonts w:ascii="宋体" w:hAnsi="宋体" w:hint="eastAsia"/>
                <w:b/>
                <w:bCs/>
              </w:rPr>
              <w:t>初拉力</w:t>
            </w:r>
            <w:r>
              <w:rPr>
                <w:rStyle w:val="CommentReference"/>
                <w:rFonts w:ascii="宋体" w:hAnsi="宋体" w:hint="eastAsia"/>
                <w:b/>
                <w:bCs/>
                <w:position w:val="-12"/>
              </w:rPr>
              <w:object>
                <v:shape id="_x0000_i1045" type="#_x0000_t75" style="width:18pt;height:18.75pt" o:ole="">
                  <v:imagedata r:id="rId59" o:title=""/>
                </v:shape>
                <o:OLEObject Type="Embed" ProgID="Equation.3" ShapeID="_x0000_i1045" DrawAspect="Content" ObjectID="_1369109592" r:id="rId60"/>
              </w:object>
            </w:r>
          </w:p>
        </w:tc>
        <w:tc>
          <w:tcPr>
            <w:tcW w:w="4394" w:type="dxa"/>
            <w:vAlign w:val="center"/>
          </w:tcPr>
          <w:p w:rsidR="00086EC7" w:rsidRPr="00401D84" w:rsidP="00AE19BA">
            <w:pPr>
              <w:ind w:firstLine="420"/>
              <w:rPr>
                <w:rStyle w:val="CommentReference"/>
                <w:rFonts w:ascii="微软雅黑" w:hAnsi="微软雅黑"/>
              </w:rPr>
            </w:pPr>
            <w:r>
              <w:rPr>
                <w:rStyle w:val="CommentReference"/>
                <w:rFonts w:ascii="微软雅黑" w:hAnsi="微软雅黑" w:hint="eastAsia"/>
                <w:b/>
                <w:bCs/>
                <w:position w:val="-48"/>
              </w:rPr>
              <w:object>
                <v:shape id="_x0000_i1046" type="#_x0000_t75" style="width:176.25pt;height:57pt" o:ole="">
                  <v:imagedata r:id="rId61" o:title=""/>
                </v:shape>
                <o:OLEObject Type="Embed" ProgID="Equation.3" ShapeID="_x0000_i1046" DrawAspect="Content" ObjectID="_1369109593" r:id="rId62"/>
              </w:object>
            </w:r>
          </w:p>
        </w:tc>
        <w:tc>
          <w:tcPr>
            <w:tcW w:w="3402" w:type="dxa"/>
            <w:vAlign w:val="center"/>
          </w:tcPr>
          <w:p w:rsidR="00086EC7" w:rsidRPr="00401D84" w:rsidP="00086EC7">
            <w:pPr>
              <w:ind w:firstLine="216" w:firstLineChars="98"/>
              <w:rPr>
                <w:rStyle w:val="CommentReference"/>
                <w:rFonts w:ascii="微软雅黑" w:hAnsi="微软雅黑"/>
              </w:rPr>
            </w:pPr>
            <m:oMathPara>
              <m:oMath>
                <m:sSub>
                  <m:sSubPr>
                    <m:ctrlPr>
                      <w:rPr>
                        <w:rStyle w:val="CommentReference"/>
                        <w:rFonts w:ascii="Cambria Math" w:hAnsi="Cambria Math"/>
                      </w:rPr>
                    </m:ctrlPr>
                  </m:sSubPr>
                  <m:e>
                    <m:r>
                      <m:rPr>
                        <m:sty m:val="p"/>
                      </m:rPr>
                      <w:rPr>
                        <w:rStyle w:val="CommentReference"/>
                        <w:rFonts w:ascii="Cambria Math" w:hAnsi="Cambria Math"/>
                      </w:rPr>
                      <m:t>F</m:t>
                    </m:r>
                  </m:e>
                  <m:sub>
                    <m:r>
                      <m:rPr>
                        <m:sty m:val="p"/>
                      </m:rPr>
                      <w:rPr>
                        <w:rStyle w:val="CommentReference"/>
                        <w:rFonts w:ascii="Cambria Math" w:hAnsi="Cambria Math"/>
                      </w:rPr>
                      <m:t>0</m:t>
                    </m:r>
                  </m:sub>
                </m:sSub>
                <m:r>
                  <m:rPr>
                    <m:sty m:val="p"/>
                  </m:rPr>
                  <w:rPr>
                    <w:rStyle w:val="CommentReference"/>
                    <w:rFonts w:ascii="Cambria Math" w:hAnsi="Cambria Math"/>
                  </w:rPr>
                  <m:t>=185.39N</m:t>
                </m:r>
              </m:oMath>
            </m:oMathPara>
          </w:p>
          <w:p w:rsidR="00401D84" w:rsidRPr="00401D84" w:rsidP="00086EC7">
            <w:pPr>
              <w:ind w:firstLine="206" w:firstLineChars="98"/>
              <w:rPr>
                <w:rStyle w:val="CommentReference"/>
                <w:rFonts w:ascii="微软雅黑" w:hAnsi="微软雅黑"/>
              </w:rPr>
            </w:pPr>
          </w:p>
        </w:tc>
      </w:tr>
      <w:tr w:rsidTr="00AE19BA">
        <w:tblPrEx>
          <w:tblW w:w="9356" w:type="dxa"/>
          <w:tblInd w:w="108" w:type="dxa"/>
          <w:tblLayout w:type="fixed"/>
          <w:tblLook w:val="00AF"/>
        </w:tblPrEx>
        <w:trPr>
          <w:cantSplit/>
          <w:trHeight w:val="345"/>
        </w:trPr>
        <w:tc>
          <w:tcPr>
            <w:tcW w:w="1560" w:type="dxa"/>
            <w:vAlign w:val="center"/>
          </w:tcPr>
          <w:p w:rsidR="00086EC7" w:rsidP="00AE19BA">
            <w:pPr>
              <w:rPr>
                <w:rStyle w:val="CommentReference"/>
                <w:rFonts w:ascii="宋体" w:hAnsi="宋体"/>
                <w:b/>
                <w:bCs/>
              </w:rPr>
            </w:pPr>
            <w:r>
              <w:rPr>
                <w:rStyle w:val="CommentReference"/>
                <w:rFonts w:ascii="宋体" w:hAnsi="宋体" w:hint="eastAsia"/>
                <w:b/>
                <w:bCs/>
              </w:rPr>
              <w:t>压轴力</w:t>
            </w:r>
          </w:p>
        </w:tc>
        <w:tc>
          <w:tcPr>
            <w:tcW w:w="4394" w:type="dxa"/>
            <w:vAlign w:val="center"/>
          </w:tcPr>
          <w:p w:rsidR="00086EC7" w:rsidRPr="00401D84" w:rsidP="00AE19BA">
            <w:pPr>
              <w:ind w:firstLine="420"/>
              <w:rPr>
                <w:rStyle w:val="CommentReference"/>
                <w:rFonts w:ascii="微软雅黑" w:hAnsi="微软雅黑"/>
              </w:rPr>
            </w:pPr>
            <w:r>
              <w:rPr>
                <w:rStyle w:val="CommentReference"/>
                <w:rFonts w:ascii="微软雅黑" w:hAnsi="微软雅黑" w:hint="eastAsia"/>
                <w:b/>
                <w:bCs/>
                <w:position w:val="-10"/>
              </w:rPr>
              <w:object>
                <v:shape id="_x0000_i1047" type="#_x0000_t75" style="width:10.5pt;height:18pt" o:ole="">
                  <v:imagedata r:id="rId44" o:title=""/>
                </v:shape>
                <o:OLEObject Type="Embed" ProgID="Equation.3" ShapeID="_x0000_i1047" DrawAspect="Content" ObjectID="_1369109594" r:id="rId63"/>
              </w:object>
            </w:r>
            <w:r>
              <w:rPr>
                <w:rStyle w:val="CommentReference"/>
                <w:rFonts w:ascii="微软雅黑" w:hAnsi="微软雅黑" w:hint="eastAsia"/>
                <w:b/>
                <w:bCs/>
                <w:position w:val="-24"/>
              </w:rPr>
              <w:object>
                <v:shape id="_x0000_i1048" type="#_x0000_t75" style="width:111.75pt;height:33pt" o:ole="">
                  <v:imagedata r:id="rId64" o:title=""/>
                </v:shape>
                <o:OLEObject Type="Embed" ProgID="Equation.3" ShapeID="_x0000_i1048" DrawAspect="Content" ObjectID="_1369109595" r:id="rId65"/>
              </w:object>
            </w:r>
          </w:p>
        </w:tc>
        <w:tc>
          <w:tcPr>
            <w:tcW w:w="3402" w:type="dxa"/>
            <w:vAlign w:val="center"/>
          </w:tcPr>
          <w:p w:rsidR="00086EC7" w:rsidRPr="00401D84" w:rsidP="00401D84">
            <w:pPr>
              <w:ind w:firstLine="108" w:firstLineChars="49"/>
              <w:jc w:val="center"/>
              <w:rPr>
                <w:rStyle w:val="CommentReference"/>
                <w:rFonts w:ascii="微软雅黑" w:hAnsi="微软雅黑"/>
              </w:rPr>
            </w:pPr>
            <m:oMathPara>
              <m:oMath>
                <m:sSub>
                  <m:sSubPr>
                    <m:ctrlPr>
                      <w:rPr>
                        <w:rStyle w:val="CommentReference"/>
                        <w:rFonts w:ascii="Cambria Math" w:hAnsi="Cambria Math"/>
                      </w:rPr>
                    </m:ctrlPr>
                  </m:sSubPr>
                  <m:e>
                    <m:r>
                      <m:rPr>
                        <m:sty m:val="p"/>
                      </m:rPr>
                      <w:rPr>
                        <w:rStyle w:val="CommentReference"/>
                        <w:rFonts w:ascii="Cambria Math" w:hAnsi="Cambria Math"/>
                      </w:rPr>
                      <m:t>F</m:t>
                    </m:r>
                  </m:e>
                  <m:sub>
                    <m:r>
                      <m:rPr>
                        <m:sty m:val="p"/>
                      </m:rPr>
                      <w:rPr>
                        <w:rStyle w:val="CommentReference"/>
                        <w:rFonts w:ascii="Cambria Math" w:hAnsi="Cambria Math"/>
                      </w:rPr>
                      <m:t>Q</m:t>
                    </m:r>
                  </m:sub>
                </m:sSub>
                <m:r>
                  <m:rPr>
                    <m:sty m:val="p"/>
                  </m:rPr>
                  <w:rPr>
                    <w:rStyle w:val="CommentReference"/>
                    <w:rFonts w:ascii="Cambria Math" w:hAnsi="Cambria Math"/>
                  </w:rPr>
                  <m:t>=1452N</m:t>
                </m:r>
              </m:oMath>
            </m:oMathPara>
          </w:p>
        </w:tc>
      </w:tr>
    </w:tbl>
    <w:p w:rsidR="00086EC7" w:rsidP="00086EC7">
      <w:pPr>
        <w:pStyle w:val="Heading1"/>
      </w:pPr>
      <w:bookmarkStart w:id="26" w:name="_Toc228714011"/>
      <w:bookmarkStart w:id="27" w:name="_Toc263018839"/>
      <w:bookmarkStart w:id="28" w:name="_Toc263018985"/>
      <w:bookmarkStart w:id="29" w:name="_Toc295364465"/>
      <w:r>
        <w:rPr>
          <w:rFonts w:hint="eastAsia"/>
        </w:rPr>
        <w:t>2</w:t>
      </w:r>
      <w:r>
        <w:rPr>
          <w:rFonts w:hint="eastAsia"/>
        </w:rPr>
        <w:t>、齿轮传动设计：</w:t>
      </w:r>
      <w:bookmarkEnd w:id="26"/>
      <w:bookmarkEnd w:id="27"/>
      <w:bookmarkEnd w:id="28"/>
      <w:bookmarkEnd w:id="29"/>
    </w:p>
    <w:p w:rsidR="00086EC7" w:rsidP="00086EC7">
      <w:pPr>
        <w:rPr>
          <w:sz w:val="24"/>
        </w:rPr>
      </w:pPr>
      <w:r w:rsidRPr="00414D9F">
        <w:rPr>
          <w:rFonts w:hint="eastAsia"/>
          <w:sz w:val="24"/>
        </w:rPr>
        <w:t>（</w:t>
      </w:r>
      <w:r w:rsidRPr="00414D9F">
        <w:rPr>
          <w:rFonts w:hint="eastAsia"/>
          <w:sz w:val="24"/>
        </w:rPr>
        <w:t>1</w:t>
      </w:r>
      <w:r w:rsidRPr="00414D9F">
        <w:rPr>
          <w:rFonts w:hint="eastAsia"/>
          <w:sz w:val="24"/>
        </w:rPr>
        <w:t>）、一级减速齿轮</w:t>
      </w:r>
    </w:p>
    <w:p w:rsidR="00086EC7" w:rsidRPr="00414D9F" w:rsidP="00086EC7">
      <w:pPr>
        <w:rPr>
          <w:sz w:val="24"/>
        </w:rPr>
      </w:pPr>
      <w:r>
        <w:rPr>
          <w:rFonts w:hint="eastAsia"/>
          <w:sz w:val="24"/>
        </w:rPr>
        <w:t xml:space="preserve">     </w:t>
      </w:r>
      <w:r>
        <w:rPr>
          <w:rFonts w:hint="eastAsia"/>
          <w:sz w:val="24"/>
        </w:rPr>
        <w:t>考虑到主动轮的转速不是很高（约为</w:t>
      </w:r>
      <w:r>
        <w:rPr>
          <w:rFonts w:hint="eastAsia"/>
          <w:sz w:val="24"/>
        </w:rPr>
        <w:t>480r/min</w:t>
      </w:r>
      <w:r>
        <w:rPr>
          <w:rFonts w:hint="eastAsia"/>
          <w:sz w:val="24"/>
        </w:rPr>
        <w:t>）</w:t>
      </w:r>
      <w:r>
        <w:rPr>
          <w:rFonts w:hint="eastAsia"/>
          <w:sz w:val="24"/>
        </w:rPr>
        <w:t>,</w:t>
      </w:r>
      <w:r>
        <w:rPr>
          <w:rFonts w:hint="eastAsia"/>
          <w:sz w:val="24"/>
        </w:rPr>
        <w:t>传动尺寸无严格的限制，批量较小，故小齿轮用</w:t>
      </w:r>
      <w:r>
        <w:rPr>
          <w:rFonts w:hint="eastAsia"/>
          <w:sz w:val="24"/>
        </w:rPr>
        <w:t>40Cr</w:t>
      </w:r>
      <w:r>
        <w:rPr>
          <w:rFonts w:hint="eastAsia"/>
          <w:sz w:val="24"/>
        </w:rPr>
        <w:t>，调质处理，硬度为</w:t>
      </w:r>
      <w:r>
        <w:rPr>
          <w:rFonts w:hint="eastAsia"/>
          <w:sz w:val="24"/>
        </w:rPr>
        <w:t>HB=241~286</w:t>
      </w:r>
      <w:r>
        <w:rPr>
          <w:rFonts w:hint="eastAsia"/>
          <w:sz w:val="24"/>
        </w:rPr>
        <w:t>，平均取为</w:t>
      </w:r>
      <w:r>
        <w:rPr>
          <w:rFonts w:hint="eastAsia"/>
          <w:sz w:val="24"/>
        </w:rPr>
        <w:t>260HB</w:t>
      </w:r>
      <w:r>
        <w:rPr>
          <w:rFonts w:hint="eastAsia"/>
          <w:sz w:val="24"/>
        </w:rPr>
        <w:t>，大齿轮用</w:t>
      </w:r>
      <w:r>
        <w:rPr>
          <w:rFonts w:hint="eastAsia"/>
          <w:sz w:val="24"/>
        </w:rPr>
        <w:t>45</w:t>
      </w:r>
      <w:r>
        <w:rPr>
          <w:rFonts w:hint="eastAsia"/>
          <w:sz w:val="24"/>
        </w:rPr>
        <w:t>号钢，调质处理，硬度</w:t>
      </w:r>
      <w:r>
        <w:rPr>
          <w:rFonts w:hint="eastAsia"/>
          <w:sz w:val="24"/>
        </w:rPr>
        <w:t>HB=229~286</w:t>
      </w:r>
      <w:r>
        <w:rPr>
          <w:rFonts w:hint="eastAsia"/>
          <w:sz w:val="24"/>
        </w:rPr>
        <w:t>，平均取</w:t>
      </w:r>
      <w:r>
        <w:rPr>
          <w:rFonts w:hint="eastAsia"/>
          <w:sz w:val="24"/>
        </w:rPr>
        <w:t>240HB</w:t>
      </w:r>
      <w:r>
        <w:rPr>
          <w:rFonts w:hint="eastAsia"/>
          <w:sz w:val="24"/>
        </w:rPr>
        <w:t>，精度等级选为</w:t>
      </w:r>
      <w:r>
        <w:rPr>
          <w:rFonts w:hint="eastAsia"/>
          <w:sz w:val="24"/>
        </w:rPr>
        <w:t>7</w:t>
      </w:r>
      <w:r>
        <w:rPr>
          <w:rFonts w:hint="eastAsia"/>
          <w:sz w:val="24"/>
        </w:rPr>
        <w:t>级。</w:t>
      </w:r>
    </w:p>
    <w:tbl>
      <w:tblPr>
        <w:tblStyle w:val="TableNormal"/>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BF"/>
      </w:tblPr>
      <w:tblGrid>
        <w:gridCol w:w="1881"/>
        <w:gridCol w:w="4098"/>
        <w:gridCol w:w="2661"/>
      </w:tblGrid>
      <w:tr w:rsidTr="00F111A8">
        <w:tblPrEx>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BF"/>
        </w:tblPrEx>
        <w:tc>
          <w:tcPr>
            <w:tcW w:w="1881" w:type="dxa"/>
          </w:tcPr>
          <w:p w:rsidR="00086EC7" w:rsidP="00400B39">
            <w:pPr>
              <w:ind w:firstLine="422"/>
              <w:jc w:val="center"/>
              <w:rPr>
                <w:b/>
                <w:bCs/>
              </w:rPr>
            </w:pPr>
            <w:r>
              <w:rPr>
                <w:rFonts w:hint="eastAsia"/>
                <w:b/>
                <w:bCs/>
              </w:rPr>
              <w:t>计算项目</w:t>
            </w:r>
          </w:p>
        </w:tc>
        <w:tc>
          <w:tcPr>
            <w:tcW w:w="4098" w:type="dxa"/>
          </w:tcPr>
          <w:p w:rsidR="00086EC7" w:rsidP="00400B39">
            <w:pPr>
              <w:ind w:firstLine="422"/>
              <w:jc w:val="center"/>
              <w:rPr>
                <w:b/>
                <w:bCs/>
              </w:rPr>
            </w:pPr>
            <w:r>
              <w:rPr>
                <w:rFonts w:hint="eastAsia"/>
                <w:b/>
                <w:bCs/>
              </w:rPr>
              <w:t>计算内容</w:t>
            </w:r>
          </w:p>
        </w:tc>
        <w:tc>
          <w:tcPr>
            <w:tcW w:w="2661" w:type="dxa"/>
          </w:tcPr>
          <w:p w:rsidR="00086EC7" w:rsidP="00400B39">
            <w:pPr>
              <w:ind w:firstLine="422"/>
              <w:jc w:val="center"/>
              <w:rPr>
                <w:b/>
                <w:bCs/>
              </w:rPr>
            </w:pPr>
            <w:r>
              <w:rPr>
                <w:rFonts w:hint="eastAsia"/>
                <w:b/>
                <w:bCs/>
              </w:rPr>
              <w:t>计算结果</w:t>
            </w:r>
          </w:p>
        </w:tc>
      </w:tr>
      <w:tr w:rsidTr="00AE19BA">
        <w:tblPrEx>
          <w:tblW w:w="8640" w:type="dxa"/>
          <w:tblInd w:w="-72" w:type="dxa"/>
          <w:tblLayout w:type="fixed"/>
          <w:tblLook w:val="00BF"/>
        </w:tblPrEx>
        <w:tc>
          <w:tcPr>
            <w:tcW w:w="8640" w:type="dxa"/>
            <w:gridSpan w:val="3"/>
          </w:tcPr>
          <w:p w:rsidR="00086EC7" w:rsidP="00400B39">
            <w:pPr>
              <w:ind w:firstLine="422"/>
              <w:jc w:val="center"/>
              <w:rPr>
                <w:b/>
                <w:bCs/>
              </w:rPr>
            </w:pPr>
            <w:r>
              <w:rPr>
                <w:rFonts w:hint="eastAsia"/>
                <w:b/>
                <w:bCs/>
              </w:rPr>
              <w:t>（</w:t>
            </w:r>
            <w:r>
              <w:rPr>
                <w:rFonts w:hint="eastAsia"/>
                <w:b/>
                <w:bCs/>
              </w:rPr>
              <w:t>1</w:t>
            </w:r>
            <w:r>
              <w:rPr>
                <w:rFonts w:hint="eastAsia"/>
                <w:b/>
                <w:bCs/>
              </w:rPr>
              <w:t>）初步计算</w:t>
            </w:r>
          </w:p>
        </w:tc>
      </w:tr>
      <w:tr w:rsidTr="00F111A8">
        <w:tblPrEx>
          <w:tblW w:w="8640" w:type="dxa"/>
          <w:tblInd w:w="-72" w:type="dxa"/>
          <w:tblLayout w:type="fixed"/>
          <w:tblLook w:val="00BF"/>
        </w:tblPrEx>
        <w:tc>
          <w:tcPr>
            <w:tcW w:w="1881" w:type="dxa"/>
          </w:tcPr>
          <w:p w:rsidR="00086EC7" w:rsidP="00400B39">
            <w:pPr>
              <w:ind w:firstLine="422"/>
              <w:jc w:val="center"/>
              <w:rPr>
                <w:b/>
                <w:bCs/>
              </w:rPr>
            </w:pPr>
            <w:r>
              <w:rPr>
                <w:rFonts w:hint="eastAsia"/>
                <w:b/>
                <w:bCs/>
              </w:rPr>
              <w:t>转矩</w:t>
            </w:r>
            <w:r>
              <w:rPr>
                <w:b/>
                <w:bCs/>
                <w:position w:val="-10"/>
              </w:rPr>
              <w:object>
                <v:shape id="_x0000_i1049" type="#_x0000_t75" style="width:12pt;height:17.25pt" o:ole="">
                  <v:imagedata r:id="rId66" o:title=""/>
                </v:shape>
                <o:OLEObject Type="Embed" ProgID="Equation.3" ShapeID="_x0000_i1049" DrawAspect="Content" ObjectID="_1369109596" r:id="rId67"/>
              </w:object>
            </w:r>
          </w:p>
        </w:tc>
        <w:tc>
          <w:tcPr>
            <w:tcW w:w="4098" w:type="dxa"/>
          </w:tcPr>
          <w:p w:rsidR="00086EC7" w:rsidP="00400B39">
            <w:pPr>
              <w:ind w:firstLine="420"/>
              <w:jc w:val="center"/>
            </w:pPr>
            <w:r>
              <w:rPr>
                <w:position w:val="-30"/>
              </w:rPr>
              <w:object>
                <v:shape id="_x0000_i1050" type="#_x0000_t75" style="width:87pt;height:33.75pt" o:ole="">
                  <v:imagedata r:id="rId68" o:title=""/>
                </v:shape>
                <o:OLEObject Type="Embed" ProgID="Equation.3" ShapeID="_x0000_i1050" DrawAspect="Content" ObjectID="_1369109597" r:id="rId69"/>
              </w:object>
            </w:r>
          </w:p>
        </w:tc>
        <w:tc>
          <w:tcPr>
            <w:tcW w:w="2661" w:type="dxa"/>
          </w:tcPr>
          <w:p w:rsidR="00086EC7" w:rsidRPr="00575E00" w:rsidP="00400B39">
            <w:pPr>
              <w:jc w:val="center"/>
            </w:pPr>
            <w:r>
              <w:rPr>
                <w:rFonts w:hint="eastAsia"/>
              </w:rPr>
              <w:t>T</w:t>
            </w:r>
            <w:r>
              <w:rPr>
                <w:rFonts w:hint="eastAsia"/>
                <w:vertAlign w:val="subscript"/>
              </w:rPr>
              <w:t>1</w:t>
            </w:r>
            <w:r>
              <w:rPr>
                <w:rFonts w:hint="eastAsia"/>
              </w:rPr>
              <w:t>=127.3N</w:t>
            </w:r>
            <w:r>
              <w:rPr>
                <w:rFonts w:hint="eastAsia"/>
              </w:rPr>
              <w:t>·</w:t>
            </w:r>
            <w:r>
              <w:rPr>
                <w:rFonts w:hint="eastAsia"/>
              </w:rPr>
              <w:t>m</w:t>
            </w:r>
          </w:p>
        </w:tc>
      </w:tr>
      <w:tr w:rsidTr="00F111A8">
        <w:tblPrEx>
          <w:tblW w:w="8640" w:type="dxa"/>
          <w:tblInd w:w="-72" w:type="dxa"/>
          <w:tblLayout w:type="fixed"/>
          <w:tblLook w:val="00BF"/>
        </w:tblPrEx>
        <w:tc>
          <w:tcPr>
            <w:tcW w:w="1881" w:type="dxa"/>
          </w:tcPr>
          <w:p w:rsidR="00086EC7" w:rsidP="00400B39">
            <w:pPr>
              <w:ind w:firstLine="422"/>
              <w:jc w:val="center"/>
              <w:rPr>
                <w:b/>
                <w:bCs/>
              </w:rPr>
            </w:pPr>
            <w:r>
              <w:rPr>
                <w:rFonts w:hint="eastAsia"/>
                <w:b/>
                <w:bCs/>
              </w:rPr>
              <w:t>齿宽系数</w:t>
            </w:r>
            <w:r>
              <w:rPr>
                <w:b/>
                <w:bCs/>
                <w:position w:val="-12"/>
              </w:rPr>
              <w:object>
                <v:shape id="_x0000_i1051" type="#_x0000_t75" style="width:18pt;height:18pt" o:ole="">
                  <v:imagedata r:id="rId70" o:title=""/>
                </v:shape>
                <o:OLEObject Type="Embed" ProgID="Equation.3" ShapeID="_x0000_i1051" DrawAspect="Content" ObjectID="_1369109598" r:id="rId71"/>
              </w:object>
            </w:r>
          </w:p>
        </w:tc>
        <w:tc>
          <w:tcPr>
            <w:tcW w:w="4098" w:type="dxa"/>
          </w:tcPr>
          <w:p w:rsidR="00086EC7" w:rsidP="00400B39">
            <w:pPr>
              <w:ind w:firstLine="420"/>
              <w:jc w:val="center"/>
            </w:pPr>
            <w:r>
              <w:rPr>
                <w:rFonts w:hint="eastAsia"/>
              </w:rPr>
              <w:t>由附录</w:t>
            </w:r>
            <w:r>
              <w:rPr>
                <w:rFonts w:hint="eastAsia"/>
              </w:rPr>
              <w:t>B-1</w:t>
            </w:r>
            <w:r>
              <w:rPr>
                <w:rFonts w:hint="eastAsia"/>
              </w:rPr>
              <w:t>，</w:t>
            </w:r>
            <w:r w:rsidR="00575E00">
              <w:rPr>
                <w:rFonts w:hint="eastAsia"/>
              </w:rPr>
              <w:t>取</w:t>
            </w:r>
            <m:oMath>
              <m:sSub>
                <m:sSubPr>
                  <m:ctrlPr>
                    <w:rPr>
                      <w:rFonts w:ascii="Cambria Math" w:hAnsi="Cambria Math"/>
                    </w:rPr>
                  </m:ctrlPr>
                </m:sSubPr>
                <m:e>
                  <m:r>
                    <m:rPr>
                      <m:sty m:val="p"/>
                    </m:rPr>
                    <w:rPr>
                      <w:rFonts w:ascii="Cambria Math" w:hAnsi="Cambria Math"/>
                    </w:rPr>
                    <m:t>ψ</m:t>
                  </m:r>
                </m:e>
                <m:sub>
                  <m:r>
                    <m:rPr>
                      <m:sty m:val="p"/>
                    </m:rPr>
                    <w:rPr>
                      <w:rFonts w:ascii="Cambria Math" w:hAnsi="Cambria Math"/>
                    </w:rPr>
                    <m:t>d</m:t>
                  </m:r>
                </m:sub>
              </m:sSub>
              <m:r>
                <m:rPr>
                  <m:sty m:val="p"/>
                </m:rPr>
                <w:rPr>
                  <w:rFonts w:ascii="Cambria Math" w:hAnsi="Cambria Math"/>
                </w:rPr>
                <m:t>=1.2</m:t>
              </m:r>
            </m:oMath>
          </w:p>
        </w:tc>
        <w:tc>
          <w:tcPr>
            <w:tcW w:w="2661" w:type="dxa"/>
          </w:tcPr>
          <w:p w:rsidR="00086EC7" w:rsidP="00400B39">
            <w:pPr>
              <w:ind w:firstLine="422"/>
              <w:jc w:val="center"/>
            </w:pPr>
            <m:oMathPara>
              <m:oMath>
                <m:sSub>
                  <m:sSubPr>
                    <m:ctrlPr>
                      <w:rPr>
                        <w:rFonts w:ascii="Cambria Math" w:hAnsi="Cambria Math"/>
                      </w:rPr>
                    </m:ctrlPr>
                  </m:sSubPr>
                  <m:e>
                    <m:r>
                      <m:rPr>
                        <m:sty m:val="p"/>
                      </m:rPr>
                      <w:rPr>
                        <w:rFonts w:ascii="Cambria Math" w:hAnsi="Cambria Math"/>
                      </w:rPr>
                      <m:t>ψ</m:t>
                    </m:r>
                  </m:e>
                  <m:sub>
                    <m:r>
                      <m:rPr>
                        <m:sty m:val="p"/>
                      </m:rPr>
                      <w:rPr>
                        <w:rFonts w:ascii="Cambria Math" w:hAnsi="Cambria Math"/>
                      </w:rPr>
                      <m:t>d</m:t>
                    </m:r>
                  </m:sub>
                </m:sSub>
                <m:r>
                  <m:rPr>
                    <m:sty m:val="p"/>
                  </m:rPr>
                  <w:rPr>
                    <w:rFonts w:ascii="Cambria Math" w:hAnsi="Cambria Math"/>
                  </w:rPr>
                  <m:t>=1.2</m:t>
                </m:r>
              </m:oMath>
            </m:oMathPara>
          </w:p>
        </w:tc>
      </w:tr>
      <w:tr w:rsidTr="00F111A8">
        <w:tblPrEx>
          <w:tblW w:w="8640" w:type="dxa"/>
          <w:tblInd w:w="-72" w:type="dxa"/>
          <w:tblLayout w:type="fixed"/>
          <w:tblLook w:val="00BF"/>
        </w:tblPrEx>
        <w:tc>
          <w:tcPr>
            <w:tcW w:w="1881" w:type="dxa"/>
          </w:tcPr>
          <w:p w:rsidR="00086EC7" w:rsidP="00400B39">
            <w:pPr>
              <w:jc w:val="center"/>
              <w:rPr>
                <w:b/>
                <w:bCs/>
              </w:rPr>
            </w:pPr>
            <w:r>
              <w:rPr>
                <w:rFonts w:hint="eastAsia"/>
                <w:b/>
                <w:bCs/>
              </w:rPr>
              <w:t>接触疲劳极限</w:t>
            </w:r>
            <w:r>
              <w:rPr>
                <w:b/>
                <w:bCs/>
                <w:position w:val="-10"/>
              </w:rPr>
              <w:object>
                <v:shape id="_x0000_i1052" type="#_x0000_t75" style="width:29.25pt;height:17.25pt" o:ole="">
                  <v:imagedata r:id="rId72" o:title=""/>
                </v:shape>
                <o:OLEObject Type="Embed" ProgID="Equation.3" ShapeID="_x0000_i1052" DrawAspect="Content" ObjectID="_1369109599" r:id="rId73"/>
              </w:object>
            </w:r>
          </w:p>
        </w:tc>
        <w:tc>
          <w:tcPr>
            <w:tcW w:w="4098" w:type="dxa"/>
          </w:tcPr>
          <w:p w:rsidR="00086EC7" w:rsidP="00400B39">
            <w:pPr>
              <w:ind w:firstLine="420"/>
              <w:jc w:val="center"/>
            </w:pPr>
            <w:r>
              <w:rPr>
                <w:rFonts w:hint="eastAsia"/>
              </w:rPr>
              <w:t>由教材图</w:t>
            </w:r>
            <w:r>
              <w:rPr>
                <w:rFonts w:hint="eastAsia"/>
              </w:rPr>
              <w:t>27-14</w:t>
            </w:r>
            <w:r>
              <w:rPr>
                <w:rFonts w:hint="eastAsia"/>
              </w:rPr>
              <w:t>得到；</w:t>
            </w:r>
          </w:p>
        </w:tc>
        <w:tc>
          <w:tcPr>
            <w:tcW w:w="2661" w:type="dxa"/>
          </w:tcPr>
          <w:p w:rsidR="00086EC7" w:rsidRPr="00575E00" w:rsidP="00400B39">
            <w:pPr>
              <w:ind w:firstLine="422"/>
              <w:jc w:val="center"/>
              <w:rPr>
                <w:rFonts w:ascii="微软雅黑" w:hAnsi="微软雅黑"/>
              </w:rPr>
            </w:pPr>
            <w:r>
              <w:rPr>
                <w:rFonts w:ascii="微软雅黑" w:hAnsi="微软雅黑"/>
                <w:b/>
                <w:bCs/>
                <w:position w:val="-30"/>
              </w:rPr>
              <w:object>
                <v:shape id="_x0000_i1053" type="#_x0000_t75" style="width:90pt;height:36pt" o:ole="">
                  <v:imagedata r:id="rId74" o:title=""/>
                </v:shape>
                <o:OLEObject Type="Embed" ProgID="Equation.3" ShapeID="_x0000_i1053" DrawAspect="Content" ObjectID="_1369109600" r:id="rId75"/>
              </w:object>
            </w:r>
          </w:p>
        </w:tc>
      </w:tr>
    </w:tbl>
    <w:p>
      <w:pPr>
        <w:sectPr w:rsidSect="004358AB">
          <w:headerReference w:type="default" r:id="rId76"/>
          <w:footerReference w:type="default" r:id="rId77"/>
          <w:type w:val="nextPage"/>
          <w:pgSz w:w="11906" w:h="16838"/>
          <w:pgMar w:top="1440" w:right="1800" w:bottom="1440" w:left="1800" w:header="708" w:footer="708" w:gutter="0"/>
          <w:pgNumType w:start="12"/>
          <w:cols w:space="708"/>
          <w:titlePg w:val="0"/>
          <w:docGrid w:type="lines" w:linePitch="360"/>
        </w:sectPr>
      </w:pPr>
    </w:p>
    <w:tbl>
      <w:tblPr>
        <w:tblStyle w:val="TableNormal"/>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BF"/>
      </w:tblPr>
      <w:tblGrid>
        <w:gridCol w:w="1881"/>
        <w:gridCol w:w="4098"/>
        <w:gridCol w:w="33"/>
        <w:gridCol w:w="2628"/>
      </w:tblGrid>
      <w:tr w:rsidTr="00F111A8">
        <w:tblPrEx>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BF"/>
        </w:tblPrEx>
        <w:tc>
          <w:tcPr>
            <w:tcW w:w="1881" w:type="dxa"/>
          </w:tcPr>
          <w:p w:rsidR="00086EC7" w:rsidP="00400B39">
            <w:pPr>
              <w:ind w:firstLine="422"/>
              <w:jc w:val="center"/>
              <w:rPr>
                <w:b/>
                <w:bCs/>
              </w:rPr>
            </w:pPr>
            <w:r>
              <w:rPr>
                <w:rFonts w:hint="eastAsia"/>
                <w:b/>
                <w:bCs/>
              </w:rPr>
              <w:t>初步计算需用接触应力</w:t>
            </w:r>
            <w:r>
              <w:rPr>
                <w:b/>
                <w:bCs/>
                <w:position w:val="-10"/>
              </w:rPr>
              <w:object>
                <v:shape id="_x0000_i1054" type="#_x0000_t75" style="width:21.75pt;height:17.25pt" o:ole="">
                  <v:imagedata r:id="rId78" o:title=""/>
                </v:shape>
                <o:OLEObject Type="Embed" ProgID="Equation.3" ShapeID="_x0000_i1054" DrawAspect="Content" ObjectID="_1369109601" r:id="rId79"/>
              </w:object>
            </w:r>
          </w:p>
        </w:tc>
        <w:tc>
          <w:tcPr>
            <w:tcW w:w="4098" w:type="dxa"/>
          </w:tcPr>
          <w:p w:rsidR="00086EC7" w:rsidP="00400B39">
            <w:pPr>
              <w:ind w:firstLine="422"/>
              <w:jc w:val="center"/>
            </w:pPr>
            <w:r>
              <w:rPr>
                <w:b/>
                <w:bCs/>
                <w:position w:val="-30"/>
              </w:rPr>
              <w:object>
                <v:shape id="_x0000_i1055" type="#_x0000_t75" style="width:167.25pt;height:36pt" o:ole="">
                  <v:imagedata r:id="rId80" o:title=""/>
                </v:shape>
                <o:OLEObject Type="Embed" ProgID="Equation.3" ShapeID="_x0000_i1055" DrawAspect="Content" ObjectID="_1369109602" r:id="rId81"/>
              </w:object>
            </w:r>
          </w:p>
        </w:tc>
        <w:tc>
          <w:tcPr>
            <w:tcW w:w="2661" w:type="dxa"/>
            <w:gridSpan w:val="2"/>
          </w:tcPr>
          <w:p w:rsidR="00086EC7" w:rsidP="00400B39">
            <w:pPr>
              <w:ind w:firstLine="422"/>
              <w:jc w:val="center"/>
            </w:pPr>
            <w:r>
              <w:rPr>
                <w:b/>
                <w:bCs/>
                <w:position w:val="-30"/>
              </w:rPr>
              <w:object>
                <v:shape id="_x0000_i1056" type="#_x0000_t75" style="width:81.75pt;height:36pt" o:ole="">
                  <v:imagedata r:id="rId82" o:title=""/>
                </v:shape>
                <o:OLEObject Type="Embed" ProgID="Equation.3" ShapeID="_x0000_i1056" DrawAspect="Content" ObjectID="_1369109603" r:id="rId83"/>
              </w:object>
            </w:r>
          </w:p>
        </w:tc>
      </w:tr>
      <w:tr w:rsidTr="00F111A8">
        <w:tblPrEx>
          <w:tblW w:w="8640" w:type="dxa"/>
          <w:tblInd w:w="-72" w:type="dxa"/>
          <w:tblLayout w:type="fixed"/>
          <w:tblLook w:val="00BF"/>
        </w:tblPrEx>
        <w:trPr>
          <w:trHeight w:val="540"/>
        </w:trPr>
        <w:tc>
          <w:tcPr>
            <w:tcW w:w="1881" w:type="dxa"/>
          </w:tcPr>
          <w:p w:rsidR="00086EC7" w:rsidP="00400B39">
            <w:pPr>
              <w:ind w:firstLine="422"/>
              <w:jc w:val="center"/>
              <w:rPr>
                <w:b/>
                <w:bCs/>
              </w:rPr>
            </w:pPr>
            <w:r>
              <w:rPr>
                <w:b/>
                <w:bCs/>
                <w:position w:val="-12"/>
              </w:rPr>
              <w:object>
                <v:shape id="_x0000_i1057" type="#_x0000_t75" style="width:15.75pt;height:18pt" o:ole="">
                  <v:imagedata r:id="rId84" o:title=""/>
                </v:shape>
                <o:OLEObject Type="Embed" ProgID="Equation.3" ShapeID="_x0000_i1057" DrawAspect="Content" ObjectID="_1369109604" r:id="rId85"/>
              </w:object>
            </w:r>
            <w:r>
              <w:rPr>
                <w:rFonts w:hint="eastAsia"/>
                <w:b/>
                <w:bCs/>
              </w:rPr>
              <w:t>值</w:t>
            </w:r>
          </w:p>
        </w:tc>
        <w:tc>
          <w:tcPr>
            <w:tcW w:w="4098" w:type="dxa"/>
          </w:tcPr>
          <w:p w:rsidR="00086EC7" w:rsidP="007D2757">
            <w:pPr>
              <w:jc w:val="center"/>
            </w:pPr>
            <w:r>
              <w:rPr>
                <w:rFonts w:hint="eastAsia"/>
              </w:rPr>
              <w:t>由表</w:t>
            </w:r>
            <w:r>
              <w:rPr>
                <w:rFonts w:hint="eastAsia"/>
              </w:rPr>
              <w:t>B-1</w:t>
            </w:r>
            <w:r>
              <w:rPr>
                <w:rFonts w:hint="eastAsia"/>
              </w:rPr>
              <w:t>，估计</w:t>
            </w:r>
            <m:oMath>
              <m:r>
                <m:rPr>
                  <m:sty m:val="p"/>
                </m:rPr>
                <w:rPr>
                  <w:rFonts w:ascii="Cambria Math" w:hAnsi="Cambria Math"/>
                </w:rPr>
                <m:t>β≈15°</m:t>
              </m:r>
            </m:oMath>
            <w:r>
              <w:rPr>
                <w:rFonts w:hint="eastAsia"/>
              </w:rPr>
              <w:t>取</w:t>
            </w:r>
            <w:r>
              <w:rPr>
                <w:b/>
                <w:bCs/>
                <w:position w:val="-12"/>
              </w:rPr>
              <w:object>
                <v:shape id="_x0000_i1058" type="#_x0000_t75" style="width:48pt;height:18pt" o:ole="">
                  <v:imagedata r:id="rId86" o:title=""/>
                </v:shape>
                <o:OLEObject Type="Embed" ProgID="Equation.3" ShapeID="_x0000_i1058" DrawAspect="Content" ObjectID="_1369109605" r:id="rId87"/>
              </w:object>
            </w:r>
            <w:r>
              <w:rPr>
                <w:rFonts w:hint="eastAsia"/>
                <w:b/>
                <w:bCs/>
              </w:rPr>
              <w:t>，</w:t>
            </w:r>
          </w:p>
        </w:tc>
        <w:tc>
          <w:tcPr>
            <w:tcW w:w="2661" w:type="dxa"/>
            <w:gridSpan w:val="2"/>
          </w:tcPr>
          <w:p w:rsidR="00086EC7" w:rsidP="00400B39">
            <w:pPr>
              <w:ind w:firstLine="422"/>
              <w:jc w:val="center"/>
            </w:pPr>
            <w:r>
              <w:rPr>
                <w:b/>
                <w:bCs/>
                <w:position w:val="-12"/>
              </w:rPr>
              <w:object>
                <v:shape id="_x0000_i1059" type="#_x0000_t75" style="width:48pt;height:18pt" o:ole="">
                  <v:imagedata r:id="rId88" o:title=""/>
                </v:shape>
                <o:OLEObject Type="Embed" ProgID="Equation.3" ShapeID="_x0000_i1059" DrawAspect="Content" ObjectID="_1369109606" r:id="rId89"/>
              </w:object>
            </w:r>
          </w:p>
        </w:tc>
      </w:tr>
      <w:tr w:rsidTr="00F111A8">
        <w:tblPrEx>
          <w:tblW w:w="8640" w:type="dxa"/>
          <w:tblInd w:w="-72" w:type="dxa"/>
          <w:tblLayout w:type="fixed"/>
          <w:tblLook w:val="00BF"/>
        </w:tblPrEx>
        <w:trPr>
          <w:trHeight w:val="390"/>
        </w:trPr>
        <w:tc>
          <w:tcPr>
            <w:tcW w:w="1881" w:type="dxa"/>
          </w:tcPr>
          <w:p w:rsidR="00086EC7" w:rsidP="00400B39">
            <w:pPr>
              <w:ind w:firstLine="422"/>
              <w:jc w:val="center"/>
              <w:rPr>
                <w:b/>
                <w:bCs/>
              </w:rPr>
            </w:pPr>
            <w:r>
              <w:rPr>
                <w:rFonts w:hint="eastAsia"/>
                <w:b/>
                <w:bCs/>
              </w:rPr>
              <w:t>动载荷系数</w:t>
            </w:r>
            <w:r>
              <w:rPr>
                <w:b/>
                <w:bCs/>
                <w:position w:val="-4"/>
              </w:rPr>
              <w:object>
                <v:shape id="_x0000_i1060" type="#_x0000_t75" style="width:12.75pt;height:12.75pt" o:ole="">
                  <v:imagedata r:id="rId90" o:title=""/>
                </v:shape>
                <o:OLEObject Type="Embed" ProgID="Equation.3" ShapeID="_x0000_i1060" DrawAspect="Content" ObjectID="_1369109607" r:id="rId91"/>
              </w:object>
            </w:r>
          </w:p>
        </w:tc>
        <w:tc>
          <w:tcPr>
            <w:tcW w:w="4098" w:type="dxa"/>
          </w:tcPr>
          <w:p w:rsidR="00086EC7" w:rsidRPr="00575E00" w:rsidP="00400B39">
            <w:pPr>
              <w:ind w:firstLine="422"/>
              <w:jc w:val="center"/>
              <w:rPr>
                <w:rFonts w:ascii="微软雅黑" w:hAnsi="微软雅黑"/>
              </w:rPr>
            </w:pPr>
            <w:r w:rsidRPr="00575E00">
              <w:rPr>
                <w:rFonts w:ascii="微软雅黑" w:hAnsi="微软雅黑"/>
                <w:bCs/>
                <w:position w:val="-6"/>
              </w:rPr>
              <w:t>K</w:t>
            </w:r>
            <w:r w:rsidRPr="00575E00">
              <w:rPr>
                <w:rFonts w:ascii="微软雅黑" w:hAnsi="微软雅黑" w:hint="eastAsia"/>
                <w:bCs/>
                <w:position w:val="-6"/>
              </w:rPr>
              <w:t>=1.4</w:t>
            </w:r>
          </w:p>
        </w:tc>
        <w:tc>
          <w:tcPr>
            <w:tcW w:w="2661" w:type="dxa"/>
            <w:gridSpan w:val="2"/>
          </w:tcPr>
          <w:p w:rsidR="00086EC7" w:rsidRPr="00575E00" w:rsidP="00400B39">
            <w:pPr>
              <w:ind w:firstLine="422"/>
              <w:jc w:val="center"/>
              <w:rPr>
                <w:rFonts w:ascii="微软雅黑" w:hAnsi="微软雅黑"/>
                <w:bCs/>
              </w:rPr>
            </w:pPr>
            <w:r>
              <w:rPr>
                <w:rFonts w:ascii="微软雅黑" w:hAnsi="微软雅黑"/>
                <w:bCs/>
              </w:rPr>
              <w:t>K</w:t>
            </w:r>
            <w:r>
              <w:rPr>
                <w:rFonts w:ascii="微软雅黑" w:hAnsi="微软雅黑" w:hint="eastAsia"/>
                <w:bCs/>
              </w:rPr>
              <w:t>=1.4</w:t>
            </w:r>
          </w:p>
        </w:tc>
      </w:tr>
      <w:tr w:rsidTr="00F111A8">
        <w:tblPrEx>
          <w:tblW w:w="8640" w:type="dxa"/>
          <w:tblInd w:w="-72" w:type="dxa"/>
          <w:tblLayout w:type="fixed"/>
          <w:tblLook w:val="00BF"/>
        </w:tblPrEx>
        <w:trPr>
          <w:trHeight w:val="1250"/>
        </w:trPr>
        <w:tc>
          <w:tcPr>
            <w:tcW w:w="1881" w:type="dxa"/>
          </w:tcPr>
          <w:p w:rsidR="00086EC7" w:rsidP="00400B39">
            <w:pPr>
              <w:jc w:val="center"/>
              <w:rPr>
                <w:b/>
                <w:bCs/>
              </w:rPr>
            </w:pPr>
            <w:r>
              <w:rPr>
                <w:rFonts w:hint="eastAsia"/>
                <w:b/>
                <w:bCs/>
              </w:rPr>
              <w:t>初步计算小齿轮直</w:t>
            </w:r>
            <w:r>
              <w:rPr>
                <w:rFonts w:hint="eastAsia"/>
                <w:b/>
                <w:bCs/>
                <w:position w:val="-10"/>
              </w:rPr>
              <w:t>径（闭式软齿面）</w:t>
            </w:r>
            <w:r>
              <w:rPr>
                <w:rFonts w:hint="eastAsia"/>
                <w:b/>
                <w:bCs/>
                <w:position w:val="-10"/>
              </w:rPr>
              <w:t xml:space="preserve"> </w:t>
            </w:r>
            <w:r>
              <w:rPr>
                <w:b/>
                <w:bCs/>
                <w:position w:val="-10"/>
              </w:rPr>
              <w:object>
                <v:shape id="_x0000_i1061" type="#_x0000_t75" style="width:12.75pt;height:17.25pt" o:ole="">
                  <v:imagedata r:id="rId92" o:title=""/>
                </v:shape>
                <o:OLEObject Type="Embed" ProgID="Equation.3" ShapeID="_x0000_i1061" DrawAspect="Content" ObjectID="_1369109608" r:id="rId93"/>
              </w:object>
            </w:r>
          </w:p>
        </w:tc>
        <w:tc>
          <w:tcPr>
            <w:tcW w:w="4098" w:type="dxa"/>
          </w:tcPr>
          <w:p w:rsidR="00086EC7" w:rsidP="00400B39">
            <w:pPr>
              <w:jc w:val="center"/>
            </w:pPr>
            <m:oMathPara>
              <m:oMath>
                <m:sSub>
                  <m:sSubPr>
                    <m:ctrlPr>
                      <w:rPr>
                        <w:rFonts w:ascii="Cambria Math" w:hAnsi="Cambria Math"/>
                      </w:rPr>
                    </m:ctrlPr>
                  </m:sSubPr>
                  <m:e>
                    <m:r>
                      <m:rPr>
                        <m:sty m:val="p"/>
                      </m:rPr>
                      <w:rPr>
                        <w:rFonts w:ascii="Cambria Math" w:hAnsi="Cambria Math"/>
                      </w:rPr>
                      <m:t>d</m:t>
                    </m:r>
                  </m:e>
                  <m:sub>
                    <m:r>
                      <m:rPr>
                        <m:sty m:val="p"/>
                      </m:rPr>
                      <w:rPr>
                        <w:rFonts w:ascii="Cambria Math" w:hAnsi="Cambria Math"/>
                      </w:rPr>
                      <m:t>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d</m:t>
                    </m:r>
                  </m:sub>
                </m:sSub>
                <m:rad>
                  <m:radPr>
                    <m:ctrlPr>
                      <w:rPr>
                        <w:rFonts w:ascii="Cambria Math" w:hAnsi="Cambria Math"/>
                      </w:rPr>
                    </m:ctrlPr>
                  </m:radPr>
                  <m:deg>
                    <m:r>
                      <m:rPr>
                        <m:sty m:val="p"/>
                      </m:rPr>
                      <w:rPr>
                        <w:rFonts w:ascii="Cambria Math" w:hAnsi="Cambria Math"/>
                      </w:rPr>
                      <m:t>3</m:t>
                    </m:r>
                  </m:deg>
                  <m:e>
                    <m:f>
                      <m:fPr>
                        <m:ctrlPr>
                          <w:rPr>
                            <w:rFonts w:ascii="Cambria Math" w:hAnsi="Cambria Math"/>
                          </w:rPr>
                        </m:ctrlPr>
                      </m:fPr>
                      <m:num>
                        <m:r>
                          <m:rPr>
                            <m:sty m:val="p"/>
                          </m:rPr>
                          <w:rPr>
                            <w:rFonts w:ascii="Cambria Math" w:hAnsi="Cambria Math"/>
                          </w:rPr>
                          <m:t>k</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1</m:t>
                            </m:r>
                          </m:sub>
                        </m:sSub>
                      </m:num>
                      <m:den>
                        <m:sSub>
                          <m:sSubPr>
                            <m:ctrlPr>
                              <w:rPr>
                                <w:rFonts w:ascii="Cambria Math" w:hAnsi="Cambria Math"/>
                              </w:rPr>
                            </m:ctrlPr>
                          </m:sSubPr>
                          <m:e>
                            <m:r>
                              <m:rPr>
                                <m:sty m:val="p"/>
                              </m:rPr>
                              <w:rPr>
                                <w:rFonts w:ascii="Cambria Math" w:hAnsi="Cambria Math"/>
                              </w:rPr>
                              <m:t>ψ</m:t>
                            </m:r>
                          </m:e>
                          <m:sub>
                            <m:r>
                              <m:rPr>
                                <m:sty m:val="p"/>
                              </m:rPr>
                              <w:rPr>
                                <w:rFonts w:ascii="Cambria Math" w:hAnsi="Cambria Math"/>
                              </w:rPr>
                              <m:t>d</m:t>
                            </m:r>
                          </m:sub>
                        </m:sSub>
                        <m:sSubSup>
                          <m:sSubSupPr>
                            <m:ctrlPr>
                              <w:rPr>
                                <w:rFonts w:ascii="Cambria Math" w:hAnsi="Cambria Math"/>
                              </w:rPr>
                            </m:ctrlPr>
                          </m:sSubSupPr>
                          <m:e>
                            <m:r>
                              <m:rPr>
                                <m:sty m:val="p"/>
                              </m:rPr>
                              <w:rPr>
                                <w:rFonts w:ascii="Cambria Math" w:hAnsi="Cambria Math"/>
                              </w:rPr>
                              <m:t>σ</m:t>
                            </m:r>
                          </m:e>
                          <m:sub>
                            <m:r>
                              <m:rPr>
                                <m:sty m:val="p"/>
                              </m:rPr>
                              <w:rPr>
                                <w:rFonts w:ascii="Cambria Math" w:hAnsi="Cambria Math"/>
                              </w:rPr>
                              <m:t>HP</m:t>
                            </m:r>
                          </m:sub>
                          <m:sup>
                            <m:r>
                              <m:rPr>
                                <m:sty m:val="p"/>
                              </m:rPr>
                              <w:rPr>
                                <w:rFonts w:ascii="Cambria Math" w:hAnsi="Cambria Math"/>
                              </w:rPr>
                              <m:t>2</m:t>
                            </m:r>
                          </m:sup>
                        </m:sSubSup>
                      </m:den>
                    </m:f>
                    <m:r>
                      <m:rPr>
                        <m:sty m:val="p"/>
                      </m:rPr>
                      <w:rPr>
                        <w:rFonts w:ascii="Cambria Math" w:hAnsi="Cambria Math"/>
                      </w:rPr>
                      <m:t>∙</m:t>
                    </m:r>
                    <m:f>
                      <m:fPr>
                        <m:ctrlPr>
                          <w:rPr>
                            <w:rFonts w:ascii="Cambria Math" w:hAnsi="Cambria Math"/>
                          </w:rPr>
                        </m:ctrlPr>
                      </m:fPr>
                      <m:num>
                        <m:r>
                          <m:rPr>
                            <m:sty m:val="p"/>
                          </m:rPr>
                          <w:rPr>
                            <w:rFonts w:ascii="Cambria Math" w:hAnsi="Cambria Math"/>
                          </w:rPr>
                          <m:t>u+1</m:t>
                        </m:r>
                      </m:num>
                      <m:den>
                        <m:r>
                          <m:rPr>
                            <m:sty m:val="p"/>
                          </m:rPr>
                          <w:rPr>
                            <w:rFonts w:ascii="Cambria Math" w:hAnsi="Cambria Math"/>
                          </w:rPr>
                          <m:t>u</m:t>
                        </m:r>
                      </m:den>
                    </m:f>
                  </m:e>
                </m:rad>
              </m:oMath>
            </m:oMathPara>
          </w:p>
          <w:p w:rsidR="00575E00" w:rsidRPr="00575E00" w:rsidP="00400B39">
            <w:pPr>
              <w:jc w:val="center"/>
            </w:pPr>
            <w:r>
              <w:rPr>
                <w:rFonts w:hint="eastAsia"/>
              </w:rPr>
              <w:t>=756</w:t>
            </w:r>
            <m:oMath>
              <m:r>
                <m:rPr>
                  <m:sty m:val="p"/>
                </m:rPr>
                <w:rPr>
                  <w:rFonts w:ascii="Cambria Math" w:hAnsi="Cambria Math"/>
                </w:rPr>
                <m:t>×</m:t>
              </m:r>
              <m:rad>
                <m:radPr>
                  <m:ctrlPr>
                    <w:rPr>
                      <w:rFonts w:ascii="Cambria Math" w:hAnsi="Cambria Math"/>
                    </w:rPr>
                  </m:ctrlPr>
                </m:radPr>
                <m:deg>
                  <m:r>
                    <m:rPr>
                      <m:sty m:val="p"/>
                    </m:rPr>
                    <w:rPr>
                      <w:rFonts w:ascii="Cambria Math" w:hAnsi="Cambria Math"/>
                    </w:rPr>
                    <m:t>3</m:t>
                  </m:r>
                </m:deg>
                <m:e>
                  <m:f>
                    <m:fPr>
                      <m:ctrlPr>
                        <w:rPr>
                          <w:rFonts w:ascii="Cambria Math" w:hAnsi="Cambria Math"/>
                        </w:rPr>
                      </m:ctrlPr>
                    </m:fPr>
                    <m:num>
                      <m:r>
                        <m:rPr>
                          <m:sty m:val="p"/>
                        </m:rPr>
                        <w:rPr>
                          <w:rFonts w:ascii="Cambria Math" w:hAnsi="Cambria Math"/>
                        </w:rPr>
                        <m:t>1.4×127.3</m:t>
                      </m:r>
                    </m:num>
                    <m:den>
                      <m:r>
                        <m:rPr>
                          <m:sty m:val="p"/>
                        </m:rPr>
                        <w:rPr>
                          <w:rFonts w:ascii="Cambria Math" w:hAnsi="Cambria Math"/>
                        </w:rPr>
                        <m:t>1.2×</m:t>
                      </m:r>
                      <m:sSup>
                        <m:sSupPr>
                          <m:ctrlPr>
                            <w:rPr>
                              <w:rFonts w:ascii="Cambria Math" w:hAnsi="Cambria Math"/>
                            </w:rPr>
                          </m:ctrlPr>
                        </m:sSupPr>
                        <m:e>
                          <m:r>
                            <m:rPr>
                              <m:sty m:val="p"/>
                            </m:rPr>
                            <w:rPr>
                              <w:rFonts w:ascii="Cambria Math" w:hAnsi="Cambria Math"/>
                            </w:rPr>
                            <m:t>522</m:t>
                          </m:r>
                        </m:e>
                        <m:sup>
                          <m:r>
                            <m:rPr>
                              <m:sty m:val="p"/>
                            </m:rPr>
                            <w:rPr>
                              <w:rFonts w:ascii="Cambria Math" w:hAnsi="Cambria Math"/>
                            </w:rPr>
                            <m:t>2</m:t>
                          </m:r>
                        </m:sup>
                      </m:sSup>
                    </m:den>
                  </m:f>
                  <m:r>
                    <m:rPr>
                      <m:sty m:val="p"/>
                    </m:rPr>
                    <w:rPr>
                      <w:rFonts w:ascii="Cambria Math" w:hAnsi="Cambria Math"/>
                    </w:rPr>
                    <m:t>×</m:t>
                  </m:r>
                  <m:f>
                    <m:fPr>
                      <m:ctrlPr>
                        <w:rPr>
                          <w:rFonts w:ascii="Cambria Math" w:hAnsi="Cambria Math"/>
                        </w:rPr>
                      </m:ctrlPr>
                    </m:fPr>
                    <m:num>
                      <m:r>
                        <m:rPr>
                          <m:sty m:val="p"/>
                        </m:rPr>
                        <w:rPr>
                          <w:rFonts w:ascii="Cambria Math" w:hAnsi="Cambria Math"/>
                        </w:rPr>
                        <m:t>4.448+1</m:t>
                      </m:r>
                    </m:num>
                    <m:den>
                      <m:r>
                        <m:rPr>
                          <m:sty m:val="p"/>
                        </m:rPr>
                        <w:rPr>
                          <w:rFonts w:ascii="Cambria Math" w:hAnsi="Cambria Math"/>
                        </w:rPr>
                        <m:t>4.448</m:t>
                      </m:r>
                    </m:den>
                  </m:f>
                </m:e>
              </m:rad>
              <m:r>
                <m:rPr>
                  <m:sty m:val="p"/>
                </m:rPr>
                <w:rPr>
                  <w:rFonts w:ascii="Cambria Math" w:hAnsi="Cambria Math"/>
                </w:rPr>
                <m:t>mm=64.1</m:t>
              </m:r>
            </m:oMath>
          </w:p>
        </w:tc>
        <w:tc>
          <w:tcPr>
            <w:tcW w:w="2661" w:type="dxa"/>
            <w:gridSpan w:val="2"/>
          </w:tcPr>
          <w:p w:rsidR="00575E00" w:rsidP="00400B39">
            <w:pPr>
              <w:ind w:firstLine="420"/>
              <w:jc w:val="center"/>
            </w:pPr>
          </w:p>
          <w:p w:rsidR="00086EC7" w:rsidRPr="00575E00" w:rsidP="00400B39">
            <w:pPr>
              <w:ind w:firstLine="420"/>
              <w:jc w:val="center"/>
            </w:pPr>
            <w:r>
              <w:rPr>
                <w:rFonts w:hint="eastAsia"/>
              </w:rPr>
              <w:t>取</w:t>
            </w:r>
            <w:r>
              <w:rPr>
                <w:rFonts w:hint="eastAsia"/>
              </w:rPr>
              <w:t>d</w:t>
            </w:r>
            <w:r>
              <w:rPr>
                <w:rFonts w:hint="eastAsia"/>
                <w:vertAlign w:val="subscript"/>
              </w:rPr>
              <w:t>1</w:t>
            </w:r>
            <w:r>
              <w:rPr>
                <w:rFonts w:hint="eastAsia"/>
              </w:rPr>
              <w:t>=65mm</w:t>
            </w:r>
          </w:p>
        </w:tc>
      </w:tr>
      <w:tr w:rsidTr="00F111A8">
        <w:tblPrEx>
          <w:tblW w:w="8640" w:type="dxa"/>
          <w:tblInd w:w="-72" w:type="dxa"/>
          <w:tblLayout w:type="fixed"/>
          <w:tblLook w:val="00BF"/>
        </w:tblPrEx>
        <w:trPr>
          <w:trHeight w:val="480"/>
        </w:trPr>
        <w:tc>
          <w:tcPr>
            <w:tcW w:w="1881" w:type="dxa"/>
          </w:tcPr>
          <w:p w:rsidR="00086EC7" w:rsidP="00400B39">
            <w:pPr>
              <w:ind w:firstLine="422"/>
              <w:jc w:val="center"/>
              <w:rPr>
                <w:b/>
                <w:bCs/>
              </w:rPr>
            </w:pPr>
            <w:r>
              <w:rPr>
                <w:rFonts w:hint="eastAsia"/>
                <w:b/>
                <w:bCs/>
              </w:rPr>
              <w:t>初步齿宽</w:t>
            </w:r>
            <w:r>
              <w:rPr>
                <w:b/>
                <w:bCs/>
                <w:position w:val="-6"/>
              </w:rPr>
              <w:object>
                <v:shape id="_x0000_i1062" type="#_x0000_t75" style="width:9.75pt;height:14.25pt" o:ole="">
                  <v:imagedata r:id="rId94" o:title=""/>
                </v:shape>
                <o:OLEObject Type="Embed" ProgID="Equation.3" ShapeID="_x0000_i1062" DrawAspect="Content" ObjectID="_1369109609" r:id="rId95"/>
              </w:object>
            </w:r>
          </w:p>
        </w:tc>
        <w:tc>
          <w:tcPr>
            <w:tcW w:w="4098" w:type="dxa"/>
          </w:tcPr>
          <w:p w:rsidR="00086EC7" w:rsidP="00400B39">
            <w:pPr>
              <w:ind w:firstLine="420"/>
              <w:jc w:val="center"/>
            </w:pPr>
            <w:r>
              <w:rPr>
                <w:position w:val="-12"/>
              </w:rPr>
              <w:object>
                <v:shape id="_x0000_i1063" type="#_x0000_t75" style="width:47.25pt;height:18pt" o:ole="">
                  <v:imagedata r:id="rId96" o:title=""/>
                </v:shape>
                <o:OLEObject Type="Embed" ProgID="Equation.3" ShapeID="_x0000_i1063" DrawAspect="Content" ObjectID="_1369109610" r:id="rId97"/>
              </w:object>
            </w:r>
          </w:p>
        </w:tc>
        <w:tc>
          <w:tcPr>
            <w:tcW w:w="2661" w:type="dxa"/>
            <w:gridSpan w:val="2"/>
          </w:tcPr>
          <w:p w:rsidR="00086EC7" w:rsidRPr="00575E00" w:rsidP="00400B39">
            <w:pPr>
              <w:ind w:firstLine="422"/>
              <w:jc w:val="center"/>
              <w:rPr>
                <w:rFonts w:ascii="微软雅黑" w:hAnsi="微软雅黑"/>
              </w:rPr>
            </w:pPr>
            <w:r>
              <w:rPr>
                <w:rFonts w:ascii="微软雅黑" w:hAnsi="微软雅黑" w:hint="eastAsia"/>
              </w:rPr>
              <w:t>b=78mm</w:t>
            </w:r>
          </w:p>
        </w:tc>
      </w:tr>
      <w:tr w:rsidTr="00AE19BA">
        <w:tblPrEx>
          <w:tblW w:w="8640" w:type="dxa"/>
          <w:tblInd w:w="-72" w:type="dxa"/>
          <w:tblLayout w:type="fixed"/>
          <w:tblLook w:val="00AF"/>
        </w:tblPrEx>
        <w:trPr>
          <w:cantSplit/>
        </w:trPr>
        <w:tc>
          <w:tcPr>
            <w:tcW w:w="8640" w:type="dxa"/>
            <w:gridSpan w:val="4"/>
            <w:vAlign w:val="center"/>
          </w:tcPr>
          <w:p w:rsidR="00086EC7" w:rsidP="00400B39">
            <w:pPr>
              <w:ind w:firstLine="422"/>
              <w:jc w:val="center"/>
              <w:rPr>
                <w:b/>
                <w:bCs/>
              </w:rPr>
            </w:pPr>
            <w:r>
              <w:rPr>
                <w:rFonts w:hint="eastAsia"/>
                <w:b/>
                <w:bCs/>
              </w:rPr>
              <w:t>（</w:t>
            </w:r>
            <w:r>
              <w:rPr>
                <w:rFonts w:hint="eastAsia"/>
                <w:b/>
                <w:bCs/>
              </w:rPr>
              <w:t>2</w:t>
            </w:r>
            <w:r>
              <w:rPr>
                <w:rFonts w:hint="eastAsia"/>
                <w:b/>
                <w:bCs/>
              </w:rPr>
              <w:t>）校核计算</w:t>
            </w:r>
          </w:p>
        </w:tc>
      </w:tr>
      <w:tr w:rsidTr="00F111A8">
        <w:tblPrEx>
          <w:tblW w:w="8640" w:type="dxa"/>
          <w:tblInd w:w="-72" w:type="dxa"/>
          <w:tblLayout w:type="fixed"/>
          <w:tblLook w:val="00AF"/>
        </w:tblPrEx>
        <w:trPr>
          <w:trHeight w:val="924"/>
        </w:trPr>
        <w:tc>
          <w:tcPr>
            <w:tcW w:w="1881" w:type="dxa"/>
            <w:vAlign w:val="center"/>
          </w:tcPr>
          <w:p w:rsidR="00086EC7" w:rsidP="00400B39">
            <w:pPr>
              <w:jc w:val="center"/>
              <w:rPr>
                <w:b/>
                <w:bCs/>
              </w:rPr>
            </w:pPr>
            <w:r>
              <w:rPr>
                <w:rFonts w:hint="eastAsia"/>
                <w:b/>
                <w:bCs/>
              </w:rPr>
              <w:t>圆周速度</w:t>
            </w:r>
          </w:p>
        </w:tc>
        <w:tc>
          <w:tcPr>
            <w:tcW w:w="4131" w:type="dxa"/>
            <w:gridSpan w:val="2"/>
          </w:tcPr>
          <w:p w:rsidR="00575E00" w:rsidP="00400B39">
            <w:pPr>
              <w:jc w:val="center"/>
            </w:pPr>
            <m:oMathPara>
              <m:oMath>
                <m:r>
                  <m:rPr>
                    <m:sty m:val="p"/>
                  </m:rPr>
                  <w:rPr>
                    <w:rFonts w:ascii="Cambria Math" w:hAnsi="Cambria Math"/>
                  </w:rPr>
                  <m:t>v=</m:t>
                </m:r>
                <m:f>
                  <m:fPr>
                    <m:ctrlPr>
                      <w:rPr>
                        <w:rFonts w:ascii="Cambria Math" w:hAnsi="Cambria Math"/>
                      </w:rPr>
                    </m:ctrlPr>
                  </m:fPr>
                  <m:num>
                    <m:r>
                      <m:rPr>
                        <m:sty m:val="p"/>
                      </m:rPr>
                      <w:rPr>
                        <w:rFonts w:ascii="Cambria Math" w:hAnsi="Cambria Math"/>
                      </w:rPr>
                      <m:t>π</m:t>
                    </m:r>
                    <m:sSub>
                      <m:sSubPr>
                        <m:ctrlPr>
                          <w:rPr>
                            <w:rFonts w:ascii="Cambria Math" w:hAnsi="Cambria Math"/>
                          </w:rPr>
                        </m:ctrlPr>
                      </m:sSubPr>
                      <m:e>
                        <m:r>
                          <m:rPr>
                            <m:sty m:val="p"/>
                          </m:rPr>
                          <w:rPr>
                            <w:rFonts w:ascii="Cambria Math" w:hAnsi="Cambria Math"/>
                          </w:rPr>
                          <m:t>d</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1</m:t>
                        </m:r>
                      </m:sub>
                    </m:sSub>
                  </m:num>
                  <m:den>
                    <m:r>
                      <m:rPr>
                        <m:sty m:val="p"/>
                      </m:rPr>
                      <w:rPr>
                        <w:rFonts w:ascii="Cambria Math" w:hAnsi="Cambria Math"/>
                      </w:rPr>
                      <m:t>60×1000</m:t>
                    </m:r>
                  </m:den>
                </m:f>
                <m:r>
                  <m:rPr>
                    <m:sty m:val="p"/>
                  </m:rPr>
                  <w:rPr>
                    <w:rFonts w:ascii="Cambria Math" w:hAnsi="Cambria Math"/>
                  </w:rPr>
                  <m:t>=</m:t>
                </m:r>
                <m:f>
                  <m:fPr>
                    <m:ctrlPr>
                      <w:rPr>
                        <w:rFonts w:ascii="Cambria Math" w:hAnsi="Cambria Math"/>
                      </w:rPr>
                    </m:ctrlPr>
                  </m:fPr>
                  <m:num>
                    <m:r>
                      <m:rPr>
                        <m:sty m:val="p"/>
                      </m:rPr>
                      <w:rPr>
                        <w:rFonts w:ascii="Cambria Math" w:hAnsi="Cambria Math"/>
                      </w:rPr>
                      <m:t>π×75×480</m:t>
                    </m:r>
                  </m:num>
                  <m:den>
                    <m:r>
                      <m:rPr>
                        <m:sty m:val="p"/>
                      </m:rPr>
                      <w:rPr>
                        <w:rFonts w:ascii="Cambria Math" w:hAnsi="Cambria Math"/>
                      </w:rPr>
                      <m:t>60000</m:t>
                    </m:r>
                  </m:den>
                </m:f>
                <m:r>
                  <m:rPr>
                    <m:sty m:val="p"/>
                  </m:rPr>
                  <w:rPr>
                    <w:rFonts w:ascii="Cambria Math" w:hAnsi="Cambria Math"/>
                  </w:rPr>
                  <m:t>=1.89m/s</m:t>
                </m:r>
              </m:oMath>
            </m:oMathPara>
          </w:p>
        </w:tc>
        <w:tc>
          <w:tcPr>
            <w:tcW w:w="2628" w:type="dxa"/>
          </w:tcPr>
          <w:p w:rsidR="00086EC7" w:rsidP="00400B39">
            <w:pPr>
              <w:ind w:firstLine="420"/>
              <w:jc w:val="center"/>
            </w:pPr>
            <w:r>
              <w:rPr>
                <w:position w:val="-6"/>
              </w:rPr>
              <w:t>V</w:t>
            </w:r>
            <w:r>
              <w:rPr>
                <w:rFonts w:hint="eastAsia"/>
                <w:position w:val="-6"/>
              </w:rPr>
              <w:t>=1.89m/s</w:t>
            </w:r>
          </w:p>
        </w:tc>
      </w:tr>
      <w:tr w:rsidTr="00F111A8">
        <w:tblPrEx>
          <w:tblW w:w="8640" w:type="dxa"/>
          <w:tblInd w:w="-72" w:type="dxa"/>
          <w:tblLayout w:type="fixed"/>
          <w:tblLook w:val="00AF"/>
        </w:tblPrEx>
        <w:tc>
          <w:tcPr>
            <w:tcW w:w="1881" w:type="dxa"/>
            <w:vAlign w:val="center"/>
          </w:tcPr>
          <w:p w:rsidR="00086EC7" w:rsidP="00400B39">
            <w:pPr>
              <w:jc w:val="center"/>
              <w:rPr>
                <w:b/>
                <w:bCs/>
              </w:rPr>
            </w:pPr>
            <w:r>
              <w:rPr>
                <w:rFonts w:hint="eastAsia"/>
                <w:b/>
                <w:bCs/>
              </w:rPr>
              <w:t>精度等级</w:t>
            </w:r>
          </w:p>
        </w:tc>
        <w:tc>
          <w:tcPr>
            <w:tcW w:w="4131" w:type="dxa"/>
            <w:gridSpan w:val="2"/>
          </w:tcPr>
          <w:p w:rsidR="00086EC7" w:rsidP="00400B39">
            <w:pPr>
              <w:ind w:firstLine="420"/>
              <w:jc w:val="center"/>
            </w:pPr>
            <w:r>
              <w:rPr>
                <w:rFonts w:hint="eastAsia"/>
              </w:rPr>
              <w:t>由表</w:t>
            </w:r>
            <w:r>
              <w:rPr>
                <w:rFonts w:hint="eastAsia"/>
              </w:rPr>
              <w:t>9.3-1</w:t>
            </w:r>
            <w:r>
              <w:rPr>
                <w:rFonts w:hint="eastAsia"/>
              </w:rPr>
              <w:t>选择</w:t>
            </w:r>
          </w:p>
        </w:tc>
        <w:tc>
          <w:tcPr>
            <w:tcW w:w="2628" w:type="dxa"/>
          </w:tcPr>
          <w:p w:rsidR="00086EC7" w:rsidP="00400B39">
            <w:pPr>
              <w:ind w:firstLine="420"/>
              <w:jc w:val="center"/>
            </w:pPr>
            <w:r>
              <w:rPr>
                <w:rFonts w:hint="eastAsia"/>
              </w:rPr>
              <w:t>7</w:t>
            </w:r>
            <w:r>
              <w:rPr>
                <w:rFonts w:hint="eastAsia"/>
              </w:rPr>
              <w:t>级精度合理</w:t>
            </w:r>
          </w:p>
        </w:tc>
      </w:tr>
      <w:tr w:rsidTr="00F111A8">
        <w:tblPrEx>
          <w:tblW w:w="8640" w:type="dxa"/>
          <w:tblInd w:w="-72" w:type="dxa"/>
          <w:tblLayout w:type="fixed"/>
          <w:tblLook w:val="00AF"/>
        </w:tblPrEx>
        <w:trPr>
          <w:cantSplit/>
        </w:trPr>
        <w:tc>
          <w:tcPr>
            <w:tcW w:w="1881" w:type="dxa"/>
            <w:vMerge w:val="restart"/>
            <w:vAlign w:val="center"/>
          </w:tcPr>
          <w:p w:rsidR="00086EC7" w:rsidP="00400B39">
            <w:pPr>
              <w:jc w:val="center"/>
              <w:rPr>
                <w:b/>
                <w:bCs/>
              </w:rPr>
            </w:pPr>
            <w:r>
              <w:rPr>
                <w:rFonts w:hint="eastAsia"/>
                <w:b/>
                <w:bCs/>
              </w:rPr>
              <w:t>齿数</w:t>
            </w:r>
            <w:r>
              <w:rPr>
                <w:b/>
                <w:bCs/>
                <w:position w:val="-4"/>
              </w:rPr>
              <w:object>
                <v:shape id="_x0000_i1064" type="#_x0000_t75" style="width:9.75pt;height:9.75pt" o:ole="">
                  <v:imagedata r:id="rId98" o:title=""/>
                </v:shape>
                <o:OLEObject Type="Embed" ProgID="Equation.3" ShapeID="_x0000_i1064" DrawAspect="Content" ObjectID="_1369109611" r:id="rId99"/>
              </w:object>
            </w:r>
            <w:r>
              <w:rPr>
                <w:rFonts w:hint="eastAsia"/>
                <w:b/>
                <w:bCs/>
              </w:rPr>
              <w:t>、模数</w:t>
            </w:r>
            <w:r>
              <w:rPr>
                <w:b/>
                <w:bCs/>
                <w:position w:val="-6"/>
              </w:rPr>
              <w:object>
                <v:shape id="_x0000_i1065" type="#_x0000_t75" style="width:12.75pt;height:11.25pt" o:ole="">
                  <v:imagedata r:id="rId100" o:title=""/>
                </v:shape>
                <o:OLEObject Type="Embed" ProgID="Equation.3" ShapeID="_x0000_i1065" DrawAspect="Content" ObjectID="_1369109612" r:id="rId101"/>
              </w:object>
            </w:r>
            <w:r>
              <w:rPr>
                <w:rFonts w:hint="eastAsia"/>
                <w:b/>
                <w:bCs/>
              </w:rPr>
              <w:t>和螺旋角</w:t>
            </w:r>
            <w:r>
              <w:rPr>
                <w:b/>
                <w:bCs/>
                <w:position w:val="-10"/>
              </w:rPr>
              <w:object>
                <v:shape id="_x0000_i1066" type="#_x0000_t75" style="width:12.75pt;height:15pt" o:ole="">
                  <v:imagedata r:id="rId102" o:title=""/>
                </v:shape>
                <o:OLEObject Type="Embed" ProgID="Equation.3" ShapeID="_x0000_i1066" DrawAspect="Content" ObjectID="_1369109613" r:id="rId103"/>
              </w:object>
            </w:r>
          </w:p>
        </w:tc>
        <w:tc>
          <w:tcPr>
            <w:tcW w:w="4131" w:type="dxa"/>
            <w:gridSpan w:val="2"/>
          </w:tcPr>
          <w:p w:rsidR="00086EC7" w:rsidP="00400B39">
            <w:pPr>
              <w:ind w:firstLine="420"/>
              <w:jc w:val="center"/>
            </w:pPr>
            <w:r>
              <w:rPr>
                <w:rFonts w:hint="eastAsia"/>
              </w:rPr>
              <w:t>取</w:t>
            </w:r>
            <w:r>
              <w:rPr>
                <w:rFonts w:hint="eastAsia"/>
              </w:rPr>
              <w:t>z</w:t>
            </w:r>
            <w:r>
              <w:rPr>
                <w:rFonts w:hint="eastAsia"/>
                <w:vertAlign w:val="subscript"/>
              </w:rPr>
              <w:t>1</w:t>
            </w:r>
            <w:r w:rsidR="005511AF">
              <w:rPr>
                <w:rFonts w:hint="eastAsia"/>
              </w:rPr>
              <w:t>=31</w:t>
            </w:r>
          </w:p>
          <w:p w:rsidR="00575E00" w:rsidRPr="00575E00" w:rsidP="00400B39">
            <w:pPr>
              <w:ind w:firstLine="420"/>
              <w:jc w:val="center"/>
            </w:pPr>
            <w:r>
              <w:rPr>
                <w:rFonts w:hint="eastAsia"/>
              </w:rPr>
              <w:t>则</w:t>
            </w:r>
            <w:r>
              <w:rPr>
                <w:rFonts w:hint="eastAsia"/>
              </w:rPr>
              <w:t>z</w:t>
            </w:r>
            <w:r>
              <w:rPr>
                <w:rFonts w:hint="eastAsia"/>
                <w:vertAlign w:val="subscript"/>
              </w:rPr>
              <w:t>2</w:t>
            </w:r>
            <w:r>
              <w:rPr>
                <w:rFonts w:hint="eastAsia"/>
              </w:rPr>
              <w:t>=i</w:t>
            </w:r>
            <w:r>
              <w:rPr>
                <w:rFonts w:hint="eastAsia"/>
              </w:rPr>
              <w:t>·</w:t>
            </w:r>
            <w:r>
              <w:rPr>
                <w:rFonts w:hint="eastAsia"/>
              </w:rPr>
              <w:t>z</w:t>
            </w:r>
            <w:r>
              <w:rPr>
                <w:rFonts w:hint="eastAsia"/>
                <w:vertAlign w:val="subscript"/>
              </w:rPr>
              <w:t>1</w:t>
            </w:r>
            <w:r>
              <w:rPr>
                <w:rFonts w:hint="eastAsia"/>
              </w:rPr>
              <w:t>=1</w:t>
            </w:r>
            <w:r w:rsidR="005511AF">
              <w:rPr>
                <w:rFonts w:hint="eastAsia"/>
              </w:rPr>
              <w:t>37.</w:t>
            </w:r>
            <w:r w:rsidR="00293D85">
              <w:rPr>
                <w:rFonts w:hint="eastAsia"/>
              </w:rPr>
              <w:t>9</w:t>
            </w:r>
          </w:p>
        </w:tc>
        <w:tc>
          <w:tcPr>
            <w:tcW w:w="2628" w:type="dxa"/>
          </w:tcPr>
          <w:p w:rsidR="00086EC7" w:rsidP="00400B39">
            <w:pPr>
              <w:ind w:firstLine="420"/>
              <w:jc w:val="center"/>
            </w:pP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gridSpan w:val="2"/>
          </w:tcPr>
          <w:p w:rsidR="00086EC7" w:rsidP="00400B39">
            <w:pPr>
              <w:ind w:firstLine="420"/>
              <w:jc w:val="center"/>
            </w:pPr>
            <w:r>
              <w:rPr>
                <w:rFonts w:hint="eastAsia"/>
              </w:rPr>
              <w:t>一般</w:t>
            </w:r>
            <w:r>
              <w:rPr>
                <w:position w:val="-10"/>
              </w:rPr>
              <w:object>
                <v:shape id="_x0000_i1067" type="#_x0000_t75" style="width:12pt;height:17.25pt" o:ole="">
                  <v:imagedata r:id="rId104" o:title=""/>
                </v:shape>
                <o:OLEObject Type="Embed" ProgID="Equation.3" ShapeID="_x0000_i1067" DrawAspect="Content" ObjectID="_1369109614" r:id="rId105"/>
              </w:object>
            </w:r>
            <w:r>
              <w:rPr>
                <w:rFonts w:hint="eastAsia"/>
              </w:rPr>
              <w:t>与</w:t>
            </w:r>
            <w:r>
              <w:rPr>
                <w:position w:val="-10"/>
              </w:rPr>
              <w:object>
                <v:shape id="_x0000_i1068" type="#_x0000_t75" style="width:12.75pt;height:17.25pt" o:ole="">
                  <v:imagedata r:id="rId106" o:title=""/>
                </v:shape>
                <o:OLEObject Type="Embed" ProgID="Equation.3" ShapeID="_x0000_i1068" DrawAspect="Content" ObjectID="_1369109615" r:id="rId107"/>
              </w:object>
            </w:r>
            <w:r>
              <w:rPr>
                <w:rFonts w:hint="eastAsia"/>
              </w:rPr>
              <w:t>应取为互质数</w:t>
            </w:r>
          </w:p>
        </w:tc>
        <w:tc>
          <w:tcPr>
            <w:tcW w:w="2628" w:type="dxa"/>
          </w:tcPr>
          <w:p w:rsidR="00086EC7" w:rsidP="00400B39">
            <w:pPr>
              <w:ind w:firstLine="420"/>
              <w:jc w:val="center"/>
            </w:pPr>
            <w:r>
              <w:rPr>
                <w:rFonts w:hint="eastAsia"/>
              </w:rPr>
              <w:t>取</w:t>
            </w:r>
            <w:r w:rsidR="00293D85">
              <w:rPr>
                <w:rFonts w:hint="eastAsia"/>
              </w:rPr>
              <w:t>z</w:t>
            </w:r>
            <w:r w:rsidR="00293D85">
              <w:rPr>
                <w:rFonts w:hint="eastAsia"/>
                <w:vertAlign w:val="subscript"/>
              </w:rPr>
              <w:t>1</w:t>
            </w:r>
            <w:r w:rsidR="005511AF">
              <w:rPr>
                <w:rFonts w:hint="eastAsia"/>
              </w:rPr>
              <w:t>=31</w:t>
            </w:r>
            <w:r w:rsidR="00293D85">
              <w:rPr>
                <w:rFonts w:hint="eastAsia"/>
              </w:rPr>
              <w:t>,z</w:t>
            </w:r>
            <w:r w:rsidR="00293D85">
              <w:rPr>
                <w:rFonts w:hint="eastAsia"/>
                <w:vertAlign w:val="subscript"/>
              </w:rPr>
              <w:t>2</w:t>
            </w:r>
            <w:r w:rsidR="005511AF">
              <w:rPr>
                <w:rFonts w:hint="eastAsia"/>
              </w:rPr>
              <w:t>=138</w:t>
            </w: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gridSpan w:val="2"/>
          </w:tcPr>
          <w:p w:rsidR="00086EC7" w:rsidP="00400B39">
            <w:pPr>
              <w:ind w:firstLine="420"/>
              <w:jc w:val="center"/>
              <w:rPr>
                <w:position w:val="-28"/>
              </w:rPr>
            </w:pPr>
            <w:r>
              <w:rPr>
                <w:position w:val="-28"/>
              </w:rPr>
              <w:t>i=</w:t>
            </w:r>
            <w:r w:rsidR="005511AF">
              <w:rPr>
                <w:rFonts w:hint="eastAsia"/>
                <w:position w:val="-28"/>
              </w:rPr>
              <w:t>138/31</w:t>
            </w:r>
            <w:r>
              <w:rPr>
                <w:rFonts w:hint="eastAsia"/>
                <w:position w:val="-28"/>
              </w:rPr>
              <w:t>=</w:t>
            </w:r>
            <w:r w:rsidR="005511AF">
              <w:rPr>
                <w:rFonts w:hint="eastAsia"/>
                <w:position w:val="-28"/>
              </w:rPr>
              <w:t>4.452</w:t>
            </w:r>
          </w:p>
          <w:p w:rsidR="00293D85" w:rsidP="00400B39">
            <w:pPr>
              <w:ind w:firstLine="420"/>
              <w:jc w:val="center"/>
            </w:pPr>
            <w:r>
              <w:rPr>
                <w:rFonts w:hint="eastAsia"/>
              </w:rPr>
              <w:t>（</w:t>
            </w:r>
            <w:r>
              <w:rPr>
                <w:rFonts w:hint="eastAsia"/>
              </w:rPr>
              <w:t>4.452-4.448</w:t>
            </w:r>
            <w:r>
              <w:rPr>
                <w:rFonts w:hint="eastAsia"/>
              </w:rPr>
              <w:t>）</w:t>
            </w:r>
            <w:r>
              <w:rPr>
                <w:rFonts w:hint="eastAsia"/>
              </w:rPr>
              <w:t>/4.448=</w:t>
            </w:r>
            <w:r>
              <w:rPr>
                <w:rFonts w:hint="eastAsia"/>
              </w:rPr>
              <w:t>0.90%</w:t>
            </w:r>
          </w:p>
        </w:tc>
        <w:tc>
          <w:tcPr>
            <w:tcW w:w="2628" w:type="dxa"/>
          </w:tcPr>
          <w:p w:rsidR="00086EC7" w:rsidP="00400B39">
            <w:pPr>
              <w:ind w:firstLine="420"/>
              <w:jc w:val="center"/>
            </w:pPr>
            <w:r>
              <w:rPr>
                <w:rFonts w:hint="eastAsia"/>
              </w:rPr>
              <w:t>传动比误差为</w:t>
            </w:r>
            <w:r>
              <w:rPr>
                <w:rFonts w:hint="eastAsia"/>
              </w:rPr>
              <w:t>0</w:t>
            </w:r>
            <w:r w:rsidR="005511AF">
              <w:rPr>
                <w:rFonts w:hint="eastAsia"/>
              </w:rPr>
              <w:t>.90</w:t>
            </w:r>
            <w:r>
              <w:rPr>
                <w:rFonts w:hint="eastAsia"/>
              </w:rPr>
              <w:t>%</w:t>
            </w: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gridSpan w:val="2"/>
          </w:tcPr>
          <w:p w:rsidR="00086EC7" w:rsidRPr="005511AF" w:rsidP="00400B39">
            <w:pPr>
              <w:ind w:firstLine="420"/>
              <w:jc w:val="center"/>
            </w:pPr>
            <m:oMathPara>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t</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d</m:t>
                        </m:r>
                      </m:e>
                      <m:sub>
                        <m:r>
                          <m:rPr>
                            <m:sty m:val="p"/>
                          </m:rPr>
                          <w:rPr>
                            <w:rFonts w:ascii="Cambria Math" w:hAnsi="Cambria Math"/>
                          </w:rPr>
                          <m:t>1</m:t>
                        </m:r>
                      </m:sub>
                    </m:sSub>
                  </m:num>
                  <m:den>
                    <m:ctrlPr>
                      <w:rPr>
                        <w:rFonts w:ascii="Cambria Math" w:hAnsi="Cambria Math"/>
                        <w:i/>
                      </w:rPr>
                    </m:ctrlPr>
                    <m:sSub>
                      <m:sSubPr>
                        <m:ctrlPr>
                          <w:rPr>
                            <w:rFonts w:ascii="Cambria Math" w:hAnsi="Cambria Math"/>
                          </w:rPr>
                        </m:ctrlPr>
                      </m:sSubPr>
                      <m:e>
                        <m:r>
                          <m:rPr>
                            <m:sty m:val="p"/>
                          </m:rPr>
                          <w:rPr>
                            <w:rFonts w:ascii="Cambria Math" w:hAnsi="Cambria Math"/>
                          </w:rPr>
                          <m:t>z</m:t>
                        </m:r>
                      </m:e>
                      <m:sub>
                        <m:r>
                          <m:rPr>
                            <m:sty m:val="p"/>
                          </m:rPr>
                          <w:rPr>
                            <w:rFonts w:ascii="Cambria Math" w:hAnsi="Cambria Math"/>
                          </w:rPr>
                          <m:t>1</m:t>
                        </m:r>
                      </m:sub>
                    </m:sSub>
                  </m:den>
                </m:f>
                <m:r>
                  <m:rPr>
                    <m:sty m:val="p"/>
                  </m:rPr>
                  <w:rPr>
                    <w:rFonts w:ascii="Cambria Math" w:hAnsi="Cambria Math"/>
                  </w:rPr>
                  <m:t>=</m:t>
                </m:r>
                <m:f>
                  <m:fPr>
                    <m:ctrlPr>
                      <w:rPr>
                        <w:rFonts w:ascii="Cambria Math" w:hAnsi="Cambria Math"/>
                      </w:rPr>
                    </m:ctrlPr>
                  </m:fPr>
                  <m:num>
                    <m:r>
                      <m:rPr>
                        <m:sty m:val="p"/>
                      </m:rPr>
                      <w:rPr>
                        <w:rFonts w:ascii="Cambria Math" w:hAnsi="Cambria Math"/>
                      </w:rPr>
                      <m:t>65</m:t>
                    </m:r>
                  </m:num>
                  <m:den>
                    <m:r>
                      <m:rPr>
                        <m:sty m:val="p"/>
                      </m:rPr>
                      <w:rPr>
                        <w:rFonts w:ascii="Cambria Math" w:hAnsi="Cambria Math"/>
                      </w:rPr>
                      <m:t>31</m:t>
                    </m:r>
                  </m:den>
                </m:f>
                <m:r>
                  <m:rPr>
                    <m:sty m:val="p"/>
                  </m:rPr>
                  <w:rPr>
                    <w:rFonts w:ascii="Cambria Math" w:hAnsi="Cambria Math"/>
                  </w:rPr>
                  <m:t>=2.097</m:t>
                </m:r>
              </m:oMath>
            </m:oMathPara>
          </w:p>
          <w:p w:rsidR="00086EC7" w:rsidP="00400B39">
            <w:pPr>
              <w:ind w:firstLine="420"/>
              <w:jc w:val="center"/>
            </w:pPr>
            <m:oMathPara>
              <m:oMath>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t</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z</m:t>
                    </m:r>
                  </m:e>
                  <m:sub>
                    <m:r>
                      <m:rPr>
                        <m:sty m:val="p"/>
                      </m:rPr>
                      <w:rPr>
                        <w:rFonts w:ascii="Cambria Math" w:hAnsi="Cambria Math"/>
                      </w:rPr>
                      <m:t>2</m:t>
                    </m:r>
                  </m:sub>
                </m:sSub>
                <m:r>
                  <m:rPr>
                    <m:sty m:val="p"/>
                  </m:rPr>
                  <w:rPr>
                    <w:rFonts w:ascii="Cambria Math" w:hAnsi="Cambria Math"/>
                  </w:rPr>
                  <m:t>=2.097×138=289.089</m:t>
                </m:r>
              </m:oMath>
            </m:oMathPara>
          </w:p>
        </w:tc>
        <w:tc>
          <w:tcPr>
            <w:tcW w:w="2628" w:type="dxa"/>
          </w:tcPr>
          <w:p w:rsidR="00086EC7" w:rsidRPr="00586E3B" w:rsidP="00400B39">
            <w:pPr>
              <w:ind w:firstLine="420"/>
              <w:jc w:val="center"/>
            </w:pPr>
            <w:r>
              <w:rPr>
                <w:rFonts w:hint="eastAsia"/>
                <w:position w:val="-12"/>
              </w:rPr>
              <w:t>m</w:t>
            </w:r>
            <w:r>
              <w:rPr>
                <w:rFonts w:hint="eastAsia"/>
                <w:position w:val="-12"/>
                <w:vertAlign w:val="subscript"/>
              </w:rPr>
              <w:t>t</w:t>
            </w:r>
            <w:r>
              <w:rPr>
                <w:rFonts w:hint="eastAsia"/>
                <w:position w:val="-12"/>
              </w:rPr>
              <w:t>=2.</w:t>
            </w:r>
            <w:r w:rsidR="0077709B">
              <w:rPr>
                <w:rFonts w:hint="eastAsia"/>
                <w:position w:val="-12"/>
              </w:rPr>
              <w:t>0</w:t>
            </w:r>
            <w:r w:rsidR="005511AF">
              <w:rPr>
                <w:rFonts w:hint="eastAsia"/>
                <w:position w:val="-12"/>
              </w:rPr>
              <w:t>97</w:t>
            </w:r>
          </w:p>
          <w:p w:rsidR="00086EC7" w:rsidRPr="00586E3B" w:rsidP="00400B39">
            <w:pPr>
              <w:ind w:firstLine="420"/>
              <w:jc w:val="center"/>
            </w:pPr>
            <w:r>
              <w:rPr>
                <w:position w:val="-10"/>
              </w:rPr>
              <w:object>
                <v:shape id="_x0000_i1069" type="#_x0000_t75" style="width:9pt;height:3.75pt" o:ole="">
                  <v:imagedata r:id="rId44" o:title=""/>
                </v:shape>
                <o:OLEObject Type="Embed" ProgID="Equation.3" ShapeID="_x0000_i1069" DrawAspect="Content" ObjectID="_1369109616" r:id="rId108"/>
              </w:object>
            </w:r>
            <w:r w:rsidR="00586E3B">
              <w:rPr>
                <w:rFonts w:hint="eastAsia"/>
                <w:position w:val="-10"/>
              </w:rPr>
              <w:t>d</w:t>
            </w:r>
            <w:r w:rsidR="00586E3B">
              <w:rPr>
                <w:rFonts w:hint="eastAsia"/>
                <w:position w:val="-10"/>
                <w:vertAlign w:val="subscript"/>
              </w:rPr>
              <w:t>2</w:t>
            </w:r>
            <w:r w:rsidR="00586E3B">
              <w:rPr>
                <w:rFonts w:hint="eastAsia"/>
                <w:position w:val="-10"/>
              </w:rPr>
              <w:t>=289.089</w:t>
            </w: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gridSpan w:val="2"/>
          </w:tcPr>
          <w:p w:rsidR="00086EC7" w:rsidRPr="0077709B" w:rsidP="00400B39">
            <w:pPr>
              <w:ind w:firstLine="420"/>
              <w:jc w:val="center"/>
            </w:pPr>
            <w:r>
              <w:rPr>
                <w:rFonts w:hint="eastAsia"/>
              </w:rPr>
              <w:t>由表</w:t>
            </w:r>
            <w:r>
              <w:rPr>
                <w:rFonts w:hint="eastAsia"/>
              </w:rPr>
              <w:t>9.3-4</w:t>
            </w:r>
            <w:r>
              <w:rPr>
                <w:rFonts w:hint="eastAsia"/>
              </w:rPr>
              <w:t>取</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m:t>
                  </m:r>
                </m:sub>
              </m:sSub>
              <m:r>
                <m:rPr>
                  <m:sty m:val="p"/>
                </m:rPr>
                <w:rPr>
                  <w:rFonts w:ascii="Cambria Math" w:hAnsi="Cambria Math"/>
                </w:rPr>
                <m:t>=2</m:t>
              </m:r>
            </m:oMath>
          </w:p>
        </w:tc>
        <w:tc>
          <w:tcPr>
            <w:tcW w:w="2628" w:type="dxa"/>
          </w:tcPr>
          <w:p w:rsidR="00086EC7" w:rsidRPr="0077709B" w:rsidP="00400B39">
            <w:pPr>
              <w:ind w:firstLine="420"/>
              <w:jc w:val="center"/>
            </w:pPr>
            <m:oMathPara>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m:t>
                    </m:r>
                  </m:sub>
                </m:sSub>
                <m:r>
                  <m:rPr>
                    <m:sty m:val="p"/>
                  </m:rPr>
                  <w:rPr>
                    <w:rFonts w:ascii="Cambria Math" w:hAnsi="Cambria Math"/>
                  </w:rPr>
                  <m:t>=2</m:t>
                </m:r>
              </m:oMath>
            </m:oMathPara>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gridSpan w:val="2"/>
          </w:tcPr>
          <w:p w:rsidR="00086EC7" w:rsidRPr="00586E3B" w:rsidP="00400B39">
            <w:pPr>
              <w:jc w:val="center"/>
            </w:pPr>
            <m:oMathPara>
              <m:oMath>
                <m:r>
                  <m:rPr>
                    <m:sty m:val="p"/>
                  </m:rPr>
                  <w:rPr>
                    <w:rFonts w:ascii="Cambria Math" w:hAnsi="Cambria Math"/>
                  </w:rPr>
                  <m:t>β=arccos</m:t>
                </m:r>
                <m:f>
                  <m:fPr>
                    <m:ctrlPr>
                      <w:rPr>
                        <w:rFonts w:ascii="Cambria Math" w:hAnsi="Cambria Math"/>
                      </w:rPr>
                    </m:ctrlPr>
                  </m:fPr>
                  <m:num>
                    <m:sSub>
                      <m:sSubPr>
                        <m:ctrlPr>
                          <w:rPr>
                            <w:rFonts w:ascii="Cambria Math" w:hAnsi="Cambria Math"/>
                          </w:rPr>
                        </m:ctrlPr>
                      </m:sSubPr>
                      <m:e>
                        <m:r>
                          <m:rPr>
                            <m:sty m:val="p"/>
                          </m:rPr>
                          <w:rPr>
                            <w:rFonts w:ascii="Cambria Math" w:hAnsi="Cambria Math"/>
                          </w:rPr>
                          <m:t>m</m:t>
                        </m:r>
                      </m:e>
                      <m:sub>
                        <m:r>
                          <m:rPr>
                            <m:sty m:val="p"/>
                          </m:rPr>
                          <w:rPr>
                            <w:rFonts w:ascii="Cambria Math" w:hAnsi="Cambria Math"/>
                          </w:rPr>
                          <m:t>n</m:t>
                        </m:r>
                      </m:sub>
                    </m:sSub>
                  </m:num>
                  <m:den>
                    <m:sSub>
                      <m:sSubPr>
                        <m:ctrlPr>
                          <w:rPr>
                            <w:rFonts w:ascii="Cambria Math" w:hAnsi="Cambria Math"/>
                          </w:rPr>
                        </m:ctrlPr>
                      </m:sSubPr>
                      <m:e>
                        <m:r>
                          <m:rPr>
                            <m:sty m:val="p"/>
                          </m:rPr>
                          <w:rPr>
                            <w:rFonts w:ascii="Cambria Math" w:hAnsi="Cambria Math"/>
                          </w:rPr>
                          <m:t>m</m:t>
                        </m:r>
                      </m:e>
                      <m:sub>
                        <m:r>
                          <m:rPr>
                            <m:sty m:val="p"/>
                          </m:rPr>
                          <w:rPr>
                            <w:rFonts w:ascii="Cambria Math" w:hAnsi="Cambria Math"/>
                          </w:rPr>
                          <m:t>t</m:t>
                        </m:r>
                      </m:sub>
                    </m:sSub>
                  </m:den>
                </m:f>
                <m:r>
                  <m:rPr>
                    <m:sty m:val="p"/>
                  </m:rPr>
                  <w:rPr>
                    <w:rFonts w:ascii="Cambria Math" w:hAnsi="Cambria Math"/>
                  </w:rPr>
                  <m:t>=arccos</m:t>
                </m:r>
                <m:f>
                  <m:fPr>
                    <m:ctrlPr>
                      <w:rPr>
                        <w:rFonts w:ascii="Cambria Math" w:hAnsi="Cambria Math"/>
                      </w:rPr>
                    </m:ctrlPr>
                  </m:fPr>
                  <m:num>
                    <m:r>
                      <m:rPr>
                        <m:sty m:val="p"/>
                      </m:rPr>
                      <w:rPr>
                        <w:rFonts w:ascii="Cambria Math" w:hAnsi="Cambria Math"/>
                      </w:rPr>
                      <m:t>2</m:t>
                    </m:r>
                  </m:num>
                  <m:den>
                    <m:r>
                      <m:rPr>
                        <m:sty m:val="p"/>
                      </m:rPr>
                      <w:rPr>
                        <w:rFonts w:ascii="Cambria Math" w:hAnsi="Cambria Math"/>
                      </w:rPr>
                      <m:t>2.097</m:t>
                    </m:r>
                  </m:den>
                </m:f>
                <m:r>
                  <m:rPr>
                    <m:sty m:val="p"/>
                  </m:rPr>
                  <w:rPr>
                    <w:rFonts w:ascii="Cambria Math" w:hAnsi="Cambria Math"/>
                  </w:rPr>
                  <m:t>=14.818</m:t>
                </m:r>
              </m:oMath>
            </m:oMathPara>
          </w:p>
        </w:tc>
        <w:tc>
          <w:tcPr>
            <w:tcW w:w="2628" w:type="dxa"/>
          </w:tcPr>
          <w:p w:rsidR="00086EC7" w:rsidRPr="00586E3B" w:rsidP="00400B39">
            <w:pPr>
              <w:jc w:val="center"/>
              <w:rPr>
                <w:position w:val="-10"/>
              </w:rPr>
            </w:pPr>
            <m:oMathPara>
              <m:oMath>
                <m:r>
                  <m:rPr>
                    <m:sty m:val="p"/>
                  </m:rPr>
                  <w:rPr>
                    <w:rFonts w:ascii="Cambria Math" w:hAnsi="Cambria Math"/>
                  </w:rPr>
                  <m:t>β=14.818</m:t>
                </m:r>
              </m:oMath>
            </m:oMathPara>
          </w:p>
          <w:p w:rsidR="00086EC7" w:rsidP="00400B39">
            <w:pPr>
              <w:jc w:val="center"/>
            </w:pPr>
            <w:r>
              <w:rPr>
                <w:rFonts w:hint="eastAsia"/>
                <w:position w:val="-10"/>
              </w:rPr>
              <w:t>与估计值</w:t>
            </w:r>
            <w:r w:rsidR="0077709B">
              <w:rPr>
                <w:rFonts w:hint="eastAsia"/>
                <w:position w:val="-10"/>
              </w:rPr>
              <w:t>15</w:t>
            </w:r>
            <w:r>
              <w:rPr>
                <w:rFonts w:hint="eastAsia"/>
                <w:position w:val="-10"/>
              </w:rPr>
              <w:t>度十分接近</w:t>
            </w:r>
          </w:p>
        </w:tc>
      </w:tr>
      <w:tr w:rsidTr="00F111A8">
        <w:tblPrEx>
          <w:tblW w:w="8640" w:type="dxa"/>
          <w:tblInd w:w="-72" w:type="dxa"/>
          <w:tblLayout w:type="fixed"/>
          <w:tblLook w:val="00AF"/>
        </w:tblPrEx>
        <w:tc>
          <w:tcPr>
            <w:tcW w:w="1881" w:type="dxa"/>
            <w:vAlign w:val="center"/>
          </w:tcPr>
          <w:p w:rsidR="00086EC7" w:rsidP="00400B39">
            <w:pPr>
              <w:jc w:val="center"/>
              <w:rPr>
                <w:b/>
                <w:bCs/>
              </w:rPr>
            </w:pPr>
            <w:r>
              <w:rPr>
                <w:rFonts w:hint="eastAsia"/>
                <w:b/>
                <w:bCs/>
              </w:rPr>
              <w:t>使用系数</w:t>
            </w:r>
          </w:p>
        </w:tc>
        <w:tc>
          <w:tcPr>
            <w:tcW w:w="4131" w:type="dxa"/>
            <w:gridSpan w:val="2"/>
          </w:tcPr>
          <w:p w:rsidR="00086EC7" w:rsidP="00400B39">
            <w:pPr>
              <w:jc w:val="center"/>
            </w:pPr>
            <w:r>
              <w:rPr>
                <w:rFonts w:hint="eastAsia"/>
              </w:rPr>
              <w:t>由表教材</w:t>
            </w:r>
            <w:r>
              <w:rPr>
                <w:rFonts w:hint="eastAsia"/>
              </w:rPr>
              <w:t>27-7</w:t>
            </w:r>
            <w:r w:rsidR="008A4B50">
              <w:rPr>
                <w:rFonts w:hint="eastAsia"/>
              </w:rPr>
              <w:t>原动机均匀</w:t>
            </w:r>
            <w:r>
              <w:rPr>
                <w:rFonts w:hint="eastAsia"/>
              </w:rPr>
              <w:t>平稳，工作机有中等冲击</w:t>
            </w:r>
          </w:p>
        </w:tc>
        <w:tc>
          <w:tcPr>
            <w:tcW w:w="2628" w:type="dxa"/>
          </w:tcPr>
          <w:p w:rsidR="00086EC7" w:rsidP="00400B39">
            <w:pPr>
              <w:ind w:firstLine="420"/>
              <w:jc w:val="center"/>
            </w:pPr>
            <w:r>
              <w:rPr>
                <w:position w:val="-10"/>
              </w:rPr>
              <w:object>
                <v:shape id="_x0000_i1070" type="#_x0000_t75" style="width:45.75pt;height:16.5pt" o:ole="">
                  <v:imagedata r:id="rId109" o:title=""/>
                </v:shape>
                <o:OLEObject Type="Embed" ProgID="Equation.3" ShapeID="_x0000_i1070" DrawAspect="Content" ObjectID="_1369109617" r:id="rId110"/>
              </w:object>
            </w:r>
          </w:p>
        </w:tc>
      </w:tr>
    </w:tbl>
    <w:p>
      <w:pPr>
        <w:sectPr w:rsidSect="004358AB">
          <w:headerReference w:type="default" r:id="rId111"/>
          <w:footerReference w:type="default" r:id="rId112"/>
          <w:type w:val="nextPage"/>
          <w:pgSz w:w="11906" w:h="16838"/>
          <w:pgMar w:top="1440" w:right="1800" w:bottom="1440" w:left="1800" w:header="708" w:footer="708" w:gutter="0"/>
          <w:pgNumType w:start="13"/>
          <w:cols w:space="708"/>
          <w:titlePg w:val="0"/>
          <w:docGrid w:type="lines" w:linePitch="360"/>
        </w:sectPr>
      </w:pPr>
    </w:p>
    <w:tbl>
      <w:tblPr>
        <w:tblStyle w:val="TableNormal"/>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AF"/>
      </w:tblPr>
      <w:tblGrid>
        <w:gridCol w:w="1881"/>
        <w:gridCol w:w="4131"/>
        <w:gridCol w:w="2628"/>
      </w:tblGrid>
      <w:tr w:rsidTr="00F111A8">
        <w:tblPrEx>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AF"/>
        </w:tblPrEx>
        <w:tc>
          <w:tcPr>
            <w:tcW w:w="1881" w:type="dxa"/>
            <w:vAlign w:val="center"/>
          </w:tcPr>
          <w:p w:rsidR="00086EC7" w:rsidP="00400B39">
            <w:pPr>
              <w:jc w:val="center"/>
              <w:rPr>
                <w:b/>
                <w:bCs/>
              </w:rPr>
            </w:pPr>
            <w:r>
              <w:rPr>
                <w:rFonts w:hint="eastAsia"/>
                <w:b/>
                <w:bCs/>
              </w:rPr>
              <w:t>动载系数</w:t>
            </w:r>
          </w:p>
        </w:tc>
        <w:tc>
          <w:tcPr>
            <w:tcW w:w="4131" w:type="dxa"/>
          </w:tcPr>
          <w:p w:rsidR="00086EC7" w:rsidP="00400B39">
            <w:pPr>
              <w:ind w:firstLine="420"/>
              <w:jc w:val="center"/>
            </w:pPr>
            <w:r>
              <w:rPr>
                <w:rFonts w:hint="eastAsia"/>
              </w:rPr>
              <w:t>由教材图</w:t>
            </w:r>
            <w:r>
              <w:rPr>
                <w:rFonts w:hint="eastAsia"/>
              </w:rPr>
              <w:t>27-6</w:t>
            </w:r>
          </w:p>
        </w:tc>
        <w:tc>
          <w:tcPr>
            <w:tcW w:w="2628" w:type="dxa"/>
          </w:tcPr>
          <w:p w:rsidR="00086EC7" w:rsidP="00400B39">
            <w:pPr>
              <w:ind w:firstLine="420"/>
              <w:jc w:val="center"/>
            </w:pPr>
            <w:r>
              <w:rPr>
                <w:position w:val="-12"/>
              </w:rPr>
              <w:object>
                <v:shape id="_x0000_i1071" type="#_x0000_t75" style="width:45pt;height:18pt" o:ole="">
                  <v:imagedata r:id="rId113" o:title=""/>
                </v:shape>
                <o:OLEObject Type="Embed" ProgID="Equation.3" ShapeID="_x0000_i1071" DrawAspect="Content" ObjectID="_1369109618" r:id="rId114"/>
              </w:object>
            </w:r>
          </w:p>
        </w:tc>
      </w:tr>
      <w:tr w:rsidTr="00F111A8">
        <w:tblPrEx>
          <w:tblW w:w="8640" w:type="dxa"/>
          <w:tblInd w:w="-72" w:type="dxa"/>
          <w:tblLayout w:type="fixed"/>
          <w:tblLook w:val="00AF"/>
        </w:tblPrEx>
        <w:trPr>
          <w:cantSplit/>
        </w:trPr>
        <w:tc>
          <w:tcPr>
            <w:tcW w:w="1881" w:type="dxa"/>
            <w:vMerge w:val="restart"/>
            <w:vAlign w:val="center"/>
          </w:tcPr>
          <w:p w:rsidR="00086EC7" w:rsidP="00400B39">
            <w:pPr>
              <w:jc w:val="center"/>
              <w:rPr>
                <w:b/>
                <w:bCs/>
              </w:rPr>
            </w:pPr>
            <w:r>
              <w:rPr>
                <w:rFonts w:hint="eastAsia"/>
                <w:b/>
                <w:bCs/>
              </w:rPr>
              <w:t>齿间载荷分配系数</w:t>
            </w:r>
          </w:p>
        </w:tc>
        <w:tc>
          <w:tcPr>
            <w:tcW w:w="4131" w:type="dxa"/>
          </w:tcPr>
          <w:p w:rsidR="00086EC7" w:rsidRPr="008A4B50" w:rsidP="00400B39">
            <w:pPr>
              <w:ind w:firstLine="420"/>
              <w:jc w:val="center"/>
            </w:pPr>
            <w:r>
              <w:rPr>
                <w:rFonts w:hint="eastAsia"/>
              </w:rPr>
              <w:t>先求</w:t>
            </w:r>
            <w:r>
              <w:rPr>
                <w:rFonts w:hint="eastAsia"/>
              </w:rPr>
              <w:t>F</w:t>
            </w:r>
            <w:r>
              <w:rPr>
                <w:rFonts w:hint="eastAsia"/>
                <w:vertAlign w:val="subscript"/>
              </w:rPr>
              <w:t>t</w:t>
            </w:r>
            <w:r>
              <w:rPr>
                <w:rFonts w:hint="eastAsia"/>
              </w:rPr>
              <w:t>=2T</w:t>
            </w:r>
            <w:r>
              <w:rPr>
                <w:rFonts w:hint="eastAsia"/>
                <w:vertAlign w:val="subscript"/>
              </w:rPr>
              <w:t>1</w:t>
            </w:r>
            <w:r>
              <w:rPr>
                <w:rFonts w:hint="eastAsia"/>
              </w:rPr>
              <w:t>/d</w:t>
            </w:r>
            <w:r>
              <w:rPr>
                <w:rFonts w:hint="eastAsia"/>
                <w:vertAlign w:val="subscript"/>
              </w:rPr>
              <w:t>1</w:t>
            </w:r>
          </w:p>
        </w:tc>
        <w:tc>
          <w:tcPr>
            <w:tcW w:w="2628" w:type="dxa"/>
          </w:tcPr>
          <w:p w:rsidR="00086EC7" w:rsidRPr="008A4B50" w:rsidP="00400B39">
            <w:pPr>
              <w:ind w:firstLine="420"/>
              <w:jc w:val="center"/>
            </w:pPr>
            <w:r>
              <w:rPr>
                <w:rFonts w:hint="eastAsia"/>
                <w:position w:val="-12"/>
              </w:rPr>
              <w:t>F</w:t>
            </w:r>
            <w:r>
              <w:rPr>
                <w:rFonts w:hint="eastAsia"/>
                <w:position w:val="-12"/>
                <w:vertAlign w:val="subscript"/>
              </w:rPr>
              <w:t>t</w:t>
            </w:r>
            <w:r>
              <w:rPr>
                <w:rFonts w:hint="eastAsia"/>
                <w:position w:val="-12"/>
              </w:rPr>
              <w:t>=3395N</w:t>
            </w: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tcPr>
          <w:p w:rsidR="00086EC7" w:rsidP="00400B39">
            <w:pPr>
              <w:ind w:firstLine="420"/>
              <w:jc w:val="center"/>
            </w:pPr>
            <m:oMathPara>
              <m:oMath>
                <m:f>
                  <m:fPr>
                    <m:ctrlPr>
                      <w:rPr>
                        <w:rFonts w:ascii="Cambria Math" w:hAnsi="Cambria Math"/>
                      </w:rPr>
                    </m:ctrlPr>
                  </m:fPr>
                  <m:num>
                    <m:sSub>
                      <m:sSubPr>
                        <m:ctrlPr>
                          <w:rPr>
                            <w:rFonts w:ascii="Cambria Math" w:hAnsi="Cambria Math"/>
                          </w:rPr>
                        </m:ctrlPr>
                      </m:sSubPr>
                      <m:e>
                        <m:r>
                          <m:rPr>
                            <m:sty m:val="p"/>
                          </m:rPr>
                          <w:rPr>
                            <w:rFonts w:ascii="Cambria Math" w:hAnsi="Cambria Math"/>
                          </w:rPr>
                          <m:t>K</m:t>
                        </m:r>
                      </m:e>
                      <m:sub>
                        <m:r>
                          <m:rPr>
                            <m:sty m:val="p"/>
                          </m:rPr>
                          <w:rPr>
                            <w:rFonts w:ascii="Cambria Math" w:hAnsi="Cambria Math"/>
                          </w:rPr>
                          <m:t>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t</m:t>
                        </m:r>
                      </m:sub>
                    </m:sSub>
                  </m:num>
                  <m:den>
                    <m:r>
                      <m:rPr>
                        <m:sty m:val="p"/>
                      </m:rPr>
                      <w:rPr>
                        <w:rFonts w:ascii="Cambria Math" w:hAnsi="Cambria Math"/>
                      </w:rPr>
                      <m:t>b</m:t>
                    </m:r>
                  </m:den>
                </m:f>
                <m:r>
                  <m:rPr>
                    <m:sty m:val="p"/>
                  </m:rPr>
                  <w:rPr>
                    <w:rFonts w:ascii="Cambria Math" w:hAnsi="Cambria Math"/>
                  </w:rPr>
                  <m:t>=56.6N∙m</m:t>
                </m:r>
              </m:oMath>
            </m:oMathPara>
          </w:p>
        </w:tc>
        <w:tc>
          <w:tcPr>
            <w:tcW w:w="2628" w:type="dxa"/>
          </w:tcPr>
          <w:p w:rsidR="00086EC7" w:rsidP="00400B39">
            <w:pPr>
              <w:ind w:firstLine="420"/>
              <w:jc w:val="center"/>
            </w:pPr>
            <m:oMathPara>
              <m:oMath>
                <m:f>
                  <m:fPr>
                    <m:ctrlPr>
                      <w:rPr>
                        <w:rFonts w:ascii="Cambria Math" w:hAnsi="Cambria Math"/>
                      </w:rPr>
                    </m:ctrlPr>
                  </m:fPr>
                  <m:num>
                    <m:sSub>
                      <m:sSubPr>
                        <m:ctrlPr>
                          <w:rPr>
                            <w:rFonts w:ascii="Cambria Math" w:hAnsi="Cambria Math"/>
                          </w:rPr>
                        </m:ctrlPr>
                      </m:sSubPr>
                      <m:e>
                        <m:r>
                          <m:rPr>
                            <m:sty m:val="p"/>
                          </m:rPr>
                          <w:rPr>
                            <w:rFonts w:ascii="Cambria Math" w:hAnsi="Cambria Math"/>
                          </w:rPr>
                          <m:t>K</m:t>
                        </m:r>
                      </m:e>
                      <m:sub>
                        <m:r>
                          <m:rPr>
                            <m:sty m:val="p"/>
                          </m:rPr>
                          <w:rPr>
                            <w:rFonts w:ascii="Cambria Math" w:hAnsi="Cambria Math"/>
                          </w:rPr>
                          <m:t>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t</m:t>
                        </m:r>
                      </m:sub>
                    </m:sSub>
                  </m:num>
                  <m:den>
                    <m:r>
                      <m:rPr>
                        <m:sty m:val="p"/>
                      </m:rPr>
                      <w:rPr>
                        <w:rFonts w:ascii="Cambria Math" w:hAnsi="Cambria Math"/>
                      </w:rPr>
                      <m:t>b</m:t>
                    </m:r>
                  </m:den>
                </m:f>
                <m:r>
                  <m:rPr>
                    <m:sty m:val="p"/>
                  </m:rPr>
                  <w:rPr>
                    <w:rFonts w:ascii="Cambria Math" w:hAnsi="Cambria Math"/>
                  </w:rPr>
                  <m:t>≤100N∙m</m:t>
                </m:r>
              </m:oMath>
            </m:oMathPara>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tcPr>
          <w:p w:rsidR="00086EC7" w:rsidP="00400B39">
            <w:pPr>
              <w:ind w:firstLine="420"/>
              <w:jc w:val="center"/>
            </w:pPr>
            <w:r>
              <w:rPr>
                <w:rFonts w:hint="eastAsia"/>
              </w:rPr>
              <w:t>由表</w:t>
            </w:r>
            <w:r>
              <w:rPr>
                <w:rFonts w:hint="eastAsia"/>
              </w:rPr>
              <w:t>27-8</w:t>
            </w:r>
            <w:r>
              <w:rPr>
                <w:rFonts w:hint="eastAsia"/>
              </w:rPr>
              <w:t>，软齿面斜齿轮，精度等级</w:t>
            </w:r>
          </w:p>
          <w:p w:rsidR="00086EC7" w:rsidP="00400B39">
            <w:pPr>
              <w:ind w:firstLine="420"/>
              <w:jc w:val="center"/>
            </w:pPr>
            <w:r>
              <w:rPr>
                <w:rFonts w:hint="eastAsia"/>
              </w:rPr>
              <w:t>7</w:t>
            </w:r>
            <w:r>
              <w:rPr>
                <w:rFonts w:hint="eastAsia"/>
              </w:rPr>
              <w:t>级</w:t>
            </w:r>
          </w:p>
        </w:tc>
        <w:tc>
          <w:tcPr>
            <w:tcW w:w="2628" w:type="dxa"/>
          </w:tcPr>
          <w:p w:rsidR="00086EC7" w:rsidRPr="0077709B" w:rsidP="00400B39">
            <w:pPr>
              <w:ind w:firstLine="420"/>
              <w:jc w:val="center"/>
            </w:pPr>
            <m:oMath>
              <m:sSub>
                <m:sSubPr>
                  <m:ctrlPr>
                    <w:rPr>
                      <w:rFonts w:ascii="Cambria Math" w:hAnsi="Cambria Math"/>
                      <w:vertAlign w:val="subscript"/>
                    </w:rPr>
                  </m:ctrlPr>
                </m:sSubPr>
                <m:e>
                  <m:r>
                    <m:rPr>
                      <m:sty m:val="p"/>
                    </m:rPr>
                    <w:rPr>
                      <w:rFonts w:ascii="Cambria Math" w:hAnsi="Cambria Math"/>
                      <w:vertAlign w:val="subscript"/>
                    </w:rPr>
                    <m:t>K</m:t>
                  </m:r>
                </m:e>
                <m:sub>
                  <m:r>
                    <m:rPr>
                      <m:sty m:val="p"/>
                    </m:rPr>
                    <w:rPr>
                      <w:rFonts w:ascii="Cambria Math" w:hAnsi="Cambria Math"/>
                      <w:vertAlign w:val="subscript"/>
                    </w:rPr>
                    <m:t>Hα</m:t>
                  </m:r>
                </m:sub>
              </m:sSub>
            </m:oMath>
            <w:r w:rsidR="0077709B">
              <w:rPr>
                <w:rFonts w:hint="eastAsia"/>
              </w:rPr>
              <w:t>=1.78</w:t>
            </w:r>
          </w:p>
        </w:tc>
      </w:tr>
      <w:tr w:rsidTr="00F111A8">
        <w:tblPrEx>
          <w:tblW w:w="8640" w:type="dxa"/>
          <w:tblInd w:w="-72" w:type="dxa"/>
          <w:tblLayout w:type="fixed"/>
          <w:tblLook w:val="00AF"/>
        </w:tblPrEx>
        <w:tc>
          <w:tcPr>
            <w:tcW w:w="1881" w:type="dxa"/>
            <w:vAlign w:val="center"/>
          </w:tcPr>
          <w:p w:rsidR="00086EC7" w:rsidP="00400B39">
            <w:pPr>
              <w:jc w:val="center"/>
              <w:rPr>
                <w:b/>
                <w:bCs/>
              </w:rPr>
            </w:pPr>
            <w:r>
              <w:rPr>
                <w:rFonts w:hint="eastAsia"/>
                <w:b/>
                <w:bCs/>
              </w:rPr>
              <w:t>齿向载荷分布系数</w:t>
            </w:r>
          </w:p>
        </w:tc>
        <w:tc>
          <w:tcPr>
            <w:tcW w:w="4131" w:type="dxa"/>
          </w:tcPr>
          <w:p w:rsidR="00086EC7" w:rsidRPr="002E79A2" w:rsidP="00400B39">
            <w:pPr>
              <w:jc w:val="center"/>
            </w:pPr>
            <m:oMathPara>
              <m:oMathParaPr>
                <m:jc m:val="center"/>
              </m:oMathParaPr>
              <m:oMath>
                <m:sSub>
                  <m:sSubPr>
                    <m:ctrlPr>
                      <w:rPr>
                        <w:rFonts w:ascii="Cambria Math" w:hAnsi="Cambria Math"/>
                      </w:rPr>
                    </m:ctrlPr>
                  </m:sSubPr>
                  <m:e>
                    <m:r>
                      <m:rPr>
                        <m:sty m:val="p"/>
                      </m:rPr>
                      <w:rPr>
                        <w:rFonts w:ascii="Cambria Math" w:hAnsi="Cambria Math"/>
                      </w:rPr>
                      <m:t>K</m:t>
                    </m:r>
                  </m:e>
                  <m:sub>
                    <m:r>
                      <m:rPr>
                        <m:sty m:val="p"/>
                      </m:rPr>
                      <w:rPr>
                        <w:rFonts w:ascii="Cambria Math" w:hAnsi="Cambria Math"/>
                      </w:rPr>
                      <m:t>Hβ</m:t>
                    </m:r>
                  </m:sub>
                </m:sSub>
                <m:r>
                  <m:rPr>
                    <m:sty m:val="p"/>
                  </m:rPr>
                  <w:rPr>
                    <w:rFonts w:ascii="Cambria Math" w:hAnsi="Cambria Math"/>
                  </w:rPr>
                  <m:t>=A+B</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m:rPr>
                                <m:sty m:val="p"/>
                              </m:rPr>
                              <w:rPr>
                                <w:rFonts w:ascii="Cambria Math" w:hAnsi="Cambria Math"/>
                              </w:rPr>
                              <m:t>b</m:t>
                            </m:r>
                          </m:num>
                          <m:den>
                            <m:sSub>
                              <m:sSubPr>
                                <m:ctrlPr>
                                  <w:rPr>
                                    <w:rFonts w:ascii="Cambria Math" w:hAnsi="Cambria Math"/>
                                  </w:rPr>
                                </m:ctrlPr>
                              </m:sSubPr>
                              <m:e>
                                <m:r>
                                  <m:rPr>
                                    <m:sty m:val="p"/>
                                  </m:rPr>
                                  <w:rPr>
                                    <w:rFonts w:ascii="Cambria Math" w:hAnsi="Cambria Math"/>
                                  </w:rPr>
                                  <m:t>d</m:t>
                                </m:r>
                              </m:e>
                              <m:sub>
                                <m:r>
                                  <m:rPr>
                                    <m:sty m:val="p"/>
                                  </m:rPr>
                                  <w:rPr>
                                    <w:rFonts w:ascii="Cambria Math" w:hAnsi="Cambria Math"/>
                                  </w:rPr>
                                  <m:t>1</m:t>
                                </m:r>
                              </m:sub>
                            </m:sSub>
                          </m:den>
                        </m:f>
                      </m:e>
                    </m:d>
                  </m:e>
                  <m:sup>
                    <m:r>
                      <m:rPr>
                        <m:sty m:val="p"/>
                      </m:rPr>
                      <w:rPr>
                        <w:rFonts w:ascii="Cambria Math" w:hAnsi="Cambria Math"/>
                      </w:rPr>
                      <m:t>2</m:t>
                    </m:r>
                  </m:sup>
                </m:sSup>
                <m:r>
                  <m:rPr>
                    <m:sty m:val="p"/>
                  </m:rPr>
                  <w:rPr>
                    <w:rFonts w:ascii="Cambria Math" w:hAnsi="Cambria Math"/>
                  </w:rPr>
                  <m:t>+C∙</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-3</m:t>
                    </m:r>
                  </m:sup>
                </m:sSup>
                <m:r>
                  <m:rPr>
                    <m:sty m:val="p"/>
                  </m:rPr>
                  <w:rPr>
                    <w:rFonts w:ascii="Cambria Math" w:hAnsi="Cambria Math"/>
                  </w:rPr>
                  <m:t>b=1.17+0.16</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m:rPr>
                                <m:sty m:val="p"/>
                              </m:rPr>
                              <w:rPr>
                                <w:rFonts w:ascii="Cambria Math" w:hAnsi="Cambria Math"/>
                              </w:rPr>
                              <m:t>90</m:t>
                            </m:r>
                          </m:num>
                          <m:den>
                            <m:r>
                              <m:rPr>
                                <m:sty m:val="p"/>
                              </m:rPr>
                              <w:rPr>
                                <w:rFonts w:ascii="Cambria Math" w:hAnsi="Cambria Math"/>
                              </w:rPr>
                              <m:t>75</m:t>
                            </m:r>
                          </m:den>
                        </m:f>
                      </m:e>
                    </m:d>
                  </m:e>
                  <m:sup>
                    <m:r>
                      <m:rPr>
                        <m:sty m:val="p"/>
                      </m:rPr>
                      <w:rPr>
                        <w:rFonts w:ascii="Cambria Math" w:hAnsi="Cambria Math"/>
                      </w:rPr>
                      <m:t>2</m:t>
                    </m:r>
                  </m:sup>
                </m:sSup>
                <m:r>
                  <m:rPr>
                    <m:sty m:val="p"/>
                  </m:rPr>
                  <w:rPr>
                    <w:rFonts w:ascii="Cambria Math" w:hAnsi="Cambria Math"/>
                  </w:rPr>
                  <m:t>+0.61×</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-3</m:t>
                    </m:r>
                  </m:sup>
                </m:sSup>
                <m:r>
                  <m:rPr>
                    <m:sty m:val="p"/>
                  </m:rPr>
                  <w:rPr>
                    <w:rFonts w:ascii="Cambria Math" w:hAnsi="Cambria Math"/>
                  </w:rPr>
                  <m:t>×90=1.46</m:t>
                </m:r>
              </m:oMath>
            </m:oMathPara>
          </w:p>
          <w:p w:rsidR="002E79A2" w:rsidRPr="002E79A2" w:rsidP="00400B39">
            <w:pPr>
              <w:jc w:val="center"/>
            </w:pPr>
          </w:p>
        </w:tc>
        <w:tc>
          <w:tcPr>
            <w:tcW w:w="2628" w:type="dxa"/>
          </w:tcPr>
          <w:p w:rsidR="002E79A2" w:rsidP="00400B39">
            <w:pPr>
              <w:ind w:firstLine="560"/>
              <w:jc w:val="center"/>
            </w:pPr>
          </w:p>
          <w:p w:rsidR="002E79A2" w:rsidP="00400B39">
            <w:pPr>
              <w:ind w:firstLine="560"/>
              <w:jc w:val="center"/>
            </w:pPr>
          </w:p>
          <w:p w:rsidR="00086EC7" w:rsidP="00400B39">
            <w:pPr>
              <w:ind w:firstLine="560"/>
              <w:jc w:val="center"/>
            </w:pPr>
            <m:oMathPara>
              <m:oMath>
                <m:sSub>
                  <m:sSubPr>
                    <m:ctrlPr>
                      <w:rPr>
                        <w:rFonts w:ascii="Cambria Math" w:hAnsi="Cambria Math"/>
                      </w:rPr>
                    </m:ctrlPr>
                  </m:sSubPr>
                  <m:e>
                    <m:r>
                      <m:rPr>
                        <m:sty m:val="p"/>
                      </m:rPr>
                      <w:rPr>
                        <w:rFonts w:ascii="Cambria Math" w:hAnsi="Cambria Math"/>
                      </w:rPr>
                      <m:t>K</m:t>
                    </m:r>
                  </m:e>
                  <m:sub>
                    <m:r>
                      <m:rPr>
                        <m:sty m:val="p"/>
                      </m:rPr>
                      <w:rPr>
                        <w:rFonts w:ascii="Cambria Math" w:hAnsi="Cambria Math"/>
                      </w:rPr>
                      <m:t>Hβ</m:t>
                    </m:r>
                  </m:sub>
                </m:sSub>
                <m:r>
                  <m:rPr>
                    <m:sty m:val="p"/>
                  </m:rPr>
                  <w:rPr>
                    <w:rFonts w:ascii="Cambria Math" w:hAnsi="Cambria Math"/>
                  </w:rPr>
                  <m:t>=1.46</m:t>
                </m:r>
              </m:oMath>
            </m:oMathPara>
          </w:p>
        </w:tc>
      </w:tr>
      <w:tr w:rsidTr="00F111A8">
        <w:tblPrEx>
          <w:tblW w:w="8640" w:type="dxa"/>
          <w:tblInd w:w="-72" w:type="dxa"/>
          <w:tblLayout w:type="fixed"/>
          <w:tblLook w:val="00AF"/>
        </w:tblPrEx>
        <w:tc>
          <w:tcPr>
            <w:tcW w:w="1881" w:type="dxa"/>
            <w:vAlign w:val="center"/>
          </w:tcPr>
          <w:p w:rsidR="00086EC7" w:rsidP="00400B39">
            <w:pPr>
              <w:jc w:val="center"/>
              <w:rPr>
                <w:b/>
                <w:bCs/>
              </w:rPr>
            </w:pPr>
            <w:r>
              <w:rPr>
                <w:rFonts w:hint="eastAsia"/>
                <w:b/>
                <w:bCs/>
              </w:rPr>
              <w:t>区域系数</w:t>
            </w:r>
          </w:p>
        </w:tc>
        <w:tc>
          <w:tcPr>
            <w:tcW w:w="4131" w:type="dxa"/>
          </w:tcPr>
          <w:p w:rsidR="00086EC7" w:rsidRPr="001B32A2" w:rsidP="00400B39">
            <w:pPr>
              <w:ind w:firstLine="420"/>
              <w:jc w:val="center"/>
            </w:pPr>
            <w:r>
              <w:rPr>
                <w:rFonts w:hint="eastAsia"/>
              </w:rPr>
              <w:t>由图</w:t>
            </w:r>
            <w:r>
              <w:rPr>
                <w:rFonts w:hint="eastAsia"/>
              </w:rPr>
              <w:t>27-18</w:t>
            </w:r>
            <w:r>
              <w:rPr>
                <w:rFonts w:hint="eastAsia"/>
              </w:rPr>
              <w:t>查</w:t>
            </w:r>
            <w:r w:rsidR="001B32A2">
              <w:rPr>
                <w:rFonts w:hint="eastAsia"/>
              </w:rPr>
              <w:t>出</w:t>
            </w:r>
            <w:r w:rsidR="001B32A2">
              <w:rPr>
                <w:rFonts w:hint="eastAsia"/>
              </w:rPr>
              <w:t>Z</w:t>
            </w:r>
            <w:r w:rsidR="001B32A2">
              <w:rPr>
                <w:rFonts w:hint="eastAsia"/>
                <w:vertAlign w:val="subscript"/>
              </w:rPr>
              <w:t>H</w:t>
            </w:r>
            <w:r w:rsidR="001B32A2">
              <w:rPr>
                <w:rFonts w:hint="eastAsia"/>
              </w:rPr>
              <w:t>=2.43</w:t>
            </w:r>
          </w:p>
        </w:tc>
        <w:tc>
          <w:tcPr>
            <w:tcW w:w="2628" w:type="dxa"/>
          </w:tcPr>
          <w:p w:rsidR="00086EC7" w:rsidP="00400B39">
            <w:pPr>
              <w:ind w:firstLine="560"/>
              <w:jc w:val="center"/>
            </w:pPr>
            <w:r>
              <w:rPr>
                <w:rFonts w:hint="eastAsia"/>
              </w:rPr>
              <w:t>Z</w:t>
            </w:r>
            <w:r>
              <w:rPr>
                <w:rFonts w:hint="eastAsia"/>
                <w:vertAlign w:val="subscript"/>
              </w:rPr>
              <w:t>H</w:t>
            </w:r>
            <w:r>
              <w:rPr>
                <w:rFonts w:hint="eastAsia"/>
              </w:rPr>
              <w:t>=2.43</w:t>
            </w:r>
          </w:p>
        </w:tc>
      </w:tr>
      <w:tr w:rsidTr="00F111A8">
        <w:tblPrEx>
          <w:tblW w:w="8640" w:type="dxa"/>
          <w:tblInd w:w="-72" w:type="dxa"/>
          <w:tblLayout w:type="fixed"/>
          <w:tblLook w:val="00AF"/>
        </w:tblPrEx>
        <w:tc>
          <w:tcPr>
            <w:tcW w:w="1881" w:type="dxa"/>
            <w:vAlign w:val="center"/>
          </w:tcPr>
          <w:p w:rsidR="00086EC7" w:rsidP="00400B39">
            <w:pPr>
              <w:jc w:val="center"/>
              <w:rPr>
                <w:b/>
                <w:bCs/>
              </w:rPr>
            </w:pPr>
            <w:r>
              <w:rPr>
                <w:rFonts w:hint="eastAsia"/>
                <w:b/>
                <w:bCs/>
              </w:rPr>
              <w:t>弹性系数</w:t>
            </w:r>
          </w:p>
        </w:tc>
        <w:tc>
          <w:tcPr>
            <w:tcW w:w="4131" w:type="dxa"/>
          </w:tcPr>
          <w:p w:rsidR="00086EC7" w:rsidP="00400B39">
            <w:pPr>
              <w:ind w:firstLine="420"/>
              <w:jc w:val="center"/>
            </w:pPr>
            <w:r>
              <w:rPr>
                <w:rFonts w:hint="eastAsia"/>
              </w:rPr>
              <w:t>由表</w:t>
            </w:r>
            <w:r>
              <w:rPr>
                <w:rFonts w:hint="eastAsia"/>
              </w:rPr>
              <w:t>27-15</w:t>
            </w:r>
            <w:r>
              <w:rPr>
                <w:rFonts w:hint="eastAsia"/>
              </w:rPr>
              <w:t>查出</w:t>
            </w:r>
            <w:r>
              <w:rPr>
                <w:rStyle w:val="CommentReference"/>
                <w:rFonts w:ascii="宋体" w:hAnsi="宋体" w:hint="eastAsia"/>
                <w:position w:val="-10"/>
                <w:sz w:val="28"/>
              </w:rPr>
              <w:object>
                <v:shape id="_x0000_i1072" type="#_x0000_t75" style="width:107.25pt;height:18.75pt" o:ole="">
                  <v:imagedata r:id="rId115" o:title=""/>
                </v:shape>
                <o:OLEObject Type="Embed" ProgID="Equation.3" ShapeID="_x0000_i1072" DrawAspect="Content" ObjectID="_1369109619" r:id="rId116"/>
              </w:object>
            </w:r>
          </w:p>
        </w:tc>
        <w:tc>
          <w:tcPr>
            <w:tcW w:w="2628" w:type="dxa"/>
          </w:tcPr>
          <w:p w:rsidR="00086EC7" w:rsidP="00400B39">
            <w:pPr>
              <w:ind w:firstLine="560"/>
              <w:jc w:val="center"/>
            </w:pPr>
            <w:r>
              <w:rPr>
                <w:rStyle w:val="CommentReference"/>
                <w:rFonts w:ascii="宋体" w:hAnsi="宋体" w:hint="eastAsia"/>
                <w:position w:val="-10"/>
                <w:sz w:val="28"/>
              </w:rPr>
              <w:object>
                <v:shape id="_x0000_i1073" type="#_x0000_t75" style="width:107.25pt;height:18.75pt" o:ole="">
                  <v:imagedata r:id="rId115" o:title=""/>
                </v:shape>
                <o:OLEObject Type="Embed" ProgID="Equation.3" ShapeID="_x0000_i1073" DrawAspect="Content" ObjectID="_1369109620" r:id="rId117"/>
              </w:object>
            </w:r>
          </w:p>
        </w:tc>
      </w:tr>
      <w:tr w:rsidTr="00F111A8">
        <w:tblPrEx>
          <w:tblW w:w="8640" w:type="dxa"/>
          <w:tblInd w:w="-72" w:type="dxa"/>
          <w:tblLayout w:type="fixed"/>
          <w:tblLook w:val="00AF"/>
        </w:tblPrEx>
        <w:tc>
          <w:tcPr>
            <w:tcW w:w="1881" w:type="dxa"/>
            <w:vAlign w:val="center"/>
          </w:tcPr>
          <w:p w:rsidR="00086EC7" w:rsidP="00400B39">
            <w:pPr>
              <w:ind w:firstLine="422"/>
              <w:jc w:val="center"/>
              <w:rPr>
                <w:b/>
                <w:bCs/>
              </w:rPr>
            </w:pPr>
            <w:r>
              <w:rPr>
                <w:rFonts w:hint="eastAsia"/>
                <w:b/>
                <w:bCs/>
              </w:rPr>
              <w:t>重合度系数</w:t>
            </w:r>
          </w:p>
        </w:tc>
        <w:tc>
          <w:tcPr>
            <w:tcW w:w="4131" w:type="dxa"/>
          </w:tcPr>
          <w:p w:rsidR="00086EC7" w:rsidP="00400B39">
            <w:pPr>
              <w:ind w:firstLine="420"/>
              <w:jc w:val="center"/>
            </w:pPr>
            <w:r>
              <w:rPr>
                <w:rFonts w:hint="eastAsia"/>
              </w:rPr>
              <w:t>由表</w:t>
            </w:r>
            <w:r>
              <w:rPr>
                <w:rFonts w:hint="eastAsia"/>
              </w:rPr>
              <w:t>27-5</w:t>
            </w:r>
            <w:r>
              <w:rPr>
                <w:rFonts w:hint="eastAsia"/>
              </w:rPr>
              <w:t>得</w:t>
            </w:r>
          </w:p>
          <w:p w:rsidR="00086EC7" w:rsidRPr="001B32A2" w:rsidP="00400B39">
            <w:pPr>
              <w:jc w:val="center"/>
            </w:pPr>
            <m:oMathPara>
              <m:oMath>
                <m:sSub>
                  <m:sSubPr>
                    <m:ctrlPr>
                      <w:rPr>
                        <w:rFonts w:ascii="Cambria Math" w:hAnsi="Cambria Math"/>
                      </w:rPr>
                    </m:ctrlPr>
                  </m:sSubPr>
                  <m:e>
                    <m:r>
                      <m:rPr>
                        <m:sty m:val="p"/>
                      </m:rPr>
                      <w:rPr>
                        <w:rFonts w:ascii="Cambria Math" w:hAnsi="Cambria Math"/>
                      </w:rPr>
                      <m:t>α</m:t>
                    </m:r>
                  </m:e>
                  <m:sub>
                    <m:r>
                      <m:rPr>
                        <m:sty m:val="p"/>
                      </m:rPr>
                      <w:rPr>
                        <w:rFonts w:ascii="Cambria Math" w:hAnsi="Cambria Math"/>
                      </w:rPr>
                      <m:t>t</m:t>
                    </m:r>
                  </m:sub>
                </m:sSub>
                <m:r>
                  <m:rPr>
                    <m:sty m:val="p"/>
                  </m:rPr>
                  <w:rPr>
                    <w:rFonts w:ascii="Cambria Math" w:hAnsi="Cambria Math"/>
                  </w:rPr>
                  <m:t>=</m:t>
                </m:r>
                <m:func>
                  <m:funcPr>
                    <m:ctrlPr>
                      <w:rPr>
                        <w:rFonts w:ascii="Cambria Math" w:hAnsi="Cambria Math"/>
                      </w:rPr>
                    </m:ctrlPr>
                  </m:funcPr>
                  <m:fName>
                    <m:r>
                      <m:rPr>
                        <m:sty m:val="p"/>
                      </m:rPr>
                      <w:rPr>
                        <w:rFonts w:ascii="Cambria Math" w:hAnsi="Cambria Math"/>
                      </w:rPr>
                      <m:t>arctan</m:t>
                    </m:r>
                  </m:fName>
                  <m:e>
                    <m:ctrlPr>
                      <w:rPr>
                        <w:rFonts w:ascii="Cambria Math" w:hAnsi="Cambria Math"/>
                        <w:i/>
                      </w:rPr>
                    </m:ctrlPr>
                    <m:d>
                      <m:dPr>
                        <m:ctrlPr>
                          <w:rPr>
                            <w:rFonts w:ascii="Cambria Math" w:hAnsi="Cambria Math"/>
                          </w:rPr>
                        </m:ctrlPr>
                      </m:dPr>
                      <m:e>
                        <m:f>
                          <m:fPr>
                            <m:ctrlPr>
                              <w:rPr>
                                <w:rFonts w:ascii="Cambria Math" w:hAnsi="Cambria Math"/>
                              </w:rPr>
                            </m:ctrlPr>
                          </m:fPr>
                          <m:num>
                            <m:r>
                              <m:rPr>
                                <m:sty m:val="p"/>
                              </m:rPr>
                              <w:rPr>
                                <w:rFonts w:ascii="Cambria Math" w:hAnsi="Cambria Math"/>
                              </w:rPr>
                              <m:t>tan</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n</m:t>
                                </m:r>
                              </m:sub>
                            </m:sSub>
                          </m:num>
                          <m:den>
                            <m:r>
                              <m:rPr>
                                <m:sty m:val="p"/>
                              </m:rPr>
                              <w:rPr>
                                <w:rFonts w:ascii="Cambria Math" w:hAnsi="Cambria Math"/>
                              </w:rPr>
                              <m:t>cosβ</m:t>
                            </m:r>
                          </m:den>
                        </m:f>
                      </m:e>
                    </m:d>
                  </m:e>
                </m:func>
                <m:r>
                  <m:rPr>
                    <m:sty m:val="p"/>
                  </m:rPr>
                  <w:rPr>
                    <w:rFonts w:ascii="Cambria Math" w:hAnsi="Cambria Math"/>
                  </w:rPr>
                  <m:t>=</m:t>
                </m:r>
                <m:func>
                  <m:funcPr>
                    <m:ctrlPr>
                      <w:rPr>
                        <w:rFonts w:ascii="Cambria Math" w:hAnsi="Cambria Math"/>
                      </w:rPr>
                    </m:ctrlPr>
                  </m:funcPr>
                  <m:fName>
                    <m:r>
                      <m:rPr>
                        <m:sty m:val="p"/>
                      </m:rPr>
                      <w:rPr>
                        <w:rFonts w:ascii="Cambria Math" w:hAnsi="Cambria Math"/>
                      </w:rPr>
                      <m:t>arctan</m:t>
                    </m:r>
                  </m:fName>
                  <m:e>
                    <m:ctrlPr>
                      <w:rPr>
                        <w:rFonts w:ascii="Cambria Math" w:hAnsi="Cambria Math"/>
                        <w:i/>
                      </w:rPr>
                    </m:ctrlPr>
                    <m:d>
                      <m:dPr>
                        <m:ctrlPr>
                          <w:rPr>
                            <w:rFonts w:ascii="Cambria Math" w:hAnsi="Cambria Math"/>
                          </w:rPr>
                        </m:ctrlPr>
                      </m:dPr>
                      <m:e>
                        <m:f>
                          <m:fPr>
                            <m:ctrlPr>
                              <w:rPr>
                                <w:rFonts w:ascii="Cambria Math" w:hAnsi="Cambria Math"/>
                              </w:rPr>
                            </m:ctrlPr>
                          </m:fPr>
                          <m:num>
                            <m:r>
                              <m:rPr>
                                <m:sty m:val="p"/>
                              </m:rPr>
                              <w:rPr>
                                <w:rFonts w:ascii="Cambria Math" w:hAnsi="Cambria Math"/>
                              </w:rPr>
                              <m:t>tan20°</m:t>
                            </m:r>
                          </m:num>
                          <m:den>
                            <m:r>
                              <m:rPr>
                                <m:sty m:val="p"/>
                              </m:rPr>
                              <w:rPr>
                                <w:rFonts w:ascii="Cambria Math" w:hAnsi="Cambria Math"/>
                              </w:rPr>
                              <m:t>cos14.818°</m:t>
                            </m:r>
                          </m:den>
                        </m:f>
                      </m:e>
                    </m:d>
                  </m:e>
                </m:func>
                <m:r>
                  <m:rPr>
                    <m:sty m:val="p"/>
                  </m:rPr>
                  <w:rPr>
                    <w:rFonts w:ascii="Cambria Math" w:hAnsi="Cambria Math"/>
                  </w:rPr>
                  <m:t>=20.613°</m:t>
                </m:r>
              </m:oMath>
            </m:oMathPara>
          </w:p>
          <w:p w:rsidR="001B32A2" w:rsidRPr="001B32A2" w:rsidP="00400B39">
            <w:pPr>
              <w:jc w:val="center"/>
            </w:pPr>
            <m:oMathPara>
              <m:oMath>
                <m:sSub>
                  <m:sSubPr>
                    <m:ctrlPr>
                      <w:rPr>
                        <w:rFonts w:ascii="Cambria Math" w:hAnsi="Cambria Math"/>
                      </w:rPr>
                    </m:ctrlPr>
                  </m:sSubPr>
                  <m:e>
                    <m:r>
                      <m:rPr>
                        <m:sty m:val="p"/>
                      </m:rPr>
                      <w:rPr>
                        <w:rFonts w:ascii="Cambria Math" w:hAnsi="Cambria Math"/>
                      </w:rPr>
                      <m:t>α</m:t>
                    </m:r>
                  </m:e>
                  <m:sub>
                    <m:r>
                      <m:rPr>
                        <m:sty m:val="p"/>
                      </m:rPr>
                      <w:rPr>
                        <w:rFonts w:ascii="Cambria Math" w:hAnsi="Cambria Math"/>
                      </w:rPr>
                      <m:t>at1</m:t>
                    </m:r>
                  </m:sub>
                </m:sSub>
                <m:r>
                  <m:rPr>
                    <m:sty m:val="p"/>
                  </m:rPr>
                  <w:rPr>
                    <w:rFonts w:ascii="Cambria Math" w:hAnsi="Cambria Math"/>
                  </w:rPr>
                  <m:t>=arccos</m:t>
                </m:r>
                <m:f>
                  <m:fPr>
                    <m:ctrlPr>
                      <w:rPr>
                        <w:rFonts w:ascii="Cambria Math" w:hAnsi="Cambria Math"/>
                      </w:rPr>
                    </m:ctrlPr>
                  </m:fPr>
                  <m:num>
                    <m:sSub>
                      <m:sSubPr>
                        <m:ctrlPr>
                          <w:rPr>
                            <w:rFonts w:ascii="Cambria Math" w:hAnsi="Cambria Math"/>
                          </w:rPr>
                        </m:ctrlPr>
                      </m:sSubPr>
                      <m:e>
                        <m:r>
                          <m:rPr>
                            <m:sty m:val="p"/>
                          </m:rPr>
                          <w:rPr>
                            <w:rFonts w:ascii="Cambria Math" w:hAnsi="Cambria Math"/>
                          </w:rPr>
                          <m:t>d</m:t>
                        </m:r>
                      </m:e>
                      <m:sub>
                        <m:r>
                          <m:rPr>
                            <m:sty m:val="p"/>
                          </m:rPr>
                          <w:rPr>
                            <w:rFonts w:ascii="Cambria Math" w:hAnsi="Cambria Math"/>
                          </w:rPr>
                          <m:t>b1</m:t>
                        </m:r>
                      </m:sub>
                    </m:sSub>
                  </m:num>
                  <m:den>
                    <m:sSub>
                      <m:sSubPr>
                        <m:ctrlPr>
                          <w:rPr>
                            <w:rFonts w:ascii="Cambria Math" w:hAnsi="Cambria Math"/>
                          </w:rPr>
                        </m:ctrlPr>
                      </m:sSubPr>
                      <m:e>
                        <m:r>
                          <m:rPr>
                            <m:sty m:val="p"/>
                          </m:rPr>
                          <w:rPr>
                            <w:rFonts w:ascii="Cambria Math" w:hAnsi="Cambria Math"/>
                          </w:rPr>
                          <m:t>d</m:t>
                        </m:r>
                      </m:e>
                      <m:sub>
                        <m:r>
                          <m:rPr>
                            <m:sty m:val="p"/>
                          </m:rPr>
                          <w:rPr>
                            <w:rFonts w:ascii="Cambria Math" w:hAnsi="Cambria Math"/>
                          </w:rPr>
                          <m:t>a1</m:t>
                        </m:r>
                      </m:sub>
                    </m:sSub>
                  </m:den>
                </m:f>
                <m:r>
                  <m:rPr>
                    <m:sty m:val="p"/>
                  </m:rPr>
                  <w:rPr>
                    <w:rFonts w:ascii="Cambria Math" w:hAnsi="Cambria Math"/>
                  </w:rPr>
                  <m:t>=</m:t>
                </m:r>
                <m:func>
                  <m:funcPr>
                    <m:ctrlPr>
                      <w:rPr>
                        <w:rFonts w:ascii="Cambria Math" w:hAnsi="Cambria Math"/>
                      </w:rPr>
                    </m:ctrlPr>
                  </m:funcPr>
                  <m:fName>
                    <m:r>
                      <m:rPr>
                        <m:sty m:val="p"/>
                      </m:rPr>
                      <w:rPr>
                        <w:rFonts w:ascii="Cambria Math" w:hAnsi="Cambria Math"/>
                      </w:rPr>
                      <m:t>arccos</m:t>
                    </m:r>
                  </m:fName>
                  <m:e>
                    <m:ctrlPr>
                      <w:rPr>
                        <w:rFonts w:ascii="Cambria Math" w:hAnsi="Cambria Math"/>
                        <w:i/>
                      </w:rPr>
                    </m:ctrlPr>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m:sty m:val="p"/>
                                  </m:rPr>
                                  <w:rPr>
                                    <w:rFonts w:ascii="Cambria Math" w:hAnsi="Cambria Math"/>
                                  </w:rPr>
                                  <m:t>d</m:t>
                                </m:r>
                              </m:e>
                              <m:sub>
                                <m:r>
                                  <m:rPr>
                                    <m:sty m:val="p"/>
                                  </m:rPr>
                                  <w:rPr>
                                    <w:rFonts w:ascii="Cambria Math" w:hAnsi="Cambria Math"/>
                                  </w:rPr>
                                  <m:t>1</m:t>
                                </m:r>
                              </m:sub>
                            </m:sSub>
                            <m:r>
                              <m:rPr>
                                <m:sty m:val="p"/>
                              </m:rPr>
                              <w:rPr>
                                <w:rFonts w:ascii="Cambria Math" w:hAnsi="Cambria Math"/>
                              </w:rPr>
                              <m:t>cos</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t</m:t>
                                </m:r>
                              </m:sub>
                            </m:sSub>
                          </m:num>
                          <m:den>
                            <m:sSub>
                              <m:sSubPr>
                                <m:ctrlPr>
                                  <w:rPr>
                                    <w:rFonts w:ascii="Cambria Math" w:hAnsi="Cambria Math"/>
                                  </w:rPr>
                                </m:ctrlPr>
                              </m:sSubPr>
                              <m:e>
                                <m:r>
                                  <m:rPr>
                                    <m:sty m:val="p"/>
                                  </m:rPr>
                                  <w:rPr>
                                    <w:rFonts w:ascii="Cambria Math" w:hAnsi="Cambria Math"/>
                                  </w:rPr>
                                  <m:t>d</m:t>
                                </m:r>
                              </m:e>
                              <m:sub>
                                <m:r>
                                  <m:rPr>
                                    <m:sty m:val="p"/>
                                  </m:rPr>
                                  <w:rPr>
                                    <w:rFonts w:ascii="Cambria Math" w:hAnsi="Cambria Math"/>
                                  </w:rPr>
                                  <m:t>a1</m:t>
                                </m:r>
                              </m:sub>
                            </m:sSub>
                          </m:den>
                        </m:f>
                      </m:e>
                    </m:d>
                  </m:e>
                </m:func>
                <m:r>
                  <m:rPr>
                    <m:sty m:val="p"/>
                  </m:rPr>
                  <w:rPr>
                    <w:rFonts w:ascii="Cambria Math" w:hAnsi="Cambria Math"/>
                  </w:rPr>
                  <m:t>=28.672°</m:t>
                </m:r>
              </m:oMath>
            </m:oMathPara>
          </w:p>
          <w:p w:rsidR="00086EC7" w:rsidP="00400B39">
            <w:pPr>
              <w:jc w:val="center"/>
            </w:pPr>
            <m:oMathPara>
              <m:oMath>
                <m:sSub>
                  <m:sSubPr>
                    <m:ctrlPr>
                      <w:rPr>
                        <w:rFonts w:ascii="Cambria Math" w:hAnsi="Cambria Math"/>
                      </w:rPr>
                    </m:ctrlPr>
                  </m:sSubPr>
                  <m:e>
                    <m:r>
                      <m:rPr>
                        <m:sty m:val="p"/>
                      </m:rPr>
                      <w:rPr>
                        <w:rFonts w:ascii="Cambria Math" w:hAnsi="Cambria Math"/>
                      </w:rPr>
                      <m:t>α</m:t>
                    </m:r>
                  </m:e>
                  <m:sub>
                    <m:r>
                      <m:rPr>
                        <m:sty m:val="p"/>
                      </m:rPr>
                      <w:rPr>
                        <w:rFonts w:ascii="Cambria Math" w:hAnsi="Cambria Math"/>
                      </w:rPr>
                      <m:t>at2</m:t>
                    </m:r>
                  </m:sub>
                </m:sSub>
                <m:r>
                  <m:rPr>
                    <m:sty m:val="p"/>
                  </m:rPr>
                  <w:rPr>
                    <w:rFonts w:ascii="Cambria Math" w:hAnsi="Cambria Math"/>
                  </w:rPr>
                  <m:t>= arccos</m:t>
                </m:r>
                <m:f>
                  <m:fPr>
                    <m:ctrlPr>
                      <w:rPr>
                        <w:rFonts w:ascii="Cambria Math" w:hAnsi="Cambria Math"/>
                      </w:rPr>
                    </m:ctrlPr>
                  </m:fPr>
                  <m:num>
                    <m:sSub>
                      <m:sSubPr>
                        <m:ctrlPr>
                          <w:rPr>
                            <w:rFonts w:ascii="Cambria Math" w:hAnsi="Cambria Math"/>
                          </w:rPr>
                        </m:ctrlPr>
                      </m:sSubPr>
                      <m:e>
                        <m:r>
                          <m:rPr>
                            <m:sty m:val="p"/>
                          </m:rPr>
                          <w:rPr>
                            <w:rFonts w:ascii="Cambria Math" w:hAnsi="Cambria Math"/>
                          </w:rPr>
                          <m:t>d</m:t>
                        </m:r>
                      </m:e>
                      <m:sub>
                        <m:r>
                          <m:rPr>
                            <m:sty m:val="p"/>
                          </m:rPr>
                          <w:rPr>
                            <w:rFonts w:ascii="Cambria Math" w:hAnsi="Cambria Math"/>
                          </w:rPr>
                          <m:t>b2</m:t>
                        </m:r>
                      </m:sub>
                    </m:sSub>
                  </m:num>
                  <m:den>
                    <m:sSub>
                      <m:sSubPr>
                        <m:ctrlPr>
                          <w:rPr>
                            <w:rFonts w:ascii="Cambria Math" w:hAnsi="Cambria Math"/>
                          </w:rPr>
                        </m:ctrlPr>
                      </m:sSubPr>
                      <m:e>
                        <m:r>
                          <m:rPr>
                            <m:sty m:val="p"/>
                          </m:rPr>
                          <w:rPr>
                            <w:rFonts w:ascii="Cambria Math" w:hAnsi="Cambria Math"/>
                          </w:rPr>
                          <m:t>d</m:t>
                        </m:r>
                      </m:e>
                      <m:sub>
                        <m:r>
                          <m:rPr>
                            <m:sty m:val="p"/>
                          </m:rPr>
                          <w:rPr>
                            <w:rFonts w:ascii="Cambria Math" w:hAnsi="Cambria Math"/>
                          </w:rPr>
                          <m:t>a2</m:t>
                        </m:r>
                      </m:sub>
                    </m:sSub>
                  </m:den>
                </m:f>
                <m:r>
                  <m:rPr>
                    <m:sty m:val="p"/>
                  </m:rPr>
                  <w:rPr>
                    <w:rFonts w:ascii="Cambria Math" w:hAnsi="Cambria Math"/>
                  </w:rPr>
                  <m:t>=</m:t>
                </m:r>
                <m:func>
                  <m:funcPr>
                    <m:ctrlPr>
                      <w:rPr>
                        <w:rFonts w:ascii="Cambria Math" w:hAnsi="Cambria Math"/>
                      </w:rPr>
                    </m:ctrlPr>
                  </m:funcPr>
                  <m:fName>
                    <m:r>
                      <m:rPr>
                        <m:sty m:val="p"/>
                      </m:rPr>
                      <w:rPr>
                        <w:rFonts w:ascii="Cambria Math" w:hAnsi="Cambria Math"/>
                      </w:rPr>
                      <m:t>arccos</m:t>
                    </m:r>
                  </m:fName>
                  <m:e>
                    <m:ctrlPr>
                      <w:rPr>
                        <w:rFonts w:ascii="Cambria Math" w:hAnsi="Cambria Math"/>
                        <w:i/>
                      </w:rPr>
                    </m:ctrlPr>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r>
                              <m:rPr>
                                <m:sty m:val="p"/>
                              </m:rPr>
                              <w:rPr>
                                <w:rFonts w:ascii="Cambria Math" w:hAnsi="Cambria Math"/>
                              </w:rPr>
                              <m:t>cos</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t</m:t>
                                </m:r>
                              </m:sub>
                            </m:sSub>
                          </m:num>
                          <m:den>
                            <m:sSub>
                              <m:sSubPr>
                                <m:ctrlPr>
                                  <w:rPr>
                                    <w:rFonts w:ascii="Cambria Math" w:hAnsi="Cambria Math"/>
                                  </w:rPr>
                                </m:ctrlPr>
                              </m:sSubPr>
                              <m:e>
                                <m:r>
                                  <m:rPr>
                                    <m:sty m:val="p"/>
                                  </m:rPr>
                                  <w:rPr>
                                    <w:rFonts w:ascii="Cambria Math" w:hAnsi="Cambria Math"/>
                                  </w:rPr>
                                  <m:t>d</m:t>
                                </m:r>
                              </m:e>
                              <m:sub>
                                <m:r>
                                  <m:rPr>
                                    <m:sty m:val="p"/>
                                  </m:rPr>
                                  <w:rPr>
                                    <w:rFonts w:ascii="Cambria Math" w:hAnsi="Cambria Math"/>
                                  </w:rPr>
                                  <m:t>a2</m:t>
                                </m:r>
                              </m:sub>
                            </m:sSub>
                          </m:den>
                        </m:f>
                      </m:e>
                    </m:d>
                  </m:e>
                </m:func>
                <m:r>
                  <w:rPr>
                    <w:rFonts w:ascii="Cambria Math" w:hAnsi="Cambria Math"/>
                  </w:rPr>
                  <m:t>=22.772°</m:t>
                </m:r>
              </m:oMath>
            </m:oMathPara>
          </w:p>
          <w:p w:rsidR="00086EC7" w:rsidP="00400B39">
            <w:pPr>
              <w:jc w:val="center"/>
            </w:pPr>
          </w:p>
          <w:p w:rsidR="00086EC7" w:rsidRPr="002F18C7" w:rsidP="00400B39">
            <w:pPr>
              <w:ind w:firstLine="420"/>
              <w:jc w:val="center"/>
              <w:rPr>
                <w:rStyle w:val="CommentReference"/>
                <w:rFonts w:ascii="宋体" w:hAnsi="宋体"/>
                <w:sz w:val="28"/>
              </w:rPr>
            </w:pPr>
            <w:r>
              <w:rPr>
                <w:rFonts w:hint="eastAsia"/>
              </w:rPr>
              <w:t>由于无变位，端面啮合</w:t>
            </w:r>
            <w:r w:rsidR="002F18C7">
              <w:rPr>
                <w:rFonts w:hint="eastAsia"/>
              </w:rPr>
              <w:t>角</w:t>
            </w:r>
            <m:oMath>
              <m:sSubSup>
                <m:sSubSupPr>
                  <m:ctrlPr>
                    <w:rPr>
                      <w:rFonts w:ascii="Cambria Math" w:hAnsi="Cambria Math"/>
                    </w:rPr>
                  </m:ctrlPr>
                </m:sSubSupPr>
                <m:e>
                  <m:r>
                    <m:rPr>
                      <m:sty m:val="p"/>
                    </m:rPr>
                    <w:rPr>
                      <w:rFonts w:ascii="Cambria Math" w:hAnsi="Cambria Math"/>
                    </w:rPr>
                    <m:t>α</m:t>
                  </m:r>
                </m:e>
                <m:sub>
                  <m:r>
                    <m:rPr>
                      <m:sty m:val="p"/>
                    </m:rPr>
                    <w:rPr>
                      <w:rFonts w:ascii="Cambria Math" w:hAnsi="Cambria Math"/>
                    </w:rPr>
                    <m:t>t</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α</m:t>
                  </m:r>
                </m:e>
                <m:sub>
                  <m:r>
                    <m:rPr>
                      <m:sty m:val="p"/>
                    </m:rPr>
                    <w:rPr>
                      <w:rFonts w:ascii="Cambria Math" w:hAnsi="Cambria Math"/>
                    </w:rPr>
                    <m:t>t</m:t>
                  </m:r>
                </m:sub>
              </m:sSub>
            </m:oMath>
          </w:p>
          <w:p w:rsidR="00086EC7" w:rsidP="00400B39">
            <w:pPr>
              <w:ind w:firstLine="560"/>
              <w:jc w:val="center"/>
              <w:rPr>
                <w:rStyle w:val="CommentReference"/>
                <w:rFonts w:ascii="宋体" w:hAnsi="宋体"/>
                <w:sz w:val="28"/>
              </w:rPr>
            </w:pPr>
            <w:r>
              <w:rPr>
                <w:rStyle w:val="CommentReference"/>
                <w:rFonts w:ascii="宋体" w:hAnsi="宋体" w:hint="eastAsia"/>
                <w:position w:val="-56"/>
                <w:sz w:val="28"/>
              </w:rPr>
              <w:object>
                <v:shape id="_x0000_i1074" type="#_x0000_t75" style="width:193.5pt;height:52.5pt" o:ole="">
                  <v:imagedata r:id="rId118" o:title=""/>
                </v:shape>
                <o:OLEObject Type="Embed" ProgID="Equation.3" ShapeID="_x0000_i1074" DrawAspect="Content" ObjectID="_1369109621" r:id="rId119"/>
              </w:object>
            </w:r>
          </w:p>
          <w:p w:rsidR="00086EC7" w:rsidRPr="002F18C7" w:rsidP="00400B39">
            <w:pPr>
              <w:ind w:firstLine="560"/>
              <w:jc w:val="center"/>
              <w:rPr>
                <w:rStyle w:val="CommentReference"/>
                <w:rFonts w:ascii="宋体" w:hAnsi="宋体"/>
              </w:rPr>
            </w:pPr>
            <m:oMathPara>
              <m:oMath>
                <m:sSub>
                  <m:sSubPr>
                    <m:ctrlPr>
                      <w:rPr>
                        <w:rStyle w:val="CommentReference"/>
                        <w:rFonts w:ascii="Cambria Math" w:hAnsi="Cambria Math"/>
                      </w:rPr>
                    </m:ctrlPr>
                  </m:sSubPr>
                  <m:e>
                    <m:r>
                      <m:rPr>
                        <m:sty m:val="p"/>
                      </m:rPr>
                      <w:rPr>
                        <w:rStyle w:val="CommentReference"/>
                        <w:rFonts w:ascii="Cambria Math" w:hAnsi="Cambria Math"/>
                      </w:rPr>
                      <m:t>ε</m:t>
                    </m:r>
                  </m:e>
                  <m:sub>
                    <m:r>
                      <m:rPr>
                        <m:sty m:val="p"/>
                      </m:rPr>
                      <w:rPr>
                        <w:rStyle w:val="CommentReference"/>
                        <w:rFonts w:ascii="Cambria Math" w:hAnsi="Cambria Math"/>
                      </w:rPr>
                      <m:t>β</m:t>
                    </m:r>
                  </m:sub>
                </m:sSub>
                <m:r>
                  <m:rPr>
                    <m:sty m:val="p"/>
                  </m:rPr>
                  <w:rPr>
                    <w:rStyle w:val="CommentReference"/>
                    <w:rFonts w:ascii="Cambria Math" w:hAnsi="Cambria Math"/>
                  </w:rPr>
                  <m:t>=</m:t>
                </m:r>
                <m:f>
                  <m:fPr>
                    <m:ctrlPr>
                      <w:rPr>
                        <w:rStyle w:val="CommentReference"/>
                        <w:rFonts w:ascii="Cambria Math" w:hAnsi="Cambria Math"/>
                      </w:rPr>
                    </m:ctrlPr>
                  </m:fPr>
                  <m:num>
                    <m:r>
                      <m:rPr>
                        <m:sty m:val="p"/>
                      </m:rPr>
                      <w:rPr>
                        <w:rStyle w:val="CommentReference"/>
                        <w:rFonts w:ascii="Cambria Math" w:hAnsi="Cambria Math"/>
                      </w:rPr>
                      <m:t>bsinβ</m:t>
                    </m:r>
                  </m:num>
                  <m:den>
                    <m:r>
                      <m:rPr>
                        <m:sty m:val="p"/>
                      </m:rPr>
                      <w:rPr>
                        <w:rStyle w:val="CommentReference"/>
                        <w:rFonts w:ascii="Cambria Math" w:hAnsi="Cambria Math"/>
                      </w:rPr>
                      <m:t>π</m:t>
                    </m:r>
                    <m:sSub>
                      <m:sSubPr>
                        <m:ctrlPr>
                          <w:rPr>
                            <w:rStyle w:val="CommentReference"/>
                            <w:rFonts w:ascii="Cambria Math" w:hAnsi="Cambria Math"/>
                          </w:rPr>
                        </m:ctrlPr>
                      </m:sSubPr>
                      <m:e>
                        <m:r>
                          <m:rPr>
                            <m:sty m:val="p"/>
                          </m:rPr>
                          <w:rPr>
                            <w:rStyle w:val="CommentReference"/>
                            <w:rFonts w:ascii="Cambria Math" w:hAnsi="Cambria Math"/>
                          </w:rPr>
                          <m:t>m</m:t>
                        </m:r>
                      </m:e>
                      <m:sub>
                        <m:r>
                          <m:rPr>
                            <m:sty m:val="p"/>
                          </m:rPr>
                          <w:rPr>
                            <w:rStyle w:val="CommentReference"/>
                            <w:rFonts w:ascii="Cambria Math" w:hAnsi="Cambria Math"/>
                          </w:rPr>
                          <m:t>n</m:t>
                        </m:r>
                      </m:sub>
                    </m:sSub>
                  </m:den>
                </m:f>
                <m:r>
                  <m:rPr>
                    <m:sty m:val="p"/>
                  </m:rPr>
                  <w:rPr>
                    <w:rStyle w:val="CommentReference"/>
                    <w:rFonts w:ascii="Cambria Math" w:hAnsi="Cambria Math"/>
                  </w:rPr>
                  <m:t>=</m:t>
                </m:r>
                <m:f>
                  <m:fPr>
                    <m:ctrlPr>
                      <w:rPr>
                        <w:rStyle w:val="CommentReference"/>
                        <w:rFonts w:ascii="Cambria Math" w:hAnsi="Cambria Math"/>
                      </w:rPr>
                    </m:ctrlPr>
                  </m:fPr>
                  <m:num>
                    <m:r>
                      <m:rPr>
                        <m:sty m:val="p"/>
                      </m:rPr>
                      <w:rPr>
                        <w:rStyle w:val="CommentReference"/>
                        <w:rFonts w:ascii="Cambria Math" w:hAnsi="Cambria Math"/>
                      </w:rPr>
                      <m:t>90×sin14.818°</m:t>
                    </m:r>
                  </m:num>
                  <m:den>
                    <m:r>
                      <m:rPr>
                        <m:sty m:val="p"/>
                      </m:rPr>
                      <w:rPr>
                        <w:rStyle w:val="CommentReference"/>
                        <w:rFonts w:ascii="Cambria Math" w:hAnsi="Cambria Math"/>
                      </w:rPr>
                      <m:t>π×2</m:t>
                    </m:r>
                  </m:den>
                </m:f>
                <m:r>
                  <m:rPr>
                    <m:sty m:val="p"/>
                  </m:rPr>
                  <w:rPr>
                    <w:rStyle w:val="CommentReference"/>
                    <w:rFonts w:ascii="Cambria Math" w:hAnsi="Cambria Math"/>
                  </w:rPr>
                  <m:t>=3.66</m:t>
                </m:r>
              </m:oMath>
            </m:oMathPara>
          </w:p>
          <w:p w:rsidR="00086EC7" w:rsidRPr="00981CF6" w:rsidP="00400B39">
            <w:pPr>
              <w:ind w:firstLine="560"/>
              <w:jc w:val="center"/>
              <w:rPr>
                <w:sz w:val="21"/>
                <w:szCs w:val="21"/>
              </w:rPr>
            </w:pPr>
            <m:oMathPara>
              <m:oMath>
                <m:sSub>
                  <m:sSubPr>
                    <m:ctrlPr>
                      <w:rPr>
                        <w:rFonts w:ascii="Cambria Math" w:hAnsi="Cambria Math"/>
                        <w:sz w:val="21"/>
                        <w:szCs w:val="21"/>
                      </w:rPr>
                    </m:ctrlPr>
                  </m:sSubPr>
                  <m:e>
                    <m:r>
                      <m:rPr>
                        <m:sty m:val="p"/>
                      </m:rPr>
                      <w:rPr>
                        <w:rFonts w:ascii="Cambria Math" w:hAnsi="Cambria Math"/>
                        <w:sz w:val="21"/>
                        <w:szCs w:val="21"/>
                      </w:rPr>
                      <m:t>Z</m:t>
                    </m:r>
                  </m:e>
                  <m:sub>
                    <m:r>
                      <m:rPr>
                        <m:sty m:val="p"/>
                      </m:rPr>
                      <w:rPr>
                        <w:rFonts w:ascii="Cambria Math" w:hAnsi="Cambria Math"/>
                        <w:sz w:val="21"/>
                        <w:szCs w:val="21"/>
                      </w:rPr>
                      <m:t>ε</m:t>
                    </m:r>
                  </m:sub>
                </m:sSub>
                <m:r>
                  <m:rPr>
                    <m:sty m:val="p"/>
                  </m:rPr>
                  <w:rPr>
                    <w:rFonts w:ascii="Cambria Math" w:hAnsi="Cambria Math"/>
                    <w:sz w:val="21"/>
                    <w:szCs w:val="21"/>
                  </w:rPr>
                  <m:t>=</m:t>
                </m:r>
                <m:rad>
                  <m:radPr>
                    <m:degHide/>
                    <m:ctrlPr>
                      <w:rPr>
                        <w:rFonts w:ascii="Cambria Math" w:hAnsi="Cambria Math"/>
                        <w:sz w:val="21"/>
                        <w:szCs w:val="21"/>
                      </w:rPr>
                    </m:ctrlPr>
                  </m:radPr>
                  <m:deg/>
                  <m:e>
                    <m:f>
                      <m:fPr>
                        <m:ctrlPr>
                          <w:rPr>
                            <w:rFonts w:ascii="Cambria Math" w:hAnsi="Cambria Math"/>
                            <w:sz w:val="21"/>
                            <w:szCs w:val="21"/>
                          </w:rPr>
                        </m:ctrlPr>
                      </m:fPr>
                      <m:num>
                        <m:r>
                          <m:rPr>
                            <m:sty m:val="p"/>
                          </m:rPr>
                          <w:rPr>
                            <w:rFonts w:ascii="Cambria Math" w:hAnsi="Cambria Math"/>
                            <w:sz w:val="21"/>
                            <w:szCs w:val="21"/>
                          </w:rPr>
                          <m:t>1</m:t>
                        </m:r>
                      </m:num>
                      <m:den>
                        <m:sSub>
                          <m:sSubPr>
                            <m:ctrlPr>
                              <w:rPr>
                                <w:rFonts w:ascii="Cambria Math" w:hAnsi="Cambria Math"/>
                                <w:sz w:val="21"/>
                                <w:szCs w:val="21"/>
                              </w:rPr>
                            </m:ctrlPr>
                          </m:sSubPr>
                          <m:e>
                            <m:r>
                              <m:rPr>
                                <m:sty m:val="p"/>
                              </m:rPr>
                              <w:rPr>
                                <w:rFonts w:ascii="Cambria Math" w:hAnsi="Cambria Math"/>
                                <w:sz w:val="21"/>
                                <w:szCs w:val="21"/>
                              </w:rPr>
                              <m:t>ε</m:t>
                            </m:r>
                          </m:e>
                          <m:sub>
                            <m:r>
                              <m:rPr>
                                <m:sty m:val="p"/>
                              </m:rPr>
                              <w:rPr>
                                <w:rFonts w:ascii="Cambria Math" w:hAnsi="Cambria Math"/>
                                <w:sz w:val="21"/>
                                <w:szCs w:val="21"/>
                              </w:rPr>
                              <m:t>α</m:t>
                            </m:r>
                          </m:sub>
                        </m:sSub>
                      </m:den>
                    </m:f>
                  </m:e>
                </m:rad>
                <m:r>
                  <m:rPr>
                    <m:sty m:val="p"/>
                  </m:rPr>
                  <w:rPr>
                    <w:rFonts w:ascii="Cambria Math" w:hAnsi="Cambria Math"/>
                    <w:sz w:val="21"/>
                    <w:szCs w:val="21"/>
                  </w:rPr>
                  <m:t>=</m:t>
                </m:r>
                <m:rad>
                  <m:radPr>
                    <m:degHide/>
                    <m:ctrlPr>
                      <w:rPr>
                        <w:rFonts w:ascii="Cambria Math" w:hAnsi="Cambria Math"/>
                        <w:sz w:val="21"/>
                        <w:szCs w:val="21"/>
                      </w:rPr>
                    </m:ctrlPr>
                  </m:radPr>
                  <m:deg/>
                  <m:e>
                    <m:f>
                      <m:fPr>
                        <m:ctrlPr>
                          <w:rPr>
                            <w:rFonts w:ascii="Cambria Math" w:hAnsi="Cambria Math"/>
                            <w:sz w:val="21"/>
                            <w:szCs w:val="21"/>
                          </w:rPr>
                        </m:ctrlPr>
                      </m:fPr>
                      <m:num>
                        <m:r>
                          <m:rPr>
                            <m:sty m:val="p"/>
                          </m:rPr>
                          <w:rPr>
                            <w:rFonts w:ascii="Cambria Math" w:hAnsi="Cambria Math"/>
                            <w:sz w:val="21"/>
                            <w:szCs w:val="21"/>
                          </w:rPr>
                          <m:t>1</m:t>
                        </m:r>
                      </m:num>
                      <m:den>
                        <m:r>
                          <m:rPr>
                            <m:sty m:val="p"/>
                          </m:rPr>
                          <w:rPr>
                            <w:rFonts w:ascii="Cambria Math" w:hAnsi="Cambria Math"/>
                            <w:sz w:val="21"/>
                            <w:szCs w:val="21"/>
                          </w:rPr>
                          <m:t>1.68</m:t>
                        </m:r>
                      </m:den>
                    </m:f>
                  </m:e>
                </m:rad>
                <m:r>
                  <m:rPr>
                    <m:sty m:val="p"/>
                  </m:rPr>
                  <w:rPr>
                    <w:rFonts w:ascii="Cambria Math" w:hAnsi="Cambria Math"/>
                    <w:sz w:val="21"/>
                    <w:szCs w:val="21"/>
                  </w:rPr>
                  <m:t>=0.77</m:t>
                </m:r>
              </m:oMath>
            </m:oMathPara>
          </w:p>
        </w:tc>
        <w:tc>
          <w:tcPr>
            <w:tcW w:w="2628" w:type="dxa"/>
          </w:tcPr>
          <w:p w:rsidR="00086EC7" w:rsidP="00400B39">
            <w:pPr>
              <w:ind w:firstLine="560"/>
              <w:jc w:val="center"/>
              <w:rPr>
                <w:rStyle w:val="CommentReference"/>
                <w:rFonts w:ascii="宋体" w:hAnsi="宋体"/>
                <w:sz w:val="28"/>
              </w:rPr>
            </w:pPr>
          </w:p>
          <w:p w:rsidR="00086EC7" w:rsidP="00400B39">
            <w:pPr>
              <w:ind w:firstLine="560"/>
              <w:jc w:val="center"/>
              <w:rPr>
                <w:rStyle w:val="CommentReference"/>
                <w:rFonts w:ascii="宋体" w:hAnsi="宋体"/>
                <w:sz w:val="28"/>
              </w:rPr>
            </w:pPr>
            <m:oMathPara>
              <m:oMath>
                <m:sSub>
                  <m:sSubPr>
                    <m:ctrlPr>
                      <w:rPr>
                        <w:rFonts w:ascii="Cambria Math" w:hAnsi="Cambria Math"/>
                      </w:rPr>
                    </m:ctrlPr>
                  </m:sSubPr>
                  <m:e>
                    <m:r>
                      <m:rPr>
                        <m:sty m:val="p"/>
                      </m:rPr>
                      <w:rPr>
                        <w:rFonts w:ascii="Cambria Math" w:hAnsi="Cambria Math"/>
                      </w:rPr>
                      <m:t>α</m:t>
                    </m:r>
                  </m:e>
                  <m:sub>
                    <m:r>
                      <m:rPr>
                        <m:sty m:val="p"/>
                      </m:rPr>
                      <w:rPr>
                        <w:rFonts w:ascii="Cambria Math" w:hAnsi="Cambria Math"/>
                      </w:rPr>
                      <m:t>t</m:t>
                    </m:r>
                  </m:sub>
                </m:sSub>
                <m:r>
                  <m:rPr>
                    <m:sty m:val="p"/>
                  </m:rPr>
                  <w:rPr>
                    <w:rFonts w:ascii="Cambria Math" w:hAnsi="Cambria Math"/>
                  </w:rPr>
                  <m:t>=20.613°</m:t>
                </m:r>
              </m:oMath>
            </m:oMathPara>
          </w:p>
          <w:p w:rsidR="00086EC7" w:rsidP="00400B39">
            <w:pPr>
              <w:ind w:firstLine="560"/>
              <w:jc w:val="center"/>
              <w:rPr>
                <w:rStyle w:val="CommentReference"/>
                <w:rFonts w:ascii="宋体" w:hAnsi="宋体"/>
                <w:sz w:val="28"/>
              </w:rPr>
            </w:pPr>
          </w:p>
          <w:p w:rsidR="002F18C7" w:rsidRPr="001B32A2" w:rsidP="00400B39">
            <w:pPr>
              <w:jc w:val="center"/>
            </w:pPr>
            <m:oMathPara>
              <m:oMath>
                <m:sSub>
                  <m:sSubPr>
                    <m:ctrlPr>
                      <w:rPr>
                        <w:rFonts w:ascii="Cambria Math" w:hAnsi="Cambria Math"/>
                      </w:rPr>
                    </m:ctrlPr>
                  </m:sSubPr>
                  <m:e>
                    <m:r>
                      <m:rPr>
                        <m:sty m:val="p"/>
                      </m:rPr>
                      <w:rPr>
                        <w:rFonts w:ascii="Cambria Math" w:hAnsi="Cambria Math"/>
                      </w:rPr>
                      <m:t>α</m:t>
                    </m:r>
                  </m:e>
                  <m:sub>
                    <m:r>
                      <m:rPr>
                        <m:sty m:val="p"/>
                      </m:rPr>
                      <w:rPr>
                        <w:rFonts w:ascii="Cambria Math" w:hAnsi="Cambria Math"/>
                      </w:rPr>
                      <m:t>at1</m:t>
                    </m:r>
                  </m:sub>
                </m:sSub>
                <m:r>
                  <m:rPr>
                    <m:sty m:val="p"/>
                  </m:rPr>
                  <w:rPr>
                    <w:rFonts w:ascii="Cambria Math" w:hAnsi="Cambria Math"/>
                  </w:rPr>
                  <m:t>=28.672°</m:t>
                </m:r>
              </m:oMath>
            </m:oMathPara>
          </w:p>
          <w:p w:rsidR="00086EC7" w:rsidP="00400B39">
            <w:pPr>
              <w:ind w:firstLine="560"/>
              <w:jc w:val="center"/>
              <w:rPr>
                <w:rStyle w:val="CommentReference"/>
                <w:rFonts w:ascii="宋体" w:hAnsi="宋体"/>
                <w:sz w:val="28"/>
              </w:rPr>
            </w:pPr>
          </w:p>
          <w:p w:rsidR="002F18C7" w:rsidP="00400B39">
            <w:pPr>
              <w:jc w:val="center"/>
            </w:pPr>
            <m:oMathPara>
              <m:oMath>
                <m:sSub>
                  <m:sSubPr>
                    <m:ctrlPr>
                      <w:rPr>
                        <w:rFonts w:ascii="Cambria Math" w:hAnsi="Cambria Math"/>
                      </w:rPr>
                    </m:ctrlPr>
                  </m:sSubPr>
                  <m:e>
                    <m:r>
                      <m:rPr>
                        <m:sty m:val="p"/>
                      </m:rPr>
                      <w:rPr>
                        <w:rFonts w:ascii="Cambria Math" w:hAnsi="Cambria Math"/>
                      </w:rPr>
                      <m:t>α</m:t>
                    </m:r>
                  </m:e>
                  <m:sub>
                    <m:r>
                      <m:rPr>
                        <m:sty m:val="p"/>
                      </m:rPr>
                      <w:rPr>
                        <w:rFonts w:ascii="Cambria Math" w:hAnsi="Cambria Math"/>
                      </w:rPr>
                      <m:t>at2</m:t>
                    </m:r>
                  </m:sub>
                </m:sSub>
                <m:r>
                  <w:rPr>
                    <w:rFonts w:ascii="Cambria Math" w:hAnsi="Cambria Math"/>
                  </w:rPr>
                  <m:t>=22.772°</m:t>
                </m:r>
              </m:oMath>
            </m:oMathPara>
          </w:p>
          <w:p w:rsidR="00086EC7" w:rsidP="00400B39">
            <w:pPr>
              <w:ind w:firstLine="560"/>
              <w:jc w:val="center"/>
              <w:rPr>
                <w:rStyle w:val="CommentReference"/>
                <w:rFonts w:ascii="宋体" w:hAnsi="宋体"/>
                <w:sz w:val="28"/>
              </w:rPr>
            </w:pPr>
          </w:p>
          <w:p w:rsidR="00086EC7" w:rsidP="00400B39">
            <w:pPr>
              <w:ind w:firstLine="560"/>
              <w:jc w:val="center"/>
              <w:rPr>
                <w:rStyle w:val="CommentReference"/>
                <w:rFonts w:ascii="宋体" w:hAnsi="宋体"/>
                <w:sz w:val="28"/>
              </w:rPr>
            </w:pPr>
          </w:p>
          <w:p w:rsidR="00086EC7" w:rsidP="00400B39">
            <w:pPr>
              <w:ind w:firstLine="560"/>
              <w:jc w:val="center"/>
              <w:rPr>
                <w:rStyle w:val="CommentReference"/>
                <w:rFonts w:ascii="宋体" w:hAnsi="宋体"/>
                <w:sz w:val="28"/>
              </w:rPr>
            </w:pPr>
            <m:oMathPara>
              <m:oMath>
                <m:sSubSup>
                  <m:sSubSupPr>
                    <m:ctrlPr>
                      <w:rPr>
                        <w:rFonts w:ascii="Cambria Math" w:hAnsi="Cambria Math"/>
                      </w:rPr>
                    </m:ctrlPr>
                  </m:sSubSupPr>
                  <m:e>
                    <m:r>
                      <m:rPr>
                        <m:sty m:val="p"/>
                      </m:rPr>
                      <w:rPr>
                        <w:rFonts w:ascii="Cambria Math" w:hAnsi="Cambria Math"/>
                      </w:rPr>
                      <m:t>α</m:t>
                    </m:r>
                  </m:e>
                  <m:sub>
                    <m:r>
                      <m:rPr>
                        <m:sty m:val="p"/>
                      </m:rPr>
                      <w:rPr>
                        <w:rFonts w:ascii="Cambria Math" w:hAnsi="Cambria Math"/>
                      </w:rPr>
                      <m:t>t</m:t>
                    </m:r>
                  </m:sub>
                  <m:sup>
                    <m:r>
                      <m:rPr>
                        <m:sty m:val="p"/>
                      </m:rPr>
                      <w:rPr>
                        <w:rFonts w:ascii="Cambria Math" w:hAnsi="Cambria Math"/>
                      </w:rPr>
                      <m:t>'</m:t>
                    </m:r>
                  </m:sup>
                </m:sSubSup>
                <m:r>
                  <m:rPr>
                    <m:sty m:val="p"/>
                  </m:rPr>
                  <w:rPr>
                    <w:rFonts w:ascii="Cambria Math" w:hAnsi="Cambria Math"/>
                  </w:rPr>
                  <m:t>=20.613°</m:t>
                </m:r>
              </m:oMath>
            </m:oMathPara>
          </w:p>
          <w:p w:rsidR="00086EC7" w:rsidP="00400B39">
            <w:pPr>
              <w:ind w:firstLine="560"/>
              <w:jc w:val="center"/>
              <w:rPr>
                <w:rStyle w:val="CommentReference"/>
                <w:rFonts w:ascii="宋体" w:hAnsi="宋体"/>
                <w:sz w:val="28"/>
              </w:rPr>
            </w:pPr>
          </w:p>
          <w:p w:rsidR="00086EC7" w:rsidRPr="002F18C7" w:rsidP="00400B39">
            <w:pPr>
              <w:ind w:firstLine="560"/>
              <w:jc w:val="center"/>
              <w:rPr>
                <w:rStyle w:val="CommentReference"/>
                <w:rFonts w:ascii="宋体" w:hAnsi="宋体"/>
              </w:rPr>
            </w:pPr>
            <m:oMathPara>
              <m:oMath>
                <m:sSub>
                  <m:sSubPr>
                    <m:ctrlPr>
                      <w:rPr>
                        <w:rStyle w:val="CommentReference"/>
                        <w:rFonts w:ascii="Cambria Math" w:hAnsi="Cambria Math"/>
                      </w:rPr>
                    </m:ctrlPr>
                  </m:sSubPr>
                  <m:e>
                    <m:r>
                      <m:rPr>
                        <m:sty m:val="p"/>
                      </m:rPr>
                      <w:rPr>
                        <w:rStyle w:val="CommentReference"/>
                        <w:rFonts w:ascii="Cambria Math" w:hAnsi="Cambria Math"/>
                      </w:rPr>
                      <m:t>ε</m:t>
                    </m:r>
                  </m:e>
                  <m:sub>
                    <m:r>
                      <m:rPr>
                        <m:sty m:val="p"/>
                      </m:rPr>
                      <w:rPr>
                        <w:rStyle w:val="CommentReference"/>
                        <w:rFonts w:ascii="Cambria Math" w:hAnsi="Cambria Math"/>
                      </w:rPr>
                      <m:t>α</m:t>
                    </m:r>
                  </m:sub>
                </m:sSub>
                <m:r>
                  <m:rPr>
                    <m:sty m:val="p"/>
                  </m:rPr>
                  <w:rPr>
                    <w:rStyle w:val="CommentReference"/>
                    <w:rFonts w:ascii="Cambria Math" w:hAnsi="Cambria Math"/>
                  </w:rPr>
                  <m:t>=1.68</m:t>
                </m:r>
              </m:oMath>
            </m:oMathPara>
          </w:p>
          <w:p w:rsidR="00086EC7" w:rsidP="00400B39">
            <w:pPr>
              <w:ind w:firstLine="560"/>
              <w:jc w:val="center"/>
              <w:rPr>
                <w:rStyle w:val="CommentReference"/>
                <w:rFonts w:ascii="宋体" w:hAnsi="宋体"/>
                <w:sz w:val="28"/>
              </w:rPr>
            </w:pPr>
          </w:p>
          <w:p w:rsidR="00086EC7" w:rsidRPr="00981CF6" w:rsidP="00400B39">
            <w:pPr>
              <w:ind w:firstLine="560"/>
              <w:jc w:val="center"/>
              <w:rPr>
                <w:rStyle w:val="CommentReference"/>
                <w:rFonts w:ascii="宋体" w:hAnsi="宋体"/>
              </w:rPr>
            </w:pPr>
            <m:oMathPara>
              <m:oMath>
                <m:sSub>
                  <m:sSubPr>
                    <m:ctrlPr>
                      <w:rPr>
                        <w:rStyle w:val="CommentReference"/>
                        <w:rFonts w:ascii="Cambria Math" w:hAnsi="Cambria Math"/>
                      </w:rPr>
                    </m:ctrlPr>
                  </m:sSubPr>
                  <m:e>
                    <m:r>
                      <m:rPr>
                        <m:sty m:val="p"/>
                      </m:rPr>
                      <w:rPr>
                        <w:rStyle w:val="CommentReference"/>
                        <w:rFonts w:ascii="Cambria Math" w:hAnsi="Cambria Math"/>
                      </w:rPr>
                      <m:t>ε</m:t>
                    </m:r>
                  </m:e>
                  <m:sub>
                    <m:r>
                      <m:rPr>
                        <m:sty m:val="p"/>
                      </m:rPr>
                      <w:rPr>
                        <w:rStyle w:val="CommentReference"/>
                        <w:rFonts w:ascii="Cambria Math" w:hAnsi="Cambria Math"/>
                      </w:rPr>
                      <m:t>β</m:t>
                    </m:r>
                  </m:sub>
                </m:sSub>
                <m:r>
                  <m:rPr>
                    <m:sty m:val="p"/>
                  </m:rPr>
                  <w:rPr>
                    <w:rStyle w:val="CommentReference"/>
                    <w:rFonts w:ascii="Cambria Math" w:hAnsi="Cambria Math"/>
                  </w:rPr>
                  <m:t>=3.66</m:t>
                </m:r>
                <m:r>
                  <w:rPr>
                    <w:rStyle w:val="CommentReference"/>
                    <w:rFonts w:ascii="Cambria Math" w:hAnsi="Cambria Math"/>
                  </w:rPr>
                  <m:t>&gt;1</m:t>
                </m:r>
              </m:oMath>
            </m:oMathPara>
          </w:p>
        </w:tc>
      </w:tr>
    </w:tbl>
    <w:p>
      <w:pPr>
        <w:sectPr w:rsidSect="004358AB">
          <w:headerReference w:type="default" r:id="rId120"/>
          <w:footerReference w:type="default" r:id="rId121"/>
          <w:type w:val="nextPage"/>
          <w:pgSz w:w="11906" w:h="16838"/>
          <w:pgMar w:top="1440" w:right="1800" w:bottom="1440" w:left="1800" w:header="708" w:footer="708" w:gutter="0"/>
          <w:pgNumType w:start="14"/>
          <w:cols w:space="708"/>
          <w:titlePg w:val="0"/>
          <w:docGrid w:type="lines" w:linePitch="360"/>
        </w:sectPr>
      </w:pPr>
    </w:p>
    <w:tbl>
      <w:tblPr>
        <w:tblStyle w:val="TableNormal"/>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AF"/>
      </w:tblPr>
      <w:tblGrid>
        <w:gridCol w:w="1881"/>
        <w:gridCol w:w="4131"/>
        <w:gridCol w:w="2628"/>
      </w:tblGrid>
      <w:tr w:rsidTr="00F111A8">
        <w:tblPrEx>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AF"/>
        </w:tblPrEx>
        <w:tc>
          <w:tcPr>
            <w:tcW w:w="1881" w:type="dxa"/>
            <w:vAlign w:val="center"/>
          </w:tcPr>
          <w:p/>
        </w:tc>
        <w:tc>
          <w:tcPr>
            <w:tcW w:w="4131" w:type="dxa"/>
          </w:tcPr>
          <w:p/>
        </w:tc>
        <w:tc>
          <w:tcPr>
            <w:tcW w:w="2628" w:type="dxa"/>
          </w:tcPr>
          <w:p w:rsidR="00086EC7" w:rsidP="00400B39">
            <w:pPr>
              <w:ind w:firstLine="560"/>
              <w:jc w:val="center"/>
            </w:pPr>
            <m:oMathPara>
              <m:oMath>
                <m:sSub>
                  <m:sSubPr>
                    <m:ctrlPr>
                      <w:rPr>
                        <w:rFonts w:ascii="Cambria Math" w:hAnsi="Cambria Math"/>
                        <w:sz w:val="21"/>
                        <w:szCs w:val="21"/>
                      </w:rPr>
                    </m:ctrlPr>
                  </m:sSubPr>
                  <m:e>
                    <m:r>
                      <m:rPr>
                        <m:sty m:val="p"/>
                      </m:rPr>
                      <w:rPr>
                        <w:rFonts w:ascii="Cambria Math" w:hAnsi="Cambria Math"/>
                        <w:sz w:val="21"/>
                        <w:szCs w:val="21"/>
                      </w:rPr>
                      <m:t>Z</m:t>
                    </m:r>
                  </m:e>
                  <m:sub>
                    <m:r>
                      <m:rPr>
                        <m:sty m:val="p"/>
                      </m:rPr>
                      <w:rPr>
                        <w:rFonts w:ascii="Cambria Math" w:hAnsi="Cambria Math"/>
                        <w:sz w:val="21"/>
                        <w:szCs w:val="21"/>
                      </w:rPr>
                      <m:t>ε</m:t>
                    </m:r>
                  </m:sub>
                </m:sSub>
                <m:r>
                  <m:rPr>
                    <m:sty m:val="p"/>
                  </m:rPr>
                  <w:rPr>
                    <w:rFonts w:ascii="Cambria Math" w:hAnsi="Cambria Math"/>
                    <w:sz w:val="21"/>
                    <w:szCs w:val="21"/>
                  </w:rPr>
                  <m:t>=0.77</m:t>
                </m:r>
              </m:oMath>
            </m:oMathPara>
          </w:p>
        </w:tc>
      </w:tr>
      <w:tr w:rsidTr="00F111A8">
        <w:tblPrEx>
          <w:tblW w:w="8640" w:type="dxa"/>
          <w:tblInd w:w="-72" w:type="dxa"/>
          <w:tblLayout w:type="fixed"/>
          <w:tblLook w:val="00AF"/>
        </w:tblPrEx>
        <w:tc>
          <w:tcPr>
            <w:tcW w:w="1881" w:type="dxa"/>
            <w:vAlign w:val="center"/>
          </w:tcPr>
          <w:p w:rsidR="00086EC7" w:rsidP="00400B39">
            <w:pPr>
              <w:ind w:firstLine="108" w:firstLineChars="49"/>
              <w:jc w:val="center"/>
              <w:rPr>
                <w:b/>
                <w:bCs/>
              </w:rPr>
            </w:pPr>
            <w:r>
              <w:rPr>
                <w:rFonts w:hint="eastAsia"/>
                <w:b/>
                <w:bCs/>
              </w:rPr>
              <w:t>螺旋角系数</w:t>
            </w:r>
          </w:p>
        </w:tc>
        <w:tc>
          <w:tcPr>
            <w:tcW w:w="4131" w:type="dxa"/>
          </w:tcPr>
          <w:p w:rsidR="00086EC7" w:rsidP="00400B39">
            <w:pPr>
              <w:ind w:firstLine="560"/>
              <w:jc w:val="center"/>
            </w:pPr>
            <w:r>
              <w:rPr>
                <w:rStyle w:val="CommentReference"/>
                <w:rFonts w:ascii="宋体" w:hAnsi="宋体" w:hint="eastAsia"/>
                <w:position w:val="-14"/>
                <w:sz w:val="28"/>
              </w:rPr>
              <w:object>
                <v:shape id="_x0000_i1075" type="#_x0000_t75" style="width:79.5pt;height:21pt" o:ole="">
                  <v:imagedata r:id="rId122" o:title=""/>
                </v:shape>
                <o:OLEObject Type="Embed" ProgID="Equation.3" ShapeID="_x0000_i1075" DrawAspect="Content" ObjectID="_1369109622" r:id="rId123"/>
              </w:object>
            </w:r>
          </w:p>
        </w:tc>
        <w:tc>
          <w:tcPr>
            <w:tcW w:w="2628" w:type="dxa"/>
          </w:tcPr>
          <w:p w:rsidR="00086EC7" w:rsidRPr="00981CF6" w:rsidP="00400B39">
            <w:pPr>
              <w:ind w:firstLine="560"/>
              <w:jc w:val="center"/>
              <w:rPr>
                <w:sz w:val="21"/>
                <w:szCs w:val="21"/>
              </w:rPr>
            </w:pPr>
            <m:oMathPara>
              <m:oMath>
                <m:sSub>
                  <m:sSubPr>
                    <m:ctrlPr>
                      <w:rPr>
                        <w:rFonts w:ascii="Cambria Math" w:hAnsi="Cambria Math"/>
                        <w:sz w:val="21"/>
                        <w:szCs w:val="21"/>
                      </w:rPr>
                    </m:ctrlPr>
                  </m:sSubPr>
                  <m:e>
                    <m:r>
                      <m:rPr>
                        <m:sty m:val="p"/>
                      </m:rPr>
                      <w:rPr>
                        <w:rFonts w:ascii="Cambria Math" w:hAnsi="Cambria Math"/>
                        <w:sz w:val="21"/>
                        <w:szCs w:val="21"/>
                      </w:rPr>
                      <m:t>Z</m:t>
                    </m:r>
                  </m:e>
                  <m:sub>
                    <m:r>
                      <m:rPr>
                        <m:sty m:val="p"/>
                      </m:rPr>
                      <w:rPr>
                        <w:rFonts w:ascii="Cambria Math" w:hAnsi="Cambria Math"/>
                        <w:sz w:val="21"/>
                        <w:szCs w:val="21"/>
                      </w:rPr>
                      <m:t>β</m:t>
                    </m:r>
                  </m:sub>
                </m:sSub>
                <m:r>
                  <m:rPr>
                    <m:sty m:val="p"/>
                  </m:rPr>
                  <w:rPr>
                    <w:rFonts w:ascii="Cambria Math" w:hAnsi="Cambria Math"/>
                    <w:sz w:val="21"/>
                    <w:szCs w:val="21"/>
                  </w:rPr>
                  <m:t>=0.983</m:t>
                </m:r>
              </m:oMath>
            </m:oMathPara>
          </w:p>
        </w:tc>
      </w:tr>
      <w:tr w:rsidTr="00F111A8">
        <w:tblPrEx>
          <w:tblW w:w="8640" w:type="dxa"/>
          <w:tblInd w:w="-72" w:type="dxa"/>
          <w:tblLayout w:type="fixed"/>
          <w:tblLook w:val="00AF"/>
        </w:tblPrEx>
        <w:trPr>
          <w:cantSplit/>
        </w:trPr>
        <w:tc>
          <w:tcPr>
            <w:tcW w:w="1881" w:type="dxa"/>
            <w:vMerge w:val="restart"/>
            <w:vAlign w:val="center"/>
          </w:tcPr>
          <w:p w:rsidR="00086EC7" w:rsidP="00400B39">
            <w:pPr>
              <w:jc w:val="center"/>
              <w:rPr>
                <w:b/>
                <w:bCs/>
              </w:rPr>
            </w:pPr>
            <w:r>
              <w:rPr>
                <w:rFonts w:hint="eastAsia"/>
                <w:b/>
                <w:bCs/>
              </w:rPr>
              <w:t>许用接触应力</w:t>
            </w:r>
          </w:p>
        </w:tc>
        <w:tc>
          <w:tcPr>
            <w:tcW w:w="4131" w:type="dxa"/>
          </w:tcPr>
          <w:p w:rsidR="00086EC7" w:rsidP="00400B39">
            <w:pPr>
              <w:ind w:firstLine="420"/>
              <w:jc w:val="center"/>
              <w:rPr>
                <w:rStyle w:val="CommentReference"/>
                <w:rFonts w:ascii="宋体" w:hAnsi="宋体"/>
                <w:sz w:val="28"/>
              </w:rPr>
            </w:pPr>
            <w:r>
              <w:rPr>
                <w:rFonts w:hint="eastAsia"/>
              </w:rPr>
              <w:t>由表</w:t>
            </w:r>
            <w:r>
              <w:rPr>
                <w:rFonts w:hint="eastAsia"/>
              </w:rPr>
              <w:t>27-17</w:t>
            </w:r>
            <w:r>
              <w:rPr>
                <w:rFonts w:hint="eastAsia"/>
              </w:rPr>
              <w:t>取一般可靠度系数</w:t>
            </w:r>
            <w:r>
              <w:rPr>
                <w:rStyle w:val="CommentReference"/>
                <w:rFonts w:ascii="宋体" w:hAnsi="宋体" w:hint="eastAsia"/>
                <w:position w:val="-10"/>
                <w:sz w:val="28"/>
              </w:rPr>
              <w:object>
                <v:shape id="_x0000_i1076" type="#_x0000_t75" style="width:33pt;height:18pt" o:ole="">
                  <v:imagedata r:id="rId124" o:title=""/>
                </v:shape>
                <o:OLEObject Type="Embed" ProgID="Equation.3" ShapeID="_x0000_i1076" DrawAspect="Content" ObjectID="_1369109623" r:id="rId125"/>
              </w:object>
            </w:r>
          </w:p>
          <w:p w:rsidR="00086EC7" w:rsidP="00400B39">
            <w:pPr>
              <w:ind w:firstLine="420"/>
              <w:jc w:val="center"/>
            </w:pPr>
            <w:r>
              <w:rPr>
                <w:rFonts w:hint="eastAsia"/>
              </w:rPr>
              <w:t>总工作时间</w:t>
            </w:r>
            <w:r>
              <w:rPr>
                <w:rStyle w:val="CommentReference"/>
                <w:rFonts w:ascii="宋体" w:hAnsi="宋体" w:hint="eastAsia"/>
                <w:position w:val="-12"/>
                <w:sz w:val="28"/>
              </w:rPr>
              <w:object>
                <v:shape id="_x0000_i1077" type="#_x0000_t75" style="width:102.75pt;height:19.5pt" o:ole="">
                  <v:imagedata r:id="rId126" o:title=""/>
                </v:shape>
                <o:OLEObject Type="Embed" ProgID="Equation.3" ShapeID="_x0000_i1077" DrawAspect="Content" ObjectID="_1369109624" r:id="rId127"/>
              </w:object>
            </w:r>
          </w:p>
        </w:tc>
        <w:tc>
          <w:tcPr>
            <w:tcW w:w="2628" w:type="dxa"/>
          </w:tcPr>
          <w:p w:rsidR="00086EC7" w:rsidP="00400B39">
            <w:pPr>
              <w:ind w:firstLine="560"/>
              <w:jc w:val="center"/>
              <w:rPr>
                <w:rStyle w:val="CommentReference"/>
                <w:rFonts w:ascii="宋体" w:hAnsi="宋体"/>
                <w:sz w:val="28"/>
              </w:rPr>
            </w:pPr>
            <w:r>
              <w:rPr>
                <w:rStyle w:val="CommentReference"/>
                <w:rFonts w:ascii="宋体" w:hAnsi="宋体" w:hint="eastAsia"/>
                <w:position w:val="-10"/>
                <w:sz w:val="28"/>
              </w:rPr>
              <w:object>
                <v:shape id="_x0000_i1078" type="#_x0000_t75" style="width:1in;height:18pt" o:ole="">
                  <v:imagedata r:id="rId128" o:title=""/>
                </v:shape>
                <o:OLEObject Type="Embed" ProgID="Equation.3" ShapeID="_x0000_i1078" DrawAspect="Content" ObjectID="_1369109625" r:id="rId129"/>
              </w:object>
            </w:r>
          </w:p>
          <w:p w:rsidR="00086EC7" w:rsidP="00400B39">
            <w:pPr>
              <w:ind w:firstLine="560"/>
              <w:jc w:val="center"/>
            </w:pPr>
            <w:r>
              <w:rPr>
                <w:rStyle w:val="CommentReference"/>
                <w:rFonts w:ascii="宋体" w:hAnsi="宋体" w:hint="eastAsia"/>
                <w:position w:val="-12"/>
                <w:sz w:val="28"/>
              </w:rPr>
              <w:object>
                <v:shape id="_x0000_i1079" type="#_x0000_t75" style="width:73.5pt;height:19.5pt" o:ole="">
                  <v:imagedata r:id="rId130" o:title=""/>
                </v:shape>
                <o:OLEObject Type="Embed" ProgID="Equation.3" ShapeID="_x0000_i1079" DrawAspect="Content" ObjectID="_1369109626" r:id="rId131"/>
              </w:object>
            </w: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tcPr>
          <w:p w:rsidR="00086EC7" w:rsidP="00400B39">
            <w:pPr>
              <w:ind w:firstLine="420"/>
              <w:jc w:val="center"/>
            </w:pPr>
            <w:r>
              <w:rPr>
                <w:rFonts w:hint="eastAsia"/>
              </w:rPr>
              <w:t>接触寿命系数</w:t>
            </w:r>
            <w:r>
              <w:rPr>
                <w:rStyle w:val="CommentReference"/>
                <w:rFonts w:ascii="宋体" w:hAnsi="宋体" w:hint="eastAsia"/>
                <w:position w:val="-12"/>
                <w:sz w:val="28"/>
              </w:rPr>
              <w:object>
                <v:shape id="_x0000_i1080" type="#_x0000_t75" style="width:26.25pt;height:19.5pt" o:ole="">
                  <v:imagedata r:id="rId132" o:title=""/>
                </v:shape>
                <o:OLEObject Type="Embed" ProgID="Equation.3" ShapeID="_x0000_i1080" DrawAspect="Content" ObjectID="_1369109627" r:id="rId133"/>
              </w:object>
            </w:r>
            <w:r>
              <w:rPr>
                <w:rFonts w:hint="eastAsia"/>
              </w:rPr>
              <w:t>由图</w:t>
            </w:r>
            <w:r>
              <w:rPr>
                <w:rFonts w:hint="eastAsia"/>
              </w:rPr>
              <w:t>2-27</w:t>
            </w:r>
            <w:r>
              <w:rPr>
                <w:rFonts w:hint="eastAsia"/>
              </w:rPr>
              <w:t>查出</w:t>
            </w:r>
          </w:p>
        </w:tc>
        <w:tc>
          <w:tcPr>
            <w:tcW w:w="2628" w:type="dxa"/>
          </w:tcPr>
          <w:p w:rsidR="00086EC7" w:rsidRPr="00981CF6" w:rsidP="00400B39">
            <w:pPr>
              <w:ind w:firstLine="560"/>
              <w:jc w:val="center"/>
              <w:rPr>
                <w:rStyle w:val="CommentReference"/>
                <w:rFonts w:ascii="微软雅黑" w:hAnsi="微软雅黑"/>
              </w:rPr>
            </w:pPr>
            <w:r>
              <w:rPr>
                <w:rStyle w:val="CommentReference"/>
                <w:rFonts w:ascii="微软雅黑" w:hAnsi="微软雅黑" w:hint="eastAsia"/>
              </w:rPr>
              <w:t>Z</w:t>
            </w:r>
            <w:r>
              <w:rPr>
                <w:rStyle w:val="CommentReference"/>
                <w:rFonts w:ascii="微软雅黑" w:hAnsi="微软雅黑" w:hint="eastAsia"/>
                <w:vertAlign w:val="subscript"/>
              </w:rPr>
              <w:t>NT1</w:t>
            </w:r>
            <w:r>
              <w:rPr>
                <w:rStyle w:val="CommentReference"/>
                <w:rFonts w:ascii="微软雅黑" w:hAnsi="微软雅黑" w:hint="eastAsia"/>
              </w:rPr>
              <w:t>=1.06</w:t>
            </w:r>
          </w:p>
          <w:p w:rsidR="00086EC7" w:rsidRPr="00981CF6" w:rsidP="00400B39">
            <w:pPr>
              <w:ind w:firstLine="560"/>
              <w:jc w:val="center"/>
              <w:rPr>
                <w:rFonts w:ascii="微软雅黑" w:hAnsi="微软雅黑"/>
                <w:sz w:val="21"/>
                <w:szCs w:val="21"/>
              </w:rPr>
            </w:pPr>
            <w:r>
              <w:rPr>
                <w:rStyle w:val="CommentReference"/>
                <w:rFonts w:ascii="微软雅黑" w:hAnsi="微软雅黑" w:hint="eastAsia"/>
              </w:rPr>
              <w:t>Z</w:t>
            </w:r>
            <w:r>
              <w:rPr>
                <w:rStyle w:val="CommentReference"/>
                <w:rFonts w:ascii="微软雅黑" w:hAnsi="微软雅黑" w:hint="eastAsia"/>
                <w:vertAlign w:val="subscript"/>
              </w:rPr>
              <w:t>NT2</w:t>
            </w:r>
            <w:r>
              <w:rPr>
                <w:rStyle w:val="CommentReference"/>
                <w:rFonts w:ascii="微软雅黑" w:hAnsi="微软雅黑" w:hint="eastAsia"/>
              </w:rPr>
              <w:t>=1.17</w:t>
            </w: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tcPr>
          <w:p w:rsidR="00086EC7" w:rsidP="00400B39">
            <w:pPr>
              <w:ind w:firstLine="420"/>
              <w:jc w:val="center"/>
            </w:pPr>
            <w:r>
              <w:rPr>
                <w:rFonts w:hint="eastAsia"/>
              </w:rPr>
              <w:t>齿面工作硬化系数</w:t>
            </w:r>
          </w:p>
          <w:p w:rsidR="00086EC7" w:rsidP="00400B39">
            <w:pPr>
              <w:ind w:firstLine="560"/>
              <w:jc w:val="center"/>
            </w:pPr>
            <w:r>
              <w:rPr>
                <w:rStyle w:val="CommentReference"/>
                <w:rFonts w:ascii="宋体" w:hAnsi="宋体" w:hint="eastAsia"/>
                <w:position w:val="-24"/>
                <w:sz w:val="28"/>
              </w:rPr>
              <w:object>
                <v:shape id="_x0000_i1081" type="#_x0000_t75" style="width:174pt;height:24.75pt" o:ole="">
                  <v:imagedata r:id="rId134" o:title=""/>
                </v:shape>
                <o:OLEObject Type="Embed" ProgID="Equation.3" ShapeID="_x0000_i1081" DrawAspect="Content" ObjectID="_1369109628" r:id="rId135"/>
              </w:object>
            </w:r>
          </w:p>
        </w:tc>
        <w:tc>
          <w:tcPr>
            <w:tcW w:w="2628" w:type="dxa"/>
          </w:tcPr>
          <w:p w:rsidR="00086EC7" w:rsidP="00400B39">
            <w:pPr>
              <w:jc w:val="center"/>
            </w:pPr>
            <w:r>
              <w:rPr>
                <w:rStyle w:val="CommentReference"/>
                <w:rFonts w:ascii="宋体" w:hAnsi="宋体" w:hint="eastAsia"/>
                <w:position w:val="-12"/>
                <w:sz w:val="28"/>
              </w:rPr>
              <w:object>
                <v:shape id="_x0000_i1082" type="#_x0000_t75" style="width:105pt;height:19.5pt" o:ole="">
                  <v:imagedata r:id="rId136" o:title=""/>
                </v:shape>
                <o:OLEObject Type="Embed" ProgID="Equation.3" ShapeID="_x0000_i1082" DrawAspect="Content" ObjectID="_1369109629" r:id="rId137"/>
              </w:object>
            </w: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tcPr>
          <w:p w:rsidR="00086EC7" w:rsidP="00400B39">
            <w:pPr>
              <w:ind w:firstLine="420"/>
              <w:jc w:val="center"/>
            </w:pPr>
            <w:r>
              <w:rPr>
                <w:rFonts w:hint="eastAsia"/>
              </w:rPr>
              <w:t>接触强度尺寸系数</w:t>
            </w:r>
            <w:r>
              <w:rPr>
                <w:rStyle w:val="CommentReference"/>
                <w:rFonts w:ascii="宋体" w:hAnsi="宋体" w:hint="eastAsia"/>
                <w:position w:val="-10"/>
                <w:sz w:val="28"/>
              </w:rPr>
              <w:object>
                <v:shape id="_x0000_i1083" type="#_x0000_t75" style="width:21.75pt;height:18pt" o:ole="">
                  <v:imagedata r:id="rId138" o:title=""/>
                </v:shape>
                <o:OLEObject Type="Embed" ProgID="Equation.3" ShapeID="_x0000_i1083" DrawAspect="Content" ObjectID="_1369109630" r:id="rId139"/>
              </w:object>
            </w:r>
            <w:r>
              <w:rPr>
                <w:rFonts w:hint="eastAsia"/>
              </w:rPr>
              <w:t>由表</w:t>
            </w:r>
            <w:r>
              <w:rPr>
                <w:rFonts w:hint="eastAsia"/>
              </w:rPr>
              <w:t>27-18</w:t>
            </w:r>
            <w:r w:rsidR="00400B39">
              <w:rPr>
                <w:rFonts w:hint="eastAsia"/>
              </w:rPr>
              <w:t>按</w:t>
            </w:r>
            <w:r>
              <w:rPr>
                <w:rFonts w:hint="eastAsia"/>
              </w:rPr>
              <w:t>调质钢查</w:t>
            </w:r>
          </w:p>
        </w:tc>
        <w:tc>
          <w:tcPr>
            <w:tcW w:w="2628" w:type="dxa"/>
          </w:tcPr>
          <w:p w:rsidR="00086EC7" w:rsidP="00400B39">
            <w:pPr>
              <w:ind w:firstLine="560"/>
              <w:jc w:val="center"/>
            </w:pPr>
            <w:r>
              <w:rPr>
                <w:rStyle w:val="CommentReference"/>
                <w:rFonts w:ascii="宋体" w:hAnsi="宋体" w:hint="eastAsia"/>
                <w:position w:val="-10"/>
                <w:sz w:val="28"/>
              </w:rPr>
              <w:object>
                <v:shape id="_x0000_i1084" type="#_x0000_t75" style="width:96.75pt;height:17.25pt" o:ole="">
                  <v:imagedata r:id="rId140" o:title=""/>
                </v:shape>
                <o:OLEObject Type="Embed" ProgID="Equation.3" ShapeID="_x0000_i1084" DrawAspect="Content" ObjectID="_1369109631" r:id="rId141"/>
              </w:object>
            </w: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tcPr>
          <w:p w:rsidR="00086EC7" w:rsidP="00400B39">
            <w:pPr>
              <w:ind w:firstLine="420"/>
              <w:jc w:val="center"/>
            </w:pPr>
            <w:r>
              <w:rPr>
                <w:rFonts w:hint="eastAsia"/>
              </w:rPr>
              <w:t>润滑油膜影响系数取为</w:t>
            </w:r>
          </w:p>
          <w:p w:rsidR="00086EC7" w:rsidP="00400B39">
            <w:pPr>
              <w:jc w:val="center"/>
            </w:pPr>
            <w:r>
              <w:rPr>
                <w:rStyle w:val="CommentReference"/>
                <w:rFonts w:ascii="宋体" w:hAnsi="宋体" w:hint="eastAsia"/>
                <w:position w:val="-12"/>
                <w:sz w:val="28"/>
              </w:rPr>
              <w:object>
                <v:shape id="_x0000_i1085" type="#_x0000_t75" style="width:225.75pt;height:19.5pt" o:ole="">
                  <v:imagedata r:id="rId142" o:title=""/>
                </v:shape>
                <o:OLEObject Type="Embed" ProgID="Equation.3" ShapeID="_x0000_i1085" DrawAspect="Content" ObjectID="_1369109632" r:id="rId143"/>
              </w:object>
            </w:r>
          </w:p>
        </w:tc>
        <w:tc>
          <w:tcPr>
            <w:tcW w:w="2628" w:type="dxa"/>
          </w:tcPr>
          <w:p w:rsidR="00086EC7" w:rsidP="00400B39">
            <w:pPr>
              <w:ind w:firstLine="420"/>
              <w:jc w:val="center"/>
            </w:pPr>
          </w:p>
        </w:tc>
      </w:tr>
      <w:tr w:rsidTr="00F111A8">
        <w:tblPrEx>
          <w:tblW w:w="8640" w:type="dxa"/>
          <w:tblInd w:w="-72" w:type="dxa"/>
          <w:tblLayout w:type="fixed"/>
          <w:tblLook w:val="00AF"/>
        </w:tblPrEx>
        <w:trPr>
          <w:cantSplit/>
        </w:trPr>
        <w:tc>
          <w:tcPr>
            <w:tcW w:w="1881" w:type="dxa"/>
            <w:vMerge/>
            <w:vAlign w:val="center"/>
          </w:tcPr>
          <w:p w:rsidR="00086EC7" w:rsidP="00400B39">
            <w:pPr>
              <w:ind w:firstLine="422"/>
              <w:jc w:val="center"/>
              <w:rPr>
                <w:b/>
                <w:bCs/>
              </w:rPr>
            </w:pPr>
          </w:p>
        </w:tc>
        <w:tc>
          <w:tcPr>
            <w:tcW w:w="4131" w:type="dxa"/>
          </w:tcPr>
          <w:p w:rsidR="00086EC7" w:rsidP="00400B39">
            <w:pPr>
              <w:ind w:left="-77" w:firstLine="420" w:leftChars="-35"/>
              <w:jc w:val="center"/>
            </w:pPr>
            <w:r>
              <w:rPr>
                <w:position w:val="-30"/>
              </w:rPr>
              <w:object>
                <v:shape id="_x0000_i1086" type="#_x0000_t75" style="width:155.25pt;height:35.25pt" o:ole="">
                  <v:imagedata r:id="rId144" o:title=""/>
                </v:shape>
                <o:OLEObject Type="Embed" ProgID="Equation.3" ShapeID="_x0000_i1086" DrawAspect="Content" ObjectID="_1369109633" r:id="rId145"/>
              </w:object>
            </w:r>
          </w:p>
        </w:tc>
        <w:tc>
          <w:tcPr>
            <w:tcW w:w="2628" w:type="dxa"/>
          </w:tcPr>
          <w:p w:rsidR="00086EC7" w:rsidRPr="00C45B87" w:rsidP="00400B39">
            <w:pPr>
              <w:jc w:val="center"/>
            </w:pPr>
            <m:oMathPara>
              <m:oMath>
                <m:sSub>
                  <m:sSubPr>
                    <m:ctrlPr>
                      <w:rPr>
                        <w:rFonts w:ascii="Cambria Math" w:hAnsi="Cambria Math"/>
                      </w:rPr>
                    </m:ctrlPr>
                  </m:sSubPr>
                  <m:e>
                    <m:r>
                      <m:rPr>
                        <m:sty m:val="p"/>
                      </m:rPr>
                      <w:rPr>
                        <w:rFonts w:ascii="Cambria Math" w:hAnsi="Cambria Math"/>
                      </w:rPr>
                      <m:t>σ</m:t>
                    </m:r>
                  </m:e>
                  <m:sub>
                    <m:r>
                      <m:rPr>
                        <m:sty m:val="p"/>
                      </m:rPr>
                      <w:rPr>
                        <w:rFonts w:ascii="Cambria Math" w:hAnsi="Cambria Math"/>
                      </w:rPr>
                      <m:t>H</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1</m:t>
                        </m:r>
                      </m:sub>
                    </m:sSub>
                  </m:sub>
                </m:sSub>
                <m:r>
                  <m:rPr>
                    <m:sty m:val="p"/>
                  </m:rPr>
                  <w:rPr>
                    <w:rFonts w:ascii="Cambria Math" w:hAnsi="Cambria Math"/>
                  </w:rPr>
                  <m:t>=817MPa</m:t>
                </m:r>
              </m:oMath>
            </m:oMathPara>
          </w:p>
          <w:p w:rsidR="00C45B87" w:rsidRPr="00C45B87" w:rsidP="00400B39">
            <w:pPr>
              <w:jc w:val="center"/>
            </w:pPr>
            <m:oMathPara>
              <m:oMath>
                <m:sSub>
                  <m:sSubPr>
                    <m:ctrlPr>
                      <w:rPr>
                        <w:rFonts w:ascii="Cambria Math" w:hAnsi="Cambria Math"/>
                      </w:rPr>
                    </m:ctrlPr>
                  </m:sSubPr>
                  <m:e>
                    <m:r>
                      <m:rPr>
                        <m:sty m:val="p"/>
                      </m:rPr>
                      <w:rPr>
                        <w:rFonts w:ascii="Cambria Math" w:hAnsi="Cambria Math"/>
                      </w:rPr>
                      <m:t>σ</m:t>
                    </m:r>
                  </m:e>
                  <m:sub>
                    <m:r>
                      <m:rPr>
                        <m:sty m:val="p"/>
                      </m:rPr>
                      <w:rPr>
                        <w:rFonts w:ascii="Cambria Math" w:hAnsi="Cambria Math"/>
                      </w:rPr>
                      <m:t>H</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2</m:t>
                        </m:r>
                      </m:sub>
                    </m:sSub>
                  </m:sub>
                </m:sSub>
                <m:r>
                  <m:rPr>
                    <m:sty m:val="p"/>
                  </m:rPr>
                  <w:rPr>
                    <w:rFonts w:ascii="Cambria Math" w:hAnsi="Cambria Math"/>
                  </w:rPr>
                  <m:t>=736MPa</m:t>
                </m:r>
              </m:oMath>
            </m:oMathPara>
          </w:p>
        </w:tc>
      </w:tr>
      <w:tr w:rsidTr="00F111A8">
        <w:tblPrEx>
          <w:tblW w:w="8640" w:type="dxa"/>
          <w:tblInd w:w="-72" w:type="dxa"/>
          <w:tblLayout w:type="fixed"/>
          <w:tblLook w:val="00AF"/>
        </w:tblPrEx>
        <w:tc>
          <w:tcPr>
            <w:tcW w:w="1881" w:type="dxa"/>
            <w:vAlign w:val="center"/>
          </w:tcPr>
          <w:p w:rsidR="00086EC7" w:rsidP="00400B39">
            <w:pPr>
              <w:ind w:firstLine="422"/>
              <w:jc w:val="center"/>
              <w:rPr>
                <w:b/>
                <w:bCs/>
              </w:rPr>
            </w:pPr>
            <w:r>
              <w:rPr>
                <w:rFonts w:hint="eastAsia"/>
                <w:b/>
                <w:bCs/>
              </w:rPr>
              <w:t>验算</w:t>
            </w:r>
          </w:p>
        </w:tc>
        <w:tc>
          <w:tcPr>
            <w:tcW w:w="4131" w:type="dxa"/>
          </w:tcPr>
          <w:p w:rsidR="003B79D9" w:rsidRPr="003B79D9" w:rsidP="00400B39">
            <w:pPr>
              <w:jc w:val="center"/>
            </w:pPr>
            <m:oMathPara>
              <m:oMath>
                <m:sSub>
                  <m:sSubPr>
                    <m:ctrlPr>
                      <w:rPr>
                        <w:rFonts w:ascii="Cambria Math" w:hAnsi="Cambria Math"/>
                      </w:rPr>
                    </m:ctrlPr>
                  </m:sSubPr>
                  <m:e>
                    <m:r>
                      <m:rPr>
                        <m:sty m:val="p"/>
                      </m:rPr>
                      <w:rPr>
                        <w:rFonts w:ascii="Cambria Math" w:hAnsi="Cambria Math"/>
                      </w:rPr>
                      <m:t>σ</m:t>
                    </m:r>
                  </m:e>
                  <m:sub>
                    <m:r>
                      <m:rPr>
                        <m:sty m:val="p"/>
                      </m:rPr>
                      <w:rPr>
                        <w:rFonts w:ascii="Cambria Math" w:hAnsi="Cambria Math"/>
                      </w:rPr>
                      <m:t>H</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Z</m:t>
                    </m:r>
                  </m:e>
                  <m:sub>
                    <m:r>
                      <m:rPr>
                        <m:sty m:val="p"/>
                      </m:rPr>
                      <w:rPr>
                        <w:rFonts w:ascii="Cambria Math" w:hAnsi="Cambria Math"/>
                      </w:rPr>
                      <m:t>H</m:t>
                    </m:r>
                  </m:sub>
                </m:sSub>
                <m:sSub>
                  <m:sSubPr>
                    <m:ctrlPr>
                      <w:rPr>
                        <w:rFonts w:ascii="Cambria Math" w:hAnsi="Cambria Math"/>
                      </w:rPr>
                    </m:ctrlPr>
                  </m:sSubPr>
                  <m:e>
                    <m:r>
                      <m:rPr>
                        <m:sty m:val="p"/>
                      </m:rPr>
                      <w:rPr>
                        <w:rFonts w:ascii="Cambria Math" w:hAnsi="Cambria Math"/>
                      </w:rPr>
                      <m:t>Z</m:t>
                    </m:r>
                  </m:e>
                  <m:sub>
                    <m:r>
                      <m:rPr>
                        <m:sty m:val="p"/>
                      </m:rPr>
                      <w:rPr>
                        <w:rFonts w:ascii="Cambria Math" w:hAnsi="Cambria Math"/>
                      </w:rPr>
                      <m:t>E</m:t>
                    </m:r>
                  </m:sub>
                </m:sSub>
                <m:sSub>
                  <m:sSubPr>
                    <m:ctrlPr>
                      <w:rPr>
                        <w:rFonts w:ascii="Cambria Math" w:hAnsi="Cambria Math"/>
                      </w:rPr>
                    </m:ctrlPr>
                  </m:sSubPr>
                  <m:e>
                    <m:r>
                      <m:rPr>
                        <m:sty m:val="p"/>
                      </m:rPr>
                      <w:rPr>
                        <w:rFonts w:ascii="Cambria Math" w:hAnsi="Cambria Math"/>
                      </w:rPr>
                      <m:t>Z</m:t>
                    </m:r>
                  </m:e>
                  <m:sub>
                    <m:r>
                      <m:rPr>
                        <m:sty m:val="p"/>
                      </m:rPr>
                      <w:rPr>
                        <w:rFonts w:ascii="Cambria Math" w:hAnsi="Cambria Math"/>
                      </w:rPr>
                      <m:t>ε</m:t>
                    </m:r>
                  </m:sub>
                </m:sSub>
                <m:sSub>
                  <m:sSubPr>
                    <m:ctrlPr>
                      <w:rPr>
                        <w:rFonts w:ascii="Cambria Math" w:hAnsi="Cambria Math"/>
                      </w:rPr>
                    </m:ctrlPr>
                  </m:sSubPr>
                  <m:e>
                    <m:r>
                      <m:rPr>
                        <m:sty m:val="p"/>
                      </m:rPr>
                      <w:rPr>
                        <w:rFonts w:ascii="Cambria Math" w:hAnsi="Cambria Math"/>
                      </w:rPr>
                      <m:t>Z</m:t>
                    </m:r>
                  </m:e>
                  <m:sub>
                    <m:r>
                      <m:rPr>
                        <m:sty m:val="p"/>
                      </m:rPr>
                      <w:rPr>
                        <w:rFonts w:ascii="Cambria Math" w:hAnsi="Cambria Math"/>
                      </w:rPr>
                      <m:t>β</m:t>
                    </m:r>
                  </m:sub>
                </m:sSub>
                <m:rad>
                  <m:radPr>
                    <m:degHide/>
                    <m:ctrlPr>
                      <w:rPr>
                        <w:rFonts w:ascii="Cambria Math" w:hAnsi="Cambria Math"/>
                      </w:rPr>
                    </m:ctrlPr>
                  </m:radPr>
                  <m:deg/>
                  <m:e>
                    <m:sSub>
                      <m:sSubPr>
                        <m:ctrlPr>
                          <w:rPr>
                            <w:rFonts w:ascii="Cambria Math" w:hAnsi="Cambria Math"/>
                          </w:rPr>
                        </m:ctrlPr>
                      </m:sSubPr>
                      <m:e>
                        <m:r>
                          <m:rPr>
                            <m:sty m:val="p"/>
                          </m:rPr>
                          <w:rPr>
                            <w:rFonts w:ascii="Cambria Math" w:hAnsi="Cambria Math"/>
                          </w:rPr>
                          <m:t>K</m:t>
                        </m:r>
                      </m:e>
                      <m:sub>
                        <m:r>
                          <m:rPr>
                            <m:sty m:val="p"/>
                          </m:rPr>
                          <w:rPr>
                            <w:rFonts w:ascii="Cambria Math" w:hAnsi="Cambria Math"/>
                          </w:rPr>
                          <m:t>A</m:t>
                        </m:r>
                      </m:sub>
                    </m:sSub>
                    <m:sSub>
                      <m:sSubPr>
                        <m:ctrlPr>
                          <w:rPr>
                            <w:rFonts w:ascii="Cambria Math" w:hAnsi="Cambria Math"/>
                          </w:rPr>
                        </m:ctrlPr>
                      </m:sSubPr>
                      <m:e>
                        <m:r>
                          <m:rPr>
                            <m:sty m:val="p"/>
                          </m:rPr>
                          <w:rPr>
                            <w:rFonts w:ascii="Cambria Math" w:hAnsi="Cambria Math"/>
                          </w:rPr>
                          <m:t>K</m:t>
                        </m:r>
                      </m:e>
                      <m:sub>
                        <m:r>
                          <m:rPr>
                            <m:sty m:val="p"/>
                          </m:rPr>
                          <w:rPr>
                            <w:rFonts w:ascii="Cambria Math" w:hAnsi="Cambria Math"/>
                          </w:rPr>
                          <m:t>v</m:t>
                        </m:r>
                      </m:sub>
                    </m:sSub>
                    <m:sSub>
                      <m:sSubPr>
                        <m:ctrlPr>
                          <w:rPr>
                            <w:rFonts w:ascii="Cambria Math" w:hAnsi="Cambria Math"/>
                          </w:rPr>
                        </m:ctrlPr>
                      </m:sSubPr>
                      <m:e>
                        <m:r>
                          <m:rPr>
                            <m:sty m:val="p"/>
                          </m:rPr>
                          <w:rPr>
                            <w:rFonts w:ascii="Cambria Math" w:hAnsi="Cambria Math"/>
                          </w:rPr>
                          <m:t>K</m:t>
                        </m:r>
                      </m:e>
                      <m:sub>
                        <m:r>
                          <m:rPr>
                            <m:sty m:val="p"/>
                          </m:rPr>
                          <w:rPr>
                            <w:rFonts w:ascii="Cambria Math" w:hAnsi="Cambria Math"/>
                          </w:rPr>
                          <m:t>Hβ</m:t>
                        </m:r>
                      </m:sub>
                    </m:sSub>
                    <m:sSub>
                      <m:sSubPr>
                        <m:ctrlPr>
                          <w:rPr>
                            <w:rFonts w:ascii="Cambria Math" w:hAnsi="Cambria Math"/>
                          </w:rPr>
                        </m:ctrlPr>
                      </m:sSubPr>
                      <m:e>
                        <m:r>
                          <m:rPr>
                            <m:sty m:val="p"/>
                          </m:rPr>
                          <w:rPr>
                            <w:rFonts w:ascii="Cambria Math" w:hAnsi="Cambria Math"/>
                          </w:rPr>
                          <m:t>K</m:t>
                        </m:r>
                      </m:e>
                      <m:sub>
                        <m:r>
                          <m:rPr>
                            <m:sty m:val="p"/>
                          </m:rPr>
                          <w:rPr>
                            <w:rFonts w:ascii="Cambria Math" w:hAnsi="Cambria Math"/>
                          </w:rPr>
                          <m:t>Hα</m:t>
                        </m:r>
                      </m:sub>
                    </m:sSub>
                    <m:f>
                      <m:fPr>
                        <m:ctrlPr>
                          <w:rPr>
                            <w:rFonts w:ascii="Cambria Math" w:hAnsi="Cambria Math"/>
                          </w:rPr>
                        </m:ctrlPr>
                      </m:fPr>
                      <m:num>
                        <m:sSub>
                          <m:sSubPr>
                            <m:ctrlPr>
                              <w:rPr>
                                <w:rFonts w:ascii="Cambria Math" w:hAnsi="Cambria Math"/>
                              </w:rPr>
                            </m:ctrlPr>
                          </m:sSubPr>
                          <m:e>
                            <m:r>
                              <m:rPr>
                                <m:sty m:val="p"/>
                              </m:rPr>
                              <w:rPr>
                                <w:rFonts w:ascii="Cambria Math" w:hAnsi="Cambria Math"/>
                              </w:rPr>
                              <m:t>F</m:t>
                            </m:r>
                          </m:e>
                          <m:sub>
                            <m:r>
                              <m:rPr>
                                <m:sty m:val="p"/>
                              </m:rPr>
                              <w:rPr>
                                <w:rFonts w:ascii="Cambria Math" w:hAnsi="Cambria Math"/>
                              </w:rPr>
                              <m:t>t</m:t>
                            </m:r>
                          </m:sub>
                        </m:sSub>
                      </m:num>
                      <m:den>
                        <m:sSub>
                          <m:sSubPr>
                            <m:ctrlPr>
                              <w:rPr>
                                <w:rFonts w:ascii="Cambria Math" w:hAnsi="Cambria Math"/>
                              </w:rPr>
                            </m:ctrlPr>
                          </m:sSubPr>
                          <m:e>
                            <m:r>
                              <m:rPr>
                                <m:sty m:val="p"/>
                              </m:rPr>
                              <w:rPr>
                                <w:rFonts w:ascii="Cambria Math" w:hAnsi="Cambria Math"/>
                              </w:rPr>
                              <m:t>d</m:t>
                            </m:r>
                          </m:e>
                          <m:sub>
                            <m:r>
                              <m:rPr>
                                <m:sty m:val="p"/>
                              </m:rPr>
                              <w:rPr>
                                <w:rFonts w:ascii="Cambria Math" w:hAnsi="Cambria Math"/>
                              </w:rPr>
                              <m:t>1</m:t>
                            </m:r>
                          </m:sub>
                        </m:sSub>
                        <m:r>
                          <m:rPr>
                            <m:sty m:val="p"/>
                          </m:rPr>
                          <w:rPr>
                            <w:rFonts w:ascii="Cambria Math" w:hAnsi="Cambria Math"/>
                          </w:rPr>
                          <m:t>∙b</m:t>
                        </m:r>
                      </m:den>
                    </m:f>
                    <m:r>
                      <m:rPr>
                        <m:sty m:val="p"/>
                      </m:rPr>
                      <w:rPr>
                        <w:rFonts w:ascii="Cambria Math" w:hAnsi="Cambria Math"/>
                      </w:rPr>
                      <m:t>∙</m:t>
                    </m:r>
                    <m:f>
                      <m:fPr>
                        <m:ctrlPr>
                          <w:rPr>
                            <w:rFonts w:ascii="Cambria Math" w:hAnsi="Cambria Math"/>
                          </w:rPr>
                        </m:ctrlPr>
                      </m:fPr>
                      <m:num>
                        <m:r>
                          <m:rPr>
                            <m:sty m:val="p"/>
                          </m:rPr>
                          <w:rPr>
                            <w:rFonts w:ascii="Cambria Math" w:hAnsi="Cambria Math"/>
                          </w:rPr>
                          <m:t>u+1</m:t>
                        </m:r>
                      </m:num>
                      <m:den>
                        <m:r>
                          <m:rPr>
                            <m:sty m:val="p"/>
                          </m:rPr>
                          <w:rPr>
                            <w:rFonts w:ascii="Cambria Math" w:hAnsi="Cambria Math"/>
                          </w:rPr>
                          <m:t>u</m:t>
                        </m:r>
                      </m:den>
                    </m:f>
                  </m:e>
                </m:rad>
              </m:oMath>
            </m:oMathPara>
          </w:p>
          <w:p w:rsidR="00C45B87" w:rsidP="00C206A5">
            <w:pPr>
              <w:ind w:left="-77" w:leftChars="-35"/>
              <w:jc w:val="center"/>
            </w:pPr>
            <w:r>
              <w:rPr>
                <w:rFonts w:hint="eastAsia"/>
              </w:rPr>
              <w:t>=</w:t>
            </w:r>
            <w:r w:rsidR="00C206A5">
              <w:rPr>
                <w:rFonts w:hint="eastAsia"/>
              </w:rPr>
              <w:t>604</w:t>
            </w:r>
            <w:r>
              <w:rPr>
                <w:rFonts w:hint="eastAsia"/>
              </w:rPr>
              <w:t>MPa</w:t>
            </w:r>
          </w:p>
        </w:tc>
        <w:tc>
          <w:tcPr>
            <w:tcW w:w="2628" w:type="dxa"/>
          </w:tcPr>
          <w:p w:rsidR="00086EC7" w:rsidP="00400B39">
            <w:pPr>
              <w:jc w:val="center"/>
              <w:rPr>
                <w:rStyle w:val="CommentReference"/>
                <w:rFonts w:ascii="宋体" w:hAnsi="宋体"/>
                <w:sz w:val="28"/>
              </w:rPr>
            </w:pPr>
            <w:r>
              <w:rPr>
                <w:rStyle w:val="CommentReference"/>
                <w:rFonts w:ascii="宋体" w:hAnsi="宋体" w:hint="eastAsia"/>
                <w:position w:val="-10"/>
                <w:sz w:val="28"/>
              </w:rPr>
              <w:object>
                <v:shape id="_x0000_i1087" type="#_x0000_t75" style="width:117pt;height:20.25pt" o:ole="">
                  <v:imagedata r:id="rId146" o:title=""/>
                </v:shape>
                <o:OLEObject Type="Embed" ProgID="Equation.3" ShapeID="_x0000_i1087" DrawAspect="Content" ObjectID="_1369109634" r:id="rId147"/>
              </w:object>
            </w:r>
          </w:p>
          <w:p w:rsidR="00086EC7" w:rsidP="00400B39">
            <w:pPr>
              <w:ind w:firstLine="420"/>
              <w:jc w:val="center"/>
            </w:pPr>
            <w:r>
              <w:rPr>
                <w:rFonts w:hint="eastAsia"/>
              </w:rPr>
              <w:t>合格</w:t>
            </w:r>
          </w:p>
        </w:tc>
      </w:tr>
      <w:tr w:rsidTr="00AE19BA">
        <w:tblPrEx>
          <w:tblW w:w="8640" w:type="dxa"/>
          <w:tblInd w:w="-72" w:type="dxa"/>
          <w:tblLayout w:type="fixed"/>
          <w:tblLook w:val="00AF"/>
        </w:tblPrEx>
        <w:tc>
          <w:tcPr>
            <w:tcW w:w="8640" w:type="dxa"/>
            <w:gridSpan w:val="3"/>
            <w:vAlign w:val="center"/>
          </w:tcPr>
          <w:p w:rsidR="00086EC7" w:rsidP="00400B39">
            <w:pPr>
              <w:ind w:firstLine="422"/>
              <w:jc w:val="center"/>
              <w:rPr>
                <w:b/>
                <w:bCs/>
              </w:rPr>
            </w:pPr>
            <w:r>
              <w:rPr>
                <w:rFonts w:hint="eastAsia"/>
                <w:b/>
                <w:bCs/>
              </w:rPr>
              <w:t>（</w:t>
            </w:r>
            <w:r>
              <w:rPr>
                <w:rFonts w:hint="eastAsia"/>
                <w:b/>
                <w:bCs/>
              </w:rPr>
              <w:t>3</w:t>
            </w:r>
            <w:r>
              <w:rPr>
                <w:rFonts w:hint="eastAsia"/>
                <w:b/>
                <w:bCs/>
              </w:rPr>
              <w:t>）确定主要传动尺寸</w:t>
            </w:r>
          </w:p>
        </w:tc>
      </w:tr>
      <w:tr w:rsidTr="00F111A8">
        <w:tblPrEx>
          <w:tblW w:w="8640" w:type="dxa"/>
          <w:tblInd w:w="-72" w:type="dxa"/>
          <w:tblLayout w:type="fixed"/>
          <w:tblLook w:val="00AF"/>
        </w:tblPrEx>
        <w:trPr>
          <w:trHeight w:val="570"/>
        </w:trPr>
        <w:tc>
          <w:tcPr>
            <w:tcW w:w="1881" w:type="dxa"/>
            <w:vAlign w:val="center"/>
          </w:tcPr>
          <w:p w:rsidR="00086EC7" w:rsidP="00400B39">
            <w:pPr>
              <w:jc w:val="center"/>
              <w:rPr>
                <w:b/>
                <w:bCs/>
              </w:rPr>
            </w:pPr>
            <w:r>
              <w:rPr>
                <w:rFonts w:hint="eastAsia"/>
                <w:b/>
                <w:bCs/>
              </w:rPr>
              <w:t>中心距</w:t>
            </w:r>
          </w:p>
        </w:tc>
        <w:tc>
          <w:tcPr>
            <w:tcW w:w="4131" w:type="dxa"/>
          </w:tcPr>
          <w:p w:rsidR="00086EC7" w:rsidP="00400B39">
            <w:pPr>
              <w:ind w:firstLine="420"/>
              <w:jc w:val="center"/>
            </w:pPr>
            <m:oMath>
              <m:r>
                <m:rPr>
                  <m:sty m:val="p"/>
                </m:rPr>
                <w:rPr>
                  <w:rFonts w:ascii="Cambria Math" w:hAnsi="Cambria Math"/>
                </w:rPr>
                <m:t>α=(</m:t>
              </m:r>
              <m:sSub>
                <m:sSubPr>
                  <m:ctrlPr>
                    <w:rPr>
                      <w:rFonts w:ascii="Cambria Math" w:hAnsi="Cambria Math"/>
                    </w:rPr>
                  </m:ctrlPr>
                </m:sSubPr>
                <m:e>
                  <m:r>
                    <m:rPr>
                      <m:sty m:val="p"/>
                    </m:rPr>
                    <w:rPr>
                      <w:rFonts w:ascii="Cambria Math" w:hAnsi="Cambria Math"/>
                    </w:rPr>
                    <m:t>d</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r>
                <m:rPr>
                  <m:sty m:val="p"/>
                </m:rPr>
                <w:rPr>
                  <w:rFonts w:ascii="Cambria Math" w:hAnsi="Cambria Math"/>
                </w:rPr>
                <m:t>)/2</m:t>
              </m:r>
            </m:oMath>
            <w:r>
              <w:rPr>
                <w:rFonts w:hint="eastAsia"/>
              </w:rPr>
              <w:t>=177.197</w:t>
            </w:r>
          </w:p>
        </w:tc>
        <w:tc>
          <w:tcPr>
            <w:tcW w:w="2628" w:type="dxa"/>
          </w:tcPr>
          <w:p w:rsidR="00086EC7" w:rsidP="00400B39">
            <w:pPr>
              <w:jc w:val="center"/>
            </w:pPr>
            <w:r>
              <w:rPr>
                <w:rFonts w:hint="eastAsia"/>
              </w:rPr>
              <w:t>取整</w:t>
            </w:r>
            <m:oMath>
              <m:r>
                <m:rPr>
                  <m:sty m:val="p"/>
                </m:rPr>
                <w:rPr>
                  <w:rFonts w:ascii="Cambria Math" w:hAnsi="Cambria Math"/>
                </w:rPr>
                <m:t>α=177</m:t>
              </m:r>
            </m:oMath>
          </w:p>
        </w:tc>
      </w:tr>
      <w:tr w:rsidTr="00F111A8">
        <w:tblPrEx>
          <w:tblW w:w="8640" w:type="dxa"/>
          <w:tblInd w:w="-72" w:type="dxa"/>
          <w:tblLayout w:type="fixed"/>
          <w:tblLook w:val="00AF"/>
        </w:tblPrEx>
        <w:trPr>
          <w:trHeight w:val="1320"/>
        </w:trPr>
        <w:tc>
          <w:tcPr>
            <w:tcW w:w="1881" w:type="dxa"/>
            <w:vAlign w:val="center"/>
          </w:tcPr>
          <w:p w:rsidR="00086EC7" w:rsidP="00400B39">
            <w:pPr>
              <w:jc w:val="center"/>
              <w:rPr>
                <w:b/>
                <w:bCs/>
              </w:rPr>
            </w:pPr>
            <w:r>
              <w:rPr>
                <w:rFonts w:hint="eastAsia"/>
                <w:b/>
                <w:bCs/>
              </w:rPr>
              <w:t>螺旋角</w:t>
            </w:r>
          </w:p>
        </w:tc>
        <w:tc>
          <w:tcPr>
            <w:tcW w:w="4131" w:type="dxa"/>
          </w:tcPr>
          <w:p w:rsidR="00086EC7" w:rsidRPr="000728C9" w:rsidP="00400B39">
            <w:pPr>
              <w:ind w:firstLine="560"/>
              <w:jc w:val="center"/>
            </w:pPr>
            <m:oMathPara>
              <m:oMath>
                <m:r>
                  <m:rPr>
                    <m:sty m:val="p"/>
                  </m:rPr>
                  <w:rPr>
                    <w:rFonts w:ascii="Cambria Math" w:hAnsi="Cambria Math"/>
                  </w:rPr>
                  <m:t>β=arccos</m:t>
                </m:r>
                <m:f>
                  <m:fPr>
                    <m:ctrlPr>
                      <w:rPr>
                        <w:rFonts w:ascii="Cambria Math" w:hAnsi="Cambria Math"/>
                      </w:rPr>
                    </m:ctrlPr>
                  </m:fPr>
                  <m:num>
                    <m:r>
                      <m:rPr>
                        <m:sty m:val="p"/>
                      </m:rPr>
                      <w:rPr>
                        <w:rFonts w:ascii="Cambria Math" w:hAnsi="Cambria Math"/>
                      </w:rPr>
                      <m:t>(</m:t>
                    </m:r>
                    <m:sSub>
                      <m:sSubPr>
                        <m:ctrlPr>
                          <w:rPr>
                            <w:rFonts w:ascii="Cambria Math" w:hAnsi="Cambria Math"/>
                          </w:rPr>
                        </m:ctrlPr>
                      </m:sSubPr>
                      <m:e>
                        <m:r>
                          <m:rPr>
                            <m:sty m:val="p"/>
                          </m:rPr>
                          <w:rPr>
                            <w:rFonts w:ascii="Cambria Math" w:hAnsi="Cambria Math"/>
                          </w:rPr>
                          <m:t>z</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z</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n</m:t>
                        </m:r>
                      </m:sub>
                    </m:sSub>
                  </m:num>
                  <m:den>
                    <m:r>
                      <m:rPr>
                        <m:sty m:val="p"/>
                      </m:rPr>
                      <w:rPr>
                        <w:rFonts w:ascii="Cambria Math" w:hAnsi="Cambria Math"/>
                      </w:rPr>
                      <m:t>2α</m:t>
                    </m:r>
                  </m:den>
                </m:f>
                <m:r>
                  <m:rPr>
                    <m:sty m:val="p"/>
                  </m:rPr>
                  <w:rPr>
                    <w:rFonts w:ascii="Cambria Math" w:hAnsi="Cambria Math"/>
                  </w:rPr>
                  <m:t>=arccos</m:t>
                </m:r>
                <m:f>
                  <m:fPr>
                    <m:ctrlPr>
                      <w:rPr>
                        <w:rFonts w:ascii="Cambria Math" w:hAnsi="Cambria Math"/>
                      </w:rPr>
                    </m:ctrlPr>
                  </m:fPr>
                  <m:num>
                    <m:r>
                      <m:rPr>
                        <m:sty m:val="p"/>
                      </m:rPr>
                      <w:rPr>
                        <w:rFonts w:ascii="Cambria Math" w:hAnsi="Cambria Math"/>
                      </w:rPr>
                      <m:t>(31+138)×2</m:t>
                    </m:r>
                  </m:num>
                  <m:den>
                    <m:r>
                      <m:rPr>
                        <m:sty m:val="p"/>
                      </m:rPr>
                      <w:rPr>
                        <w:rFonts w:ascii="Cambria Math" w:hAnsi="Cambria Math"/>
                      </w:rPr>
                      <m:t>2×177</m:t>
                    </m:r>
                  </m:den>
                </m:f>
                <m:r>
                  <m:rPr>
                    <m:sty m:val="p"/>
                  </m:rPr>
                  <w:rPr>
                    <w:rFonts w:ascii="Cambria Math" w:hAnsi="Cambria Math"/>
                  </w:rPr>
                  <m:t>=17.475°</m:t>
                </m:r>
              </m:oMath>
            </m:oMathPara>
          </w:p>
        </w:tc>
        <w:tc>
          <w:tcPr>
            <w:tcW w:w="2628" w:type="dxa"/>
          </w:tcPr>
          <w:p w:rsidR="005511AF" w:rsidP="00400B39">
            <w:pPr>
              <w:jc w:val="center"/>
            </w:pPr>
          </w:p>
          <w:p w:rsidR="00086EC7" w:rsidRPr="000728C9" w:rsidP="00400B39">
            <w:pPr>
              <w:jc w:val="center"/>
            </w:pPr>
            <m:oMathPara>
              <m:oMath>
                <m:r>
                  <m:rPr>
                    <m:sty m:val="p"/>
                  </m:rPr>
                  <w:rPr>
                    <w:rFonts w:ascii="Cambria Math" w:hAnsi="Cambria Math"/>
                  </w:rPr>
                  <m:t>β=17°17'31″</m:t>
                </m:r>
              </m:oMath>
            </m:oMathPara>
          </w:p>
        </w:tc>
      </w:tr>
      <w:tr w:rsidTr="00F111A8">
        <w:tblPrEx>
          <w:tblW w:w="8640" w:type="dxa"/>
          <w:tblInd w:w="-72" w:type="dxa"/>
          <w:tblLayout w:type="fixed"/>
          <w:tblLook w:val="00AF"/>
        </w:tblPrEx>
        <w:trPr>
          <w:trHeight w:val="855"/>
        </w:trPr>
        <w:tc>
          <w:tcPr>
            <w:tcW w:w="1881" w:type="dxa"/>
            <w:vAlign w:val="center"/>
          </w:tcPr>
          <w:p w:rsidR="00086EC7" w:rsidP="00400B39">
            <w:pPr>
              <w:jc w:val="center"/>
              <w:rPr>
                <w:b/>
                <w:bCs/>
              </w:rPr>
            </w:pPr>
            <w:r>
              <w:rPr>
                <w:rFonts w:hint="eastAsia"/>
                <w:b/>
                <w:bCs/>
              </w:rPr>
              <w:t>端面模数</w:t>
            </w:r>
          </w:p>
        </w:tc>
        <w:tc>
          <w:tcPr>
            <w:tcW w:w="4131" w:type="dxa"/>
          </w:tcPr>
          <w:p w:rsidR="00086EC7" w:rsidRPr="005511AF" w:rsidP="00400B39">
            <w:pPr>
              <w:ind w:firstLine="420"/>
              <w:jc w:val="center"/>
              <w:rPr>
                <w:rStyle w:val="CommentReference"/>
                <w:rFonts w:ascii="微软雅黑" w:hAnsi="微软雅黑"/>
              </w:rPr>
            </w:pPr>
            <m:oMathPara>
              <m:oMath>
                <m:sSub>
                  <m:sSubPr>
                    <m:ctrlPr>
                      <w:rPr>
                        <w:rStyle w:val="CommentReference"/>
                        <w:rFonts w:ascii="Cambria Math" w:hAnsi="微软雅黑"/>
                      </w:rPr>
                    </m:ctrlPr>
                  </m:sSubPr>
                  <m:e>
                    <m:r>
                      <m:rPr>
                        <m:sty m:val="p"/>
                      </m:rPr>
                      <w:rPr>
                        <w:rStyle w:val="CommentReference"/>
                        <w:rFonts w:ascii="Cambria Math" w:hAnsi="微软雅黑"/>
                      </w:rPr>
                      <m:t>m</m:t>
                    </m:r>
                  </m:e>
                  <m:sub>
                    <m:r>
                      <m:rPr>
                        <m:sty m:val="p"/>
                      </m:rPr>
                      <w:rPr>
                        <w:rStyle w:val="CommentReference"/>
                        <w:rFonts w:ascii="Cambria Math" w:hAnsi="微软雅黑"/>
                      </w:rPr>
                      <m:t>t</m:t>
                    </m:r>
                  </m:sub>
                </m:sSub>
                <m:r>
                  <m:rPr>
                    <m:sty m:val="p"/>
                  </m:rPr>
                  <w:rPr>
                    <w:rStyle w:val="CommentReference"/>
                    <w:rFonts w:ascii="Cambria Math" w:hAnsi="微软雅黑"/>
                  </w:rPr>
                  <m:t>=</m:t>
                </m:r>
                <m:f>
                  <m:fPr>
                    <m:ctrlPr>
                      <w:rPr>
                        <w:rStyle w:val="CommentReference"/>
                        <w:rFonts w:ascii="Cambria Math" w:hAnsi="微软雅黑"/>
                      </w:rPr>
                    </m:ctrlPr>
                  </m:fPr>
                  <m:num>
                    <m:sSub>
                      <m:sSubPr>
                        <m:ctrlPr>
                          <w:rPr>
                            <w:rStyle w:val="CommentReference"/>
                            <w:rFonts w:ascii="Cambria Math" w:hAnsi="微软雅黑"/>
                          </w:rPr>
                        </m:ctrlPr>
                      </m:sSubPr>
                      <m:e>
                        <m:r>
                          <m:rPr>
                            <m:sty m:val="p"/>
                          </m:rPr>
                          <w:rPr>
                            <w:rStyle w:val="CommentReference"/>
                            <w:rFonts w:ascii="Cambria Math" w:hAnsi="微软雅黑"/>
                          </w:rPr>
                          <m:t>m</m:t>
                        </m:r>
                      </m:e>
                      <m:sub>
                        <m:r>
                          <m:rPr>
                            <m:sty m:val="p"/>
                          </m:rPr>
                          <w:rPr>
                            <w:rStyle w:val="CommentReference"/>
                            <w:rFonts w:ascii="Cambria Math" w:hAnsi="微软雅黑"/>
                          </w:rPr>
                          <m:t>n</m:t>
                        </m:r>
                      </m:sub>
                    </m:sSub>
                  </m:num>
                  <m:den>
                    <m:r>
                      <m:rPr>
                        <m:sty m:val="p"/>
                      </m:rPr>
                      <w:rPr>
                        <w:rStyle w:val="CommentReference"/>
                        <w:rFonts w:ascii="Cambria Math" w:hAnsi="微软雅黑"/>
                      </w:rPr>
                      <m:t>cos</m:t>
                    </m:r>
                    <m:r>
                      <m:rPr>
                        <m:sty m:val="p"/>
                      </m:rPr>
                      <w:rPr>
                        <w:rStyle w:val="CommentReference"/>
                        <w:rFonts w:ascii="Cambria Math" w:hAnsi="微软雅黑"/>
                      </w:rPr>
                      <m:t>β</m:t>
                    </m:r>
                  </m:den>
                </m:f>
                <m:r>
                  <m:rPr>
                    <m:sty m:val="p"/>
                  </m:rPr>
                  <w:rPr>
                    <w:rStyle w:val="CommentReference"/>
                    <w:rFonts w:ascii="Cambria Math" w:hAnsi="微软雅黑"/>
                  </w:rPr>
                  <m:t>=</m:t>
                </m:r>
                <m:f>
                  <m:fPr>
                    <m:ctrlPr>
                      <w:rPr>
                        <w:rStyle w:val="CommentReference"/>
                        <w:rFonts w:ascii="Cambria Math" w:hAnsi="微软雅黑"/>
                      </w:rPr>
                    </m:ctrlPr>
                  </m:fPr>
                  <m:num>
                    <m:r>
                      <m:rPr>
                        <m:sty m:val="p"/>
                      </m:rPr>
                      <w:rPr>
                        <w:rStyle w:val="CommentReference"/>
                        <w:rFonts w:ascii="Cambria Math" w:hAnsi="微软雅黑"/>
                      </w:rPr>
                      <m:t>2</m:t>
                    </m:r>
                  </m:num>
                  <m:den>
                    <m:r>
                      <m:rPr>
                        <m:sty m:val="p"/>
                      </m:rPr>
                      <w:rPr>
                        <w:rStyle w:val="CommentReference"/>
                        <w:rFonts w:ascii="Cambria Math" w:hAnsi="微软雅黑"/>
                      </w:rPr>
                      <m:t>cos17.475</m:t>
                    </m:r>
                    <m:r>
                      <m:rPr>
                        <m:sty m:val="p"/>
                      </m:rPr>
                      <w:rPr>
                        <w:rStyle w:val="CommentReference"/>
                        <w:rFonts w:ascii="Cambria Math" w:hAnsi="微软雅黑"/>
                      </w:rPr>
                      <m:t>°</m:t>
                    </m:r>
                  </m:den>
                </m:f>
                <m:r>
                  <m:rPr>
                    <m:sty m:val="p"/>
                  </m:rPr>
                  <w:rPr>
                    <w:rStyle w:val="CommentReference"/>
                    <w:rFonts w:ascii="Cambria Math" w:hAnsi="微软雅黑"/>
                  </w:rPr>
                  <m:t>=2.09677</m:t>
                </m:r>
              </m:oMath>
            </m:oMathPara>
          </w:p>
        </w:tc>
        <w:tc>
          <w:tcPr>
            <w:tcW w:w="2628" w:type="dxa"/>
          </w:tcPr>
          <w:p w:rsidR="00086EC7" w:rsidP="00400B39">
            <w:pPr>
              <w:jc w:val="center"/>
              <w:rPr>
                <w:rStyle w:val="CommentReference"/>
                <w:rFonts w:ascii="宋体" w:hAnsi="宋体"/>
                <w:sz w:val="28"/>
              </w:rPr>
            </w:pPr>
            <m:oMathPara>
              <m:oMath>
                <m:sSub>
                  <m:sSubPr>
                    <m:ctrlPr>
                      <w:rPr>
                        <w:rStyle w:val="CommentReference"/>
                        <w:rFonts w:ascii="Cambria Math" w:hAnsi="微软雅黑"/>
                      </w:rPr>
                    </m:ctrlPr>
                  </m:sSubPr>
                  <m:e>
                    <m:r>
                      <m:rPr>
                        <m:sty m:val="p"/>
                      </m:rPr>
                      <w:rPr>
                        <w:rStyle w:val="CommentReference"/>
                        <w:rFonts w:ascii="Cambria Math" w:hAnsi="微软雅黑"/>
                      </w:rPr>
                      <m:t>m</m:t>
                    </m:r>
                  </m:e>
                  <m:sub>
                    <m:r>
                      <m:rPr>
                        <m:sty m:val="p"/>
                      </m:rPr>
                      <w:rPr>
                        <w:rStyle w:val="CommentReference"/>
                        <w:rFonts w:ascii="Cambria Math" w:hAnsi="微软雅黑"/>
                      </w:rPr>
                      <m:t>t</m:t>
                    </m:r>
                  </m:sub>
                </m:sSub>
                <m:r>
                  <m:rPr>
                    <m:sty m:val="p"/>
                  </m:rPr>
                  <w:rPr>
                    <w:rStyle w:val="CommentReference"/>
                    <w:rFonts w:ascii="Cambria Math" w:hAnsi="微软雅黑"/>
                  </w:rPr>
                  <m:t>=2.09677</m:t>
                </m:r>
              </m:oMath>
            </m:oMathPara>
          </w:p>
        </w:tc>
      </w:tr>
    </w:tbl>
    <w:p>
      <w:pPr>
        <w:sectPr w:rsidSect="004358AB">
          <w:headerReference w:type="default" r:id="rId148"/>
          <w:footerReference w:type="default" r:id="rId149"/>
          <w:type w:val="nextPage"/>
          <w:pgSz w:w="11906" w:h="16838"/>
          <w:pgMar w:top="1440" w:right="1800" w:bottom="1440" w:left="1800" w:header="708" w:footer="708" w:gutter="0"/>
          <w:pgNumType w:start="15"/>
          <w:cols w:space="708"/>
          <w:titlePg w:val="0"/>
          <w:docGrid w:type="lines" w:linePitch="360"/>
        </w:sectPr>
      </w:pPr>
    </w:p>
    <w:tbl>
      <w:tblPr>
        <w:tblStyle w:val="TableNormal"/>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AF"/>
      </w:tblPr>
      <w:tblGrid>
        <w:gridCol w:w="1881"/>
        <w:gridCol w:w="4131"/>
        <w:gridCol w:w="122"/>
        <w:gridCol w:w="2506"/>
      </w:tblGrid>
      <w:tr w:rsidTr="00F111A8">
        <w:tblPrEx>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AF"/>
        </w:tblPrEx>
        <w:trPr>
          <w:trHeight w:val="795"/>
        </w:trPr>
        <w:tc>
          <w:tcPr>
            <w:tcW w:w="1881" w:type="dxa"/>
            <w:vAlign w:val="center"/>
          </w:tcPr>
          <w:p w:rsidR="00086EC7" w:rsidP="00400B39">
            <w:pPr>
              <w:ind w:firstLine="108" w:firstLineChars="49"/>
              <w:jc w:val="center"/>
              <w:rPr>
                <w:b/>
                <w:bCs/>
              </w:rPr>
            </w:pPr>
            <w:r>
              <w:rPr>
                <w:rFonts w:hint="eastAsia"/>
                <w:b/>
                <w:bCs/>
              </w:rPr>
              <w:t>分度圆直径</w:t>
            </w:r>
          </w:p>
        </w:tc>
        <w:tc>
          <w:tcPr>
            <w:tcW w:w="4131" w:type="dxa"/>
          </w:tcPr>
          <w:p w:rsidR="00086EC7" w:rsidP="00400B39">
            <w:pPr>
              <w:ind w:firstLine="420"/>
              <w:jc w:val="center"/>
            </w:pPr>
            <w:r>
              <w:rPr>
                <w:rFonts w:hint="eastAsia"/>
                <w:position w:val="-12"/>
              </w:rPr>
              <w:object>
                <v:shape id="_x0000_i1088" type="#_x0000_t75" style="width:93pt;height:18.75pt" o:ole="">
                  <v:imagedata r:id="rId150" o:title=""/>
                </v:shape>
                <o:OLEObject Type="Embed" ProgID="Equation.3" ShapeID="_x0000_i1088" DrawAspect="Content" ObjectID="_1369109635" r:id="rId151"/>
              </w:object>
            </w:r>
          </w:p>
        </w:tc>
        <w:tc>
          <w:tcPr>
            <w:tcW w:w="2628" w:type="dxa"/>
            <w:gridSpan w:val="2"/>
          </w:tcPr>
          <w:p w:rsidR="00086EC7" w:rsidRPr="005511AF" w:rsidP="00400B39">
            <w:pPr>
              <w:jc w:val="center"/>
            </w:pPr>
            <m:oMathPara>
              <m:oMath>
                <m:sSub>
                  <m:sSubPr>
                    <m:ctrlPr>
                      <w:rPr>
                        <w:rFonts w:ascii="Cambria Math" w:hAnsi="Cambria Math"/>
                      </w:rPr>
                    </m:ctrlPr>
                  </m:sSubPr>
                  <m:e>
                    <m:r>
                      <m:rPr>
                        <m:sty m:val="p"/>
                      </m:rPr>
                      <w:rPr>
                        <w:rFonts w:ascii="Cambria Math" w:hAnsi="Cambria Math"/>
                      </w:rPr>
                      <m:t>d</m:t>
                    </m:r>
                  </m:e>
                  <m:sub>
                    <m:r>
                      <m:rPr>
                        <m:sty m:val="p"/>
                      </m:rPr>
                      <w:rPr>
                        <w:rFonts w:ascii="Cambria Math" w:hAnsi="Cambria Math"/>
                      </w:rPr>
                      <m:t>1</m:t>
                    </m:r>
                  </m:sub>
                </m:sSub>
                <m:r>
                  <m:rPr>
                    <m:sty m:val="p"/>
                  </m:rPr>
                  <w:rPr>
                    <w:rFonts w:ascii="Cambria Math" w:hAnsi="Cambria Math"/>
                  </w:rPr>
                  <m:t>=65.007mm</m:t>
                </m:r>
              </m:oMath>
            </m:oMathPara>
          </w:p>
          <w:p w:rsidR="005511AF" w:rsidRPr="005511AF" w:rsidP="00400B39">
            <w:pPr>
              <w:jc w:val="center"/>
            </w:pPr>
            <m:oMathPara>
              <m:oMath>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r>
                  <m:rPr>
                    <m:sty m:val="p"/>
                  </m:rPr>
                  <w:rPr>
                    <w:rFonts w:ascii="Cambria Math" w:hAnsi="Cambria Math"/>
                  </w:rPr>
                  <m:t>=289.386mm</m:t>
                </m:r>
              </m:oMath>
            </m:oMathPara>
          </w:p>
        </w:tc>
      </w:tr>
      <w:tr w:rsidTr="00F111A8">
        <w:tblPrEx>
          <w:tblW w:w="8640" w:type="dxa"/>
          <w:tblInd w:w="-72" w:type="dxa"/>
          <w:tblLayout w:type="fixed"/>
          <w:tblLook w:val="00AF"/>
        </w:tblPrEx>
        <w:tc>
          <w:tcPr>
            <w:tcW w:w="1881" w:type="dxa"/>
            <w:vAlign w:val="center"/>
          </w:tcPr>
          <w:p w:rsidR="00086EC7" w:rsidP="00400B39">
            <w:pPr>
              <w:jc w:val="center"/>
              <w:rPr>
                <w:b/>
                <w:bCs/>
              </w:rPr>
            </w:pPr>
            <w:r>
              <w:rPr>
                <w:rFonts w:hint="eastAsia"/>
                <w:b/>
                <w:bCs/>
              </w:rPr>
              <w:t>齿宽</w:t>
            </w:r>
          </w:p>
        </w:tc>
        <w:tc>
          <w:tcPr>
            <w:tcW w:w="4131" w:type="dxa"/>
          </w:tcPr>
          <w:p w:rsidR="00086EC7" w:rsidP="00400B39">
            <w:pPr>
              <w:ind w:firstLine="420"/>
              <w:jc w:val="center"/>
            </w:pPr>
            <w:r>
              <w:rPr>
                <w:rFonts w:hint="eastAsia"/>
                <w:position w:val="-12"/>
              </w:rPr>
              <w:object>
                <v:shape id="_x0000_i1089" type="#_x0000_t75" style="width:54pt;height:18pt" o:ole="">
                  <v:imagedata r:id="rId152" o:title=""/>
                </v:shape>
                <o:OLEObject Type="Embed" ProgID="Equation.3" ShapeID="_x0000_i1089" DrawAspect="Content" ObjectID="_1369109636" r:id="rId153"/>
              </w:object>
            </w:r>
          </w:p>
        </w:tc>
        <w:tc>
          <w:tcPr>
            <w:tcW w:w="2628" w:type="dxa"/>
            <w:gridSpan w:val="2"/>
          </w:tcPr>
          <w:p w:rsidR="00086EC7" w:rsidP="00400B39">
            <w:pPr>
              <w:jc w:val="center"/>
              <w:rPr>
                <w:position w:val="-30"/>
              </w:rPr>
            </w:pPr>
            <w:r>
              <w:rPr>
                <w:rFonts w:hint="eastAsia"/>
                <w:position w:val="-30"/>
              </w:rPr>
              <w:t>取</w:t>
            </w:r>
            <w:r>
              <w:rPr>
                <w:rFonts w:hint="eastAsia"/>
                <w:position w:val="-30"/>
              </w:rPr>
              <w:t>b</w:t>
            </w:r>
            <w:r>
              <w:rPr>
                <w:rFonts w:hint="eastAsia"/>
                <w:position w:val="-30"/>
                <w:vertAlign w:val="subscript"/>
              </w:rPr>
              <w:t>小</w:t>
            </w:r>
            <w:r>
              <w:rPr>
                <w:rFonts w:hint="eastAsia"/>
                <w:position w:val="-30"/>
              </w:rPr>
              <w:t>=84mm</w:t>
            </w:r>
          </w:p>
          <w:p w:rsidR="005511AF" w:rsidRPr="005511AF" w:rsidP="00400B39">
            <w:pPr>
              <w:jc w:val="center"/>
            </w:pPr>
            <w:r>
              <w:rPr>
                <w:rFonts w:hint="eastAsia"/>
              </w:rPr>
              <w:t>b</w:t>
            </w:r>
            <w:r>
              <w:rPr>
                <w:rFonts w:hint="eastAsia"/>
                <w:vertAlign w:val="subscript"/>
              </w:rPr>
              <w:t>大</w:t>
            </w:r>
            <w:r>
              <w:rPr>
                <w:rFonts w:hint="eastAsia"/>
              </w:rPr>
              <w:t>=78mm</w:t>
            </w:r>
          </w:p>
        </w:tc>
      </w:tr>
      <w:tr w:rsidTr="00AE19BA">
        <w:tblPrEx>
          <w:tblW w:w="8640" w:type="dxa"/>
          <w:tblInd w:w="-72" w:type="dxa"/>
          <w:tblLayout w:type="fixed"/>
          <w:tblLook w:val="00AF"/>
        </w:tblPrEx>
        <w:trPr>
          <w:cantSplit/>
        </w:trPr>
        <w:tc>
          <w:tcPr>
            <w:tcW w:w="8640" w:type="dxa"/>
            <w:gridSpan w:val="4"/>
            <w:vAlign w:val="center"/>
          </w:tcPr>
          <w:p w:rsidR="00086EC7" w:rsidP="00400B39">
            <w:pPr>
              <w:ind w:firstLine="422"/>
              <w:jc w:val="center"/>
              <w:rPr>
                <w:b/>
                <w:bCs/>
              </w:rPr>
            </w:pPr>
            <w:r>
              <w:rPr>
                <w:rFonts w:hint="eastAsia"/>
                <w:b/>
                <w:bCs/>
              </w:rPr>
              <w:t>（</w:t>
            </w:r>
            <w:r>
              <w:rPr>
                <w:rFonts w:hint="eastAsia"/>
                <w:b/>
                <w:bCs/>
              </w:rPr>
              <w:t>4</w:t>
            </w:r>
            <w:r>
              <w:rPr>
                <w:rFonts w:hint="eastAsia"/>
                <w:b/>
                <w:bCs/>
              </w:rPr>
              <w:t>）齿根弯曲疲劳强度验算</w:t>
            </w:r>
          </w:p>
        </w:tc>
      </w:tr>
      <w:tr w:rsidTr="00400B39">
        <w:tblPrEx>
          <w:tblW w:w="8640" w:type="dxa"/>
          <w:tblInd w:w="-72" w:type="dxa"/>
          <w:tblLayout w:type="fixed"/>
          <w:tblLook w:val="00AF"/>
        </w:tblPrEx>
        <w:trPr>
          <w:trHeight w:val="930"/>
        </w:trPr>
        <w:tc>
          <w:tcPr>
            <w:tcW w:w="1881" w:type="dxa"/>
            <w:vAlign w:val="center"/>
          </w:tcPr>
          <w:p w:rsidR="00086EC7" w:rsidP="00400B39">
            <w:pPr>
              <w:ind w:firstLine="108" w:firstLineChars="49"/>
              <w:jc w:val="center"/>
              <w:rPr>
                <w:b/>
                <w:bCs/>
              </w:rPr>
            </w:pPr>
            <w:r>
              <w:rPr>
                <w:rFonts w:hint="eastAsia"/>
                <w:b/>
                <w:bCs/>
              </w:rPr>
              <w:t>齿形系数</w:t>
            </w:r>
            <w:r>
              <w:rPr>
                <w:rStyle w:val="CommentReference"/>
                <w:rFonts w:ascii="宋体" w:hAnsi="宋体" w:hint="eastAsia"/>
                <w:b/>
                <w:bCs/>
                <w:position w:val="-12"/>
                <w:sz w:val="28"/>
              </w:rPr>
              <w:object>
                <v:shape id="_x0000_i1090" type="#_x0000_t75" style="width:21.75pt;height:19.5pt" o:ole="">
                  <v:imagedata r:id="rId154" o:title=""/>
                </v:shape>
                <o:OLEObject Type="Embed" ProgID="Equation.3" ShapeID="_x0000_i1090" DrawAspect="Content" ObjectID="_1369109637" r:id="rId155"/>
              </w:object>
            </w:r>
          </w:p>
        </w:tc>
        <w:tc>
          <w:tcPr>
            <w:tcW w:w="4253" w:type="dxa"/>
            <w:gridSpan w:val="2"/>
          </w:tcPr>
          <w:p w:rsidR="00086EC7" w:rsidP="00400B39">
            <w:pPr>
              <w:jc w:val="center"/>
              <w:rPr>
                <w:rStyle w:val="CommentReference"/>
                <w:rFonts w:ascii="宋体" w:hAnsi="宋体"/>
              </w:rPr>
            </w:pPr>
            <m:oMathPara>
              <m:oMath>
                <m:sSub>
                  <m:sSubPr>
                    <m:ctrlPr>
                      <w:rPr>
                        <w:rStyle w:val="CommentReference"/>
                        <w:rFonts w:ascii="Cambria Math" w:hAnsi="Cambria Math"/>
                      </w:rPr>
                    </m:ctrlPr>
                  </m:sSubPr>
                  <m:e>
                    <m:r>
                      <m:rPr>
                        <m:sty m:val="p"/>
                      </m:rPr>
                      <w:rPr>
                        <w:rStyle w:val="CommentReference"/>
                        <w:rFonts w:ascii="Cambria Math" w:hAnsi="Cambria Math"/>
                      </w:rPr>
                      <m:t>Z</m:t>
                    </m:r>
                  </m:e>
                  <m:sub>
                    <m:r>
                      <m:rPr>
                        <m:sty m:val="p"/>
                      </m:rPr>
                      <w:rPr>
                        <w:rStyle w:val="CommentReference"/>
                        <w:rFonts w:ascii="Cambria Math" w:hAnsi="Cambria Math"/>
                      </w:rPr>
                      <m:t>n1</m:t>
                    </m:r>
                  </m:sub>
                </m:sSub>
                <m:r>
                  <m:rPr>
                    <m:sty m:val="p"/>
                  </m:rPr>
                  <w:rPr>
                    <w:rStyle w:val="CommentReference"/>
                    <w:rFonts w:ascii="Cambria Math" w:hAnsi="Cambria Math"/>
                  </w:rPr>
                  <m:t>=</m:t>
                </m:r>
                <m:f>
                  <m:fPr>
                    <m:ctrlPr>
                      <w:rPr>
                        <w:rStyle w:val="CommentReference"/>
                        <w:rFonts w:ascii="Cambria Math" w:hAnsi="Cambria Math"/>
                      </w:rPr>
                    </m:ctrlPr>
                  </m:fPr>
                  <m:num>
                    <m:sSub>
                      <m:sSubPr>
                        <m:ctrlPr>
                          <w:rPr>
                            <w:rStyle w:val="CommentReference"/>
                            <w:rFonts w:ascii="Cambria Math" w:hAnsi="Cambria Math"/>
                          </w:rPr>
                        </m:ctrlPr>
                      </m:sSubPr>
                      <m:e>
                        <m:r>
                          <m:rPr>
                            <m:sty m:val="p"/>
                          </m:rPr>
                          <w:rPr>
                            <w:rStyle w:val="CommentReference"/>
                            <w:rFonts w:ascii="Cambria Math" w:hAnsi="Cambria Math"/>
                          </w:rPr>
                          <m:t>Z</m:t>
                        </m:r>
                      </m:e>
                      <m:sub>
                        <m:r>
                          <m:rPr>
                            <m:sty m:val="p"/>
                          </m:rPr>
                          <w:rPr>
                            <w:rStyle w:val="CommentReference"/>
                            <w:rFonts w:ascii="Cambria Math" w:hAnsi="Cambria Math"/>
                          </w:rPr>
                          <m:t>1</m:t>
                        </m:r>
                      </m:sub>
                    </m:sSub>
                  </m:num>
                  <m:den>
                    <m:sSup>
                      <m:sSupPr>
                        <m:ctrlPr>
                          <w:rPr>
                            <w:rStyle w:val="CommentReference"/>
                            <w:rFonts w:ascii="Cambria Math" w:hAnsi="Cambria Math"/>
                          </w:rPr>
                        </m:ctrlPr>
                      </m:sSupPr>
                      <m:e>
                        <m:r>
                          <m:rPr>
                            <m:sty m:val="p"/>
                          </m:rPr>
                          <w:rPr>
                            <w:rStyle w:val="CommentReference"/>
                            <w:rFonts w:ascii="Cambria Math" w:hAnsi="Cambria Math"/>
                          </w:rPr>
                          <m:t>cos</m:t>
                        </m:r>
                      </m:e>
                      <m:sup>
                        <m:r>
                          <m:rPr>
                            <m:sty m:val="p"/>
                          </m:rPr>
                          <w:rPr>
                            <w:rStyle w:val="CommentReference"/>
                            <w:rFonts w:ascii="Cambria Math" w:hAnsi="Cambria Math"/>
                          </w:rPr>
                          <m:t>3</m:t>
                        </m:r>
                      </m:sup>
                    </m:sSup>
                    <m:r>
                      <m:rPr>
                        <m:sty m:val="p"/>
                      </m:rPr>
                      <w:rPr>
                        <w:rStyle w:val="CommentReference"/>
                        <w:rFonts w:ascii="Cambria Math" w:hAnsi="Cambria Math"/>
                      </w:rPr>
                      <m:t>β</m:t>
                    </m:r>
                  </m:den>
                </m:f>
                <m:r>
                  <m:rPr>
                    <m:sty m:val="p"/>
                  </m:rPr>
                  <w:rPr>
                    <w:rStyle w:val="CommentReference"/>
                    <w:rFonts w:ascii="Cambria Math" w:hAnsi="Cambria Math"/>
                  </w:rPr>
                  <m:t>=33</m:t>
                </m:r>
              </m:oMath>
            </m:oMathPara>
          </w:p>
          <w:p w:rsidR="00A6649F" w:rsidRPr="00A6649F" w:rsidP="00400B39">
            <w:pPr>
              <w:jc w:val="center"/>
              <w:rPr>
                <w:rStyle w:val="CommentReference"/>
                <w:rFonts w:ascii="宋体" w:hAnsi="宋体"/>
              </w:rPr>
            </w:pPr>
            <m:oMathPara>
              <m:oMath>
                <m:sSub>
                  <m:sSubPr>
                    <m:ctrlPr>
                      <w:rPr>
                        <w:rStyle w:val="CommentReference"/>
                        <w:rFonts w:ascii="Cambria Math" w:hAnsi="Cambria Math"/>
                      </w:rPr>
                    </m:ctrlPr>
                  </m:sSubPr>
                  <m:e>
                    <m:r>
                      <m:rPr>
                        <m:sty m:val="p"/>
                      </m:rPr>
                      <w:rPr>
                        <w:rStyle w:val="CommentReference"/>
                        <w:rFonts w:ascii="Cambria Math" w:hAnsi="Cambria Math"/>
                      </w:rPr>
                      <m:t>Z</m:t>
                    </m:r>
                  </m:e>
                  <m:sub>
                    <m:r>
                      <m:rPr>
                        <m:sty m:val="p"/>
                      </m:rPr>
                      <w:rPr>
                        <w:rStyle w:val="CommentReference"/>
                        <w:rFonts w:ascii="Cambria Math" w:hAnsi="Cambria Math"/>
                      </w:rPr>
                      <m:t>n2</m:t>
                    </m:r>
                  </m:sub>
                </m:sSub>
                <m:r>
                  <m:rPr>
                    <m:sty m:val="p"/>
                  </m:rPr>
                  <w:rPr>
                    <w:rStyle w:val="CommentReference"/>
                    <w:rFonts w:ascii="Cambria Math" w:hAnsi="Cambria Math"/>
                  </w:rPr>
                  <m:t>=</m:t>
                </m:r>
                <m:f>
                  <m:fPr>
                    <m:ctrlPr>
                      <w:rPr>
                        <w:rStyle w:val="CommentReference"/>
                        <w:rFonts w:ascii="Cambria Math" w:hAnsi="Cambria Math"/>
                      </w:rPr>
                    </m:ctrlPr>
                  </m:fPr>
                  <m:num>
                    <m:sSub>
                      <m:sSubPr>
                        <m:ctrlPr>
                          <w:rPr>
                            <w:rStyle w:val="CommentReference"/>
                            <w:rFonts w:ascii="Cambria Math" w:hAnsi="Cambria Math"/>
                          </w:rPr>
                        </m:ctrlPr>
                      </m:sSubPr>
                      <m:e>
                        <m:r>
                          <m:rPr>
                            <m:sty m:val="p"/>
                          </m:rPr>
                          <w:rPr>
                            <w:rStyle w:val="CommentReference"/>
                            <w:rFonts w:ascii="Cambria Math" w:hAnsi="Cambria Math"/>
                          </w:rPr>
                          <m:t>Z</m:t>
                        </m:r>
                      </m:e>
                      <m:sub>
                        <m:r>
                          <m:rPr>
                            <m:sty m:val="p"/>
                          </m:rPr>
                          <w:rPr>
                            <w:rStyle w:val="CommentReference"/>
                            <w:rFonts w:ascii="Cambria Math" w:hAnsi="Cambria Math"/>
                          </w:rPr>
                          <m:t>2</m:t>
                        </m:r>
                      </m:sub>
                    </m:sSub>
                  </m:num>
                  <m:den>
                    <m:sSup>
                      <m:sSupPr>
                        <m:ctrlPr>
                          <w:rPr>
                            <w:rStyle w:val="CommentReference"/>
                            <w:rFonts w:ascii="Cambria Math" w:hAnsi="Cambria Math"/>
                          </w:rPr>
                        </m:ctrlPr>
                      </m:sSupPr>
                      <m:e>
                        <m:r>
                          <m:rPr>
                            <m:sty m:val="p"/>
                          </m:rPr>
                          <w:rPr>
                            <w:rStyle w:val="CommentReference"/>
                            <w:rFonts w:ascii="Cambria Math" w:hAnsi="Cambria Math"/>
                          </w:rPr>
                          <m:t>cos</m:t>
                        </m:r>
                      </m:e>
                      <m:sup>
                        <m:r>
                          <m:rPr>
                            <m:sty m:val="p"/>
                          </m:rPr>
                          <w:rPr>
                            <w:rStyle w:val="CommentReference"/>
                            <w:rFonts w:ascii="Cambria Math" w:hAnsi="Cambria Math"/>
                          </w:rPr>
                          <m:t>3</m:t>
                        </m:r>
                      </m:sup>
                    </m:sSup>
                    <m:r>
                      <m:rPr>
                        <m:sty m:val="p"/>
                      </m:rPr>
                      <w:rPr>
                        <w:rStyle w:val="CommentReference"/>
                        <w:rFonts w:ascii="Cambria Math" w:hAnsi="Cambria Math"/>
                      </w:rPr>
                      <m:t>β</m:t>
                    </m:r>
                  </m:den>
                </m:f>
                <m:r>
                  <m:rPr>
                    <m:sty m:val="p"/>
                  </m:rPr>
                  <w:rPr>
                    <w:rStyle w:val="CommentReference"/>
                    <w:rFonts w:ascii="Cambria Math" w:hAnsi="Cambria Math"/>
                  </w:rPr>
                  <m:t>=145</m:t>
                </m:r>
              </m:oMath>
            </m:oMathPara>
          </w:p>
          <w:p w:rsidR="00086EC7" w:rsidP="00400B39">
            <w:pPr>
              <w:ind w:firstLine="420"/>
              <w:jc w:val="center"/>
            </w:pPr>
            <w:r>
              <w:rPr>
                <w:rFonts w:hint="eastAsia"/>
              </w:rPr>
              <w:t>由图</w:t>
            </w:r>
            <w:r>
              <w:rPr>
                <w:rFonts w:hint="eastAsia"/>
              </w:rPr>
              <w:t>27-10,</w:t>
            </w:r>
            <w:r>
              <w:rPr>
                <w:rFonts w:hint="eastAsia"/>
              </w:rPr>
              <w:t>查得</w:t>
            </w:r>
            <w:r>
              <w:rPr>
                <w:rStyle w:val="CommentReference"/>
                <w:rFonts w:ascii="宋体" w:hAnsi="宋体" w:hint="eastAsia"/>
                <w:position w:val="-12"/>
                <w:sz w:val="28"/>
              </w:rPr>
              <w:object>
                <v:shape id="_x0000_i1091" type="#_x0000_t75" style="width:21.75pt;height:19.5pt" o:ole="">
                  <v:imagedata r:id="rId154" o:title=""/>
                </v:shape>
                <o:OLEObject Type="Embed" ProgID="Equation.3" ShapeID="_x0000_i1091" DrawAspect="Content" ObjectID="_1369109638" r:id="rId156"/>
              </w:object>
            </w:r>
          </w:p>
        </w:tc>
        <w:tc>
          <w:tcPr>
            <w:tcW w:w="2506" w:type="dxa"/>
          </w:tcPr>
          <w:p w:rsidR="00086EC7" w:rsidRPr="00A6649F" w:rsidP="00400B39">
            <w:pPr>
              <w:jc w:val="center"/>
            </w:pPr>
            <m:oMathPara>
              <m:oMath>
                <m:sSub>
                  <m:sSubPr>
                    <m:ctrlPr>
                      <w:rPr>
                        <w:rFonts w:ascii="Cambria Math" w:hAnsi="Cambria Math"/>
                      </w:rPr>
                    </m:ctrlPr>
                  </m:sSubPr>
                  <m:e>
                    <m:r>
                      <m:rPr>
                        <m:sty m:val="p"/>
                      </m:rPr>
                      <w:rPr>
                        <w:rFonts w:ascii="Cambria Math" w:hAnsi="Cambria Math"/>
                      </w:rPr>
                      <m:t>Y</m:t>
                    </m:r>
                  </m:e>
                  <m:sub>
                    <m:r>
                      <m:rPr>
                        <m:sty m:val="p"/>
                      </m:rPr>
                      <w:rPr>
                        <w:rFonts w:ascii="Cambria Math" w:hAnsi="Cambria Math"/>
                      </w:rPr>
                      <m:t>Fα1</m:t>
                    </m:r>
                  </m:sub>
                </m:sSub>
                <m:r>
                  <m:rPr>
                    <m:sty m:val="p"/>
                  </m:rPr>
                  <w:rPr>
                    <w:rFonts w:ascii="Cambria Math" w:hAnsi="Cambria Math"/>
                  </w:rPr>
                  <m:t>=2.57</m:t>
                </m:r>
              </m:oMath>
            </m:oMathPara>
          </w:p>
          <w:p w:rsidR="00A6649F" w:rsidRPr="00A6649F" w:rsidP="00400B39">
            <w:pPr>
              <w:jc w:val="center"/>
            </w:pPr>
            <m:oMathPara>
              <m:oMath>
                <m:sSub>
                  <m:sSubPr>
                    <m:ctrlPr>
                      <w:rPr>
                        <w:rFonts w:ascii="Cambria Math" w:hAnsi="Cambria Math"/>
                      </w:rPr>
                    </m:ctrlPr>
                  </m:sSubPr>
                  <m:e>
                    <m:r>
                      <m:rPr>
                        <m:sty m:val="p"/>
                      </m:rPr>
                      <w:rPr>
                        <w:rFonts w:ascii="Cambria Math" w:hAnsi="Cambria Math"/>
                      </w:rPr>
                      <m:t>Y</m:t>
                    </m:r>
                  </m:e>
                  <m:sub>
                    <m:r>
                      <m:rPr>
                        <m:sty m:val="p"/>
                      </m:rPr>
                      <w:rPr>
                        <w:rFonts w:ascii="Cambria Math" w:hAnsi="Cambria Math"/>
                      </w:rPr>
                      <m:t>Fα2</m:t>
                    </m:r>
                  </m:sub>
                </m:sSub>
                <m:r>
                  <m:rPr>
                    <m:sty m:val="p"/>
                  </m:rPr>
                  <w:rPr>
                    <w:rFonts w:ascii="Cambria Math" w:hAnsi="Cambria Math"/>
                  </w:rPr>
                  <m:t>=2.16</m:t>
                </m:r>
              </m:oMath>
            </m:oMathPara>
          </w:p>
        </w:tc>
      </w:tr>
      <w:tr w:rsidTr="00400B39">
        <w:tblPrEx>
          <w:tblW w:w="8640" w:type="dxa"/>
          <w:tblInd w:w="-72" w:type="dxa"/>
          <w:tblLayout w:type="fixed"/>
          <w:tblLook w:val="00AF"/>
        </w:tblPrEx>
        <w:trPr>
          <w:trHeight w:val="915"/>
        </w:trPr>
        <w:tc>
          <w:tcPr>
            <w:tcW w:w="1881" w:type="dxa"/>
            <w:vAlign w:val="center"/>
          </w:tcPr>
          <w:p w:rsidR="00086EC7" w:rsidP="00400B39">
            <w:pPr>
              <w:jc w:val="center"/>
              <w:rPr>
                <w:b/>
                <w:bCs/>
              </w:rPr>
            </w:pPr>
            <w:r>
              <w:rPr>
                <w:rFonts w:hint="eastAsia"/>
                <w:b/>
                <w:bCs/>
              </w:rPr>
              <w:t>应力修正系数</w:t>
            </w:r>
            <w:r>
              <w:rPr>
                <w:rStyle w:val="CommentReference"/>
                <w:rFonts w:ascii="宋体" w:hAnsi="宋体" w:hint="eastAsia"/>
                <w:b/>
                <w:bCs/>
                <w:position w:val="-12"/>
                <w:sz w:val="28"/>
              </w:rPr>
              <w:object>
                <v:shape id="_x0000_i1092" type="#_x0000_t75" style="width:20.25pt;height:19.5pt" o:ole="">
                  <v:imagedata r:id="rId157" o:title=""/>
                </v:shape>
                <o:OLEObject Type="Embed" ProgID="Equation.3" ShapeID="_x0000_i1092" DrawAspect="Content" ObjectID="_1369109639" r:id="rId158"/>
              </w:object>
            </w:r>
          </w:p>
        </w:tc>
        <w:tc>
          <w:tcPr>
            <w:tcW w:w="4253" w:type="dxa"/>
            <w:gridSpan w:val="2"/>
          </w:tcPr>
          <w:p w:rsidR="00086EC7" w:rsidP="00400B39">
            <w:pPr>
              <w:ind w:firstLine="420"/>
              <w:jc w:val="center"/>
              <w:rPr>
                <w:rStyle w:val="CommentReference"/>
                <w:rFonts w:ascii="宋体" w:hAnsi="宋体"/>
                <w:sz w:val="28"/>
              </w:rPr>
            </w:pPr>
            <w:r>
              <w:rPr>
                <w:rFonts w:hint="eastAsia"/>
              </w:rPr>
              <w:t>由图</w:t>
            </w:r>
            <w:r>
              <w:rPr>
                <w:rFonts w:hint="eastAsia"/>
              </w:rPr>
              <w:t>27-21</w:t>
            </w:r>
            <w:r>
              <w:rPr>
                <w:rFonts w:hint="eastAsia"/>
              </w:rPr>
              <w:t>查得</w:t>
            </w:r>
          </w:p>
        </w:tc>
        <w:tc>
          <w:tcPr>
            <w:tcW w:w="2506" w:type="dxa"/>
          </w:tcPr>
          <w:p w:rsidR="00A6649F" w:rsidRPr="00A6649F" w:rsidP="00400B39">
            <w:pPr>
              <w:jc w:val="center"/>
            </w:pPr>
            <m:oMathPara>
              <m:oMath>
                <m:sSub>
                  <m:sSubPr>
                    <m:ctrlPr>
                      <w:rPr>
                        <w:rFonts w:ascii="Cambria Math" w:hAnsi="Cambria Math"/>
                      </w:rPr>
                    </m:ctrlPr>
                  </m:sSubPr>
                  <m:e>
                    <m:r>
                      <m:rPr>
                        <m:sty m:val="p"/>
                      </m:rPr>
                      <w:rPr>
                        <w:rFonts w:ascii="Cambria Math" w:hAnsi="Cambria Math"/>
                      </w:rPr>
                      <m:t>Y</m:t>
                    </m:r>
                  </m:e>
                  <m:sub>
                    <m:r>
                      <m:rPr>
                        <m:sty m:val="p"/>
                      </m:rPr>
                      <w:rPr>
                        <w:rFonts w:ascii="Cambria Math" w:hAnsi="Cambria Math"/>
                      </w:rPr>
                      <m:t>Sα1</m:t>
                    </m:r>
                  </m:sub>
                </m:sSub>
                <m:r>
                  <m:rPr>
                    <m:sty m:val="p"/>
                  </m:rPr>
                  <w:rPr>
                    <w:rFonts w:ascii="Cambria Math" w:hAnsi="Cambria Math"/>
                  </w:rPr>
                  <m:t>=1.62</m:t>
                </m:r>
              </m:oMath>
            </m:oMathPara>
          </w:p>
          <w:p w:rsidR="00086EC7" w:rsidRPr="00A6649F" w:rsidP="00400B39">
            <w:pPr>
              <w:jc w:val="center"/>
            </w:pPr>
            <m:oMathPara>
              <m:oMath>
                <m:sSub>
                  <m:sSubPr>
                    <m:ctrlPr>
                      <w:rPr>
                        <w:rFonts w:ascii="Cambria Math" w:hAnsi="Cambria Math"/>
                      </w:rPr>
                    </m:ctrlPr>
                  </m:sSubPr>
                  <m:e>
                    <m:r>
                      <m:rPr>
                        <m:sty m:val="p"/>
                      </m:rPr>
                      <w:rPr>
                        <w:rFonts w:ascii="Cambria Math" w:hAnsi="Cambria Math"/>
                      </w:rPr>
                      <m:t>Y</m:t>
                    </m:r>
                  </m:e>
                  <m:sub>
                    <m:r>
                      <m:rPr>
                        <m:sty m:val="p"/>
                      </m:rPr>
                      <w:rPr>
                        <w:rFonts w:ascii="Cambria Math" w:hAnsi="Cambria Math"/>
                      </w:rPr>
                      <m:t>Sα2</m:t>
                    </m:r>
                  </m:sub>
                </m:sSub>
                <m:r>
                  <m:rPr>
                    <m:sty m:val="p"/>
                  </m:rPr>
                  <w:rPr>
                    <w:rFonts w:ascii="Cambria Math" w:hAnsi="Cambria Math"/>
                  </w:rPr>
                  <m:t>=1.82</m:t>
                </m:r>
              </m:oMath>
            </m:oMathPara>
          </w:p>
        </w:tc>
      </w:tr>
      <w:tr w:rsidTr="00400B39">
        <w:tblPrEx>
          <w:tblW w:w="8640" w:type="dxa"/>
          <w:tblInd w:w="-72" w:type="dxa"/>
          <w:tblLayout w:type="fixed"/>
          <w:tblLook w:val="00AF"/>
        </w:tblPrEx>
        <w:trPr>
          <w:trHeight w:val="315"/>
        </w:trPr>
        <w:tc>
          <w:tcPr>
            <w:tcW w:w="1881" w:type="dxa"/>
            <w:vAlign w:val="center"/>
          </w:tcPr>
          <w:p w:rsidR="00086EC7" w:rsidP="00400B39">
            <w:pPr>
              <w:jc w:val="center"/>
              <w:rPr>
                <w:b/>
                <w:bCs/>
              </w:rPr>
            </w:pPr>
            <w:r>
              <w:rPr>
                <w:rFonts w:hint="eastAsia"/>
                <w:b/>
                <w:bCs/>
              </w:rPr>
              <w:t>螺旋角系数</w:t>
            </w:r>
            <w:r>
              <w:rPr>
                <w:rStyle w:val="CommentReference"/>
                <w:rFonts w:ascii="宋体" w:hAnsi="宋体" w:hint="eastAsia"/>
                <w:b/>
                <w:bCs/>
                <w:position w:val="-14"/>
                <w:sz w:val="28"/>
              </w:rPr>
              <w:object>
                <v:shape id="_x0000_i1093" type="#_x0000_t75" style="width:18pt;height:20.25pt" o:ole="">
                  <v:imagedata r:id="rId159" o:title=""/>
                </v:shape>
                <o:OLEObject Type="Embed" ProgID="Equation.3" ShapeID="_x0000_i1093" DrawAspect="Content" ObjectID="_1369109640" r:id="rId160"/>
              </w:object>
            </w:r>
          </w:p>
        </w:tc>
        <w:tc>
          <w:tcPr>
            <w:tcW w:w="4253" w:type="dxa"/>
            <w:gridSpan w:val="2"/>
          </w:tcPr>
          <w:p w:rsidR="00086EC7" w:rsidP="00400B39">
            <w:pPr>
              <w:ind w:firstLine="420"/>
              <w:jc w:val="center"/>
            </w:pPr>
            <w:r>
              <w:rPr>
                <w:rFonts w:hint="eastAsia"/>
              </w:rPr>
              <w:t>由图</w:t>
            </w:r>
            <w:r>
              <w:rPr>
                <w:rFonts w:hint="eastAsia"/>
              </w:rPr>
              <w:t>27-22</w:t>
            </w:r>
            <w:r>
              <w:rPr>
                <w:rFonts w:hint="eastAsia"/>
              </w:rPr>
              <w:t>查取</w:t>
            </w:r>
          </w:p>
        </w:tc>
        <w:tc>
          <w:tcPr>
            <w:tcW w:w="2506" w:type="dxa"/>
          </w:tcPr>
          <w:p w:rsidR="00086EC7" w:rsidP="00400B39">
            <w:pPr>
              <w:jc w:val="center"/>
            </w:pPr>
            <m:oMathPara>
              <m:oMath>
                <m:sSub>
                  <m:sSubPr>
                    <m:ctrlPr>
                      <w:rPr>
                        <w:rFonts w:ascii="Cambria Math" w:hAnsi="Cambria Math"/>
                      </w:rPr>
                    </m:ctrlPr>
                  </m:sSubPr>
                  <m:e>
                    <m:r>
                      <m:rPr>
                        <m:sty m:val="p"/>
                      </m:rPr>
                      <w:rPr>
                        <w:rFonts w:ascii="Cambria Math" w:hAnsi="Cambria Math"/>
                      </w:rPr>
                      <m:t>Y</m:t>
                    </m:r>
                  </m:e>
                  <m:sub>
                    <m:r>
                      <m:rPr>
                        <m:sty m:val="p"/>
                      </m:rPr>
                      <w:rPr>
                        <w:rFonts w:ascii="Cambria Math" w:hAnsi="Cambria Math"/>
                      </w:rPr>
                      <m:t>β</m:t>
                    </m:r>
                  </m:sub>
                </m:sSub>
                <m:r>
                  <m:rPr>
                    <m:sty m:val="p"/>
                  </m:rPr>
                  <w:rPr>
                    <w:rFonts w:ascii="Cambria Math" w:hAnsi="Cambria Math"/>
                  </w:rPr>
                  <m:t>=0.87</m:t>
                </m:r>
              </m:oMath>
            </m:oMathPara>
          </w:p>
        </w:tc>
      </w:tr>
      <w:tr w:rsidTr="00400B39">
        <w:tblPrEx>
          <w:tblW w:w="8640" w:type="dxa"/>
          <w:tblInd w:w="-72" w:type="dxa"/>
          <w:tblLayout w:type="fixed"/>
          <w:tblLook w:val="00AF"/>
        </w:tblPrEx>
        <w:tc>
          <w:tcPr>
            <w:tcW w:w="1881" w:type="dxa"/>
            <w:vAlign w:val="center"/>
          </w:tcPr>
          <w:p w:rsidR="00086EC7" w:rsidP="00400B39">
            <w:pPr>
              <w:jc w:val="center"/>
              <w:rPr>
                <w:b/>
                <w:bCs/>
              </w:rPr>
            </w:pPr>
            <w:r>
              <w:rPr>
                <w:rFonts w:hint="eastAsia"/>
                <w:b/>
                <w:bCs/>
              </w:rPr>
              <w:t>齿向载荷分布系数</w:t>
            </w:r>
            <w:r>
              <w:rPr>
                <w:rStyle w:val="CommentReference"/>
                <w:rFonts w:ascii="宋体" w:hAnsi="宋体" w:hint="eastAsia"/>
                <w:b/>
                <w:bCs/>
                <w:position w:val="-14"/>
                <w:sz w:val="28"/>
              </w:rPr>
              <w:object>
                <v:shape id="_x0000_i1094" type="#_x0000_t75" style="width:27.75pt;height:20.25pt" o:ole="">
                  <v:imagedata r:id="rId161" o:title=""/>
                </v:shape>
                <o:OLEObject Type="Embed" ProgID="Equation.3" ShapeID="_x0000_i1094" DrawAspect="Content" ObjectID="_1369109641" r:id="rId162"/>
              </w:object>
            </w:r>
          </w:p>
        </w:tc>
        <w:tc>
          <w:tcPr>
            <w:tcW w:w="4253" w:type="dxa"/>
            <w:gridSpan w:val="2"/>
          </w:tcPr>
          <w:p w:rsidR="00086EC7" w:rsidRPr="00193F88" w:rsidP="00400B39">
            <w:pPr>
              <w:ind w:firstLine="560"/>
              <w:jc w:val="center"/>
              <w:rPr>
                <w:rStyle w:val="CommentReference"/>
                <w:rFonts w:ascii="宋体" w:hAnsi="宋体"/>
              </w:rPr>
            </w:pPr>
            <m:oMathPara>
              <m:oMath>
                <m:f>
                  <m:fPr>
                    <m:ctrlPr>
                      <w:rPr>
                        <w:rStyle w:val="CommentReference"/>
                        <w:rFonts w:ascii="Cambria Math" w:hAnsi="Cambria Math"/>
                      </w:rPr>
                    </m:ctrlPr>
                  </m:fPr>
                  <m:num>
                    <m:r>
                      <m:rPr>
                        <m:sty m:val="p"/>
                      </m:rPr>
                      <w:rPr>
                        <w:rStyle w:val="CommentReference"/>
                        <w:rFonts w:ascii="Cambria Math" w:hAnsi="Cambria Math"/>
                      </w:rPr>
                      <m:t>b</m:t>
                    </m:r>
                  </m:num>
                  <m:den>
                    <m:r>
                      <m:rPr>
                        <m:sty m:val="p"/>
                      </m:rPr>
                      <w:rPr>
                        <w:rStyle w:val="CommentReference"/>
                        <w:rFonts w:ascii="Cambria Math" w:hAnsi="Cambria Math"/>
                      </w:rPr>
                      <m:t>h</m:t>
                    </m:r>
                  </m:den>
                </m:f>
                <m:r>
                  <m:rPr>
                    <m:sty m:val="p"/>
                  </m:rPr>
                  <w:rPr>
                    <w:rStyle w:val="CommentReference"/>
                    <w:rFonts w:ascii="Cambria Math" w:hAnsi="Cambria Math"/>
                  </w:rPr>
                  <m:t>=78/</m:t>
                </m:r>
                <m:d>
                  <m:dPr>
                    <m:ctrlPr>
                      <w:rPr>
                        <w:rStyle w:val="CommentReference"/>
                        <w:rFonts w:ascii="Cambria Math" w:hAnsi="Cambria Math"/>
                      </w:rPr>
                    </m:ctrlPr>
                  </m:dPr>
                  <m:e>
                    <m:r>
                      <m:rPr>
                        <m:sty m:val="p"/>
                      </m:rPr>
                      <w:rPr>
                        <w:rStyle w:val="CommentReference"/>
                        <w:rFonts w:ascii="Cambria Math" w:hAnsi="Cambria Math"/>
                      </w:rPr>
                      <m:t>2.25×2</m:t>
                    </m:r>
                  </m:e>
                </m:d>
                <m:r>
                  <m:rPr>
                    <m:sty m:val="p"/>
                  </m:rPr>
                  <w:rPr>
                    <w:rStyle w:val="CommentReference"/>
                    <w:rFonts w:ascii="Cambria Math" w:hAnsi="Cambria Math"/>
                  </w:rPr>
                  <m:t>=17.33</m:t>
                </m:r>
              </m:oMath>
            </m:oMathPara>
          </w:p>
          <w:p w:rsidR="00086EC7" w:rsidP="00400B39">
            <w:pPr>
              <w:ind w:firstLine="420"/>
              <w:jc w:val="center"/>
            </w:pPr>
            <w:r>
              <w:rPr>
                <w:rFonts w:hint="eastAsia"/>
              </w:rPr>
              <w:t>由图</w:t>
            </w:r>
            <w:r>
              <w:rPr>
                <w:rFonts w:hint="eastAsia"/>
              </w:rPr>
              <w:t>27-9</w:t>
            </w:r>
            <w:r>
              <w:rPr>
                <w:rFonts w:hint="eastAsia"/>
              </w:rPr>
              <w:t>查取</w:t>
            </w:r>
          </w:p>
        </w:tc>
        <w:tc>
          <w:tcPr>
            <w:tcW w:w="2506" w:type="dxa"/>
          </w:tcPr>
          <w:p w:rsidR="00086EC7" w:rsidP="00400B39">
            <w:pPr>
              <w:jc w:val="center"/>
            </w:pPr>
            <m:oMathPara>
              <m:oMath>
                <m:sSub>
                  <m:sSubPr>
                    <m:ctrlPr>
                      <w:rPr>
                        <w:rFonts w:ascii="Cambria Math" w:hAnsi="Cambria Math"/>
                      </w:rPr>
                    </m:ctrlPr>
                  </m:sSubPr>
                  <m:e>
                    <m:r>
                      <m:rPr>
                        <m:sty m:val="p"/>
                      </m:rPr>
                      <w:rPr>
                        <w:rFonts w:ascii="Cambria Math" w:hAnsi="Cambria Math"/>
                      </w:rPr>
                      <m:t>K</m:t>
                    </m:r>
                  </m:e>
                  <m:sub>
                    <m:r>
                      <m:rPr>
                        <m:sty m:val="p"/>
                      </m:rPr>
                      <w:rPr>
                        <w:rFonts w:ascii="Cambria Math" w:hAnsi="Cambria Math"/>
                      </w:rPr>
                      <m:t>Fβ</m:t>
                    </m:r>
                  </m:sub>
                </m:sSub>
                <m:r>
                  <m:rPr>
                    <m:sty m:val="p"/>
                  </m:rPr>
                  <w:rPr>
                    <w:rFonts w:ascii="Cambria Math" w:hAnsi="Cambria Math"/>
                  </w:rPr>
                  <m:t>=17.33</m:t>
                </m:r>
              </m:oMath>
            </m:oMathPara>
          </w:p>
        </w:tc>
      </w:tr>
      <w:tr w:rsidTr="00400B39">
        <w:tblPrEx>
          <w:tblW w:w="8640" w:type="dxa"/>
          <w:tblInd w:w="-72" w:type="dxa"/>
          <w:tblLayout w:type="fixed"/>
          <w:tblLook w:val="00AF"/>
        </w:tblPrEx>
        <w:tc>
          <w:tcPr>
            <w:tcW w:w="1881" w:type="dxa"/>
            <w:vAlign w:val="center"/>
          </w:tcPr>
          <w:p w:rsidR="00086EC7" w:rsidP="00400B39">
            <w:pPr>
              <w:ind w:firstLine="422"/>
              <w:jc w:val="center"/>
              <w:rPr>
                <w:b/>
                <w:bCs/>
              </w:rPr>
            </w:pPr>
            <w:r>
              <w:rPr>
                <w:rFonts w:hint="eastAsia"/>
                <w:b/>
                <w:bCs/>
              </w:rPr>
              <w:t>许用弯曲应力</w:t>
            </w:r>
            <w:r>
              <w:rPr>
                <w:rStyle w:val="CommentReference"/>
                <w:rFonts w:ascii="宋体" w:hAnsi="宋体" w:hint="eastAsia"/>
                <w:b/>
                <w:bCs/>
                <w:position w:val="-10"/>
                <w:sz w:val="28"/>
              </w:rPr>
              <w:object>
                <v:shape id="_x0000_i1095" type="#_x0000_t75" style="width:25.5pt;height:18pt" o:ole="">
                  <v:imagedata r:id="rId163" o:title=""/>
                </v:shape>
                <o:OLEObject Type="Embed" ProgID="Equation.3" ShapeID="_x0000_i1095" DrawAspect="Content" ObjectID="_1369109642" r:id="rId164"/>
              </w:object>
            </w:r>
          </w:p>
        </w:tc>
        <w:tc>
          <w:tcPr>
            <w:tcW w:w="4253" w:type="dxa"/>
            <w:gridSpan w:val="2"/>
          </w:tcPr>
          <w:p w:rsidR="00086EC7" w:rsidP="00400B39">
            <w:pPr>
              <w:ind w:firstLine="420"/>
              <w:jc w:val="center"/>
            </w:pPr>
            <w:r>
              <w:rPr>
                <w:rFonts w:hint="eastAsia"/>
              </w:rPr>
              <w:t>试验齿轮的齿根弯曲疲劳极限</w:t>
            </w:r>
            <w:r>
              <w:rPr>
                <w:rStyle w:val="CommentReference"/>
                <w:rFonts w:ascii="宋体" w:hAnsi="宋体" w:hint="eastAsia"/>
                <w:position w:val="-10"/>
                <w:sz w:val="28"/>
              </w:rPr>
              <w:object>
                <v:shape id="_x0000_i1096" type="#_x0000_t75" style="width:32.25pt;height:18pt" o:ole="">
                  <v:imagedata r:id="rId165" o:title=""/>
                </v:shape>
                <o:OLEObject Type="Embed" ProgID="Equation.3" ShapeID="_x0000_i1096" DrawAspect="Content" ObjectID="_1369109643" r:id="rId166"/>
              </w:object>
            </w:r>
          </w:p>
          <w:p w:rsidR="00086EC7" w:rsidP="00400B39">
            <w:pPr>
              <w:ind w:firstLine="420"/>
              <w:jc w:val="center"/>
              <w:rPr>
                <w:rStyle w:val="CommentReference"/>
                <w:rFonts w:ascii="宋体" w:hAnsi="宋体"/>
                <w:sz w:val="28"/>
              </w:rPr>
            </w:pPr>
            <w:r>
              <w:rPr>
                <w:rFonts w:hint="eastAsia"/>
              </w:rPr>
              <w:t>由表</w:t>
            </w:r>
            <w:r>
              <w:rPr>
                <w:rFonts w:hint="eastAsia"/>
              </w:rPr>
              <w:t>27-17</w:t>
            </w:r>
            <w:r>
              <w:rPr>
                <w:rFonts w:hint="eastAsia"/>
              </w:rPr>
              <w:t>查最小安全系数</w:t>
            </w:r>
            <w:r>
              <w:rPr>
                <w:rStyle w:val="CommentReference"/>
                <w:rFonts w:ascii="宋体" w:hAnsi="宋体" w:hint="eastAsia"/>
                <w:position w:val="-10"/>
                <w:sz w:val="28"/>
              </w:rPr>
              <w:object>
                <v:shape id="_x0000_i1097" type="#_x0000_t75" style="width:35.25pt;height:18pt" o:ole="">
                  <v:imagedata r:id="rId167" o:title=""/>
                </v:shape>
                <o:OLEObject Type="Embed" ProgID="Equation.3" ShapeID="_x0000_i1097" DrawAspect="Content" ObjectID="_1369109644" r:id="rId168"/>
              </w:object>
            </w:r>
          </w:p>
          <w:p w:rsidR="00086EC7" w:rsidP="00400B39">
            <w:pPr>
              <w:ind w:firstLine="420"/>
              <w:jc w:val="center"/>
              <w:rPr>
                <w:rStyle w:val="CommentReference"/>
                <w:rFonts w:ascii="宋体" w:hAnsi="宋体"/>
                <w:sz w:val="28"/>
              </w:rPr>
            </w:pPr>
            <w:r>
              <w:rPr>
                <w:rFonts w:hint="eastAsia"/>
              </w:rPr>
              <w:t>由图</w:t>
            </w:r>
            <w:r>
              <w:rPr>
                <w:rFonts w:hint="eastAsia"/>
              </w:rPr>
              <w:t>27-18</w:t>
            </w:r>
            <w:r>
              <w:rPr>
                <w:rFonts w:hint="eastAsia"/>
              </w:rPr>
              <w:t>确定尺寸系数</w:t>
            </w:r>
            <w:r>
              <w:rPr>
                <w:rStyle w:val="CommentReference"/>
                <w:rFonts w:ascii="宋体" w:hAnsi="宋体" w:hint="eastAsia"/>
                <w:position w:val="-10"/>
                <w:sz w:val="28"/>
              </w:rPr>
              <w:object>
                <v:shape id="_x0000_i1098" type="#_x0000_t75" style="width:19.5pt;height:18pt" o:ole="">
                  <v:imagedata r:id="rId169" o:title=""/>
                </v:shape>
                <o:OLEObject Type="Embed" ProgID="Equation.3" ShapeID="_x0000_i1098" DrawAspect="Content" ObjectID="_1369109645" r:id="rId170"/>
              </w:object>
            </w:r>
          </w:p>
          <w:p w:rsidR="00086EC7" w:rsidP="00400B39">
            <w:pPr>
              <w:ind w:firstLine="420"/>
              <w:jc w:val="center"/>
              <w:rPr>
                <w:rStyle w:val="CommentReference"/>
                <w:rFonts w:ascii="宋体" w:hAnsi="宋体"/>
                <w:sz w:val="28"/>
              </w:rPr>
            </w:pPr>
            <w:r>
              <w:rPr>
                <w:rFonts w:hint="eastAsia"/>
              </w:rPr>
              <w:t>由图</w:t>
            </w:r>
            <w:r>
              <w:rPr>
                <w:rFonts w:hint="eastAsia"/>
              </w:rPr>
              <w:t>27-32</w:t>
            </w:r>
            <w:r>
              <w:rPr>
                <w:rFonts w:hint="eastAsia"/>
              </w:rPr>
              <w:t>确定弯曲寿命系数</w:t>
            </w:r>
            <w:r>
              <w:rPr>
                <w:rStyle w:val="CommentReference"/>
                <w:rFonts w:ascii="宋体" w:hAnsi="宋体" w:hint="eastAsia"/>
                <w:position w:val="-12"/>
                <w:sz w:val="28"/>
              </w:rPr>
              <w:object>
                <v:shape id="_x0000_i1099" type="#_x0000_t75" style="width:23.25pt;height:19.5pt" o:ole="">
                  <v:imagedata r:id="rId171" o:title=""/>
                </v:shape>
                <o:OLEObject Type="Embed" ProgID="Equation.3" ShapeID="_x0000_i1099" DrawAspect="Content" ObjectID="_1369109646" r:id="rId172"/>
              </w:object>
            </w:r>
          </w:p>
          <w:p w:rsidR="00086EC7" w:rsidP="00400B39">
            <w:pPr>
              <w:ind w:firstLine="420"/>
              <w:jc w:val="center"/>
              <w:rPr>
                <w:rStyle w:val="CommentReference"/>
                <w:rFonts w:ascii="宋体" w:hAnsi="宋体"/>
                <w:sz w:val="28"/>
              </w:rPr>
            </w:pPr>
            <w:r>
              <w:rPr>
                <w:rFonts w:hint="eastAsia"/>
              </w:rPr>
              <w:t>另外取</w:t>
            </w:r>
            <w:r>
              <w:rPr>
                <w:rStyle w:val="CommentReference"/>
                <w:rFonts w:ascii="宋体" w:hAnsi="宋体" w:hint="eastAsia"/>
                <w:position w:val="-48"/>
                <w:sz w:val="28"/>
              </w:rPr>
              <w:object>
                <v:shape id="_x0000_i1100" type="#_x0000_t75" style="width:106.5pt;height:57.75pt" o:ole="">
                  <v:imagedata r:id="rId173" o:title=""/>
                </v:shape>
                <o:OLEObject Type="Embed" ProgID="Equation.3" ShapeID="_x0000_i1100" DrawAspect="Content" ObjectID="_1369109647" r:id="rId174"/>
              </w:object>
            </w:r>
          </w:p>
          <w:p w:rsidR="00086EC7" w:rsidP="00400B39">
            <w:pPr>
              <w:ind w:firstLine="560"/>
            </w:pPr>
            <w:r>
              <w:rPr>
                <w:rStyle w:val="CommentReference"/>
                <w:rFonts w:ascii="宋体" w:hAnsi="宋体" w:hint="eastAsia"/>
                <w:position w:val="-30"/>
                <w:sz w:val="28"/>
              </w:rPr>
              <w:object>
                <v:shape id="_x0000_i1101" type="#_x0000_t75" style="width:197.25pt;height:36pt" o:ole="">
                  <v:imagedata r:id="rId175" o:title=""/>
                </v:shape>
                <o:OLEObject Type="Embed" ProgID="Equation.3" ShapeID="_x0000_i1101" DrawAspect="Content" ObjectID="_1369109648" r:id="rId176"/>
              </w:object>
            </w:r>
          </w:p>
        </w:tc>
        <w:tc>
          <w:tcPr>
            <w:tcW w:w="2506" w:type="dxa"/>
          </w:tcPr>
          <w:p w:rsidR="00086EC7" w:rsidP="00400B39">
            <w:pPr>
              <w:jc w:val="center"/>
              <w:rPr>
                <w:rStyle w:val="CommentReference"/>
                <w:rFonts w:ascii="宋体" w:hAnsi="宋体"/>
                <w:sz w:val="28"/>
              </w:rPr>
            </w:pPr>
            <w:r>
              <w:rPr>
                <w:rStyle w:val="CommentReference"/>
                <w:rFonts w:ascii="宋体" w:hAnsi="宋体" w:hint="eastAsia"/>
                <w:position w:val="-32"/>
                <w:sz w:val="28"/>
              </w:rPr>
              <w:object>
                <v:shape id="_x0000_i1102" type="#_x0000_t75" style="width:124.5pt;height:40.5pt" o:ole="">
                  <v:imagedata r:id="rId177" o:title=""/>
                </v:shape>
                <o:OLEObject Type="Embed" ProgID="Equation.3" ShapeID="_x0000_i1102" DrawAspect="Content" ObjectID="_1369109649" r:id="rId178"/>
              </w:object>
            </w:r>
            <w:r>
              <w:rPr>
                <w:rStyle w:val="CommentReference"/>
                <w:rFonts w:ascii="宋体" w:hAnsi="宋体" w:hint="eastAsia"/>
                <w:position w:val="-10"/>
                <w:sz w:val="28"/>
              </w:rPr>
              <w:object>
                <v:shape id="_x0000_i1103" type="#_x0000_t75" style="width:75pt;height:18pt" o:ole="">
                  <v:imagedata r:id="rId179" o:title=""/>
                </v:shape>
                <o:OLEObject Type="Embed" ProgID="Equation.3" ShapeID="_x0000_i1103" DrawAspect="Content" ObjectID="_1369109650" r:id="rId180"/>
              </w:object>
            </w:r>
          </w:p>
          <w:p w:rsidR="00086EC7" w:rsidP="00400B39">
            <w:pPr>
              <w:jc w:val="center"/>
              <w:rPr>
                <w:rStyle w:val="CommentReference"/>
                <w:rFonts w:ascii="宋体" w:hAnsi="宋体"/>
                <w:sz w:val="28"/>
              </w:rPr>
            </w:pPr>
            <w:r>
              <w:rPr>
                <w:rStyle w:val="CommentReference"/>
                <w:rFonts w:ascii="宋体" w:hAnsi="宋体" w:hint="eastAsia"/>
                <w:position w:val="-10"/>
                <w:sz w:val="28"/>
              </w:rPr>
              <w:object>
                <v:shape id="_x0000_i1104" type="#_x0000_t75" style="width:91.5pt;height:18pt" o:ole="">
                  <v:imagedata r:id="rId181" o:title=""/>
                </v:shape>
                <o:OLEObject Type="Embed" ProgID="Equation.3" ShapeID="_x0000_i1104" DrawAspect="Content" ObjectID="_1369109651" r:id="rId182"/>
              </w:object>
            </w:r>
          </w:p>
          <w:p w:rsidR="00086EC7" w:rsidRPr="00193F88" w:rsidP="00400B39">
            <w:pPr>
              <w:jc w:val="center"/>
              <w:rPr>
                <w:rStyle w:val="CommentReference"/>
                <w:rFonts w:ascii="宋体" w:hAnsi="宋体"/>
              </w:rPr>
            </w:pPr>
            <m:oMathPara>
              <m:oMath>
                <m:sSub>
                  <m:sSubPr>
                    <m:ctrlPr>
                      <w:rPr>
                        <w:rStyle w:val="CommentReference"/>
                        <w:rFonts w:ascii="Cambria Math" w:hAnsi="Cambria Math"/>
                      </w:rPr>
                    </m:ctrlPr>
                  </m:sSubPr>
                  <m:e>
                    <m:r>
                      <m:rPr>
                        <m:sty m:val="p"/>
                      </m:rPr>
                      <w:rPr>
                        <w:rStyle w:val="CommentReference"/>
                        <w:rFonts w:ascii="Cambria Math" w:hAnsi="Cambria Math"/>
                      </w:rPr>
                      <m:t>Y</m:t>
                    </m:r>
                  </m:e>
                  <m:sub>
                    <m:sSub>
                      <m:sSubPr>
                        <m:ctrlPr>
                          <w:rPr>
                            <w:rStyle w:val="CommentReference"/>
                            <w:rFonts w:ascii="Cambria Math" w:hAnsi="Cambria Math"/>
                          </w:rPr>
                        </m:ctrlPr>
                      </m:sSubPr>
                      <m:e>
                        <m:r>
                          <m:rPr>
                            <m:sty m:val="p"/>
                          </m:rPr>
                          <w:rPr>
                            <w:rStyle w:val="CommentReference"/>
                            <w:rFonts w:ascii="Cambria Math" w:hAnsi="Cambria Math"/>
                          </w:rPr>
                          <m:t>NT</m:t>
                        </m:r>
                      </m:e>
                      <m:sub>
                        <m:r>
                          <m:rPr>
                            <m:sty m:val="p"/>
                          </m:rPr>
                          <w:rPr>
                            <w:rStyle w:val="CommentReference"/>
                            <w:rFonts w:ascii="Cambria Math" w:hAnsi="Cambria Math"/>
                          </w:rPr>
                          <m:t>1</m:t>
                        </m:r>
                      </m:sub>
                    </m:sSub>
                  </m:sub>
                </m:sSub>
                <m:r>
                  <m:rPr>
                    <m:sty m:val="p"/>
                  </m:rPr>
                  <w:rPr>
                    <w:rStyle w:val="CommentReference"/>
                    <w:rFonts w:ascii="Cambria Math" w:hAnsi="Cambria Math"/>
                  </w:rPr>
                  <m:t>=0.89</m:t>
                </m:r>
              </m:oMath>
            </m:oMathPara>
          </w:p>
          <w:p w:rsidR="00193F88" w:rsidRPr="00193F88" w:rsidP="00400B39">
            <w:pPr>
              <w:jc w:val="center"/>
              <w:rPr>
                <w:rStyle w:val="CommentReference"/>
                <w:rFonts w:ascii="宋体" w:hAnsi="宋体"/>
              </w:rPr>
            </w:pPr>
            <m:oMathPara>
              <m:oMath>
                <m:sSub>
                  <m:sSubPr>
                    <m:ctrlPr>
                      <w:rPr>
                        <w:rStyle w:val="CommentReference"/>
                        <w:rFonts w:ascii="Cambria Math" w:hAnsi="Cambria Math"/>
                      </w:rPr>
                    </m:ctrlPr>
                  </m:sSubPr>
                  <m:e>
                    <m:r>
                      <m:rPr>
                        <m:sty m:val="p"/>
                      </m:rPr>
                      <w:rPr>
                        <w:rStyle w:val="CommentReference"/>
                        <w:rFonts w:ascii="Cambria Math" w:hAnsi="Cambria Math"/>
                      </w:rPr>
                      <m:t>Y</m:t>
                    </m:r>
                  </m:e>
                  <m:sub>
                    <m:sSub>
                      <m:sSubPr>
                        <m:ctrlPr>
                          <w:rPr>
                            <w:rStyle w:val="CommentReference"/>
                            <w:rFonts w:ascii="Cambria Math" w:hAnsi="Cambria Math"/>
                          </w:rPr>
                        </m:ctrlPr>
                      </m:sSubPr>
                      <m:e>
                        <m:r>
                          <m:rPr>
                            <m:sty m:val="p"/>
                          </m:rPr>
                          <w:rPr>
                            <w:rStyle w:val="CommentReference"/>
                            <w:rFonts w:ascii="Cambria Math" w:hAnsi="Cambria Math"/>
                          </w:rPr>
                          <m:t>NT</m:t>
                        </m:r>
                      </m:e>
                      <m:sub>
                        <m:r>
                          <m:rPr>
                            <m:sty m:val="p"/>
                          </m:rPr>
                          <w:rPr>
                            <w:rStyle w:val="CommentReference"/>
                            <w:rFonts w:ascii="Cambria Math" w:hAnsi="Cambria Math"/>
                          </w:rPr>
                          <m:t>2</m:t>
                        </m:r>
                      </m:sub>
                    </m:sSub>
                  </m:sub>
                </m:sSub>
                <m:r>
                  <m:rPr>
                    <m:sty m:val="p"/>
                  </m:rPr>
                  <w:rPr>
                    <w:rStyle w:val="CommentReference"/>
                    <w:rFonts w:ascii="Cambria Math" w:hAnsi="Cambria Math"/>
                  </w:rPr>
                  <m:t>=0.93</m:t>
                </m:r>
              </m:oMath>
            </m:oMathPara>
          </w:p>
          <w:p w:rsidR="00086EC7" w:rsidRPr="00F111A8" w:rsidP="00400B39">
            <w:pPr>
              <w:jc w:val="center"/>
              <w:rPr>
                <w:rFonts w:ascii="宋体" w:hAnsi="宋体"/>
              </w:rPr>
            </w:pPr>
            <m:oMathPara>
              <m:oMath>
                <m:sSub>
                  <m:sSubPr>
                    <m:ctrlPr>
                      <w:rPr>
                        <w:rFonts w:ascii="Cambria Math" w:hAnsi="Cambria Math"/>
                      </w:rPr>
                    </m:ctrlPr>
                  </m:sSubPr>
                  <m:e>
                    <m:r>
                      <m:rPr>
                        <m:sty m:val="p"/>
                      </m:rPr>
                      <w:rPr>
                        <w:rFonts w:ascii="Cambria Math" w:hAnsi="Cambria Math"/>
                      </w:rPr>
                      <m:t>σ</m:t>
                    </m:r>
                  </m:e>
                  <m:sub>
                    <m:r>
                      <m:rPr>
                        <m:sty m:val="p"/>
                      </m:rPr>
                      <w:rPr>
                        <w:rFonts w:ascii="Cambria Math" w:hAnsi="Cambria Math"/>
                      </w:rPr>
                      <m:t>FP1</m:t>
                    </m:r>
                  </m:sub>
                </m:sSub>
                <m:r>
                  <m:rPr>
                    <m:sty m:val="p"/>
                  </m:rPr>
                  <w:rPr>
                    <w:rFonts w:ascii="Cambria Math" w:hAnsi="Cambria Math"/>
                  </w:rPr>
                  <m:t>=427MPa</m:t>
                </m:r>
              </m:oMath>
            </m:oMathPara>
          </w:p>
          <w:p w:rsidR="00F111A8" w:rsidRPr="00F111A8" w:rsidP="00400B39">
            <w:pPr>
              <w:jc w:val="center"/>
              <w:rPr>
                <w:rFonts w:ascii="宋体" w:hAnsi="宋体"/>
              </w:rPr>
            </w:pPr>
            <m:oMathPara>
              <m:oMath>
                <m:sSub>
                  <m:sSubPr>
                    <m:ctrlPr>
                      <w:rPr>
                        <w:rFonts w:ascii="Cambria Math" w:hAnsi="Cambria Math"/>
                      </w:rPr>
                    </m:ctrlPr>
                  </m:sSubPr>
                  <m:e>
                    <m:r>
                      <m:rPr>
                        <m:sty m:val="p"/>
                      </m:rPr>
                      <w:rPr>
                        <w:rFonts w:ascii="Cambria Math" w:hAnsi="Cambria Math"/>
                      </w:rPr>
                      <m:t>σ</m:t>
                    </m:r>
                  </m:e>
                  <m:sub>
                    <m:r>
                      <m:rPr>
                        <m:sty m:val="p"/>
                      </m:rPr>
                      <w:rPr>
                        <w:rFonts w:ascii="Cambria Math" w:hAnsi="Cambria Math"/>
                      </w:rPr>
                      <m:t>FP2</m:t>
                    </m:r>
                  </m:sub>
                </m:sSub>
                <m:r>
                  <m:rPr>
                    <m:sty m:val="p"/>
                  </m:rPr>
                  <w:rPr>
                    <w:rFonts w:ascii="Cambria Math" w:hAnsi="Cambria Math"/>
                  </w:rPr>
                  <m:t>=401MPa</m:t>
                </m:r>
              </m:oMath>
            </m:oMathPara>
          </w:p>
        </w:tc>
      </w:tr>
    </w:tbl>
    <w:p>
      <w:pPr>
        <w:sectPr w:rsidSect="004358AB">
          <w:headerReference w:type="default" r:id="rId183"/>
          <w:footerReference w:type="default" r:id="rId184"/>
          <w:type w:val="nextPage"/>
          <w:pgSz w:w="11906" w:h="16838"/>
          <w:pgMar w:top="1440" w:right="1800" w:bottom="1440" w:left="1800" w:header="708" w:footer="708" w:gutter="0"/>
          <w:pgNumType w:start="16"/>
          <w:cols w:space="708"/>
          <w:titlePg w:val="0"/>
          <w:docGrid w:type="lines" w:linePitch="360"/>
        </w:sectPr>
      </w:pPr>
    </w:p>
    <w:tbl>
      <w:tblPr>
        <w:tblStyle w:val="TableNormal"/>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AF"/>
      </w:tblPr>
      <w:tblGrid>
        <w:gridCol w:w="1881"/>
        <w:gridCol w:w="20"/>
        <w:gridCol w:w="4233"/>
        <w:gridCol w:w="2506"/>
      </w:tblGrid>
      <w:tr w:rsidTr="00400B39">
        <w:tblPrEx>
          <w:tblW w:w="8640" w:type="dxa"/>
          <w:tblInd w:w="-72" w:type="dxa"/>
          <w:tblBorders>
            <w:top w:val="single" w:sz="18" w:space="0" w:color="000000"/>
            <w:bottom w:val="single" w:sz="18" w:space="0" w:color="000000"/>
            <w:insideH w:val="single" w:sz="8" w:space="0" w:color="000000"/>
            <w:insideV w:val="single" w:sz="8" w:space="0" w:color="000000"/>
          </w:tblBorders>
          <w:tblLayout w:type="fixed"/>
          <w:tblLook w:val="00AF"/>
        </w:tblPrEx>
        <w:trPr>
          <w:trHeight w:val="3099"/>
        </w:trPr>
        <w:tc>
          <w:tcPr>
            <w:tcW w:w="1881" w:type="dxa"/>
            <w:vAlign w:val="center"/>
          </w:tcPr>
          <w:p w:rsidR="00086EC7" w:rsidP="00400B39">
            <w:pPr>
              <w:ind w:firstLine="422"/>
              <w:jc w:val="center"/>
              <w:rPr>
                <w:b/>
                <w:bCs/>
              </w:rPr>
            </w:pPr>
            <w:r>
              <w:rPr>
                <w:rFonts w:hint="eastAsia"/>
                <w:b/>
                <w:bCs/>
              </w:rPr>
              <w:t>验算</w:t>
            </w:r>
          </w:p>
        </w:tc>
        <w:tc>
          <w:tcPr>
            <w:tcW w:w="4253" w:type="dxa"/>
            <w:gridSpan w:val="2"/>
          </w:tcPr>
          <w:p w:rsidR="00086EC7" w:rsidP="00400B39">
            <w:pPr>
              <w:jc w:val="center"/>
            </w:pPr>
            <w:r>
              <w:rPr>
                <w:rStyle w:val="CommentReference"/>
                <w:rFonts w:ascii="宋体" w:hAnsi="宋体" w:hint="eastAsia"/>
                <w:position w:val="-30"/>
                <w:sz w:val="28"/>
              </w:rPr>
              <w:object>
                <v:shape id="_x0000_i1105" type="#_x0000_t75" style="width:213.75pt;height:36pt" o:ole="">
                  <v:imagedata r:id="rId185" o:title=""/>
                </v:shape>
                <o:OLEObject Type="Embed" ProgID="Equation.3" ShapeID="_x0000_i1105" DrawAspect="Content" ObjectID="_1369109652" r:id="rId186"/>
              </w:object>
            </w:r>
          </w:p>
        </w:tc>
        <w:tc>
          <w:tcPr>
            <w:tcW w:w="2506" w:type="dxa"/>
          </w:tcPr>
          <w:p w:rsidR="00086EC7" w:rsidRPr="00F111A8" w:rsidP="00400B39">
            <w:pPr>
              <w:jc w:val="center"/>
              <w:rPr>
                <w:rStyle w:val="CommentReference"/>
                <w:rFonts w:ascii="微软雅黑" w:hAnsi="微软雅黑"/>
                <w:sz w:val="24"/>
                <w:szCs w:val="24"/>
              </w:rPr>
            </w:pPr>
            <m:oMath>
              <m:sSub>
                <m:sSubPr>
                  <m:ctrlPr>
                    <w:rPr>
                      <w:rStyle w:val="CommentReference"/>
                      <w:rFonts w:ascii="Cambria Math" w:hAnsi="微软雅黑"/>
                      <w:sz w:val="24"/>
                      <w:szCs w:val="24"/>
                    </w:rPr>
                  </m:ctrlPr>
                </m:sSubPr>
                <m:e>
                  <m:r>
                    <m:rPr>
                      <m:sty m:val="p"/>
                    </m:rPr>
                    <w:rPr>
                      <w:rStyle w:val="CommentReference"/>
                      <w:rFonts w:ascii="Cambria Math" w:hAnsi="微软雅黑"/>
                      <w:sz w:val="24"/>
                      <w:szCs w:val="24"/>
                    </w:rPr>
                    <m:t>σ</m:t>
                  </m:r>
                </m:e>
                <m:sub>
                  <m:r>
                    <m:rPr>
                      <m:sty m:val="p"/>
                    </m:rPr>
                    <w:rPr>
                      <w:rStyle w:val="CommentReference"/>
                      <w:rFonts w:ascii="Cambria Math" w:hAnsi="微软雅黑"/>
                      <w:sz w:val="24"/>
                      <w:szCs w:val="24"/>
                    </w:rPr>
                    <m:t>F1</m:t>
                  </m:r>
                </m:sub>
              </m:sSub>
              <m:r>
                <m:rPr>
                  <m:sty m:val="p"/>
                </m:rPr>
                <w:rPr>
                  <w:rStyle w:val="CommentReference"/>
                  <w:rFonts w:ascii="Cambria Math" w:hAnsi="微软雅黑"/>
                  <w:sz w:val="24"/>
                  <w:szCs w:val="24"/>
                </w:rPr>
                <m:t>=172MPa</m:t>
              </m:r>
              <m:r>
                <w:rPr>
                  <w:rStyle w:val="CommentReference"/>
                  <w:rFonts w:ascii="Cambria Math" w:hAnsi="微软雅黑"/>
                  <w:sz w:val="24"/>
                  <w:szCs w:val="24"/>
                </w:rPr>
                <m:t>&lt;</m:t>
              </m:r>
              <m:sSub>
                <m:sSubPr>
                  <m:ctrlPr>
                    <w:rPr>
                      <w:rStyle w:val="CommentReference"/>
                      <w:rFonts w:ascii="Cambria Math" w:hAnsi="微软雅黑"/>
                      <w:sz w:val="24"/>
                      <w:szCs w:val="24"/>
                    </w:rPr>
                  </m:ctrlPr>
                </m:sSubPr>
                <m:e>
                  <m:r>
                    <m:rPr>
                      <m:sty m:val="p"/>
                    </m:rPr>
                    <w:rPr>
                      <w:rStyle w:val="CommentReference"/>
                      <w:rFonts w:ascii="Cambria Math" w:hAnsi="微软雅黑"/>
                      <w:sz w:val="24"/>
                      <w:szCs w:val="24"/>
                    </w:rPr>
                    <m:t>σ</m:t>
                  </m:r>
                </m:e>
                <m:sub>
                  <m:r>
                    <m:rPr>
                      <m:sty m:val="p"/>
                    </m:rPr>
                    <w:rPr>
                      <w:rStyle w:val="CommentReference"/>
                      <w:rFonts w:ascii="Cambria Math" w:hAnsi="微软雅黑"/>
                      <w:sz w:val="24"/>
                      <w:szCs w:val="24"/>
                    </w:rPr>
                    <m:t>FP1</m:t>
                  </m:r>
                </m:sub>
              </m:sSub>
              <m:r>
                <m:rPr>
                  <m:sty m:val="p"/>
                </m:rPr>
                <w:rPr>
                  <w:rStyle w:val="CommentReference"/>
                  <w:rFonts w:ascii="Cambria Math" w:hAnsi="微软雅黑"/>
                  <w:sz w:val="24"/>
                  <w:szCs w:val="24"/>
                </w:rPr>
                <m:t>,</m:t>
              </m:r>
              <m:sSub>
                <m:sSubPr>
                  <m:ctrlPr>
                    <w:rPr>
                      <w:rStyle w:val="CommentReference"/>
                      <w:rFonts w:ascii="Cambria Math" w:hAnsi="微软雅黑"/>
                      <w:sz w:val="24"/>
                      <w:szCs w:val="24"/>
                    </w:rPr>
                  </m:ctrlPr>
                </m:sSubPr>
                <m:e>
                  <m:r>
                    <m:rPr>
                      <m:sty m:val="p"/>
                    </m:rPr>
                    <w:rPr>
                      <w:rStyle w:val="CommentReference"/>
                      <w:rFonts w:ascii="Cambria Math" w:hAnsi="微软雅黑"/>
                      <w:sz w:val="24"/>
                      <w:szCs w:val="24"/>
                    </w:rPr>
                    <m:t>σ</m:t>
                  </m:r>
                </m:e>
                <m:sub>
                  <m:r>
                    <m:rPr>
                      <m:sty m:val="p"/>
                    </m:rPr>
                    <w:rPr>
                      <w:rStyle w:val="CommentReference"/>
                      <w:rFonts w:ascii="Cambria Math" w:hAnsi="微软雅黑"/>
                      <w:sz w:val="24"/>
                      <w:szCs w:val="24"/>
                    </w:rPr>
                    <m:t>F2</m:t>
                  </m:r>
                </m:sub>
              </m:sSub>
              <m:r>
                <m:rPr>
                  <m:sty m:val="p"/>
                </m:rPr>
                <w:rPr>
                  <w:rStyle w:val="CommentReference"/>
                  <w:rFonts w:ascii="Cambria Math" w:hAnsi="微软雅黑"/>
                  <w:sz w:val="24"/>
                  <w:szCs w:val="24"/>
                </w:rPr>
                <m:t>=162MPa</m:t>
              </m:r>
              <m:r>
                <w:rPr>
                  <w:rStyle w:val="CommentReference"/>
                  <w:rFonts w:ascii="Cambria Math" w:hAnsi="微软雅黑"/>
                  <w:sz w:val="24"/>
                  <w:szCs w:val="24"/>
                </w:rPr>
                <m:t>&lt;</m:t>
              </m:r>
              <m:sSub>
                <m:sSubPr>
                  <m:ctrlPr>
                    <w:rPr>
                      <w:rStyle w:val="CommentReference"/>
                      <w:rFonts w:ascii="Cambria Math" w:hAnsi="微软雅黑"/>
                      <w:sz w:val="24"/>
                      <w:szCs w:val="24"/>
                    </w:rPr>
                  </m:ctrlPr>
                </m:sSubPr>
                <m:e>
                  <m:r>
                    <m:rPr>
                      <m:sty m:val="p"/>
                    </m:rPr>
                    <w:rPr>
                      <w:rStyle w:val="CommentReference"/>
                      <w:rFonts w:ascii="Cambria Math" w:hAnsi="微软雅黑"/>
                      <w:sz w:val="24"/>
                      <w:szCs w:val="24"/>
                    </w:rPr>
                    <m:t>σ</m:t>
                  </m:r>
                </m:e>
                <m:sub>
                  <m:r>
                    <m:rPr>
                      <m:sty m:val="p"/>
                    </m:rPr>
                    <w:rPr>
                      <w:rStyle w:val="CommentReference"/>
                      <w:rFonts w:ascii="Cambria Math" w:hAnsi="微软雅黑"/>
                      <w:sz w:val="24"/>
                      <w:szCs w:val="24"/>
                    </w:rPr>
                    <m:t>FP1</m:t>
                  </m:r>
                </m:sub>
              </m:sSub>
            </m:oMath>
            <w:r w:rsidRPr="00F111A8">
              <w:rPr>
                <w:rStyle w:val="CommentReference"/>
                <w:rFonts w:ascii="微软雅黑" w:hAnsi="微软雅黑" w:hint="eastAsia"/>
                <w:sz w:val="24"/>
                <w:szCs w:val="24"/>
              </w:rPr>
              <w:t>合格</w:t>
            </w:r>
          </w:p>
        </w:tc>
      </w:tr>
      <w:tr w:rsidTr="00400B39">
        <w:tblPrEx>
          <w:tblW w:w="8640" w:type="dxa"/>
          <w:tblInd w:w="-72" w:type="dxa"/>
          <w:tblLayout w:type="fixed"/>
          <w:tblLook w:val="00AF"/>
        </w:tblPrEx>
        <w:trPr>
          <w:trHeight w:val="210"/>
        </w:trPr>
        <w:tc>
          <w:tcPr>
            <w:tcW w:w="1881" w:type="dxa"/>
            <w:vAlign w:val="center"/>
          </w:tcPr>
          <w:p w:rsidR="00086EC7"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Fonts w:ascii="宋体" w:hAnsi="宋体"/>
                <w:b/>
                <w:bCs/>
              </w:rPr>
            </w:pPr>
            <w:r>
              <w:rPr>
                <w:rFonts w:ascii="宋体" w:hAnsi="宋体" w:hint="eastAsia"/>
                <w:b/>
                <w:bCs/>
              </w:rPr>
              <w:t>（</w:t>
            </w:r>
            <w:r>
              <w:rPr>
                <w:rFonts w:ascii="宋体" w:hAnsi="宋体" w:hint="eastAsia"/>
                <w:b/>
                <w:bCs/>
              </w:rPr>
              <w:t>5</w:t>
            </w:r>
            <w:r>
              <w:rPr>
                <w:rFonts w:ascii="宋体" w:hAnsi="宋体" w:hint="eastAsia"/>
                <w:b/>
                <w:bCs/>
              </w:rPr>
              <w:t>）小结：齿轮主要传动尺寸列表</w:t>
            </w:r>
          </w:p>
        </w:tc>
        <w:tc>
          <w:tcPr>
            <w:tcW w:w="4253" w:type="dxa"/>
            <w:gridSpan w:val="2"/>
          </w:tcPr>
          <w:p w:rsidR="00086EC7" w:rsidP="00400B39">
            <w:pPr>
              <w:ind w:firstLine="420"/>
              <w:jc w:val="center"/>
            </w:pPr>
          </w:p>
        </w:tc>
        <w:tc>
          <w:tcPr>
            <w:tcW w:w="2506" w:type="dxa"/>
          </w:tcPr>
          <w:p w:rsidR="00086EC7" w:rsidP="00400B39">
            <w:pPr>
              <w:ind w:firstLine="560"/>
              <w:jc w:val="center"/>
              <w:rPr>
                <w:rStyle w:val="CommentReference"/>
                <w:rFonts w:ascii="宋体" w:hAnsi="宋体"/>
                <w:sz w:val="28"/>
              </w:rPr>
            </w:pPr>
          </w:p>
        </w:tc>
      </w:tr>
      <w:tr w:rsidTr="00AE19BA">
        <w:tblPrEx>
          <w:tblW w:w="8640" w:type="dxa"/>
          <w:tblInd w:w="-72" w:type="dxa"/>
          <w:tblLayout w:type="fixed"/>
          <w:tblLook w:val="00BF"/>
        </w:tblPrEx>
        <w:trPr>
          <w:cantSplit/>
        </w:trPr>
        <w:tc>
          <w:tcPr>
            <w:tcW w:w="8640" w:type="dxa"/>
            <w:gridSpan w:val="4"/>
          </w:tcPr>
          <w:p w:rsidR="00086EC7"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106" w:firstLineChars="48"/>
              <w:jc w:val="center"/>
              <w:rPr>
                <w:rFonts w:ascii="微软雅黑" w:hAnsi="微软雅黑"/>
                <w:b/>
                <w:bCs/>
              </w:rPr>
            </w:pPr>
            <w:r w:rsidRPr="00F111A8">
              <w:rPr>
                <w:rFonts w:ascii="微软雅黑" w:hAnsi="微软雅黑" w:hint="eastAsia"/>
                <w:b/>
                <w:bCs/>
              </w:rPr>
              <w:t>模数</w:t>
            </w:r>
            <w:r>
              <w:rPr>
                <w:rStyle w:val="CommentReference"/>
                <w:rFonts w:ascii="微软雅黑" w:hAnsi="微软雅黑" w:hint="eastAsia"/>
                <w:position w:val="-12"/>
                <w:sz w:val="28"/>
              </w:rPr>
              <w:object>
                <v:shape id="_x0000_i1106" type="#_x0000_t75" style="width:41.25pt;height:19.5pt" o:ole="">
                  <v:imagedata r:id="rId187" o:title=""/>
                </v:shape>
                <o:OLEObject Type="Embed" ProgID="Equation.3" ShapeID="_x0000_i1106" DrawAspect="Content" ObjectID="_1369109653" r:id="rId188"/>
              </w:object>
            </w:r>
            <w:r w:rsidRPr="00F111A8">
              <w:rPr>
                <w:rStyle w:val="CommentReference"/>
                <w:rFonts w:ascii="微软雅黑" w:hAnsi="微软雅黑" w:hint="eastAsia"/>
                <w:sz w:val="28"/>
              </w:rPr>
              <w:t xml:space="preserve">                                         2mm</w:t>
            </w:r>
          </w:p>
        </w:tc>
      </w:tr>
      <w:tr w:rsidTr="00AE19BA">
        <w:tblPrEx>
          <w:tblW w:w="8640" w:type="dxa"/>
          <w:tblInd w:w="-72" w:type="dxa"/>
          <w:tblLayout w:type="fixed"/>
          <w:tblLook w:val="00BF"/>
        </w:tblPrEx>
        <w:trPr>
          <w:cantSplit/>
        </w:trPr>
        <w:tc>
          <w:tcPr>
            <w:tcW w:w="1901" w:type="dxa"/>
            <w:gridSpan w:val="2"/>
          </w:tcPr>
          <w:p w:rsidR="00086EC7"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2"/>
              <w:jc w:val="center"/>
              <w:rPr>
                <w:rFonts w:ascii="微软雅黑" w:hAnsi="微软雅黑"/>
                <w:b/>
                <w:bCs/>
              </w:rPr>
            </w:pPr>
            <w:r w:rsidRPr="00F111A8">
              <w:rPr>
                <w:rFonts w:ascii="微软雅黑" w:hAnsi="微软雅黑" w:hint="eastAsia"/>
                <w:b/>
                <w:bCs/>
              </w:rPr>
              <w:t>压力角</w:t>
            </w:r>
            <w:r>
              <w:rPr>
                <w:rStyle w:val="CommentReference"/>
                <w:rFonts w:ascii="微软雅黑" w:hAnsi="微软雅黑" w:hint="eastAsia"/>
                <w:position w:val="-12"/>
                <w:sz w:val="28"/>
              </w:rPr>
              <w:object>
                <v:shape id="_x0000_i1107" type="#_x0000_t75" style="width:36pt;height:19.5pt" o:ole="">
                  <v:imagedata r:id="rId189" o:title=""/>
                </v:shape>
                <o:OLEObject Type="Embed" ProgID="Equation.3" ShapeID="_x0000_i1107" DrawAspect="Content" ObjectID="_1369109654" r:id="rId190"/>
              </w:object>
            </w:r>
          </w:p>
        </w:tc>
        <w:tc>
          <w:tcPr>
            <w:tcW w:w="4233" w:type="dxa"/>
          </w:tcPr>
          <w:p w:rsidR="00086EC7"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0"/>
              <w:jc w:val="center"/>
              <w:rPr>
                <w:rFonts w:ascii="微软雅黑" w:hAnsi="微软雅黑"/>
              </w:rPr>
            </w:pPr>
          </w:p>
        </w:tc>
        <w:tc>
          <w:tcPr>
            <w:tcW w:w="2506" w:type="dxa"/>
          </w:tcPr>
          <w:p w:rsidR="00086EC7"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560"/>
              <w:jc w:val="center"/>
              <w:rPr>
                <w:rFonts w:ascii="微软雅黑" w:hAnsi="微软雅黑"/>
                <w:sz w:val="28"/>
              </w:rPr>
            </w:pPr>
            <w:r>
              <w:rPr>
                <w:rStyle w:val="CommentReference"/>
                <w:rFonts w:ascii="微软雅黑" w:hAnsi="微软雅黑" w:hint="eastAsia"/>
                <w:position w:val="-6"/>
                <w:sz w:val="28"/>
              </w:rPr>
              <w:object>
                <v:shape id="_x0000_i1108" type="#_x0000_t75" style="width:26.25pt;height:18pt" o:ole="">
                  <v:imagedata r:id="rId191" o:title=""/>
                </v:shape>
                <o:OLEObject Type="Embed" ProgID="Equation.3" ShapeID="_x0000_i1108" DrawAspect="Content" ObjectID="_1369109655" r:id="rId192"/>
              </w:object>
            </w:r>
          </w:p>
        </w:tc>
      </w:tr>
      <w:tr w:rsidTr="00AE19BA">
        <w:tblPrEx>
          <w:tblW w:w="8640" w:type="dxa"/>
          <w:tblInd w:w="-72" w:type="dxa"/>
          <w:tblLayout w:type="fixed"/>
          <w:tblLook w:val="00BF"/>
        </w:tblPrEx>
        <w:trPr>
          <w:trHeight w:val="558"/>
        </w:trPr>
        <w:tc>
          <w:tcPr>
            <w:tcW w:w="1901" w:type="dxa"/>
            <w:gridSpan w:val="2"/>
          </w:tcPr>
          <w:p w:rsidR="00086EC7"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2"/>
              <w:jc w:val="center"/>
              <w:rPr>
                <w:rFonts w:ascii="微软雅黑" w:hAnsi="微软雅黑"/>
                <w:b/>
                <w:bCs/>
              </w:rPr>
            </w:pPr>
            <w:r w:rsidRPr="00F111A8">
              <w:rPr>
                <w:rFonts w:ascii="微软雅黑" w:hAnsi="微软雅黑" w:hint="eastAsia"/>
                <w:b/>
                <w:bCs/>
              </w:rPr>
              <w:t>螺旋角</w:t>
            </w:r>
            <w:r>
              <w:rPr>
                <w:rStyle w:val="CommentReference"/>
                <w:rFonts w:ascii="微软雅黑" w:hAnsi="微软雅黑" w:hint="eastAsia"/>
                <w:position w:val="-10"/>
                <w:sz w:val="28"/>
              </w:rPr>
              <w:object>
                <v:shape id="_x0000_i1109" type="#_x0000_t75" style="width:14.25pt;height:12pt" o:ole="">
                  <v:imagedata r:id="rId193" o:title=""/>
                </v:shape>
                <o:OLEObject Type="Embed" ProgID="Equation.3" ShapeID="_x0000_i1109" DrawAspect="Content" ObjectID="_1369109656" r:id="rId194"/>
              </w:object>
            </w:r>
          </w:p>
        </w:tc>
        <w:tc>
          <w:tcPr>
            <w:tcW w:w="4233" w:type="dxa"/>
          </w:tcPr>
          <w:p w:rsidR="00086EC7"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0"/>
              <w:jc w:val="center"/>
              <w:rPr>
                <w:rFonts w:ascii="微软雅黑" w:hAnsi="微软雅黑"/>
              </w:rPr>
            </w:pPr>
          </w:p>
        </w:tc>
        <w:tc>
          <w:tcPr>
            <w:tcW w:w="2506" w:type="dxa"/>
          </w:tcPr>
          <w:p w:rsidR="00086EC7"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560"/>
              <w:jc w:val="center"/>
              <w:rPr>
                <w:rFonts w:ascii="微软雅黑" w:hAnsi="微软雅黑"/>
                <w:sz w:val="28"/>
              </w:rPr>
            </w:pPr>
            <w:r>
              <w:rPr>
                <w:rStyle w:val="CommentReference"/>
                <w:rFonts w:hint="eastAsia"/>
                <w:position w:val="-6"/>
              </w:rPr>
              <w:t>17</w:t>
            </w:r>
            <w:r>
              <w:rPr>
                <w:rStyle w:val="CommentReference"/>
                <w:rFonts w:hint="eastAsia"/>
                <w:position w:val="-6"/>
              </w:rPr>
              <w:t>°</w:t>
            </w:r>
            <w:r>
              <w:rPr>
                <w:rStyle w:val="CommentReference"/>
                <w:rFonts w:hint="eastAsia"/>
                <w:position w:val="-6"/>
              </w:rPr>
              <w:t>17</w:t>
            </w:r>
            <w:r>
              <w:rPr>
                <w:rStyle w:val="CommentReference"/>
                <w:rFonts w:hint="eastAsia"/>
                <w:position w:val="-6"/>
              </w:rPr>
              <w:t>′</w:t>
            </w:r>
            <w:r>
              <w:rPr>
                <w:rStyle w:val="CommentReference"/>
                <w:rFonts w:hint="eastAsia"/>
                <w:position w:val="-6"/>
              </w:rPr>
              <w:t>31</w:t>
            </w:r>
            <w:r>
              <w:rPr>
                <w:rStyle w:val="CommentReference"/>
                <w:rFonts w:hint="eastAsia"/>
                <w:position w:val="-6"/>
              </w:rPr>
              <w:t>″</w:t>
            </w:r>
          </w:p>
        </w:tc>
      </w:tr>
      <w:tr w:rsidTr="00AE19BA">
        <w:tblPrEx>
          <w:tblW w:w="8640" w:type="dxa"/>
          <w:tblInd w:w="-72" w:type="dxa"/>
          <w:tblLayout w:type="fixed"/>
          <w:tblLook w:val="00BF"/>
        </w:tblPrEx>
        <w:trPr>
          <w:trHeight w:val="1687"/>
        </w:trPr>
        <w:tc>
          <w:tcPr>
            <w:tcW w:w="1901" w:type="dxa"/>
            <w:gridSpan w:val="2"/>
          </w:tcPr>
          <w:p w:rsidR="00086EC7"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2"/>
              <w:jc w:val="center"/>
              <w:rPr>
                <w:rFonts w:ascii="微软雅黑" w:hAnsi="微软雅黑"/>
                <w:b/>
                <w:bCs/>
              </w:rPr>
            </w:pPr>
            <w:r w:rsidRPr="00F111A8">
              <w:rPr>
                <w:rFonts w:ascii="微软雅黑" w:hAnsi="微软雅黑" w:hint="eastAsia"/>
                <w:b/>
                <w:bCs/>
              </w:rPr>
              <w:t>分度圆直径</w:t>
            </w:r>
            <w:r>
              <w:rPr>
                <w:rStyle w:val="CommentReference"/>
                <w:rFonts w:ascii="微软雅黑" w:hAnsi="微软雅黑" w:hint="eastAsia"/>
                <w:position w:val="-6"/>
                <w:sz w:val="28"/>
              </w:rPr>
              <w:object>
                <v:shape id="_x0000_i1110" type="#_x0000_t75" style="width:13.5pt;height:15.75pt" o:ole="">
                  <v:imagedata r:id="rId195" o:title=""/>
                </v:shape>
                <o:OLEObject Type="Embed" ProgID="Equation.3" ShapeID="_x0000_i1110" DrawAspect="Content" ObjectID="_1369109657" r:id="rId196"/>
              </w:object>
            </w:r>
          </w:p>
        </w:tc>
        <w:tc>
          <w:tcPr>
            <w:tcW w:w="4233" w:type="dxa"/>
          </w:tcPr>
          <w:p w:rsidR="00086EC7"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560"/>
              <w:jc w:val="center"/>
              <w:rPr>
                <w:rFonts w:ascii="微软雅黑" w:hAnsi="微软雅黑"/>
                <w:sz w:val="28"/>
              </w:rPr>
            </w:pPr>
          </w:p>
        </w:tc>
        <w:tc>
          <w:tcPr>
            <w:tcW w:w="2506" w:type="dxa"/>
          </w:tcPr>
          <w:p w:rsidR="00086EC7"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Style w:val="CommentReference"/>
                <w:position w:val="-10"/>
              </w:rPr>
            </w:pPr>
            <w:r>
              <w:rPr>
                <w:rStyle w:val="CommentReference"/>
                <w:rFonts w:hint="eastAsia"/>
                <w:position w:val="-10"/>
              </w:rPr>
              <w:t>d</w:t>
            </w:r>
            <w:r>
              <w:rPr>
                <w:rStyle w:val="CommentReference"/>
                <w:rFonts w:hint="eastAsia"/>
                <w:position w:val="-10"/>
                <w:vertAlign w:val="subscript"/>
              </w:rPr>
              <w:t>1</w:t>
            </w:r>
            <w:r>
              <w:rPr>
                <w:rStyle w:val="CommentReference"/>
                <w:rFonts w:hint="eastAsia"/>
                <w:position w:val="-10"/>
              </w:rPr>
              <w:t>=65.007mm</w:t>
            </w:r>
          </w:p>
          <w:p w:rsidR="00F111A8"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Fonts w:ascii="微软雅黑" w:hAnsi="微软雅黑"/>
                <w:sz w:val="28"/>
              </w:rPr>
            </w:pPr>
            <w:r>
              <w:rPr>
                <w:rStyle w:val="CommentReference"/>
                <w:rFonts w:hint="eastAsia"/>
                <w:position w:val="-10"/>
              </w:rPr>
              <w:t>d</w:t>
            </w:r>
            <w:r>
              <w:rPr>
                <w:rStyle w:val="CommentReference"/>
                <w:rFonts w:hint="eastAsia"/>
                <w:position w:val="-10"/>
                <w:vertAlign w:val="subscript"/>
              </w:rPr>
              <w:t>2</w:t>
            </w:r>
            <w:r>
              <w:rPr>
                <w:rStyle w:val="CommentReference"/>
                <w:rFonts w:hint="eastAsia"/>
                <w:position w:val="-10"/>
              </w:rPr>
              <w:t>=289.386mm</w:t>
            </w:r>
          </w:p>
        </w:tc>
      </w:tr>
      <w:tr w:rsidTr="00AE19BA">
        <w:tblPrEx>
          <w:tblW w:w="8640" w:type="dxa"/>
          <w:tblInd w:w="-72" w:type="dxa"/>
          <w:tblLayout w:type="fixed"/>
          <w:tblLook w:val="00BF"/>
        </w:tblPrEx>
        <w:tc>
          <w:tcPr>
            <w:tcW w:w="1901" w:type="dxa"/>
            <w:gridSpan w:val="2"/>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2"/>
              <w:jc w:val="center"/>
              <w:rPr>
                <w:rFonts w:ascii="微软雅黑" w:hAnsi="微软雅黑"/>
                <w:b/>
                <w:bCs/>
              </w:rPr>
            </w:pPr>
            <w:r w:rsidRPr="00F111A8">
              <w:rPr>
                <w:rFonts w:ascii="微软雅黑" w:hAnsi="微软雅黑" w:hint="eastAsia"/>
                <w:b/>
                <w:bCs/>
              </w:rPr>
              <w:t>齿顶高</w:t>
            </w:r>
            <w:r>
              <w:rPr>
                <w:rStyle w:val="CommentReference"/>
                <w:rFonts w:ascii="微软雅黑" w:hAnsi="微软雅黑" w:hint="eastAsia"/>
                <w:position w:val="-12"/>
                <w:sz w:val="28"/>
              </w:rPr>
              <w:object>
                <v:shape id="_x0000_i1111" type="#_x0000_t75" style="width:21.75pt;height:21pt" o:ole="">
                  <v:imagedata r:id="rId197" o:title=""/>
                </v:shape>
                <o:OLEObject Type="Embed" ProgID="Equation.3" ShapeID="_x0000_i1111" DrawAspect="Content" ObjectID="_1369109658" r:id="rId198"/>
              </w:object>
            </w:r>
          </w:p>
        </w:tc>
        <w:tc>
          <w:tcPr>
            <w:tcW w:w="4233" w:type="dxa"/>
          </w:tcPr>
          <w:p w:rsidR="00D91765" w:rsidRPr="00D91765" w:rsidP="00C01B04">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Fonts w:ascii="微软雅黑" w:hAnsi="微软雅黑"/>
                <w:sz w:val="21"/>
                <w:szCs w:val="21"/>
              </w:rPr>
            </w:pPr>
            <m:oMathPara>
              <m:oMath>
                <m:sSub>
                  <m:sSubPr>
                    <m:ctrlPr>
                      <w:rPr>
                        <w:rFonts w:ascii="Cambria Math" w:hAnsi="Cambria Math"/>
                        <w:sz w:val="21"/>
                        <w:szCs w:val="21"/>
                      </w:rPr>
                    </m:ctrlPr>
                  </m:sSubPr>
                  <m:e>
                    <m:r>
                      <m:rPr>
                        <m:sty m:val="p"/>
                      </m:rPr>
                      <w:rPr>
                        <w:rFonts w:ascii="Cambria Math" w:hAnsi="Cambria Math"/>
                        <w:sz w:val="21"/>
                        <w:szCs w:val="21"/>
                      </w:rPr>
                      <m:t>h</m:t>
                    </m:r>
                  </m:e>
                  <m:sub>
                    <m:r>
                      <m:rPr>
                        <m:sty m:val="p"/>
                      </m:rPr>
                      <w:rPr>
                        <w:rFonts w:ascii="Cambria Math" w:hAnsi="Cambria Math"/>
                        <w:sz w:val="21"/>
                        <w:szCs w:val="21"/>
                      </w:rPr>
                      <m:t>α</m:t>
                    </m:r>
                  </m:sub>
                </m:sSub>
                <m:r>
                  <m:rPr>
                    <m:sty m:val="p"/>
                  </m:rPr>
                  <w:rPr>
                    <w:rFonts w:ascii="Cambria Math" w:hAnsi="Cambria Math"/>
                    <w:sz w:val="21"/>
                    <w:szCs w:val="21"/>
                  </w:rPr>
                  <m:t>=</m:t>
                </m:r>
                <m:sSubSup>
                  <m:sSubSupPr>
                    <m:ctrlPr>
                      <w:rPr>
                        <w:rFonts w:ascii="Cambria Math" w:hAnsi="Cambria Math"/>
                        <w:sz w:val="21"/>
                        <w:szCs w:val="21"/>
                      </w:rPr>
                    </m:ctrlPr>
                  </m:sSubSupPr>
                  <m:e>
                    <m:r>
                      <m:rPr>
                        <m:sty m:val="p"/>
                      </m:rPr>
                      <w:rPr>
                        <w:rFonts w:ascii="Cambria Math" w:hAnsi="Cambria Math"/>
                        <w:sz w:val="21"/>
                        <w:szCs w:val="21"/>
                      </w:rPr>
                      <m:t>h</m:t>
                    </m:r>
                  </m:e>
                  <m:sub>
                    <m:r>
                      <m:rPr>
                        <m:sty m:val="p"/>
                      </m:rPr>
                      <w:rPr>
                        <w:rFonts w:ascii="Cambria Math" w:hAnsi="Cambria Math"/>
                        <w:sz w:val="21"/>
                        <w:szCs w:val="21"/>
                      </w:rPr>
                      <m:t>α</m:t>
                    </m:r>
                  </m:sub>
                  <m:sup>
                    <m:r>
                      <m:rPr>
                        <m:sty m:val="p"/>
                      </m:rPr>
                      <w:rPr>
                        <w:rFonts w:ascii="Cambria Math" w:hAnsi="Cambria Math"/>
                        <w:sz w:val="21"/>
                        <w:szCs w:val="21"/>
                      </w:rPr>
                      <m:t>*</m:t>
                    </m:r>
                  </m:sup>
                </m:sSubSup>
                <m:r>
                  <m:rPr>
                    <m:sty m:val="p"/>
                  </m:rPr>
                  <w:rPr>
                    <w:rFonts w:ascii="Cambria Math" w:hAnsi="Cambria Math"/>
                    <w:sz w:val="21"/>
                    <w:szCs w:val="21"/>
                  </w:rPr>
                  <m:t>m=1×2</m:t>
                </m:r>
              </m:oMath>
            </m:oMathPara>
          </w:p>
        </w:tc>
        <w:tc>
          <w:tcPr>
            <w:tcW w:w="2506" w:type="dxa"/>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80"/>
              <w:jc w:val="center"/>
              <w:rPr>
                <w:rFonts w:ascii="微软雅黑" w:hAnsi="微软雅黑"/>
                <w:sz w:val="24"/>
              </w:rPr>
            </w:pPr>
            <w:r w:rsidRPr="00F111A8">
              <w:rPr>
                <w:rFonts w:ascii="微软雅黑" w:hAnsi="微软雅黑" w:hint="eastAsia"/>
                <w:sz w:val="24"/>
              </w:rPr>
              <w:t>2</w:t>
            </w:r>
          </w:p>
        </w:tc>
      </w:tr>
      <w:tr w:rsidTr="00AE19BA">
        <w:tblPrEx>
          <w:tblW w:w="8640" w:type="dxa"/>
          <w:tblInd w:w="-72" w:type="dxa"/>
          <w:tblLayout w:type="fixed"/>
          <w:tblLook w:val="00BF"/>
        </w:tblPrEx>
        <w:tc>
          <w:tcPr>
            <w:tcW w:w="1901" w:type="dxa"/>
            <w:gridSpan w:val="2"/>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2"/>
              <w:jc w:val="center"/>
              <w:rPr>
                <w:rFonts w:ascii="微软雅黑" w:hAnsi="微软雅黑"/>
                <w:b/>
                <w:bCs/>
              </w:rPr>
            </w:pPr>
            <w:r w:rsidRPr="00F111A8">
              <w:rPr>
                <w:rFonts w:ascii="微软雅黑" w:hAnsi="微软雅黑" w:hint="eastAsia"/>
                <w:b/>
                <w:bCs/>
              </w:rPr>
              <w:t>齿根高</w:t>
            </w:r>
            <w:r>
              <w:rPr>
                <w:rStyle w:val="CommentReference"/>
                <w:rFonts w:ascii="微软雅黑" w:hAnsi="微软雅黑" w:hint="eastAsia"/>
                <w:position w:val="-14"/>
                <w:sz w:val="28"/>
              </w:rPr>
              <w:object>
                <v:shape id="_x0000_i1112" type="#_x0000_t75" style="width:18pt;height:21.75pt" o:ole="">
                  <v:imagedata r:id="rId199" o:title=""/>
                </v:shape>
                <o:OLEObject Type="Embed" ProgID="Equation.3" ShapeID="_x0000_i1112" DrawAspect="Content" ObjectID="_1369109659" r:id="rId200"/>
              </w:object>
            </w:r>
          </w:p>
        </w:tc>
        <w:tc>
          <w:tcPr>
            <w:tcW w:w="4233" w:type="dxa"/>
          </w:tcPr>
          <w:p w:rsidR="00D91765" w:rsidRPr="00D91765" w:rsidP="00C01B04">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560"/>
              <w:jc w:val="center"/>
              <w:rPr>
                <w:rFonts w:ascii="微软雅黑" w:hAnsi="微软雅黑"/>
                <w:sz w:val="21"/>
                <w:szCs w:val="21"/>
              </w:rPr>
            </w:pPr>
            <m:oMathPara>
              <m:oMath>
                <m:sSub>
                  <m:sSubPr>
                    <m:ctrlPr>
                      <w:rPr>
                        <w:rFonts w:ascii="Cambria Math" w:hAnsi="Cambria Math"/>
                        <w:sz w:val="21"/>
                        <w:szCs w:val="21"/>
                      </w:rPr>
                    </m:ctrlPr>
                  </m:sSubPr>
                  <m:e>
                    <m:r>
                      <m:rPr>
                        <m:sty m:val="p"/>
                      </m:rPr>
                      <w:rPr>
                        <w:rFonts w:ascii="Cambria Math" w:hAnsi="Cambria Math"/>
                        <w:sz w:val="21"/>
                        <w:szCs w:val="21"/>
                      </w:rPr>
                      <m:t>h</m:t>
                    </m:r>
                  </m:e>
                  <m:sub>
                    <m:r>
                      <m:rPr>
                        <m:sty m:val="p"/>
                      </m:rPr>
                      <w:rPr>
                        <w:rFonts w:ascii="Cambria Math" w:hAnsi="Cambria Math"/>
                        <w:sz w:val="21"/>
                        <w:szCs w:val="21"/>
                      </w:rPr>
                      <m:t>f</m:t>
                    </m:r>
                  </m:sub>
                </m:sSub>
                <m:r>
                  <m:rPr>
                    <m:sty m:val="p"/>
                  </m:rPr>
                  <w:rPr>
                    <w:rFonts w:ascii="Cambria Math" w:hAnsi="Cambria Math"/>
                    <w:sz w:val="21"/>
                    <w:szCs w:val="21"/>
                  </w:rPr>
                  <m:t>=</m:t>
                </m:r>
                <m:sSubSup>
                  <m:sSubSupPr>
                    <m:ctrlPr>
                      <w:rPr>
                        <w:rFonts w:ascii="Cambria Math" w:hAnsi="Cambria Math"/>
                        <w:sz w:val="21"/>
                        <w:szCs w:val="21"/>
                      </w:rPr>
                    </m:ctrlPr>
                  </m:sSubSupPr>
                  <m:e>
                    <m:r>
                      <m:rPr>
                        <m:sty m:val="p"/>
                      </m:rPr>
                      <w:rPr>
                        <w:rFonts w:ascii="Cambria Math" w:hAnsi="Cambria Math"/>
                        <w:sz w:val="21"/>
                        <w:szCs w:val="21"/>
                      </w:rPr>
                      <m:t>h</m:t>
                    </m:r>
                  </m:e>
                  <m:sub>
                    <m:r>
                      <m:rPr>
                        <m:sty m:val="p"/>
                      </m:rPr>
                      <w:rPr>
                        <w:rFonts w:ascii="Cambria Math" w:hAnsi="Cambria Math"/>
                        <w:sz w:val="21"/>
                        <w:szCs w:val="21"/>
                      </w:rPr>
                      <m:t>f</m:t>
                    </m:r>
                  </m:sub>
                  <m:sup>
                    <m:r>
                      <m:rPr>
                        <m:sty m:val="p"/>
                      </m:rPr>
                      <w:rPr>
                        <w:rFonts w:ascii="Cambria Math" w:hAnsi="Cambria Math"/>
                        <w:sz w:val="21"/>
                        <w:szCs w:val="21"/>
                      </w:rPr>
                      <m:t>*</m:t>
                    </m:r>
                  </m:sup>
                </m:sSubSup>
                <m:r>
                  <m:rPr>
                    <m:sty m:val="p"/>
                  </m:rPr>
                  <w:rPr>
                    <w:rFonts w:ascii="Cambria Math" w:hAnsi="Cambria Math"/>
                    <w:sz w:val="21"/>
                    <w:szCs w:val="21"/>
                  </w:rPr>
                  <m:t>m=1.25×2</m:t>
                </m:r>
              </m:oMath>
            </m:oMathPara>
          </w:p>
        </w:tc>
        <w:tc>
          <w:tcPr>
            <w:tcW w:w="2506" w:type="dxa"/>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80"/>
              <w:jc w:val="center"/>
              <w:rPr>
                <w:rFonts w:ascii="微软雅黑" w:hAnsi="微软雅黑"/>
                <w:sz w:val="28"/>
              </w:rPr>
            </w:pPr>
            <w:r w:rsidRPr="00F111A8">
              <w:rPr>
                <w:rFonts w:ascii="微软雅黑" w:hAnsi="微软雅黑" w:hint="eastAsia"/>
                <w:sz w:val="24"/>
              </w:rPr>
              <w:t>2.5</w:t>
            </w:r>
          </w:p>
        </w:tc>
      </w:tr>
      <w:tr w:rsidTr="00AE19BA">
        <w:tblPrEx>
          <w:tblW w:w="8640" w:type="dxa"/>
          <w:tblInd w:w="-72" w:type="dxa"/>
          <w:tblLayout w:type="fixed"/>
          <w:tblLook w:val="00BF"/>
        </w:tblPrEx>
        <w:tc>
          <w:tcPr>
            <w:tcW w:w="1901" w:type="dxa"/>
            <w:gridSpan w:val="2"/>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2"/>
              <w:jc w:val="center"/>
              <w:rPr>
                <w:rFonts w:ascii="微软雅黑" w:hAnsi="微软雅黑"/>
                <w:b/>
                <w:bCs/>
              </w:rPr>
            </w:pPr>
            <w:r w:rsidRPr="00F111A8">
              <w:rPr>
                <w:rFonts w:ascii="微软雅黑" w:hAnsi="微软雅黑" w:hint="eastAsia"/>
                <w:b/>
                <w:bCs/>
              </w:rPr>
              <w:t>齿顶间隙</w:t>
            </w:r>
            <w:r>
              <w:rPr>
                <w:rStyle w:val="CommentReference"/>
                <w:rFonts w:ascii="微软雅黑" w:hAnsi="微软雅黑" w:hint="eastAsia"/>
                <w:position w:val="-6"/>
                <w:sz w:val="28"/>
              </w:rPr>
              <w:object>
                <v:shape id="_x0000_i1113" type="#_x0000_t75" style="width:14.25pt;height:15.75pt" o:ole="">
                  <v:imagedata r:id="rId201" o:title=""/>
                </v:shape>
                <o:OLEObject Type="Embed" ProgID="Equation.3" ShapeID="_x0000_i1113" DrawAspect="Content" ObjectID="_1369109660" r:id="rId202"/>
              </w:object>
            </w:r>
          </w:p>
        </w:tc>
        <w:tc>
          <w:tcPr>
            <w:tcW w:w="4233" w:type="dxa"/>
          </w:tcPr>
          <w:p w:rsidR="00D91765" w:rsidRPr="00D91765" w:rsidP="00C01B04">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560"/>
              <w:jc w:val="center"/>
              <w:rPr>
                <w:rFonts w:ascii="微软雅黑" w:hAnsi="微软雅黑"/>
                <w:sz w:val="21"/>
                <w:szCs w:val="21"/>
              </w:rPr>
            </w:pPr>
            <m:oMathPara>
              <m:oMath>
                <m:r>
                  <m:rPr>
                    <m:sty m:val="p"/>
                  </m:rPr>
                  <w:rPr>
                    <w:rFonts w:ascii="Cambria Math" w:hAnsi="Cambria Math"/>
                  </w:rPr>
                  <m:t>C=0.25×m=0.25×2</m:t>
                </m:r>
              </m:oMath>
            </m:oMathPara>
          </w:p>
        </w:tc>
        <w:tc>
          <w:tcPr>
            <w:tcW w:w="2506" w:type="dxa"/>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80"/>
              <w:jc w:val="center"/>
              <w:rPr>
                <w:rFonts w:ascii="微软雅黑" w:hAnsi="微软雅黑"/>
                <w:sz w:val="24"/>
              </w:rPr>
            </w:pPr>
            <w:r w:rsidRPr="00F111A8">
              <w:rPr>
                <w:rFonts w:ascii="微软雅黑" w:hAnsi="微软雅黑" w:hint="eastAsia"/>
                <w:sz w:val="24"/>
              </w:rPr>
              <w:t>0.5</w:t>
            </w:r>
          </w:p>
        </w:tc>
      </w:tr>
      <w:tr w:rsidTr="00AE19BA">
        <w:tblPrEx>
          <w:tblW w:w="8640" w:type="dxa"/>
          <w:tblInd w:w="-72" w:type="dxa"/>
          <w:tblLayout w:type="fixed"/>
          <w:tblLook w:val="00BF"/>
        </w:tblPrEx>
        <w:tc>
          <w:tcPr>
            <w:tcW w:w="1901" w:type="dxa"/>
            <w:gridSpan w:val="2"/>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2"/>
              <w:jc w:val="center"/>
              <w:rPr>
                <w:rFonts w:ascii="微软雅黑" w:hAnsi="微软雅黑"/>
                <w:b/>
                <w:bCs/>
              </w:rPr>
            </w:pPr>
            <w:r w:rsidRPr="00F111A8">
              <w:rPr>
                <w:rFonts w:ascii="微软雅黑" w:hAnsi="微软雅黑" w:hint="eastAsia"/>
                <w:b/>
                <w:bCs/>
              </w:rPr>
              <w:t>齿根圆直径</w:t>
            </w:r>
            <w:r>
              <w:rPr>
                <w:rStyle w:val="CommentReference"/>
                <w:rFonts w:ascii="微软雅黑" w:hAnsi="微软雅黑" w:hint="eastAsia"/>
                <w:position w:val="-14"/>
                <w:sz w:val="28"/>
              </w:rPr>
              <w:object>
                <v:shape id="_x0000_i1114" type="#_x0000_t75" style="width:19.5pt;height:21.75pt" o:ole="">
                  <v:imagedata r:id="rId203" o:title=""/>
                </v:shape>
                <o:OLEObject Type="Embed" ProgID="Equation.3" ShapeID="_x0000_i1114" DrawAspect="Content" ObjectID="_1369109661" r:id="rId204"/>
              </w:object>
            </w:r>
          </w:p>
        </w:tc>
        <w:tc>
          <w:tcPr>
            <w:tcW w:w="4233" w:type="dxa"/>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Style w:val="CommentReference"/>
                <w:rFonts w:ascii="微软雅黑" w:hAnsi="微软雅黑"/>
                <w:position w:val="-14"/>
                <w:sz w:val="28"/>
              </w:rPr>
            </w:pPr>
            <w:r>
              <w:rPr>
                <w:rStyle w:val="CommentReference"/>
                <w:rFonts w:ascii="微软雅黑" w:hAnsi="微软雅黑" w:hint="eastAsia"/>
                <w:position w:val="-14"/>
                <w:sz w:val="28"/>
              </w:rPr>
              <w:object>
                <v:shape id="_x0000_i1115" type="#_x0000_t75" style="width:85.5pt;height:20.25pt" o:ole="">
                  <v:imagedata r:id="rId205" o:title=""/>
                </v:shape>
                <o:OLEObject Type="Embed" ProgID="Equation.3" ShapeID="_x0000_i1115" DrawAspect="Content" ObjectID="_1369109662" r:id="rId206"/>
              </w:object>
            </w:r>
          </w:p>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Fonts w:ascii="微软雅黑" w:hAnsi="微软雅黑"/>
                <w:sz w:val="28"/>
              </w:rPr>
            </w:pPr>
            <w:r>
              <w:rPr>
                <w:rStyle w:val="CommentReference"/>
                <w:rFonts w:ascii="微软雅黑" w:hAnsi="微软雅黑" w:hint="eastAsia"/>
                <w:position w:val="-14"/>
                <w:sz w:val="28"/>
              </w:rPr>
              <w:object>
                <v:shape id="_x0000_i1116" type="#_x0000_t75" style="width:89.25pt;height:20.25pt" o:ole="">
                  <v:imagedata r:id="rId207" o:title=""/>
                </v:shape>
                <o:OLEObject Type="Embed" ProgID="Equation.3" ShapeID="_x0000_i1116" DrawAspect="Content" ObjectID="_1369109663" r:id="rId208"/>
              </w:object>
            </w:r>
          </w:p>
        </w:tc>
        <w:tc>
          <w:tcPr>
            <w:tcW w:w="2506" w:type="dxa"/>
            <w:vAlign w:val="center"/>
          </w:tcPr>
          <w:p w:rsidR="00D91765" w:rsidRPr="00400B39"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Fonts w:ascii="微软雅黑" w:hAnsi="微软雅黑"/>
                <w:sz w:val="24"/>
              </w:rPr>
            </w:pPr>
            <m:oMathPara>
              <m:oMath>
                <m:sSub>
                  <m:sSubPr>
                    <m:ctrlPr>
                      <w:rPr>
                        <w:rFonts w:ascii="Cambria Math" w:hAnsi="Cambria Math"/>
                        <w:sz w:val="24"/>
                      </w:rPr>
                    </m:ctrlPr>
                  </m:sSubPr>
                  <m:e>
                    <m:r>
                      <m:rPr>
                        <m:sty m:val="p"/>
                      </m:rPr>
                      <w:rPr>
                        <w:rFonts w:ascii="Cambria Math" w:hAnsi="Cambria Math"/>
                        <w:sz w:val="24"/>
                      </w:rPr>
                      <m:t>d</m:t>
                    </m:r>
                  </m:e>
                  <m:sub>
                    <m:r>
                      <m:rPr>
                        <m:sty m:val="p"/>
                      </m:rPr>
                      <w:rPr>
                        <w:rFonts w:ascii="Cambria Math" w:hAnsi="Cambria Math"/>
                        <w:sz w:val="24"/>
                      </w:rPr>
                      <m:t>f1</m:t>
                    </m:r>
                  </m:sub>
                </m:sSub>
                <m:r>
                  <m:rPr>
                    <m:sty m:val="p"/>
                  </m:rPr>
                  <w:rPr>
                    <w:rFonts w:ascii="Cambria Math" w:hAnsi="Cambria Math"/>
                    <w:sz w:val="24"/>
                  </w:rPr>
                  <m:t>=60.007mm</m:t>
                </m:r>
              </m:oMath>
            </m:oMathPara>
          </w:p>
          <w:p w:rsidR="00D91765" w:rsidRPr="00400B39"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Fonts w:ascii="微软雅黑" w:hAnsi="微软雅黑"/>
                <w:sz w:val="24"/>
              </w:rPr>
            </w:pPr>
            <m:oMathPara>
              <m:oMath>
                <m:sSub>
                  <m:sSubPr>
                    <m:ctrlPr>
                      <w:rPr>
                        <w:rFonts w:ascii="Cambria Math" w:hAnsi="Cambria Math"/>
                        <w:sz w:val="24"/>
                      </w:rPr>
                    </m:ctrlPr>
                  </m:sSubPr>
                  <m:e>
                    <m:r>
                      <m:rPr>
                        <m:sty m:val="p"/>
                      </m:rPr>
                      <w:rPr>
                        <w:rFonts w:ascii="Cambria Math" w:hAnsi="Cambria Math"/>
                        <w:sz w:val="24"/>
                      </w:rPr>
                      <m:t>d</m:t>
                    </m:r>
                  </m:e>
                  <m:sub>
                    <m:r>
                      <m:rPr>
                        <m:sty m:val="p"/>
                      </m:rPr>
                      <w:rPr>
                        <w:rFonts w:ascii="Cambria Math" w:hAnsi="Cambria Math"/>
                        <w:sz w:val="24"/>
                      </w:rPr>
                      <m:t>f2</m:t>
                    </m:r>
                  </m:sub>
                </m:sSub>
                <m:r>
                  <m:rPr>
                    <m:sty m:val="p"/>
                  </m:rPr>
                  <w:rPr>
                    <w:rFonts w:ascii="Cambria Math" w:hAnsi="Cambria Math"/>
                    <w:sz w:val="24"/>
                  </w:rPr>
                  <m:t>=284.386mm</m:t>
                </m:r>
              </m:oMath>
            </m:oMathPara>
          </w:p>
        </w:tc>
      </w:tr>
      <w:tr w:rsidTr="00AE19BA">
        <w:tblPrEx>
          <w:tblW w:w="8640" w:type="dxa"/>
          <w:tblInd w:w="-72" w:type="dxa"/>
          <w:tblLayout w:type="fixed"/>
          <w:tblLook w:val="00BF"/>
        </w:tblPrEx>
        <w:tc>
          <w:tcPr>
            <w:tcW w:w="1901" w:type="dxa"/>
            <w:gridSpan w:val="2"/>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2"/>
              <w:jc w:val="center"/>
              <w:rPr>
                <w:rFonts w:ascii="微软雅黑" w:hAnsi="微软雅黑"/>
                <w:b/>
                <w:bCs/>
              </w:rPr>
            </w:pPr>
            <w:r w:rsidRPr="00F111A8">
              <w:rPr>
                <w:rFonts w:ascii="微软雅黑" w:hAnsi="微软雅黑" w:hint="eastAsia"/>
                <w:b/>
                <w:bCs/>
              </w:rPr>
              <w:t>中 心 距</w:t>
            </w:r>
            <w:r>
              <w:rPr>
                <w:rStyle w:val="CommentReference"/>
                <w:rFonts w:ascii="微软雅黑" w:hAnsi="微软雅黑" w:hint="eastAsia"/>
                <w:position w:val="-6"/>
                <w:sz w:val="28"/>
              </w:rPr>
              <w:object>
                <v:shape id="_x0000_i1117" type="#_x0000_t75" style="width:12pt;height:12.75pt" o:ole="">
                  <v:imagedata r:id="rId209" o:title=""/>
                </v:shape>
                <o:OLEObject Type="Embed" ProgID="Equation.3" ShapeID="_x0000_i1117" DrawAspect="Content" ObjectID="_1369109664" r:id="rId210"/>
              </w:object>
            </w:r>
          </w:p>
        </w:tc>
        <w:tc>
          <w:tcPr>
            <w:tcW w:w="4233" w:type="dxa"/>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560"/>
              <w:jc w:val="center"/>
              <w:rPr>
                <w:rFonts w:ascii="微软雅黑" w:hAnsi="微软雅黑"/>
                <w:sz w:val="28"/>
              </w:rPr>
            </w:pPr>
            <w:r>
              <w:rPr>
                <w:rStyle w:val="CommentReference"/>
                <w:rFonts w:ascii="微软雅黑" w:hAnsi="微软雅黑" w:hint="eastAsia"/>
                <w:position w:val="-24"/>
                <w:sz w:val="28"/>
              </w:rPr>
              <w:object>
                <v:shape id="_x0000_i1118" type="#_x0000_t75" style="width:79.5pt;height:27pt" o:ole="">
                  <v:imagedata r:id="rId211" o:title=""/>
                </v:shape>
                <o:OLEObject Type="Embed" ProgID="Equation.3" ShapeID="_x0000_i1118" DrawAspect="Content" ObjectID="_1369109665" r:id="rId212"/>
              </w:object>
            </w:r>
          </w:p>
        </w:tc>
        <w:tc>
          <w:tcPr>
            <w:tcW w:w="2506" w:type="dxa"/>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560"/>
              <w:jc w:val="center"/>
              <w:rPr>
                <w:rFonts w:ascii="微软雅黑" w:hAnsi="微软雅黑"/>
                <w:sz w:val="28"/>
              </w:rPr>
            </w:pPr>
            <w:r>
              <w:rPr>
                <w:rFonts w:ascii="微软雅黑" w:hAnsi="微软雅黑" w:hint="eastAsia"/>
                <w:sz w:val="28"/>
              </w:rPr>
              <w:t>177mm</w:t>
            </w:r>
          </w:p>
        </w:tc>
      </w:tr>
      <w:tr w:rsidTr="00AE19BA">
        <w:tblPrEx>
          <w:tblW w:w="8640" w:type="dxa"/>
          <w:tblInd w:w="-72" w:type="dxa"/>
          <w:tblLayout w:type="fixed"/>
          <w:tblLook w:val="00BF"/>
        </w:tblPrEx>
        <w:trPr>
          <w:trHeight w:val="668"/>
        </w:trPr>
        <w:tc>
          <w:tcPr>
            <w:tcW w:w="1901" w:type="dxa"/>
            <w:gridSpan w:val="2"/>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422"/>
              <w:jc w:val="center"/>
              <w:rPr>
                <w:rFonts w:ascii="微软雅黑" w:hAnsi="微软雅黑"/>
                <w:b/>
                <w:bCs/>
              </w:rPr>
            </w:pPr>
            <w:r w:rsidRPr="00F111A8">
              <w:rPr>
                <w:rFonts w:ascii="微软雅黑" w:hAnsi="微软雅黑" w:hint="eastAsia"/>
                <w:b/>
                <w:bCs/>
              </w:rPr>
              <w:t>齿  宽</w:t>
            </w:r>
            <w:r>
              <w:rPr>
                <w:rStyle w:val="CommentReference"/>
                <w:rFonts w:ascii="微软雅黑" w:hAnsi="微软雅黑" w:hint="eastAsia"/>
                <w:position w:val="-6"/>
                <w:sz w:val="28"/>
              </w:rPr>
              <w:object>
                <v:shape id="_x0000_i1119" type="#_x0000_t75" style="width:12pt;height:15.75pt" o:ole="">
                  <v:imagedata r:id="rId94" o:title=""/>
                </v:shape>
                <o:OLEObject Type="Embed" ProgID="Equation.3" ShapeID="_x0000_i1119" DrawAspect="Content" ObjectID="_1369109666" r:id="rId213"/>
              </w:object>
            </w:r>
          </w:p>
        </w:tc>
        <w:tc>
          <w:tcPr>
            <w:tcW w:w="4233" w:type="dxa"/>
            <w:vAlign w:val="center"/>
          </w:tcPr>
          <w:p w:rsidR="00D91765" w:rsidRPr="00F111A8"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ind w:firstLine="560"/>
              <w:jc w:val="center"/>
              <w:rPr>
                <w:rStyle w:val="CommentReference"/>
                <w:rFonts w:ascii="微软雅黑" w:hAnsi="微软雅黑"/>
                <w:sz w:val="28"/>
              </w:rPr>
            </w:pPr>
            <w:r>
              <w:rPr>
                <w:rStyle w:val="CommentReference"/>
                <w:rFonts w:ascii="微软雅黑" w:hAnsi="微软雅黑" w:hint="eastAsia"/>
                <w:position w:val="-12"/>
                <w:sz w:val="28"/>
              </w:rPr>
              <w:object>
                <v:shape id="_x0000_i1120" type="#_x0000_t75" style="width:81pt;height:18pt" o:ole="">
                  <v:imagedata r:id="rId214" o:title=""/>
                </v:shape>
                <o:OLEObject Type="Embed" ProgID="Equation.3" ShapeID="_x0000_i1120" DrawAspect="Content" ObjectID="_1369109667" r:id="rId215"/>
              </w:object>
            </w:r>
          </w:p>
        </w:tc>
        <w:tc>
          <w:tcPr>
            <w:tcW w:w="2506" w:type="dxa"/>
            <w:vAlign w:val="center"/>
          </w:tcPr>
          <w:p w:rsidR="00D91765" w:rsidRPr="00400B39"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Style w:val="CommentReference"/>
                <w:rFonts w:ascii="微软雅黑" w:hAnsi="微软雅黑"/>
                <w:sz w:val="22"/>
                <w:szCs w:val="22"/>
              </w:rPr>
            </w:pPr>
            <w:r>
              <w:rPr>
                <w:rStyle w:val="CommentReference"/>
                <w:rFonts w:ascii="微软雅黑" w:hAnsi="微软雅黑" w:hint="eastAsia"/>
                <w:sz w:val="22"/>
                <w:szCs w:val="22"/>
              </w:rPr>
              <w:t>b</w:t>
            </w:r>
            <w:r>
              <w:rPr>
                <w:rStyle w:val="CommentReference"/>
                <w:rFonts w:ascii="微软雅黑" w:hAnsi="微软雅黑" w:hint="eastAsia"/>
                <w:sz w:val="22"/>
                <w:szCs w:val="22"/>
                <w:vertAlign w:val="subscript"/>
              </w:rPr>
              <w:t>1</w:t>
            </w:r>
            <w:r>
              <w:rPr>
                <w:rStyle w:val="CommentReference"/>
                <w:rFonts w:ascii="微软雅黑" w:hAnsi="微软雅黑" w:hint="eastAsia"/>
                <w:sz w:val="22"/>
                <w:szCs w:val="22"/>
              </w:rPr>
              <w:t>=84mm</w:t>
            </w:r>
          </w:p>
          <w:p w:rsidR="00D91765" w:rsidRPr="00400B39" w:rsidP="00400B39">
            <w:pPr>
              <w:tabs>
                <w:tab w:val="left" w:pos="0"/>
                <w:tab w:val="left" w:pos="360"/>
                <w:tab w:val="left" w:pos="720"/>
                <w:tab w:val="left" w:pos="900"/>
                <w:tab w:val="left" w:pos="1260"/>
                <w:tab w:val="left" w:pos="1800"/>
                <w:tab w:val="left" w:pos="1980"/>
                <w:tab w:val="left" w:pos="2160"/>
                <w:tab w:val="left" w:pos="2340"/>
                <w:tab w:val="left" w:pos="2520"/>
                <w:tab w:val="left" w:pos="4860"/>
                <w:tab w:val="left" w:pos="5040"/>
                <w:tab w:val="left" w:pos="6120"/>
                <w:tab w:val="left" w:pos="7560"/>
              </w:tabs>
              <w:jc w:val="center"/>
              <w:rPr>
                <w:rFonts w:ascii="微软雅黑" w:hAnsi="微软雅黑"/>
              </w:rPr>
            </w:pPr>
            <w:r w:rsidRPr="00400B39">
              <w:rPr>
                <w:rFonts w:ascii="微软雅黑" w:hAnsi="微软雅黑" w:hint="eastAsia"/>
              </w:rPr>
              <w:t>b</w:t>
            </w:r>
            <w:r w:rsidRPr="00400B39">
              <w:rPr>
                <w:rFonts w:ascii="微软雅黑" w:hAnsi="微软雅黑" w:hint="eastAsia"/>
                <w:vertAlign w:val="subscript"/>
              </w:rPr>
              <w:t>2</w:t>
            </w:r>
            <w:r>
              <w:rPr>
                <w:rFonts w:ascii="微软雅黑" w:hAnsi="微软雅黑" w:hint="eastAsia"/>
              </w:rPr>
              <w:t>=78</w:t>
            </w:r>
            <w:r w:rsidRPr="00400B39">
              <w:rPr>
                <w:rFonts w:ascii="微软雅黑" w:hAnsi="微软雅黑" w:hint="eastAsia"/>
              </w:rPr>
              <w:t>mm</w:t>
            </w:r>
          </w:p>
        </w:tc>
      </w:tr>
    </w:tbl>
    <w:p>
      <w:r>
        <w:br/>
      </w:r>
      <w:r>
        <w:br/>
      </w:r>
    </w:p>
    <w:p>
      <w:pPr>
        <w:adjustRightInd/>
        <w:snapToGrid/>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6" w:history="1">
        <w:r>
          <w:rPr>
            <w:rFonts w:ascii="SimSun" w:eastAsia="SimSun" w:hAnsi="SimSun" w:cs="SimSun"/>
            <w:b/>
            <w:bCs/>
            <w:color w:val="0000EE"/>
            <w:sz w:val="30"/>
            <w:szCs w:val="30"/>
            <w:u w:val="single" w:color="0000EE"/>
          </w:rPr>
          <w:t>https://d.book118.com/748142034135006024</w:t>
        </w:r>
      </w:hyperlink>
    </w:p>
    <w:p/>
    <w:sectPr w:rsidSect="004358AB">
      <w:headerReference w:type="default" r:id="rId217"/>
      <w:footerReference w:type="default" r:id="rId218"/>
      <w:type w:val="nextPage"/>
      <w:pgSz w:w="11906" w:h="16838"/>
      <w:pgMar w:top="1440" w:right="1800" w:bottom="1440" w:left="1800" w:header="708" w:footer="708" w:gutter="0"/>
      <w:pgNumType w:start="17"/>
      <w:cols w:space="708"/>
      <w:titlePg w:val="0"/>
      <w:docGrid w:type="lines"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Calibri">
    <w:altName w:val="Times New Roman"/>
    <w:panose1 w:val="00000000000000000000"/>
    <w:charset w:val="00"/>
    <w:family w:val="roman"/>
    <w:notTrueType/>
    <w:pitch w:val="default"/>
    <w:sig w:usb0="00000000" w:usb1="00000000" w:usb2="00000000" w:usb3="00000000" w:csb0="00000001" w:csb1="00000000"/>
  </w:font>
  <w:font w:name="微软雅黑">
    <w:panose1 w:val="020B0503020204020204"/>
    <w:charset w:val="86"/>
    <w:family w:val="swiss"/>
    <w:pitch w:val="variable"/>
    <w:sig w:usb0="80000287" w:usb1="080F3C52" w:usb2="00000016" w:usb3="00000000" w:csb0="0004001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12883"/>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1</w:t>
        </w:r>
        <w:r w:rsidRPr="00653FC1">
          <w:rPr>
            <w:noProof/>
            <w:lang w:val="zh-CN"/>
          </w:rPr>
          <w:fldChar w:fldCharType="end"/>
        </w:r>
      </w:p>
    </w:sdtContent>
  </w:sdt>
  <w:p w:rsidR="00653FC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2647538"/>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3</w:t>
        </w:r>
        <w:r w:rsidRPr="00653FC1">
          <w:rPr>
            <w:noProof/>
            <w:lang w:val="zh-CN"/>
          </w:rPr>
          <w:fldChar w:fldCharType="end"/>
        </w:r>
      </w:p>
    </w:sdtContent>
  </w:sdt>
  <w:p w:rsidR="00653FC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3835348"/>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3</w:t>
        </w:r>
        <w:r w:rsidRPr="00653FC1">
          <w:rPr>
            <w:noProof/>
            <w:lang w:val="zh-CN"/>
          </w:rPr>
          <w:fldChar w:fldCharType="end"/>
        </w:r>
      </w:p>
    </w:sdtContent>
  </w:sdt>
  <w:p w:rsidR="00653FC1">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7811556"/>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4</w:t>
        </w:r>
        <w:r w:rsidRPr="00653FC1">
          <w:rPr>
            <w:noProof/>
            <w:lang w:val="zh-CN"/>
          </w:rPr>
          <w:fldChar w:fldCharType="end"/>
        </w:r>
      </w:p>
    </w:sdtContent>
  </w:sdt>
  <w:p w:rsidR="00653FC1">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4152407"/>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6</w:t>
        </w:r>
        <w:r w:rsidRPr="00653FC1">
          <w:rPr>
            <w:noProof/>
            <w:lang w:val="zh-CN"/>
          </w:rPr>
          <w:fldChar w:fldCharType="end"/>
        </w:r>
      </w:p>
    </w:sdtContent>
  </w:sdt>
  <w:p w:rsidR="00653FC1">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4996963"/>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6</w:t>
        </w:r>
        <w:r w:rsidRPr="00653FC1">
          <w:rPr>
            <w:noProof/>
            <w:lang w:val="zh-CN"/>
          </w:rPr>
          <w:fldChar w:fldCharType="end"/>
        </w:r>
      </w:p>
    </w:sdtContent>
  </w:sdt>
  <w:p w:rsidR="00653FC1">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3771577"/>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7</w:t>
        </w:r>
        <w:r w:rsidRPr="00653FC1">
          <w:rPr>
            <w:noProof/>
            <w:lang w:val="zh-CN"/>
          </w:rPr>
          <w:fldChar w:fldCharType="end"/>
        </w:r>
      </w:p>
    </w:sdtContent>
  </w:sdt>
  <w:p w:rsidR="00653FC1">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7930814"/>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8</w:t>
        </w:r>
        <w:r w:rsidRPr="00653FC1">
          <w:rPr>
            <w:noProof/>
            <w:lang w:val="zh-CN"/>
          </w:rPr>
          <w:fldChar w:fldCharType="end"/>
        </w:r>
      </w:p>
    </w:sdtContent>
  </w:sdt>
  <w:p w:rsidR="00653FC1">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4431849"/>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9</w:t>
        </w:r>
        <w:r w:rsidRPr="00653FC1">
          <w:rPr>
            <w:noProof/>
            <w:lang w:val="zh-CN"/>
          </w:rPr>
          <w:fldChar w:fldCharType="end"/>
        </w:r>
      </w:p>
    </w:sdtContent>
  </w:sdt>
  <w:p w:rsidR="00653FC1">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1329395"/>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10</w:t>
        </w:r>
        <w:r w:rsidRPr="00653FC1">
          <w:rPr>
            <w:noProof/>
            <w:lang w:val="zh-CN"/>
          </w:rPr>
          <w:fldChar w:fldCharType="end"/>
        </w:r>
      </w:p>
    </w:sdtContent>
  </w:sdt>
  <w:p w:rsidR="00653FC1">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5249044"/>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11</w:t>
        </w:r>
        <w:r w:rsidRPr="00653FC1">
          <w:rPr>
            <w:noProof/>
            <w:lang w:val="zh-CN"/>
          </w:rPr>
          <w:fldChar w:fldCharType="end"/>
        </w:r>
      </w:p>
    </w:sdtContent>
  </w:sdt>
  <w:p w:rsidR="00653FC1">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4453447"/>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12</w:t>
        </w:r>
        <w:r w:rsidRPr="00653FC1">
          <w:rPr>
            <w:noProof/>
            <w:lang w:val="zh-CN"/>
          </w:rPr>
          <w:fldChar w:fldCharType="end"/>
        </w:r>
      </w:p>
    </w:sdtContent>
  </w:sdt>
  <w:p w:rsidR="00653FC1">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8710746"/>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13</w:t>
        </w:r>
        <w:r w:rsidRPr="00653FC1">
          <w:rPr>
            <w:noProof/>
            <w:lang w:val="zh-CN"/>
          </w:rPr>
          <w:fldChar w:fldCharType="end"/>
        </w:r>
      </w:p>
    </w:sdtContent>
  </w:sdt>
  <w:p w:rsidR="00653FC1">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9137125"/>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14</w:t>
        </w:r>
        <w:r w:rsidRPr="00653FC1">
          <w:rPr>
            <w:noProof/>
            <w:lang w:val="zh-CN"/>
          </w:rPr>
          <w:fldChar w:fldCharType="end"/>
        </w:r>
      </w:p>
    </w:sdtContent>
  </w:sdt>
  <w:p w:rsidR="00653FC1">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9104141"/>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15</w:t>
        </w:r>
        <w:r w:rsidRPr="00653FC1">
          <w:rPr>
            <w:noProof/>
            <w:lang w:val="zh-CN"/>
          </w:rPr>
          <w:fldChar w:fldCharType="end"/>
        </w:r>
      </w:p>
    </w:sdtContent>
  </w:sdt>
  <w:p w:rsidR="00653FC1">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9843982"/>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16</w:t>
        </w:r>
        <w:r w:rsidRPr="00653FC1">
          <w:rPr>
            <w:noProof/>
            <w:lang w:val="zh-CN"/>
          </w:rPr>
          <w:fldChar w:fldCharType="end"/>
        </w:r>
      </w:p>
    </w:sdtContent>
  </w:sdt>
  <w:p w:rsidR="00653FC1">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1898869"/>
      <w:docPartObj>
        <w:docPartGallery w:val="Page Numbers (Bottom of Page)"/>
        <w:docPartUnique/>
      </w:docPartObj>
    </w:sdtPr>
    <w:sdtContent>
      <w:p w:rsidR="00653FC1" w:rsidP="00653FC1">
        <w:pPr>
          <w:pStyle w:val="Footer"/>
          <w:jc w:val="center"/>
          <w:rPr>
            <w:rFonts w:hint="eastAsia"/>
          </w:rPr>
        </w:pPr>
        <w:r>
          <w:fldChar w:fldCharType="begin"/>
        </w:r>
        <w:r>
          <w:instrText xml:space="preserve"> PAGE   \* MERGEFORMAT </w:instrText>
        </w:r>
        <w:r>
          <w:fldChar w:fldCharType="separate"/>
        </w:r>
        <w:r w:rsidRPr="00653FC1">
          <w:rPr>
            <w:noProof/>
            <w:lang w:val="zh-CN"/>
          </w:rPr>
          <w:t>18</w:t>
        </w:r>
        <w:r w:rsidRPr="00653FC1">
          <w:rPr>
            <w:noProof/>
            <w:lang w:val="zh-CN"/>
          </w:rPr>
          <w:fldChar w:fldCharType="end"/>
        </w:r>
      </w:p>
    </w:sdtContent>
  </w:sdt>
  <w:p w:rsidR="00653FC1">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FC1">
    <w:pPr>
      <w:pStyle w:val="Header"/>
    </w:pPr>
    <w:r>
      <w:rPr>
        <w:rFonts w:hint="eastAsia"/>
      </w:rPr>
      <w:t>38071412</w:t>
    </w:r>
    <w:r>
      <w:rPr>
        <w:rFonts w:hint="eastAsia"/>
      </w:rPr>
      <w:t>梁赫课程设计说明书</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30D99"/>
    <w:multiLevelType w:val="hybridMultilevel"/>
    <w:tmpl w:val="A35ED204"/>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0A0E6693"/>
    <w:multiLevelType w:val="hybridMultilevel"/>
    <w:tmpl w:val="AC166FA4"/>
    <w:lvl w:ilvl="0">
      <w:start w:val="1"/>
      <w:numFmt w:val="decimal"/>
      <w:lvlText w:val="%1、"/>
      <w:lvlJc w:val="left"/>
      <w:pPr>
        <w:tabs>
          <w:tab w:val="num" w:pos="1120"/>
        </w:tabs>
        <w:ind w:left="1120" w:hanging="720"/>
      </w:pPr>
      <w:rPr>
        <w:rFonts w:hint="eastAsia"/>
      </w:rPr>
    </w:lvl>
    <w:lvl w:ilvl="1" w:tentative="1">
      <w:start w:val="1"/>
      <w:numFmt w:val="lowerLetter"/>
      <w:lvlText w:val="%2)"/>
      <w:lvlJc w:val="left"/>
      <w:pPr>
        <w:tabs>
          <w:tab w:val="num" w:pos="1240"/>
        </w:tabs>
        <w:ind w:left="1240" w:hanging="420"/>
      </w:pPr>
    </w:lvl>
    <w:lvl w:ilvl="2" w:tentative="1">
      <w:start w:val="1"/>
      <w:numFmt w:val="lowerRoman"/>
      <w:lvlText w:val="%3."/>
      <w:lvlJc w:val="right"/>
      <w:pPr>
        <w:tabs>
          <w:tab w:val="num" w:pos="1660"/>
        </w:tabs>
        <w:ind w:left="1660" w:hanging="420"/>
      </w:pPr>
    </w:lvl>
    <w:lvl w:ilvl="3" w:tentative="1">
      <w:start w:val="1"/>
      <w:numFmt w:val="decimal"/>
      <w:lvlText w:val="%4."/>
      <w:lvlJc w:val="left"/>
      <w:pPr>
        <w:tabs>
          <w:tab w:val="num" w:pos="2080"/>
        </w:tabs>
        <w:ind w:left="2080" w:hanging="420"/>
      </w:pPr>
    </w:lvl>
    <w:lvl w:ilvl="4" w:tentative="1">
      <w:start w:val="1"/>
      <w:numFmt w:val="lowerLetter"/>
      <w:lvlText w:val="%5)"/>
      <w:lvlJc w:val="left"/>
      <w:pPr>
        <w:tabs>
          <w:tab w:val="num" w:pos="2500"/>
        </w:tabs>
        <w:ind w:left="2500" w:hanging="420"/>
      </w:pPr>
    </w:lvl>
    <w:lvl w:ilvl="5" w:tentative="1">
      <w:start w:val="1"/>
      <w:numFmt w:val="lowerRoman"/>
      <w:lvlText w:val="%6."/>
      <w:lvlJc w:val="right"/>
      <w:pPr>
        <w:tabs>
          <w:tab w:val="num" w:pos="2920"/>
        </w:tabs>
        <w:ind w:left="2920" w:hanging="420"/>
      </w:pPr>
    </w:lvl>
    <w:lvl w:ilvl="6" w:tentative="1">
      <w:start w:val="1"/>
      <w:numFmt w:val="decimal"/>
      <w:lvlText w:val="%7."/>
      <w:lvlJc w:val="left"/>
      <w:pPr>
        <w:tabs>
          <w:tab w:val="num" w:pos="3340"/>
        </w:tabs>
        <w:ind w:left="3340" w:hanging="420"/>
      </w:pPr>
    </w:lvl>
    <w:lvl w:ilvl="7" w:tentative="1">
      <w:start w:val="1"/>
      <w:numFmt w:val="lowerLetter"/>
      <w:lvlText w:val="%8)"/>
      <w:lvlJc w:val="left"/>
      <w:pPr>
        <w:tabs>
          <w:tab w:val="num" w:pos="3760"/>
        </w:tabs>
        <w:ind w:left="3760" w:hanging="420"/>
      </w:pPr>
    </w:lvl>
    <w:lvl w:ilvl="8" w:tentative="1">
      <w:start w:val="1"/>
      <w:numFmt w:val="lowerRoman"/>
      <w:lvlText w:val="%9."/>
      <w:lvlJc w:val="right"/>
      <w:pPr>
        <w:tabs>
          <w:tab w:val="num" w:pos="4180"/>
        </w:tabs>
        <w:ind w:left="4180" w:hanging="420"/>
      </w:pPr>
    </w:lvl>
  </w:abstractNum>
  <w:abstractNum w:abstractNumId="2">
    <w:nsid w:val="1BF40380"/>
    <w:multiLevelType w:val="multilevel"/>
    <w:tmpl w:val="64FC991E"/>
    <w:lvl w:ilvl="0">
      <w:start w:val="1"/>
      <w:numFmt w:val="japaneseCounting"/>
      <w:lvlText w:val="%1、"/>
      <w:lvlJc w:val="left"/>
      <w:pPr>
        <w:tabs>
          <w:tab w:val="num" w:pos="420"/>
        </w:tabs>
        <w:ind w:left="420" w:hanging="420"/>
      </w:pPr>
      <w:rPr>
        <w:rFonts w:hint="eastAsia"/>
      </w:rPr>
    </w:lvl>
    <w:lvl w:ilvl="1">
      <w:start w:val="1"/>
      <w:numFmt w:val="decimal"/>
      <w:lvlText w:val="%2、"/>
      <w:lvlJc w:val="left"/>
      <w:pPr>
        <w:tabs>
          <w:tab w:val="num" w:pos="780"/>
        </w:tabs>
        <w:ind w:left="780" w:hanging="360"/>
      </w:pPr>
      <w:rPr>
        <w:rFonts w:hint="eastAsia"/>
      </w:rPr>
    </w:lvl>
    <w:lvl w:ilvl="2">
      <w:start w:val="1"/>
      <w:numFmt w:val="lowerLetter"/>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1D8A75EA"/>
    <w:multiLevelType w:val="hybridMultilevel"/>
    <w:tmpl w:val="78A4BD0A"/>
    <w:lvl w:ilvl="0">
      <w:start w:val="1"/>
      <w:numFmt w:val="decimal"/>
      <w:lvlText w:val="（%1）"/>
      <w:lvlJc w:val="left"/>
      <w:pPr>
        <w:tabs>
          <w:tab w:val="num" w:pos="720"/>
        </w:tabs>
        <w:ind w:left="720" w:hanging="720"/>
      </w:pPr>
      <w:rPr>
        <w:rFonts w:hint="eastAsia"/>
      </w:rPr>
    </w:lvl>
    <w:lvl w:ilvl="1">
      <w:start w:val="1"/>
      <w:numFmt w:val="decimal"/>
      <w:lvlText w:val="%2&gt;"/>
      <w:lvlJc w:val="left"/>
      <w:pPr>
        <w:tabs>
          <w:tab w:val="num" w:pos="780"/>
        </w:tabs>
        <w:ind w:left="780" w:hanging="36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1F617DED"/>
    <w:multiLevelType w:val="hybridMultilevel"/>
    <w:tmpl w:val="2E9EE58C"/>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20C54ACA"/>
    <w:multiLevelType w:val="hybridMultilevel"/>
    <w:tmpl w:val="17CE8AD4"/>
    <w:lvl w:ilvl="0">
      <w:start w:val="1"/>
      <w:numFmt w:val="decimal"/>
      <w:lvlText w:val="%1&gt;"/>
      <w:lvlJc w:val="left"/>
      <w:pPr>
        <w:tabs>
          <w:tab w:val="num" w:pos="930"/>
        </w:tabs>
        <w:ind w:left="930" w:hanging="360"/>
      </w:pPr>
      <w:rPr>
        <w:rFonts w:hint="eastAsia"/>
      </w:rPr>
    </w:lvl>
    <w:lvl w:ilvl="1" w:tentative="1">
      <w:start w:val="1"/>
      <w:numFmt w:val="lowerLetter"/>
      <w:lvlText w:val="%2)"/>
      <w:lvlJc w:val="left"/>
      <w:pPr>
        <w:tabs>
          <w:tab w:val="num" w:pos="1410"/>
        </w:tabs>
        <w:ind w:left="1410" w:hanging="420"/>
      </w:pPr>
    </w:lvl>
    <w:lvl w:ilvl="2" w:tentative="1">
      <w:start w:val="1"/>
      <w:numFmt w:val="lowerRoman"/>
      <w:lvlText w:val="%3."/>
      <w:lvlJc w:val="right"/>
      <w:pPr>
        <w:tabs>
          <w:tab w:val="num" w:pos="1830"/>
        </w:tabs>
        <w:ind w:left="1830" w:hanging="420"/>
      </w:pPr>
    </w:lvl>
    <w:lvl w:ilvl="3" w:tentative="1">
      <w:start w:val="1"/>
      <w:numFmt w:val="decimal"/>
      <w:lvlText w:val="%4."/>
      <w:lvlJc w:val="left"/>
      <w:pPr>
        <w:tabs>
          <w:tab w:val="num" w:pos="2250"/>
        </w:tabs>
        <w:ind w:left="2250" w:hanging="420"/>
      </w:pPr>
    </w:lvl>
    <w:lvl w:ilvl="4" w:tentative="1">
      <w:start w:val="1"/>
      <w:numFmt w:val="lowerLetter"/>
      <w:lvlText w:val="%5)"/>
      <w:lvlJc w:val="left"/>
      <w:pPr>
        <w:tabs>
          <w:tab w:val="num" w:pos="2670"/>
        </w:tabs>
        <w:ind w:left="2670" w:hanging="420"/>
      </w:pPr>
    </w:lvl>
    <w:lvl w:ilvl="5" w:tentative="1">
      <w:start w:val="1"/>
      <w:numFmt w:val="lowerRoman"/>
      <w:lvlText w:val="%6."/>
      <w:lvlJc w:val="right"/>
      <w:pPr>
        <w:tabs>
          <w:tab w:val="num" w:pos="3090"/>
        </w:tabs>
        <w:ind w:left="3090" w:hanging="420"/>
      </w:pPr>
    </w:lvl>
    <w:lvl w:ilvl="6" w:tentative="1">
      <w:start w:val="1"/>
      <w:numFmt w:val="decimal"/>
      <w:lvlText w:val="%7."/>
      <w:lvlJc w:val="left"/>
      <w:pPr>
        <w:tabs>
          <w:tab w:val="num" w:pos="3510"/>
        </w:tabs>
        <w:ind w:left="3510" w:hanging="420"/>
      </w:pPr>
    </w:lvl>
    <w:lvl w:ilvl="7" w:tentative="1">
      <w:start w:val="1"/>
      <w:numFmt w:val="lowerLetter"/>
      <w:lvlText w:val="%8)"/>
      <w:lvlJc w:val="left"/>
      <w:pPr>
        <w:tabs>
          <w:tab w:val="num" w:pos="3930"/>
        </w:tabs>
        <w:ind w:left="3930" w:hanging="420"/>
      </w:pPr>
    </w:lvl>
    <w:lvl w:ilvl="8" w:tentative="1">
      <w:start w:val="1"/>
      <w:numFmt w:val="lowerRoman"/>
      <w:lvlText w:val="%9."/>
      <w:lvlJc w:val="right"/>
      <w:pPr>
        <w:tabs>
          <w:tab w:val="num" w:pos="4350"/>
        </w:tabs>
        <w:ind w:left="4350" w:hanging="420"/>
      </w:pPr>
    </w:lvl>
  </w:abstractNum>
  <w:abstractNum w:abstractNumId="6">
    <w:nsid w:val="22473BE5"/>
    <w:multiLevelType w:val="hybridMultilevel"/>
    <w:tmpl w:val="34AE740C"/>
    <w:lvl w:ilvl="0">
      <w:start w:val="2"/>
      <w:numFmt w:val="decimal"/>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7">
    <w:nsid w:val="23413666"/>
    <w:multiLevelType w:val="hybridMultilevel"/>
    <w:tmpl w:val="8340AB90"/>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3E242F40"/>
    <w:multiLevelType w:val="hybridMultilevel"/>
    <w:tmpl w:val="63D8D202"/>
    <w:lvl w:ilvl="0">
      <w:start w:val="1"/>
      <w:numFmt w:val="japaneseCounting"/>
      <w:lvlText w:val="%1、"/>
      <w:lvlJc w:val="left"/>
      <w:pPr>
        <w:tabs>
          <w:tab w:val="num" w:pos="720"/>
        </w:tabs>
        <w:ind w:left="720" w:hanging="720"/>
      </w:pPr>
      <w:rPr>
        <w:rFonts w:hint="default"/>
      </w:rPr>
    </w:lvl>
    <w:lvl w:ilvl="1">
      <w:start w:val="1"/>
      <w:numFmt w:val="decimal"/>
      <w:lvlText w:val="%2、"/>
      <w:lvlJc w:val="left"/>
      <w:pPr>
        <w:tabs>
          <w:tab w:val="num" w:pos="1140"/>
        </w:tabs>
        <w:ind w:left="1140" w:hanging="720"/>
      </w:pPr>
      <w:rPr>
        <w:rFonts w:hint="default"/>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9">
    <w:nsid w:val="45D53C48"/>
    <w:multiLevelType w:val="hybridMultilevel"/>
    <w:tmpl w:val="5F385BEA"/>
    <w:lvl w:ilvl="0">
      <w:start w:val="1"/>
      <w:numFmt w:val="decimal"/>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0">
    <w:nsid w:val="4CD13F12"/>
    <w:multiLevelType w:val="hybridMultilevel"/>
    <w:tmpl w:val="74042D60"/>
    <w:lvl w:ilvl="0">
      <w:start w:val="1"/>
      <w:numFmt w:val="decimal"/>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1">
    <w:nsid w:val="5021383B"/>
    <w:multiLevelType w:val="hybridMultilevel"/>
    <w:tmpl w:val="CEF2AAB0"/>
    <w:lvl w:ilvl="0">
      <w:start w:val="1"/>
      <w:numFmt w:val="japaneseCounting"/>
      <w:lvlText w:val="%1、"/>
      <w:lvlJc w:val="left"/>
      <w:pPr>
        <w:tabs>
          <w:tab w:val="num" w:pos="704"/>
        </w:tabs>
        <w:ind w:left="704" w:hanging="420"/>
      </w:pPr>
      <w:rPr>
        <w:rFonts w:hint="eastAsia"/>
      </w:rPr>
    </w:lvl>
    <w:lvl w:ilvl="1">
      <w:start w:val="1"/>
      <w:numFmt w:val="decimal"/>
      <w:lvlText w:val="%2、"/>
      <w:lvlJc w:val="left"/>
      <w:pPr>
        <w:tabs>
          <w:tab w:val="num" w:pos="927"/>
        </w:tabs>
        <w:ind w:left="927" w:hanging="360"/>
      </w:pPr>
      <w:rPr>
        <w:rFonts w:hint="eastAsia"/>
      </w:rPr>
    </w:lvl>
    <w:lvl w:ilvl="2">
      <w:start w:val="1"/>
      <w:numFmt w:val="decimal"/>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2">
    <w:nsid w:val="5622267A"/>
    <w:multiLevelType w:val="hybridMultilevel"/>
    <w:tmpl w:val="065A28D0"/>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3">
    <w:nsid w:val="5C546C6F"/>
    <w:multiLevelType w:val="hybridMultilevel"/>
    <w:tmpl w:val="CEF2AAB0"/>
    <w:lvl w:ilvl="0">
      <w:start w:val="1"/>
      <w:numFmt w:val="japaneseCounting"/>
      <w:lvlText w:val="%1、"/>
      <w:lvlJc w:val="left"/>
      <w:pPr>
        <w:tabs>
          <w:tab w:val="num" w:pos="704"/>
        </w:tabs>
        <w:ind w:left="704" w:hanging="420"/>
      </w:pPr>
      <w:rPr>
        <w:rFonts w:hint="eastAsia"/>
      </w:rPr>
    </w:lvl>
    <w:lvl w:ilvl="1">
      <w:start w:val="1"/>
      <w:numFmt w:val="decimal"/>
      <w:lvlText w:val="%2、"/>
      <w:lvlJc w:val="left"/>
      <w:pPr>
        <w:tabs>
          <w:tab w:val="num" w:pos="927"/>
        </w:tabs>
        <w:ind w:left="927" w:hanging="360"/>
      </w:pPr>
      <w:rPr>
        <w:rFonts w:hint="eastAsia"/>
      </w:rPr>
    </w:lvl>
    <w:lvl w:ilvl="2">
      <w:start w:val="1"/>
      <w:numFmt w:val="decimal"/>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4">
    <w:nsid w:val="636C6869"/>
    <w:multiLevelType w:val="hybridMultilevel"/>
    <w:tmpl w:val="9C304D4E"/>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140"/>
        </w:tabs>
        <w:ind w:left="1140" w:hanging="72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5">
    <w:nsid w:val="63EF1E4C"/>
    <w:multiLevelType w:val="hybridMultilevel"/>
    <w:tmpl w:val="C556EF3C"/>
    <w:lvl w:ilvl="0">
      <w:start w:val="1"/>
      <w:numFmt w:val="decimal"/>
      <w:lvlText w:val="%1&gt;"/>
      <w:lvlJc w:val="left"/>
      <w:pPr>
        <w:tabs>
          <w:tab w:val="num" w:pos="645"/>
        </w:tabs>
        <w:ind w:left="645" w:hanging="360"/>
      </w:pPr>
      <w:rPr>
        <w:rFonts w:hint="eastAsia"/>
      </w:rPr>
    </w:lvl>
    <w:lvl w:ilvl="1" w:tentative="1">
      <w:start w:val="1"/>
      <w:numFmt w:val="lowerLetter"/>
      <w:lvlText w:val="%2)"/>
      <w:lvlJc w:val="left"/>
      <w:pPr>
        <w:tabs>
          <w:tab w:val="num" w:pos="1125"/>
        </w:tabs>
        <w:ind w:left="1125" w:hanging="420"/>
      </w:pPr>
    </w:lvl>
    <w:lvl w:ilvl="2" w:tentative="1">
      <w:start w:val="1"/>
      <w:numFmt w:val="lowerRoman"/>
      <w:lvlText w:val="%3."/>
      <w:lvlJc w:val="right"/>
      <w:pPr>
        <w:tabs>
          <w:tab w:val="num" w:pos="1545"/>
        </w:tabs>
        <w:ind w:left="1545" w:hanging="420"/>
      </w:pPr>
    </w:lvl>
    <w:lvl w:ilvl="3" w:tentative="1">
      <w:start w:val="1"/>
      <w:numFmt w:val="decimal"/>
      <w:lvlText w:val="%4."/>
      <w:lvlJc w:val="left"/>
      <w:pPr>
        <w:tabs>
          <w:tab w:val="num" w:pos="1965"/>
        </w:tabs>
        <w:ind w:left="1965" w:hanging="420"/>
      </w:pPr>
    </w:lvl>
    <w:lvl w:ilvl="4" w:tentative="1">
      <w:start w:val="1"/>
      <w:numFmt w:val="lowerLetter"/>
      <w:lvlText w:val="%5)"/>
      <w:lvlJc w:val="left"/>
      <w:pPr>
        <w:tabs>
          <w:tab w:val="num" w:pos="2385"/>
        </w:tabs>
        <w:ind w:left="2385" w:hanging="420"/>
      </w:pPr>
    </w:lvl>
    <w:lvl w:ilvl="5" w:tentative="1">
      <w:start w:val="1"/>
      <w:numFmt w:val="lowerRoman"/>
      <w:lvlText w:val="%6."/>
      <w:lvlJc w:val="right"/>
      <w:pPr>
        <w:tabs>
          <w:tab w:val="num" w:pos="2805"/>
        </w:tabs>
        <w:ind w:left="2805" w:hanging="420"/>
      </w:pPr>
    </w:lvl>
    <w:lvl w:ilvl="6" w:tentative="1">
      <w:start w:val="1"/>
      <w:numFmt w:val="decimal"/>
      <w:lvlText w:val="%7."/>
      <w:lvlJc w:val="left"/>
      <w:pPr>
        <w:tabs>
          <w:tab w:val="num" w:pos="3225"/>
        </w:tabs>
        <w:ind w:left="3225" w:hanging="420"/>
      </w:pPr>
    </w:lvl>
    <w:lvl w:ilvl="7" w:tentative="1">
      <w:start w:val="1"/>
      <w:numFmt w:val="lowerLetter"/>
      <w:lvlText w:val="%8)"/>
      <w:lvlJc w:val="left"/>
      <w:pPr>
        <w:tabs>
          <w:tab w:val="num" w:pos="3645"/>
        </w:tabs>
        <w:ind w:left="3645" w:hanging="420"/>
      </w:pPr>
    </w:lvl>
    <w:lvl w:ilvl="8" w:tentative="1">
      <w:start w:val="1"/>
      <w:numFmt w:val="lowerRoman"/>
      <w:lvlText w:val="%9."/>
      <w:lvlJc w:val="right"/>
      <w:pPr>
        <w:tabs>
          <w:tab w:val="num" w:pos="4065"/>
        </w:tabs>
        <w:ind w:left="4065" w:hanging="420"/>
      </w:pPr>
    </w:lvl>
  </w:abstractNum>
  <w:abstractNum w:abstractNumId="16">
    <w:nsid w:val="66A21EC6"/>
    <w:multiLevelType w:val="hybridMultilevel"/>
    <w:tmpl w:val="B75E31C8"/>
    <w:lvl w:ilvl="0">
      <w:start w:val="3"/>
      <w:numFmt w:val="decimal"/>
      <w:lvlText w:val="%1）"/>
      <w:lvlJc w:val="left"/>
      <w:pPr>
        <w:ind w:left="1083" w:hanging="360"/>
      </w:pPr>
      <w:rPr>
        <w:rFonts w:hint="default"/>
        <w:b/>
      </w:rPr>
    </w:lvl>
    <w:lvl w:ilvl="1" w:tentative="1">
      <w:start w:val="1"/>
      <w:numFmt w:val="lowerLetter"/>
      <w:lvlText w:val="%2)"/>
      <w:lvlJc w:val="left"/>
      <w:pPr>
        <w:ind w:left="1563" w:hanging="420"/>
      </w:pPr>
    </w:lvl>
    <w:lvl w:ilvl="2" w:tentative="1">
      <w:start w:val="1"/>
      <w:numFmt w:val="lowerRoman"/>
      <w:lvlText w:val="%3."/>
      <w:lvlJc w:val="right"/>
      <w:pPr>
        <w:ind w:left="1983" w:hanging="420"/>
      </w:pPr>
    </w:lvl>
    <w:lvl w:ilvl="3" w:tentative="1">
      <w:start w:val="1"/>
      <w:numFmt w:val="decimal"/>
      <w:lvlText w:val="%4."/>
      <w:lvlJc w:val="left"/>
      <w:pPr>
        <w:ind w:left="2403" w:hanging="420"/>
      </w:pPr>
    </w:lvl>
    <w:lvl w:ilvl="4" w:tentative="1">
      <w:start w:val="1"/>
      <w:numFmt w:val="lowerLetter"/>
      <w:lvlText w:val="%5)"/>
      <w:lvlJc w:val="left"/>
      <w:pPr>
        <w:ind w:left="2823" w:hanging="420"/>
      </w:pPr>
    </w:lvl>
    <w:lvl w:ilvl="5" w:tentative="1">
      <w:start w:val="1"/>
      <w:numFmt w:val="lowerRoman"/>
      <w:lvlText w:val="%6."/>
      <w:lvlJc w:val="right"/>
      <w:pPr>
        <w:ind w:left="3243" w:hanging="420"/>
      </w:pPr>
    </w:lvl>
    <w:lvl w:ilvl="6" w:tentative="1">
      <w:start w:val="1"/>
      <w:numFmt w:val="decimal"/>
      <w:lvlText w:val="%7."/>
      <w:lvlJc w:val="left"/>
      <w:pPr>
        <w:ind w:left="3663" w:hanging="420"/>
      </w:pPr>
    </w:lvl>
    <w:lvl w:ilvl="7" w:tentative="1">
      <w:start w:val="1"/>
      <w:numFmt w:val="lowerLetter"/>
      <w:lvlText w:val="%8)"/>
      <w:lvlJc w:val="left"/>
      <w:pPr>
        <w:ind w:left="4083" w:hanging="420"/>
      </w:pPr>
    </w:lvl>
    <w:lvl w:ilvl="8" w:tentative="1">
      <w:start w:val="1"/>
      <w:numFmt w:val="lowerRoman"/>
      <w:lvlText w:val="%9."/>
      <w:lvlJc w:val="right"/>
      <w:pPr>
        <w:ind w:left="4503" w:hanging="420"/>
      </w:pPr>
    </w:lvl>
  </w:abstractNum>
  <w:abstractNum w:abstractNumId="17">
    <w:nsid w:val="70A661C3"/>
    <w:multiLevelType w:val="hybridMultilevel"/>
    <w:tmpl w:val="BEEAC82C"/>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8">
    <w:nsid w:val="747C052B"/>
    <w:multiLevelType w:val="hybridMultilevel"/>
    <w:tmpl w:val="45BE1204"/>
    <w:lvl w:ilvl="0">
      <w:start w:val="2"/>
      <w:numFmt w:val="decimal"/>
      <w:lvlText w:val="%1、"/>
      <w:lvlJc w:val="left"/>
      <w:pPr>
        <w:tabs>
          <w:tab w:val="num" w:pos="2487"/>
        </w:tabs>
        <w:ind w:left="2487" w:hanging="360"/>
      </w:pPr>
      <w:rPr>
        <w:rFonts w:hint="eastAsia"/>
      </w:rPr>
    </w:lvl>
    <w:lvl w:ilvl="1" w:tentative="1">
      <w:start w:val="1"/>
      <w:numFmt w:val="lowerLetter"/>
      <w:lvlText w:val="%2)"/>
      <w:lvlJc w:val="left"/>
      <w:pPr>
        <w:tabs>
          <w:tab w:val="num" w:pos="2967"/>
        </w:tabs>
        <w:ind w:left="2967" w:hanging="420"/>
      </w:pPr>
    </w:lvl>
    <w:lvl w:ilvl="2" w:tentative="1">
      <w:start w:val="1"/>
      <w:numFmt w:val="lowerRoman"/>
      <w:lvlText w:val="%3."/>
      <w:lvlJc w:val="right"/>
      <w:pPr>
        <w:tabs>
          <w:tab w:val="num" w:pos="3387"/>
        </w:tabs>
        <w:ind w:left="3387" w:hanging="420"/>
      </w:pPr>
    </w:lvl>
    <w:lvl w:ilvl="3" w:tentative="1">
      <w:start w:val="1"/>
      <w:numFmt w:val="decimal"/>
      <w:lvlText w:val="%4."/>
      <w:lvlJc w:val="left"/>
      <w:pPr>
        <w:tabs>
          <w:tab w:val="num" w:pos="3807"/>
        </w:tabs>
        <w:ind w:left="3807" w:hanging="420"/>
      </w:pPr>
    </w:lvl>
    <w:lvl w:ilvl="4" w:tentative="1">
      <w:start w:val="1"/>
      <w:numFmt w:val="lowerLetter"/>
      <w:lvlText w:val="%5)"/>
      <w:lvlJc w:val="left"/>
      <w:pPr>
        <w:tabs>
          <w:tab w:val="num" w:pos="4227"/>
        </w:tabs>
        <w:ind w:left="4227" w:hanging="420"/>
      </w:pPr>
    </w:lvl>
    <w:lvl w:ilvl="5" w:tentative="1">
      <w:start w:val="1"/>
      <w:numFmt w:val="lowerRoman"/>
      <w:lvlText w:val="%6."/>
      <w:lvlJc w:val="right"/>
      <w:pPr>
        <w:tabs>
          <w:tab w:val="num" w:pos="4647"/>
        </w:tabs>
        <w:ind w:left="4647" w:hanging="420"/>
      </w:pPr>
    </w:lvl>
    <w:lvl w:ilvl="6" w:tentative="1">
      <w:start w:val="1"/>
      <w:numFmt w:val="decimal"/>
      <w:lvlText w:val="%7."/>
      <w:lvlJc w:val="left"/>
      <w:pPr>
        <w:tabs>
          <w:tab w:val="num" w:pos="5067"/>
        </w:tabs>
        <w:ind w:left="5067" w:hanging="420"/>
      </w:pPr>
    </w:lvl>
    <w:lvl w:ilvl="7" w:tentative="1">
      <w:start w:val="1"/>
      <w:numFmt w:val="lowerLetter"/>
      <w:lvlText w:val="%8)"/>
      <w:lvlJc w:val="left"/>
      <w:pPr>
        <w:tabs>
          <w:tab w:val="num" w:pos="5487"/>
        </w:tabs>
        <w:ind w:left="5487" w:hanging="420"/>
      </w:pPr>
    </w:lvl>
    <w:lvl w:ilvl="8" w:tentative="1">
      <w:start w:val="1"/>
      <w:numFmt w:val="lowerRoman"/>
      <w:lvlText w:val="%9."/>
      <w:lvlJc w:val="right"/>
      <w:pPr>
        <w:tabs>
          <w:tab w:val="num" w:pos="5907"/>
        </w:tabs>
        <w:ind w:left="5907" w:hanging="420"/>
      </w:pPr>
    </w:lvl>
  </w:abstractNum>
  <w:abstractNum w:abstractNumId="19">
    <w:nsid w:val="78BB6240"/>
    <w:multiLevelType w:val="hybridMultilevel"/>
    <w:tmpl w:val="2C6477EA"/>
    <w:lvl w:ilvl="0">
      <w:start w:val="8"/>
      <w:numFmt w:val="bullet"/>
      <w:lvlText w:val="※"/>
      <w:lvlJc w:val="left"/>
      <w:pPr>
        <w:tabs>
          <w:tab w:val="num" w:pos="360"/>
        </w:tabs>
        <w:ind w:left="360" w:hanging="360"/>
      </w:pPr>
      <w:rPr>
        <w:rFonts w:ascii="宋体" w:eastAsia="宋体" w:hAnsi="宋体" w:cs="Times New Roman" w:hint="eastAsia"/>
        <w:b/>
      </w:rPr>
    </w:lvl>
    <w:lvl w:ilvl="1" w:tentative="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num w:numId="1">
    <w:abstractNumId w:val="11"/>
  </w:num>
  <w:num w:numId="2">
    <w:abstractNumId w:val="16"/>
  </w:num>
  <w:num w:numId="3">
    <w:abstractNumId w:val="4"/>
  </w:num>
  <w:num w:numId="4">
    <w:abstractNumId w:val="8"/>
  </w:num>
  <w:num w:numId="5">
    <w:abstractNumId w:val="0"/>
  </w:num>
  <w:num w:numId="6">
    <w:abstractNumId w:val="17"/>
  </w:num>
  <w:num w:numId="7">
    <w:abstractNumId w:val="15"/>
  </w:num>
  <w:num w:numId="8">
    <w:abstractNumId w:val="14"/>
  </w:num>
  <w:num w:numId="9">
    <w:abstractNumId w:val="7"/>
  </w:num>
  <w:num w:numId="10">
    <w:abstractNumId w:val="3"/>
  </w:num>
  <w:num w:numId="11">
    <w:abstractNumId w:val="5"/>
  </w:num>
  <w:num w:numId="12">
    <w:abstractNumId w:val="1"/>
  </w:num>
  <w:num w:numId="13">
    <w:abstractNumId w:val="12"/>
  </w:num>
  <w:num w:numId="14">
    <w:abstractNumId w:val="18"/>
  </w:num>
  <w:num w:numId="15">
    <w:abstractNumId w:val="9"/>
  </w:num>
  <w:num w:numId="16">
    <w:abstractNumId w:val="10"/>
  </w:num>
  <w:num w:numId="17">
    <w:abstractNumId w:val="6"/>
  </w:num>
  <w:num w:numId="18">
    <w:abstractNumId w:val="19"/>
  </w:num>
  <w:num w:numId="19">
    <w:abstractNumId w:val="2"/>
  </w:num>
  <w:num w:numId="2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728C9"/>
    <w:rsid w:val="000806D0"/>
    <w:rsid w:val="00082C88"/>
    <w:rsid w:val="00086EC7"/>
    <w:rsid w:val="000C4165"/>
    <w:rsid w:val="000E3BE3"/>
    <w:rsid w:val="00116F99"/>
    <w:rsid w:val="00162136"/>
    <w:rsid w:val="001657C0"/>
    <w:rsid w:val="00171B08"/>
    <w:rsid w:val="00174409"/>
    <w:rsid w:val="00193F88"/>
    <w:rsid w:val="001A023F"/>
    <w:rsid w:val="001B32A2"/>
    <w:rsid w:val="001E29CB"/>
    <w:rsid w:val="00211A1D"/>
    <w:rsid w:val="0022425D"/>
    <w:rsid w:val="00237AE2"/>
    <w:rsid w:val="00242AD1"/>
    <w:rsid w:val="0025478C"/>
    <w:rsid w:val="002749F1"/>
    <w:rsid w:val="00282BBA"/>
    <w:rsid w:val="00283243"/>
    <w:rsid w:val="002841D8"/>
    <w:rsid w:val="00293D85"/>
    <w:rsid w:val="002C4C00"/>
    <w:rsid w:val="002D3176"/>
    <w:rsid w:val="002E79A2"/>
    <w:rsid w:val="002F18C7"/>
    <w:rsid w:val="00323B43"/>
    <w:rsid w:val="00363A6B"/>
    <w:rsid w:val="00391FBB"/>
    <w:rsid w:val="003B372A"/>
    <w:rsid w:val="003B79D9"/>
    <w:rsid w:val="003C1742"/>
    <w:rsid w:val="003C3849"/>
    <w:rsid w:val="003D37D8"/>
    <w:rsid w:val="003F2D5B"/>
    <w:rsid w:val="00400B39"/>
    <w:rsid w:val="00401D84"/>
    <w:rsid w:val="00413224"/>
    <w:rsid w:val="00414D9F"/>
    <w:rsid w:val="00422110"/>
    <w:rsid w:val="00424E27"/>
    <w:rsid w:val="00426133"/>
    <w:rsid w:val="004358AB"/>
    <w:rsid w:val="0044511F"/>
    <w:rsid w:val="00452C80"/>
    <w:rsid w:val="004765A2"/>
    <w:rsid w:val="004B5A1C"/>
    <w:rsid w:val="004C6963"/>
    <w:rsid w:val="005161AA"/>
    <w:rsid w:val="005511AF"/>
    <w:rsid w:val="00575E00"/>
    <w:rsid w:val="00584EC8"/>
    <w:rsid w:val="00586E3B"/>
    <w:rsid w:val="00592EE6"/>
    <w:rsid w:val="005A4852"/>
    <w:rsid w:val="005B636F"/>
    <w:rsid w:val="005E1283"/>
    <w:rsid w:val="005E36C0"/>
    <w:rsid w:val="005E6529"/>
    <w:rsid w:val="00625960"/>
    <w:rsid w:val="00650634"/>
    <w:rsid w:val="00653FC1"/>
    <w:rsid w:val="0066664F"/>
    <w:rsid w:val="006713DA"/>
    <w:rsid w:val="006B1331"/>
    <w:rsid w:val="006B76D1"/>
    <w:rsid w:val="006D49FE"/>
    <w:rsid w:val="0077567B"/>
    <w:rsid w:val="0077709B"/>
    <w:rsid w:val="00782057"/>
    <w:rsid w:val="007C7BBB"/>
    <w:rsid w:val="007D2757"/>
    <w:rsid w:val="007E3F2B"/>
    <w:rsid w:val="00820CF0"/>
    <w:rsid w:val="00835A38"/>
    <w:rsid w:val="0086534A"/>
    <w:rsid w:val="00866F7F"/>
    <w:rsid w:val="008734DC"/>
    <w:rsid w:val="0088014C"/>
    <w:rsid w:val="00881D7D"/>
    <w:rsid w:val="008A4B50"/>
    <w:rsid w:val="008B7726"/>
    <w:rsid w:val="008C6DF5"/>
    <w:rsid w:val="008D6016"/>
    <w:rsid w:val="009073C5"/>
    <w:rsid w:val="009773C0"/>
    <w:rsid w:val="00981CF6"/>
    <w:rsid w:val="009C2280"/>
    <w:rsid w:val="00A007ED"/>
    <w:rsid w:val="00A3371B"/>
    <w:rsid w:val="00A361CA"/>
    <w:rsid w:val="00A6649F"/>
    <w:rsid w:val="00AE19BA"/>
    <w:rsid w:val="00AE38EF"/>
    <w:rsid w:val="00B44692"/>
    <w:rsid w:val="00B65634"/>
    <w:rsid w:val="00BB2699"/>
    <w:rsid w:val="00BD2BE7"/>
    <w:rsid w:val="00BE0236"/>
    <w:rsid w:val="00BE1338"/>
    <w:rsid w:val="00C01B04"/>
    <w:rsid w:val="00C206A5"/>
    <w:rsid w:val="00C45B87"/>
    <w:rsid w:val="00C7776B"/>
    <w:rsid w:val="00CD65A0"/>
    <w:rsid w:val="00CE3B71"/>
    <w:rsid w:val="00D04D07"/>
    <w:rsid w:val="00D165F0"/>
    <w:rsid w:val="00D178EE"/>
    <w:rsid w:val="00D31D50"/>
    <w:rsid w:val="00D43C40"/>
    <w:rsid w:val="00D442CB"/>
    <w:rsid w:val="00D443E7"/>
    <w:rsid w:val="00D44E15"/>
    <w:rsid w:val="00D739C3"/>
    <w:rsid w:val="00D91765"/>
    <w:rsid w:val="00DA118C"/>
    <w:rsid w:val="00DC68FA"/>
    <w:rsid w:val="00DD71ED"/>
    <w:rsid w:val="00E02BF9"/>
    <w:rsid w:val="00E32607"/>
    <w:rsid w:val="00E35752"/>
    <w:rsid w:val="00E44587"/>
    <w:rsid w:val="00E569D7"/>
    <w:rsid w:val="00E70FCC"/>
    <w:rsid w:val="00EB1142"/>
    <w:rsid w:val="00F03CF2"/>
    <w:rsid w:val="00F111A8"/>
    <w:rsid w:val="00F13E95"/>
    <w:rsid w:val="00F221E2"/>
    <w:rsid w:val="00F71E70"/>
    <w:rsid w:val="00F806B8"/>
    <w:rsid w:val="00FF6E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eastAsia="微软雅黑" w:asciiTheme="minorHAnsi"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page number"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line="240" w:lineRule="auto"/>
    </w:pPr>
    <w:rPr>
      <w:rFonts w:ascii="Tahoma" w:hAnsi="Tahoma"/>
    </w:rPr>
  </w:style>
  <w:style w:type="paragraph" w:styleId="Heading1">
    <w:name w:val="heading 1"/>
    <w:basedOn w:val="Normal"/>
    <w:next w:val="Normal"/>
    <w:link w:val="1Char"/>
    <w:qFormat/>
    <w:rsid w:val="00086EC7"/>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rsid w:val="00086EC7"/>
    <w:rPr>
      <w:rFonts w:ascii="Times New Roman" w:eastAsia="宋体" w:hAnsi="Times New Roman" w:cs="Times New Roman"/>
      <w:b/>
      <w:bCs/>
      <w:kern w:val="44"/>
      <w:sz w:val="30"/>
      <w:szCs w:val="44"/>
    </w:rPr>
  </w:style>
  <w:style w:type="paragraph" w:styleId="Header">
    <w:name w:val="header"/>
    <w:basedOn w:val="Normal"/>
    <w:link w:val="Char"/>
    <w:uiPriority w:val="99"/>
    <w:unhideWhenUsed/>
    <w:rsid w:val="00A361CA"/>
    <w:pPr>
      <w:pBdr>
        <w:bottom w:val="single" w:sz="6" w:space="1" w:color="auto"/>
      </w:pBdr>
      <w:tabs>
        <w:tab w:val="center" w:pos="4153"/>
        <w:tab w:val="right" w:pos="8306"/>
      </w:tabs>
      <w:jc w:val="center"/>
    </w:pPr>
    <w:rPr>
      <w:sz w:val="18"/>
      <w:szCs w:val="18"/>
    </w:rPr>
  </w:style>
  <w:style w:type="character" w:customStyle="1" w:styleId="Char">
    <w:name w:val="页眉 Char"/>
    <w:basedOn w:val="DefaultParagraphFont"/>
    <w:link w:val="Header"/>
    <w:uiPriority w:val="99"/>
    <w:rsid w:val="00A361CA"/>
    <w:rPr>
      <w:rFonts w:ascii="Tahoma" w:hAnsi="Tahoma"/>
      <w:sz w:val="18"/>
      <w:szCs w:val="18"/>
    </w:rPr>
  </w:style>
  <w:style w:type="paragraph" w:styleId="Footer">
    <w:name w:val="footer"/>
    <w:basedOn w:val="Normal"/>
    <w:link w:val="Char0"/>
    <w:uiPriority w:val="99"/>
    <w:unhideWhenUsed/>
    <w:rsid w:val="00A361CA"/>
    <w:pPr>
      <w:tabs>
        <w:tab w:val="center" w:pos="4153"/>
        <w:tab w:val="right" w:pos="8306"/>
      </w:tabs>
    </w:pPr>
    <w:rPr>
      <w:sz w:val="18"/>
      <w:szCs w:val="18"/>
    </w:rPr>
  </w:style>
  <w:style w:type="character" w:customStyle="1" w:styleId="Char0">
    <w:name w:val="页脚 Char"/>
    <w:basedOn w:val="DefaultParagraphFont"/>
    <w:link w:val="Footer"/>
    <w:uiPriority w:val="99"/>
    <w:rsid w:val="00A361CA"/>
    <w:rPr>
      <w:rFonts w:ascii="Tahoma" w:hAnsi="Tahoma"/>
      <w:sz w:val="18"/>
      <w:szCs w:val="18"/>
    </w:rPr>
  </w:style>
  <w:style w:type="paragraph" w:styleId="NoSpacing">
    <w:name w:val="No Spacing"/>
    <w:link w:val="Char1"/>
    <w:uiPriority w:val="1"/>
    <w:qFormat/>
    <w:rsid w:val="00A361CA"/>
    <w:pPr>
      <w:spacing w:after="0" w:line="240" w:lineRule="auto"/>
    </w:pPr>
    <w:rPr>
      <w:rFonts w:ascii="Calibri" w:eastAsia="宋体" w:hAnsi="Calibri" w:cs="Times New Roman"/>
    </w:rPr>
  </w:style>
  <w:style w:type="character" w:customStyle="1" w:styleId="Char1">
    <w:name w:val="无间隔 Char"/>
    <w:basedOn w:val="DefaultParagraphFont"/>
    <w:link w:val="NoSpacing"/>
    <w:uiPriority w:val="1"/>
    <w:rsid w:val="00A361CA"/>
    <w:rPr>
      <w:rFonts w:ascii="Calibri" w:eastAsia="宋体" w:hAnsi="Calibri" w:cs="Times New Roman"/>
    </w:rPr>
  </w:style>
  <w:style w:type="paragraph" w:styleId="BalloonText">
    <w:name w:val="Balloon Text"/>
    <w:basedOn w:val="Normal"/>
    <w:link w:val="Char2"/>
    <w:unhideWhenUsed/>
    <w:rsid w:val="00A361CA"/>
    <w:pPr>
      <w:spacing w:after="0"/>
    </w:pPr>
    <w:rPr>
      <w:sz w:val="18"/>
      <w:szCs w:val="18"/>
    </w:rPr>
  </w:style>
  <w:style w:type="character" w:customStyle="1" w:styleId="Char2">
    <w:name w:val="批注框文本 Char"/>
    <w:basedOn w:val="DefaultParagraphFont"/>
    <w:link w:val="BalloonText"/>
    <w:rsid w:val="00A361CA"/>
    <w:rPr>
      <w:rFonts w:ascii="Tahoma" w:hAnsi="Tahoma"/>
      <w:sz w:val="18"/>
      <w:szCs w:val="18"/>
    </w:rPr>
  </w:style>
  <w:style w:type="paragraph" w:styleId="List">
    <w:name w:val="List"/>
    <w:basedOn w:val="Normal"/>
    <w:rsid w:val="00A361CA"/>
    <w:pPr>
      <w:widowControl w:val="0"/>
      <w:adjustRightInd/>
      <w:snapToGrid/>
      <w:spacing w:after="0" w:line="360" w:lineRule="auto"/>
      <w:ind w:left="200" w:hanging="200" w:hangingChars="200"/>
      <w:jc w:val="both"/>
    </w:pPr>
    <w:rPr>
      <w:rFonts w:ascii="Times New Roman" w:eastAsia="宋体" w:hAnsi="Times New Roman" w:cs="Times New Roman"/>
      <w:kern w:val="2"/>
      <w:sz w:val="21"/>
      <w:szCs w:val="24"/>
    </w:rPr>
  </w:style>
  <w:style w:type="paragraph" w:styleId="Title">
    <w:name w:val="Title"/>
    <w:basedOn w:val="Normal"/>
    <w:next w:val="Normal"/>
    <w:link w:val="Char3"/>
    <w:qFormat/>
    <w:rsid w:val="00A361CA"/>
    <w:pPr>
      <w:spacing w:before="240" w:after="60"/>
      <w:jc w:val="center"/>
      <w:outlineLvl w:val="0"/>
    </w:pPr>
    <w:rPr>
      <w:rFonts w:eastAsia="宋体" w:asciiTheme="majorHAnsi" w:hAnsiTheme="majorHAnsi" w:cstheme="majorBidi"/>
      <w:b/>
      <w:bCs/>
      <w:sz w:val="32"/>
      <w:szCs w:val="32"/>
    </w:rPr>
  </w:style>
  <w:style w:type="character" w:customStyle="1" w:styleId="Char3">
    <w:name w:val="标题 Char"/>
    <w:basedOn w:val="DefaultParagraphFont"/>
    <w:link w:val="Title"/>
    <w:rsid w:val="00A361CA"/>
    <w:rPr>
      <w:rFonts w:eastAsia="宋体" w:asciiTheme="majorHAnsi" w:hAnsiTheme="majorHAnsi" w:cstheme="majorBidi"/>
      <w:b/>
      <w:bCs/>
      <w:sz w:val="32"/>
      <w:szCs w:val="32"/>
    </w:rPr>
  </w:style>
  <w:style w:type="paragraph" w:styleId="List2">
    <w:name w:val="List 2"/>
    <w:basedOn w:val="Normal"/>
    <w:unhideWhenUsed/>
    <w:rsid w:val="00A361CA"/>
    <w:pPr>
      <w:ind w:left="100" w:hanging="200" w:leftChars="200" w:hangingChars="200"/>
      <w:contextualSpacing/>
    </w:pPr>
  </w:style>
  <w:style w:type="paragraph" w:styleId="List3">
    <w:name w:val="List 3"/>
    <w:basedOn w:val="Normal"/>
    <w:unhideWhenUsed/>
    <w:rsid w:val="00A361CA"/>
    <w:pPr>
      <w:ind w:left="100" w:hanging="200" w:leftChars="400" w:hangingChars="200"/>
      <w:contextualSpacing/>
    </w:pPr>
  </w:style>
  <w:style w:type="paragraph" w:styleId="ListParagraph">
    <w:name w:val="List Paragraph"/>
    <w:basedOn w:val="Normal"/>
    <w:uiPriority w:val="34"/>
    <w:qFormat/>
    <w:rsid w:val="00A361CA"/>
    <w:pPr>
      <w:widowControl w:val="0"/>
      <w:adjustRightInd/>
      <w:snapToGrid/>
      <w:spacing w:after="0" w:line="360" w:lineRule="auto"/>
      <w:ind w:firstLine="420" w:firstLineChars="200"/>
      <w:jc w:val="both"/>
    </w:pPr>
    <w:rPr>
      <w:rFonts w:ascii="Times New Roman" w:eastAsia="宋体" w:hAnsi="Times New Roman" w:cs="Times New Roman"/>
      <w:kern w:val="2"/>
      <w:sz w:val="21"/>
      <w:szCs w:val="24"/>
    </w:rPr>
  </w:style>
  <w:style w:type="paragraph" w:styleId="Subtitle">
    <w:name w:val="Subtitle"/>
    <w:basedOn w:val="Normal"/>
    <w:next w:val="Normal"/>
    <w:link w:val="Char4"/>
    <w:qFormat/>
    <w:rsid w:val="00F03CF2"/>
    <w:pPr>
      <w:spacing w:before="240" w:after="60" w:line="312" w:lineRule="auto"/>
      <w:jc w:val="center"/>
      <w:outlineLvl w:val="1"/>
    </w:pPr>
    <w:rPr>
      <w:rFonts w:eastAsia="宋体" w:asciiTheme="majorHAnsi" w:hAnsiTheme="majorHAnsi" w:cstheme="majorBidi"/>
      <w:b/>
      <w:bCs/>
      <w:kern w:val="28"/>
      <w:sz w:val="32"/>
      <w:szCs w:val="32"/>
    </w:rPr>
  </w:style>
  <w:style w:type="character" w:customStyle="1" w:styleId="Char4">
    <w:name w:val="副标题 Char"/>
    <w:basedOn w:val="DefaultParagraphFont"/>
    <w:link w:val="Subtitle"/>
    <w:rsid w:val="00F03CF2"/>
    <w:rPr>
      <w:rFonts w:eastAsia="宋体" w:asciiTheme="majorHAnsi" w:hAnsiTheme="majorHAnsi" w:cstheme="majorBidi"/>
      <w:b/>
      <w:bCs/>
      <w:kern w:val="28"/>
      <w:sz w:val="32"/>
      <w:szCs w:val="32"/>
    </w:rPr>
  </w:style>
  <w:style w:type="character" w:styleId="Strong">
    <w:name w:val="Strong"/>
    <w:basedOn w:val="DefaultParagraphFont"/>
    <w:qFormat/>
    <w:rsid w:val="00F03CF2"/>
    <w:rPr>
      <w:b/>
      <w:bCs/>
    </w:rPr>
  </w:style>
  <w:style w:type="table" w:styleId="TableGrid">
    <w:name w:val="Table Grid"/>
    <w:basedOn w:val="TableNormal"/>
    <w:uiPriority w:val="59"/>
    <w:rsid w:val="00D442C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D442CB"/>
    <w:rPr>
      <w:color w:val="808080"/>
    </w:rPr>
  </w:style>
  <w:style w:type="character" w:styleId="CommentReference">
    <w:name w:val="annotation reference"/>
    <w:basedOn w:val="DefaultParagraphFont"/>
    <w:semiHidden/>
    <w:rsid w:val="00086EC7"/>
    <w:rPr>
      <w:sz w:val="21"/>
      <w:szCs w:val="21"/>
    </w:rPr>
  </w:style>
  <w:style w:type="paragraph" w:styleId="BodyText">
    <w:name w:val="Body Text"/>
    <w:basedOn w:val="Normal"/>
    <w:link w:val="Char5"/>
    <w:rsid w:val="00086EC7"/>
    <w:pPr>
      <w:widowControl w:val="0"/>
      <w:adjustRightInd/>
      <w:snapToGrid/>
      <w:spacing w:after="0" w:line="360" w:lineRule="auto"/>
      <w:jc w:val="both"/>
    </w:pPr>
    <w:rPr>
      <w:rFonts w:ascii="Times New Roman" w:eastAsia="宋体" w:hAnsi="Times New Roman" w:cs="Times New Roman"/>
      <w:b/>
      <w:bCs/>
      <w:kern w:val="2"/>
      <w:sz w:val="21"/>
      <w:szCs w:val="24"/>
    </w:rPr>
  </w:style>
  <w:style w:type="character" w:customStyle="1" w:styleId="Char5">
    <w:name w:val="正文文本 Char"/>
    <w:basedOn w:val="DefaultParagraphFont"/>
    <w:link w:val="BodyText"/>
    <w:rsid w:val="00086EC7"/>
    <w:rPr>
      <w:rFonts w:ascii="Times New Roman" w:eastAsia="宋体" w:hAnsi="Times New Roman" w:cs="Times New Roman"/>
      <w:b/>
      <w:bCs/>
      <w:kern w:val="2"/>
      <w:sz w:val="21"/>
      <w:szCs w:val="24"/>
    </w:rPr>
  </w:style>
  <w:style w:type="paragraph" w:styleId="BodyTextIndent">
    <w:name w:val="Body Text Indent"/>
    <w:basedOn w:val="Normal"/>
    <w:link w:val="Char6"/>
    <w:rsid w:val="00086EC7"/>
    <w:pPr>
      <w:widowControl w:val="0"/>
      <w:adjustRightInd/>
      <w:snapToGrid/>
      <w:spacing w:after="0" w:line="360" w:lineRule="auto"/>
      <w:ind w:firstLine="315" w:firstLineChars="150"/>
      <w:jc w:val="both"/>
    </w:pPr>
    <w:rPr>
      <w:rFonts w:ascii="Times New Roman" w:eastAsia="宋体" w:hAnsi="Times New Roman" w:cs="Times New Roman"/>
      <w:kern w:val="2"/>
      <w:sz w:val="21"/>
      <w:szCs w:val="24"/>
    </w:rPr>
  </w:style>
  <w:style w:type="character" w:customStyle="1" w:styleId="Char6">
    <w:name w:val="正文文本缩进 Char"/>
    <w:basedOn w:val="DefaultParagraphFont"/>
    <w:link w:val="BodyTextIndent"/>
    <w:rsid w:val="00086EC7"/>
    <w:rPr>
      <w:rFonts w:ascii="Times New Roman" w:eastAsia="宋体" w:hAnsi="Times New Roman" w:cs="Times New Roman"/>
      <w:kern w:val="2"/>
      <w:sz w:val="21"/>
      <w:szCs w:val="24"/>
    </w:rPr>
  </w:style>
  <w:style w:type="paragraph" w:styleId="BodyTextIndent2">
    <w:name w:val="Body Text Indent 2"/>
    <w:basedOn w:val="Normal"/>
    <w:link w:val="2Char"/>
    <w:rsid w:val="00086EC7"/>
    <w:pPr>
      <w:widowControl w:val="0"/>
      <w:adjustRightInd/>
      <w:snapToGrid/>
      <w:spacing w:after="0" w:line="360" w:lineRule="auto"/>
      <w:ind w:firstLine="560" w:firstLineChars="200"/>
      <w:jc w:val="both"/>
    </w:pPr>
    <w:rPr>
      <w:rFonts w:ascii="Times New Roman" w:eastAsia="宋体" w:hAnsi="Times New Roman" w:cs="Times New Roman"/>
      <w:kern w:val="2"/>
      <w:sz w:val="28"/>
      <w:szCs w:val="24"/>
    </w:rPr>
  </w:style>
  <w:style w:type="character" w:customStyle="1" w:styleId="2Char">
    <w:name w:val="正文文本缩进 2 Char"/>
    <w:basedOn w:val="DefaultParagraphFont"/>
    <w:link w:val="BodyTextIndent2"/>
    <w:rsid w:val="00086EC7"/>
    <w:rPr>
      <w:rFonts w:ascii="Times New Roman" w:eastAsia="宋体" w:hAnsi="Times New Roman" w:cs="Times New Roman"/>
      <w:kern w:val="2"/>
      <w:sz w:val="28"/>
      <w:szCs w:val="24"/>
    </w:rPr>
  </w:style>
  <w:style w:type="character" w:styleId="PageNumber">
    <w:name w:val="page number"/>
    <w:basedOn w:val="DefaultParagraphFont"/>
    <w:rsid w:val="00086EC7"/>
  </w:style>
  <w:style w:type="paragraph" w:styleId="TOC1">
    <w:name w:val="toc 1"/>
    <w:basedOn w:val="Normal"/>
    <w:next w:val="Normal"/>
    <w:autoRedefine/>
    <w:uiPriority w:val="39"/>
    <w:rsid w:val="00086EC7"/>
    <w:pPr>
      <w:widowControl w:val="0"/>
      <w:adjustRightInd/>
      <w:snapToGrid/>
      <w:spacing w:after="0" w:line="360" w:lineRule="auto"/>
      <w:jc w:val="both"/>
    </w:pPr>
    <w:rPr>
      <w:rFonts w:ascii="Times New Roman" w:eastAsia="宋体" w:hAnsi="Times New Roman" w:cs="Times New Roman"/>
      <w:kern w:val="2"/>
      <w:sz w:val="21"/>
      <w:szCs w:val="24"/>
    </w:rPr>
  </w:style>
  <w:style w:type="character" w:styleId="Hyperlink">
    <w:name w:val="Hyperlink"/>
    <w:basedOn w:val="DefaultParagraphFont"/>
    <w:uiPriority w:val="99"/>
    <w:unhideWhenUsed/>
    <w:rsid w:val="00086EC7"/>
    <w:rPr>
      <w:color w:val="0000FF"/>
      <w:u w:val="single"/>
    </w:rPr>
  </w:style>
  <w:style w:type="character" w:styleId="Emphasis">
    <w:name w:val="Emphasis"/>
    <w:basedOn w:val="DefaultParagraphFont"/>
    <w:qFormat/>
    <w:rsid w:val="00086EC7"/>
    <w:rPr>
      <w:i/>
      <w:iCs/>
    </w:rPr>
  </w:style>
  <w:style w:type="paragraph" w:styleId="TOC2">
    <w:name w:val="toc 2"/>
    <w:basedOn w:val="Normal"/>
    <w:next w:val="Normal"/>
    <w:autoRedefine/>
    <w:uiPriority w:val="39"/>
    <w:rsid w:val="00086EC7"/>
    <w:pPr>
      <w:widowControl w:val="0"/>
      <w:adjustRightInd/>
      <w:snapToGrid/>
      <w:spacing w:after="0" w:line="360" w:lineRule="auto"/>
      <w:ind w:left="420" w:leftChars="200"/>
      <w:jc w:val="both"/>
    </w:pPr>
    <w:rPr>
      <w:rFonts w:ascii="Times New Roman" w:eastAsia="宋体" w:hAnsi="Times New Roman" w:cs="Times New Roman"/>
      <w:kern w:val="2"/>
      <w:sz w:val="21"/>
      <w:szCs w:val="24"/>
    </w:rPr>
  </w:style>
  <w:style w:type="paragraph" w:styleId="TOCHeading">
    <w:name w:val="TOC Heading"/>
    <w:basedOn w:val="Heading1"/>
    <w:next w:val="Normal"/>
    <w:uiPriority w:val="39"/>
    <w:semiHidden/>
    <w:unhideWhenUsed/>
    <w:qFormat/>
    <w:rsid w:val="00653FC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image" Target="media/image38.wmf" /><Relationship Id="rId101" Type="http://schemas.openxmlformats.org/officeDocument/2006/relationships/oleObject" Target="embeddings/oleObject35.bin" /><Relationship Id="rId102" Type="http://schemas.openxmlformats.org/officeDocument/2006/relationships/image" Target="media/image39.wmf" /><Relationship Id="rId103" Type="http://schemas.openxmlformats.org/officeDocument/2006/relationships/oleObject" Target="embeddings/oleObject36.bin" /><Relationship Id="rId104" Type="http://schemas.openxmlformats.org/officeDocument/2006/relationships/image" Target="media/image40.wmf" /><Relationship Id="rId105" Type="http://schemas.openxmlformats.org/officeDocument/2006/relationships/oleObject" Target="embeddings/oleObject37.bin" /><Relationship Id="rId106" Type="http://schemas.openxmlformats.org/officeDocument/2006/relationships/image" Target="media/image41.wmf" /><Relationship Id="rId107" Type="http://schemas.openxmlformats.org/officeDocument/2006/relationships/oleObject" Target="embeddings/oleObject38.bin" /><Relationship Id="rId108" Type="http://schemas.openxmlformats.org/officeDocument/2006/relationships/oleObject" Target="embeddings/oleObject39.bin" /><Relationship Id="rId109" Type="http://schemas.openxmlformats.org/officeDocument/2006/relationships/image" Target="media/image42.wmf" /><Relationship Id="rId11" Type="http://schemas.openxmlformats.org/officeDocument/2006/relationships/footer" Target="footer3.xml" /><Relationship Id="rId110" Type="http://schemas.openxmlformats.org/officeDocument/2006/relationships/oleObject" Target="embeddings/oleObject40.bin" /><Relationship Id="rId111" Type="http://schemas.openxmlformats.org/officeDocument/2006/relationships/header" Target="header13.xml" /><Relationship Id="rId112" Type="http://schemas.openxmlformats.org/officeDocument/2006/relationships/footer" Target="footer13.xml" /><Relationship Id="rId113" Type="http://schemas.openxmlformats.org/officeDocument/2006/relationships/image" Target="media/image43.wmf" /><Relationship Id="rId114" Type="http://schemas.openxmlformats.org/officeDocument/2006/relationships/oleObject" Target="embeddings/oleObject41.bin" /><Relationship Id="rId115" Type="http://schemas.openxmlformats.org/officeDocument/2006/relationships/image" Target="media/image44.wmf" /><Relationship Id="rId116" Type="http://schemas.openxmlformats.org/officeDocument/2006/relationships/oleObject" Target="embeddings/oleObject42.bin" /><Relationship Id="rId117" Type="http://schemas.openxmlformats.org/officeDocument/2006/relationships/oleObject" Target="embeddings/oleObject43.bin" /><Relationship Id="rId118" Type="http://schemas.openxmlformats.org/officeDocument/2006/relationships/image" Target="media/image45.wmf" /><Relationship Id="rId119" Type="http://schemas.openxmlformats.org/officeDocument/2006/relationships/oleObject" Target="embeddings/oleObject44.bin" /><Relationship Id="rId12" Type="http://schemas.openxmlformats.org/officeDocument/2006/relationships/header" Target="header4.xml" /><Relationship Id="rId120" Type="http://schemas.openxmlformats.org/officeDocument/2006/relationships/header" Target="header14.xml" /><Relationship Id="rId121" Type="http://schemas.openxmlformats.org/officeDocument/2006/relationships/footer" Target="footer14.xml" /><Relationship Id="rId122" Type="http://schemas.openxmlformats.org/officeDocument/2006/relationships/image" Target="media/image46.wmf" /><Relationship Id="rId123" Type="http://schemas.openxmlformats.org/officeDocument/2006/relationships/oleObject" Target="embeddings/oleObject45.bin" /><Relationship Id="rId124" Type="http://schemas.openxmlformats.org/officeDocument/2006/relationships/image" Target="media/image47.wmf" /><Relationship Id="rId125" Type="http://schemas.openxmlformats.org/officeDocument/2006/relationships/oleObject" Target="embeddings/oleObject46.bin" /><Relationship Id="rId126" Type="http://schemas.openxmlformats.org/officeDocument/2006/relationships/image" Target="media/image48.wmf" /><Relationship Id="rId127" Type="http://schemas.openxmlformats.org/officeDocument/2006/relationships/oleObject" Target="embeddings/oleObject47.bin" /><Relationship Id="rId128" Type="http://schemas.openxmlformats.org/officeDocument/2006/relationships/image" Target="media/image49.wmf" /><Relationship Id="rId129" Type="http://schemas.openxmlformats.org/officeDocument/2006/relationships/oleObject" Target="embeddings/oleObject48.bin" /><Relationship Id="rId13" Type="http://schemas.openxmlformats.org/officeDocument/2006/relationships/footer" Target="footer4.xml" /><Relationship Id="rId130" Type="http://schemas.openxmlformats.org/officeDocument/2006/relationships/image" Target="media/image50.wmf" /><Relationship Id="rId131" Type="http://schemas.openxmlformats.org/officeDocument/2006/relationships/oleObject" Target="embeddings/oleObject49.bin" /><Relationship Id="rId132" Type="http://schemas.openxmlformats.org/officeDocument/2006/relationships/image" Target="media/image51.wmf" /><Relationship Id="rId133" Type="http://schemas.openxmlformats.org/officeDocument/2006/relationships/oleObject" Target="embeddings/oleObject50.bin" /><Relationship Id="rId134" Type="http://schemas.openxmlformats.org/officeDocument/2006/relationships/image" Target="media/image52.wmf" /><Relationship Id="rId135" Type="http://schemas.openxmlformats.org/officeDocument/2006/relationships/oleObject" Target="embeddings/oleObject51.bin" /><Relationship Id="rId136" Type="http://schemas.openxmlformats.org/officeDocument/2006/relationships/image" Target="media/image53.wmf" /><Relationship Id="rId137" Type="http://schemas.openxmlformats.org/officeDocument/2006/relationships/oleObject" Target="embeddings/oleObject52.bin" /><Relationship Id="rId138" Type="http://schemas.openxmlformats.org/officeDocument/2006/relationships/image" Target="media/image54.wmf" /><Relationship Id="rId139" Type="http://schemas.openxmlformats.org/officeDocument/2006/relationships/oleObject" Target="embeddings/oleObject53.bin" /><Relationship Id="rId14" Type="http://schemas.openxmlformats.org/officeDocument/2006/relationships/image" Target="media/image2.wmf" /><Relationship Id="rId140" Type="http://schemas.openxmlformats.org/officeDocument/2006/relationships/image" Target="media/image55.wmf" /><Relationship Id="rId141" Type="http://schemas.openxmlformats.org/officeDocument/2006/relationships/oleObject" Target="embeddings/oleObject54.bin" /><Relationship Id="rId142" Type="http://schemas.openxmlformats.org/officeDocument/2006/relationships/image" Target="media/image56.wmf" /><Relationship Id="rId143" Type="http://schemas.openxmlformats.org/officeDocument/2006/relationships/oleObject" Target="embeddings/oleObject55.bin" /><Relationship Id="rId144" Type="http://schemas.openxmlformats.org/officeDocument/2006/relationships/image" Target="media/image57.wmf" /><Relationship Id="rId145" Type="http://schemas.openxmlformats.org/officeDocument/2006/relationships/oleObject" Target="embeddings/oleObject56.bin" /><Relationship Id="rId146" Type="http://schemas.openxmlformats.org/officeDocument/2006/relationships/image" Target="media/image58.wmf" /><Relationship Id="rId147" Type="http://schemas.openxmlformats.org/officeDocument/2006/relationships/oleObject" Target="embeddings/oleObject57.bin" /><Relationship Id="rId148" Type="http://schemas.openxmlformats.org/officeDocument/2006/relationships/header" Target="header15.xml" /><Relationship Id="rId149" Type="http://schemas.openxmlformats.org/officeDocument/2006/relationships/footer" Target="footer15.xml" /><Relationship Id="rId15" Type="http://schemas.openxmlformats.org/officeDocument/2006/relationships/oleObject" Target="embeddings/oleObject1.bin" /><Relationship Id="rId150" Type="http://schemas.openxmlformats.org/officeDocument/2006/relationships/image" Target="media/image59.wmf" /><Relationship Id="rId151" Type="http://schemas.openxmlformats.org/officeDocument/2006/relationships/oleObject" Target="embeddings/oleObject58.bin" /><Relationship Id="rId152" Type="http://schemas.openxmlformats.org/officeDocument/2006/relationships/image" Target="media/image60.wmf" /><Relationship Id="rId153" Type="http://schemas.openxmlformats.org/officeDocument/2006/relationships/oleObject" Target="embeddings/oleObject59.bin" /><Relationship Id="rId154" Type="http://schemas.openxmlformats.org/officeDocument/2006/relationships/image" Target="media/image61.wmf" /><Relationship Id="rId155" Type="http://schemas.openxmlformats.org/officeDocument/2006/relationships/oleObject" Target="embeddings/oleObject60.bin" /><Relationship Id="rId156" Type="http://schemas.openxmlformats.org/officeDocument/2006/relationships/oleObject" Target="embeddings/oleObject61.bin" /><Relationship Id="rId157" Type="http://schemas.openxmlformats.org/officeDocument/2006/relationships/image" Target="media/image62.wmf" /><Relationship Id="rId158" Type="http://schemas.openxmlformats.org/officeDocument/2006/relationships/oleObject" Target="embeddings/oleObject62.bin" /><Relationship Id="rId159" Type="http://schemas.openxmlformats.org/officeDocument/2006/relationships/image" Target="media/image63.wmf" /><Relationship Id="rId16" Type="http://schemas.openxmlformats.org/officeDocument/2006/relationships/image" Target="media/image3.png" /><Relationship Id="rId160" Type="http://schemas.openxmlformats.org/officeDocument/2006/relationships/oleObject" Target="embeddings/oleObject63.bin" /><Relationship Id="rId161" Type="http://schemas.openxmlformats.org/officeDocument/2006/relationships/image" Target="media/image64.wmf" /><Relationship Id="rId162" Type="http://schemas.openxmlformats.org/officeDocument/2006/relationships/oleObject" Target="embeddings/oleObject64.bin" /><Relationship Id="rId163" Type="http://schemas.openxmlformats.org/officeDocument/2006/relationships/image" Target="media/image65.wmf" /><Relationship Id="rId164" Type="http://schemas.openxmlformats.org/officeDocument/2006/relationships/oleObject" Target="embeddings/oleObject65.bin" /><Relationship Id="rId165" Type="http://schemas.openxmlformats.org/officeDocument/2006/relationships/image" Target="media/image66.wmf" /><Relationship Id="rId166" Type="http://schemas.openxmlformats.org/officeDocument/2006/relationships/oleObject" Target="embeddings/oleObject66.bin" /><Relationship Id="rId167" Type="http://schemas.openxmlformats.org/officeDocument/2006/relationships/image" Target="media/image67.wmf" /><Relationship Id="rId168" Type="http://schemas.openxmlformats.org/officeDocument/2006/relationships/oleObject" Target="embeddings/oleObject67.bin" /><Relationship Id="rId169" Type="http://schemas.openxmlformats.org/officeDocument/2006/relationships/image" Target="media/image68.wmf" /><Relationship Id="rId17" Type="http://schemas.openxmlformats.org/officeDocument/2006/relationships/header" Target="header5.xml" /><Relationship Id="rId170" Type="http://schemas.openxmlformats.org/officeDocument/2006/relationships/oleObject" Target="embeddings/oleObject68.bin" /><Relationship Id="rId171" Type="http://schemas.openxmlformats.org/officeDocument/2006/relationships/image" Target="media/image69.wmf" /><Relationship Id="rId172" Type="http://schemas.openxmlformats.org/officeDocument/2006/relationships/oleObject" Target="embeddings/oleObject69.bin" /><Relationship Id="rId173" Type="http://schemas.openxmlformats.org/officeDocument/2006/relationships/image" Target="media/image70.wmf" /><Relationship Id="rId174" Type="http://schemas.openxmlformats.org/officeDocument/2006/relationships/oleObject" Target="embeddings/oleObject70.bin" /><Relationship Id="rId175" Type="http://schemas.openxmlformats.org/officeDocument/2006/relationships/image" Target="media/image71.wmf" /><Relationship Id="rId176" Type="http://schemas.openxmlformats.org/officeDocument/2006/relationships/oleObject" Target="embeddings/oleObject71.bin" /><Relationship Id="rId177" Type="http://schemas.openxmlformats.org/officeDocument/2006/relationships/image" Target="media/image72.wmf" /><Relationship Id="rId178" Type="http://schemas.openxmlformats.org/officeDocument/2006/relationships/oleObject" Target="embeddings/oleObject72.bin" /><Relationship Id="rId179" Type="http://schemas.openxmlformats.org/officeDocument/2006/relationships/image" Target="media/image73.wmf" /><Relationship Id="rId18" Type="http://schemas.openxmlformats.org/officeDocument/2006/relationships/footer" Target="footer5.xml" /><Relationship Id="rId180" Type="http://schemas.openxmlformats.org/officeDocument/2006/relationships/oleObject" Target="embeddings/oleObject73.bin" /><Relationship Id="rId181" Type="http://schemas.openxmlformats.org/officeDocument/2006/relationships/image" Target="media/image74.wmf" /><Relationship Id="rId182" Type="http://schemas.openxmlformats.org/officeDocument/2006/relationships/oleObject" Target="embeddings/oleObject74.bin" /><Relationship Id="rId183" Type="http://schemas.openxmlformats.org/officeDocument/2006/relationships/header" Target="header16.xml" /><Relationship Id="rId184" Type="http://schemas.openxmlformats.org/officeDocument/2006/relationships/footer" Target="footer16.xml" /><Relationship Id="rId185" Type="http://schemas.openxmlformats.org/officeDocument/2006/relationships/image" Target="media/image75.wmf" /><Relationship Id="rId186" Type="http://schemas.openxmlformats.org/officeDocument/2006/relationships/oleObject" Target="embeddings/oleObject75.bin" /><Relationship Id="rId187" Type="http://schemas.openxmlformats.org/officeDocument/2006/relationships/image" Target="media/image76.wmf" /><Relationship Id="rId188" Type="http://schemas.openxmlformats.org/officeDocument/2006/relationships/oleObject" Target="embeddings/oleObject76.bin" /><Relationship Id="rId189" Type="http://schemas.openxmlformats.org/officeDocument/2006/relationships/image" Target="media/image77.wmf" /><Relationship Id="rId19" Type="http://schemas.openxmlformats.org/officeDocument/2006/relationships/header" Target="header6.xml" /><Relationship Id="rId190" Type="http://schemas.openxmlformats.org/officeDocument/2006/relationships/oleObject" Target="embeddings/oleObject77.bin" /><Relationship Id="rId191" Type="http://schemas.openxmlformats.org/officeDocument/2006/relationships/image" Target="media/image78.wmf" /><Relationship Id="rId192" Type="http://schemas.openxmlformats.org/officeDocument/2006/relationships/oleObject" Target="embeddings/oleObject78.bin" /><Relationship Id="rId193" Type="http://schemas.openxmlformats.org/officeDocument/2006/relationships/image" Target="media/image79.wmf" /><Relationship Id="rId194" Type="http://schemas.openxmlformats.org/officeDocument/2006/relationships/oleObject" Target="embeddings/oleObject79.bin" /><Relationship Id="rId195" Type="http://schemas.openxmlformats.org/officeDocument/2006/relationships/image" Target="media/image80.wmf" /><Relationship Id="rId196" Type="http://schemas.openxmlformats.org/officeDocument/2006/relationships/oleObject" Target="embeddings/oleObject80.bin" /><Relationship Id="rId197" Type="http://schemas.openxmlformats.org/officeDocument/2006/relationships/image" Target="media/image81.wmf" /><Relationship Id="rId198" Type="http://schemas.openxmlformats.org/officeDocument/2006/relationships/oleObject" Target="embeddings/oleObject81.bin" /><Relationship Id="rId199" Type="http://schemas.openxmlformats.org/officeDocument/2006/relationships/image" Target="media/image82.wmf" /><Relationship Id="rId2" Type="http://schemas.openxmlformats.org/officeDocument/2006/relationships/webSettings" Target="webSettings.xml" /><Relationship Id="rId20" Type="http://schemas.openxmlformats.org/officeDocument/2006/relationships/footer" Target="footer6.xml" /><Relationship Id="rId200" Type="http://schemas.openxmlformats.org/officeDocument/2006/relationships/oleObject" Target="embeddings/oleObject82.bin" /><Relationship Id="rId201" Type="http://schemas.openxmlformats.org/officeDocument/2006/relationships/image" Target="media/image83.wmf" /><Relationship Id="rId202" Type="http://schemas.openxmlformats.org/officeDocument/2006/relationships/oleObject" Target="embeddings/oleObject83.bin" /><Relationship Id="rId203" Type="http://schemas.openxmlformats.org/officeDocument/2006/relationships/image" Target="media/image84.wmf" /><Relationship Id="rId204" Type="http://schemas.openxmlformats.org/officeDocument/2006/relationships/oleObject" Target="embeddings/oleObject84.bin" /><Relationship Id="rId205" Type="http://schemas.openxmlformats.org/officeDocument/2006/relationships/image" Target="media/image85.wmf" /><Relationship Id="rId206" Type="http://schemas.openxmlformats.org/officeDocument/2006/relationships/oleObject" Target="embeddings/oleObject85.bin" /><Relationship Id="rId207" Type="http://schemas.openxmlformats.org/officeDocument/2006/relationships/image" Target="media/image86.wmf" /><Relationship Id="rId208" Type="http://schemas.openxmlformats.org/officeDocument/2006/relationships/oleObject" Target="embeddings/oleObject86.bin" /><Relationship Id="rId209" Type="http://schemas.openxmlformats.org/officeDocument/2006/relationships/image" Target="media/image87.wmf" /><Relationship Id="rId21" Type="http://schemas.openxmlformats.org/officeDocument/2006/relationships/image" Target="media/image4.png" /><Relationship Id="rId210" Type="http://schemas.openxmlformats.org/officeDocument/2006/relationships/oleObject" Target="embeddings/oleObject87.bin" /><Relationship Id="rId211" Type="http://schemas.openxmlformats.org/officeDocument/2006/relationships/image" Target="media/image88.wmf" /><Relationship Id="rId212" Type="http://schemas.openxmlformats.org/officeDocument/2006/relationships/oleObject" Target="embeddings/oleObject88.bin" /><Relationship Id="rId213" Type="http://schemas.openxmlformats.org/officeDocument/2006/relationships/oleObject" Target="embeddings/oleObject89.bin" /><Relationship Id="rId214" Type="http://schemas.openxmlformats.org/officeDocument/2006/relationships/image" Target="media/image89.wmf" /><Relationship Id="rId215" Type="http://schemas.openxmlformats.org/officeDocument/2006/relationships/oleObject" Target="embeddings/oleObject90.bin" /><Relationship Id="rId216" Type="http://schemas.openxmlformats.org/officeDocument/2006/relationships/hyperlink" Target="https://d.book118.com/748142034135006024" TargetMode="External" /><Relationship Id="rId217" Type="http://schemas.openxmlformats.org/officeDocument/2006/relationships/header" Target="header17.xml" /><Relationship Id="rId218" Type="http://schemas.openxmlformats.org/officeDocument/2006/relationships/footer" Target="footer17.xml" /><Relationship Id="rId219" Type="http://schemas.openxmlformats.org/officeDocument/2006/relationships/theme" Target="theme/theme1.xml" /><Relationship Id="rId22" Type="http://schemas.openxmlformats.org/officeDocument/2006/relationships/image" Target="media/image5.png" /><Relationship Id="rId220" Type="http://schemas.openxmlformats.org/officeDocument/2006/relationships/numbering" Target="numbering.xml" /><Relationship Id="rId221" Type="http://schemas.openxmlformats.org/officeDocument/2006/relationships/styles" Target="styles.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6.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image" Target="media/image7.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8.wmf" /><Relationship Id="rId31" Type="http://schemas.openxmlformats.org/officeDocument/2006/relationships/oleObject" Target="embeddings/oleObject3.bin" /><Relationship Id="rId32" Type="http://schemas.openxmlformats.org/officeDocument/2006/relationships/image" Target="media/image9.wmf" /><Relationship Id="rId33" Type="http://schemas.openxmlformats.org/officeDocument/2006/relationships/oleObject" Target="embeddings/oleObject4.bin"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image" Target="media/image10.wmf" /><Relationship Id="rId37" Type="http://schemas.openxmlformats.org/officeDocument/2006/relationships/oleObject" Target="embeddings/oleObject5.bin" /><Relationship Id="rId38" Type="http://schemas.openxmlformats.org/officeDocument/2006/relationships/header" Target="header10.xm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image" Target="media/image11.wmf" /><Relationship Id="rId41" Type="http://schemas.openxmlformats.org/officeDocument/2006/relationships/oleObject" Target="embeddings/oleObject6.bin" /><Relationship Id="rId42" Type="http://schemas.openxmlformats.org/officeDocument/2006/relationships/image" Target="media/image12.wmf" /><Relationship Id="rId43" Type="http://schemas.openxmlformats.org/officeDocument/2006/relationships/oleObject" Target="embeddings/oleObject7.bin" /><Relationship Id="rId44" Type="http://schemas.openxmlformats.org/officeDocument/2006/relationships/image" Target="media/image13.wmf" /><Relationship Id="rId45" Type="http://schemas.openxmlformats.org/officeDocument/2006/relationships/oleObject" Target="embeddings/oleObject8.bin" /><Relationship Id="rId46" Type="http://schemas.openxmlformats.org/officeDocument/2006/relationships/image" Target="media/image14.wmf" /><Relationship Id="rId47" Type="http://schemas.openxmlformats.org/officeDocument/2006/relationships/oleObject" Target="embeddings/oleObject9.bin" /><Relationship Id="rId48" Type="http://schemas.openxmlformats.org/officeDocument/2006/relationships/image" Target="media/image15.wmf" /><Relationship Id="rId49" Type="http://schemas.openxmlformats.org/officeDocument/2006/relationships/oleObject" Target="embeddings/oleObject10.bin" /><Relationship Id="rId5" Type="http://schemas.openxmlformats.org/officeDocument/2006/relationships/image" Target="media/image1.emf" /><Relationship Id="rId50" Type="http://schemas.openxmlformats.org/officeDocument/2006/relationships/image" Target="media/image16.wmf" /><Relationship Id="rId51" Type="http://schemas.openxmlformats.org/officeDocument/2006/relationships/oleObject" Target="embeddings/oleObject11.bin" /><Relationship Id="rId52" Type="http://schemas.openxmlformats.org/officeDocument/2006/relationships/oleObject" Target="embeddings/oleObject12.bin" /><Relationship Id="rId53" Type="http://schemas.openxmlformats.org/officeDocument/2006/relationships/header" Target="header11.xml" /><Relationship Id="rId54" Type="http://schemas.openxmlformats.org/officeDocument/2006/relationships/footer" Target="footer11.xml" /><Relationship Id="rId55" Type="http://schemas.openxmlformats.org/officeDocument/2006/relationships/image" Target="media/image17.wmf" /><Relationship Id="rId56" Type="http://schemas.openxmlformats.org/officeDocument/2006/relationships/oleObject" Target="embeddings/oleObject13.bin" /><Relationship Id="rId57" Type="http://schemas.openxmlformats.org/officeDocument/2006/relationships/image" Target="media/image18.wmf" /><Relationship Id="rId58" Type="http://schemas.openxmlformats.org/officeDocument/2006/relationships/oleObject" Target="embeddings/oleObject14.bin" /><Relationship Id="rId59" Type="http://schemas.openxmlformats.org/officeDocument/2006/relationships/image" Target="media/image19.wmf" /><Relationship Id="rId6" Type="http://schemas.openxmlformats.org/officeDocument/2006/relationships/header" Target="header1.xml" /><Relationship Id="rId60" Type="http://schemas.openxmlformats.org/officeDocument/2006/relationships/oleObject" Target="embeddings/oleObject15.bin" /><Relationship Id="rId61" Type="http://schemas.openxmlformats.org/officeDocument/2006/relationships/image" Target="media/image20.wmf" /><Relationship Id="rId62" Type="http://schemas.openxmlformats.org/officeDocument/2006/relationships/oleObject" Target="embeddings/oleObject16.bin" /><Relationship Id="rId63" Type="http://schemas.openxmlformats.org/officeDocument/2006/relationships/oleObject" Target="embeddings/oleObject17.bin" /><Relationship Id="rId64" Type="http://schemas.openxmlformats.org/officeDocument/2006/relationships/image" Target="media/image21.wmf" /><Relationship Id="rId65" Type="http://schemas.openxmlformats.org/officeDocument/2006/relationships/oleObject" Target="embeddings/oleObject18.bin" /><Relationship Id="rId66" Type="http://schemas.openxmlformats.org/officeDocument/2006/relationships/image" Target="media/image22.wmf" /><Relationship Id="rId67" Type="http://schemas.openxmlformats.org/officeDocument/2006/relationships/oleObject" Target="embeddings/oleObject19.bin" /><Relationship Id="rId68" Type="http://schemas.openxmlformats.org/officeDocument/2006/relationships/image" Target="media/image23.wmf" /><Relationship Id="rId69" Type="http://schemas.openxmlformats.org/officeDocument/2006/relationships/oleObject" Target="embeddings/oleObject20.bin" /><Relationship Id="rId7" Type="http://schemas.openxmlformats.org/officeDocument/2006/relationships/footer" Target="footer1.xml" /><Relationship Id="rId70" Type="http://schemas.openxmlformats.org/officeDocument/2006/relationships/image" Target="media/image24.wmf" /><Relationship Id="rId71" Type="http://schemas.openxmlformats.org/officeDocument/2006/relationships/oleObject" Target="embeddings/oleObject21.bin" /><Relationship Id="rId72" Type="http://schemas.openxmlformats.org/officeDocument/2006/relationships/image" Target="media/image25.wmf" /><Relationship Id="rId73" Type="http://schemas.openxmlformats.org/officeDocument/2006/relationships/oleObject" Target="embeddings/oleObject22.bin" /><Relationship Id="rId74" Type="http://schemas.openxmlformats.org/officeDocument/2006/relationships/image" Target="media/image26.wmf" /><Relationship Id="rId75" Type="http://schemas.openxmlformats.org/officeDocument/2006/relationships/oleObject" Target="embeddings/oleObject23.bin" /><Relationship Id="rId76" Type="http://schemas.openxmlformats.org/officeDocument/2006/relationships/header" Target="header12.xml" /><Relationship Id="rId77" Type="http://schemas.openxmlformats.org/officeDocument/2006/relationships/footer" Target="footer12.xml" /><Relationship Id="rId78" Type="http://schemas.openxmlformats.org/officeDocument/2006/relationships/image" Target="media/image27.wmf" /><Relationship Id="rId79" Type="http://schemas.openxmlformats.org/officeDocument/2006/relationships/oleObject" Target="embeddings/oleObject24.bin" /><Relationship Id="rId8" Type="http://schemas.openxmlformats.org/officeDocument/2006/relationships/header" Target="header2.xml" /><Relationship Id="rId80" Type="http://schemas.openxmlformats.org/officeDocument/2006/relationships/image" Target="media/image28.wmf" /><Relationship Id="rId81" Type="http://schemas.openxmlformats.org/officeDocument/2006/relationships/oleObject" Target="embeddings/oleObject25.bin" /><Relationship Id="rId82" Type="http://schemas.openxmlformats.org/officeDocument/2006/relationships/image" Target="media/image29.wmf" /><Relationship Id="rId83" Type="http://schemas.openxmlformats.org/officeDocument/2006/relationships/oleObject" Target="embeddings/oleObject26.bin" /><Relationship Id="rId84" Type="http://schemas.openxmlformats.org/officeDocument/2006/relationships/image" Target="media/image30.wmf" /><Relationship Id="rId85" Type="http://schemas.openxmlformats.org/officeDocument/2006/relationships/oleObject" Target="embeddings/oleObject27.bin" /><Relationship Id="rId86" Type="http://schemas.openxmlformats.org/officeDocument/2006/relationships/image" Target="media/image31.wmf" /><Relationship Id="rId87" Type="http://schemas.openxmlformats.org/officeDocument/2006/relationships/oleObject" Target="embeddings/oleObject28.bin" /><Relationship Id="rId88" Type="http://schemas.openxmlformats.org/officeDocument/2006/relationships/image" Target="media/image32.wmf" /><Relationship Id="rId89" Type="http://schemas.openxmlformats.org/officeDocument/2006/relationships/oleObject" Target="embeddings/oleObject29.bin" /><Relationship Id="rId9" Type="http://schemas.openxmlformats.org/officeDocument/2006/relationships/footer" Target="footer2.xml" /><Relationship Id="rId90" Type="http://schemas.openxmlformats.org/officeDocument/2006/relationships/image" Target="media/image33.wmf" /><Relationship Id="rId91" Type="http://schemas.openxmlformats.org/officeDocument/2006/relationships/oleObject" Target="embeddings/oleObject30.bin" /><Relationship Id="rId92" Type="http://schemas.openxmlformats.org/officeDocument/2006/relationships/image" Target="media/image34.wmf" /><Relationship Id="rId93" Type="http://schemas.openxmlformats.org/officeDocument/2006/relationships/oleObject" Target="embeddings/oleObject31.bin" /><Relationship Id="rId94" Type="http://schemas.openxmlformats.org/officeDocument/2006/relationships/image" Target="media/image35.wmf" /><Relationship Id="rId95" Type="http://schemas.openxmlformats.org/officeDocument/2006/relationships/oleObject" Target="embeddings/oleObject32.bin" /><Relationship Id="rId96" Type="http://schemas.openxmlformats.org/officeDocument/2006/relationships/image" Target="media/image36.wmf" /><Relationship Id="rId97" Type="http://schemas.openxmlformats.org/officeDocument/2006/relationships/oleObject" Target="embeddings/oleObject33.bin" /><Relationship Id="rId98" Type="http://schemas.openxmlformats.org/officeDocument/2006/relationships/image" Target="media/image37.wmf" /><Relationship Id="rId99" Type="http://schemas.openxmlformats.org/officeDocument/2006/relationships/oleObject" Target="embeddings/oleObject3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563E1E9-8FFF-40D4-B48E-E73A88ADB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20</Pages>
  <Words>3599</Words>
  <Characters>20520</Characters>
  <Application>Microsoft Office Word</Application>
  <DocSecurity>0</DocSecurity>
  <Lines>171</Lines>
  <Paragraphs>48</Paragraphs>
  <ScaleCrop>false</ScaleCrop>
  <Company/>
  <LinksUpToDate>false</LinksUpToDate>
  <CharactersWithSpaces>24071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张润华</dc:creator>
  <cp:lastModifiedBy>Lenovo User</cp:lastModifiedBy>
  <cp:revision>26</cp:revision>
  <dcterms:created xsi:type="dcterms:W3CDTF">2011-06-08T21:42:00Z</dcterms:created>
  <dcterms:modified xsi:type="dcterms:W3CDTF">2011-06-08T22:34:00Z</dcterms:modified>
</cp:coreProperties>
</file>