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铍板、棒、异形件项目计划设计方案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7" w:history="1">
        <w:r>
          <w:rPr>
            <w:rFonts w:ascii="仿宋" w:eastAsia="仿宋" w:hAnsi="仿宋" w:cs="仿宋" w:hint="eastAsia"/>
            <w:lang w:eastAsia="zh-CN"/>
          </w:rPr>
          <w:t>序言</w:t>
        </w:r>
        <w:r>
          <w:tab/>
        </w:r>
        <w:r>
          <w:fldChar w:fldCharType="begin"/>
        </w:r>
        <w:r>
          <w:instrText xml:space="preserve"> PAGEREF _Toc2037 \h </w:instrText>
        </w:r>
        <w:r>
          <w:fldChar w:fldCharType="separate"/>
        </w:r>
        <w:r>
          <w:t>3</w:t>
        </w:r>
        <w:r>
          <w:fldChar w:fldCharType="end"/>
        </w:r>
      </w:hyperlink>
    </w:p>
    <w:p>
      <w:pPr>
        <w:pStyle w:val="TOC1"/>
        <w:tabs>
          <w:tab w:val="right" w:leader="dot" w:pos="8306"/>
        </w:tabs>
      </w:pPr>
      <w:hyperlink w:anchor="_Toc32597" w:history="1">
        <w:r>
          <w:rPr>
            <w:rFonts w:ascii="仿宋" w:eastAsia="仿宋" w:hAnsi="仿宋" w:cs="仿宋" w:hint="eastAsia"/>
            <w:lang w:eastAsia="zh-CN"/>
          </w:rPr>
          <w:t>一、铍板、棒、异形件项目土建工程</w:t>
        </w:r>
        <w:r>
          <w:tab/>
        </w:r>
        <w:r>
          <w:fldChar w:fldCharType="begin"/>
        </w:r>
        <w:r>
          <w:instrText xml:space="preserve"> PAGEREF _Toc32597 \h </w:instrText>
        </w:r>
        <w:r>
          <w:fldChar w:fldCharType="separate"/>
        </w:r>
        <w:r>
          <w:t>3</w:t>
        </w:r>
        <w:r>
          <w:fldChar w:fldCharType="end"/>
        </w:r>
      </w:hyperlink>
    </w:p>
    <w:p>
      <w:pPr>
        <w:pStyle w:val="TOC2"/>
        <w:tabs>
          <w:tab w:val="right" w:leader="dot" w:pos="8306"/>
        </w:tabs>
      </w:pPr>
      <w:hyperlink w:anchor="_Toc6321" w:history="1">
        <w:r>
          <w:rPr>
            <w:rFonts w:ascii="仿宋" w:eastAsia="仿宋" w:hAnsi="仿宋" w:cs="仿宋" w:hint="eastAsia"/>
            <w:lang w:eastAsia="zh-CN"/>
          </w:rPr>
          <w:t>(一)、建筑工程设计原则</w:t>
        </w:r>
        <w:r>
          <w:tab/>
        </w:r>
        <w:r>
          <w:fldChar w:fldCharType="begin"/>
        </w:r>
        <w:r>
          <w:instrText xml:space="preserve"> PAGEREF _Toc6321 \h </w:instrText>
        </w:r>
        <w:r>
          <w:fldChar w:fldCharType="separate"/>
        </w:r>
        <w:r>
          <w:t>3</w:t>
        </w:r>
        <w:r>
          <w:fldChar w:fldCharType="end"/>
        </w:r>
      </w:hyperlink>
    </w:p>
    <w:p>
      <w:pPr>
        <w:pStyle w:val="TOC2"/>
        <w:tabs>
          <w:tab w:val="right" w:leader="dot" w:pos="8306"/>
        </w:tabs>
      </w:pPr>
      <w:hyperlink w:anchor="_Toc17241" w:history="1">
        <w:r>
          <w:rPr>
            <w:rFonts w:ascii="仿宋" w:eastAsia="仿宋" w:hAnsi="仿宋" w:cs="仿宋" w:hint="eastAsia"/>
            <w:lang w:eastAsia="zh-CN"/>
          </w:rPr>
          <w:t>(二)、土建工程设计年限及安全等级</w:t>
        </w:r>
        <w:r>
          <w:tab/>
        </w:r>
        <w:r>
          <w:fldChar w:fldCharType="begin"/>
        </w:r>
        <w:r>
          <w:instrText xml:space="preserve"> PAGEREF _Toc17241 \h </w:instrText>
        </w:r>
        <w:r>
          <w:fldChar w:fldCharType="separate"/>
        </w:r>
        <w:r>
          <w:t>4</w:t>
        </w:r>
        <w:r>
          <w:fldChar w:fldCharType="end"/>
        </w:r>
      </w:hyperlink>
    </w:p>
    <w:p>
      <w:pPr>
        <w:pStyle w:val="TOC2"/>
        <w:tabs>
          <w:tab w:val="right" w:leader="dot" w:pos="8306"/>
        </w:tabs>
      </w:pPr>
      <w:hyperlink w:anchor="_Toc16281" w:history="1">
        <w:r>
          <w:rPr>
            <w:rFonts w:ascii="仿宋" w:eastAsia="仿宋" w:hAnsi="仿宋" w:cs="仿宋" w:hint="eastAsia"/>
            <w:lang w:eastAsia="zh-CN"/>
          </w:rPr>
          <w:t>(三)、建筑工程设计总体要求</w:t>
        </w:r>
        <w:r>
          <w:tab/>
        </w:r>
        <w:r>
          <w:fldChar w:fldCharType="begin"/>
        </w:r>
        <w:r>
          <w:instrText xml:space="preserve"> PAGEREF _Toc16281 \h </w:instrText>
        </w:r>
        <w:r>
          <w:fldChar w:fldCharType="separate"/>
        </w:r>
        <w:r>
          <w:t>5</w:t>
        </w:r>
        <w:r>
          <w:fldChar w:fldCharType="end"/>
        </w:r>
      </w:hyperlink>
    </w:p>
    <w:p>
      <w:pPr>
        <w:pStyle w:val="TOC2"/>
        <w:tabs>
          <w:tab w:val="right" w:leader="dot" w:pos="8306"/>
        </w:tabs>
      </w:pPr>
      <w:hyperlink w:anchor="_Toc29921" w:history="1">
        <w:r>
          <w:rPr>
            <w:rFonts w:ascii="仿宋" w:eastAsia="仿宋" w:hAnsi="仿宋" w:cs="仿宋" w:hint="eastAsia"/>
            <w:lang w:eastAsia="zh-CN"/>
          </w:rPr>
          <w:t>(四)、土建工程建设指标</w:t>
        </w:r>
        <w:r>
          <w:tab/>
        </w:r>
        <w:r>
          <w:fldChar w:fldCharType="begin"/>
        </w:r>
        <w:r>
          <w:instrText xml:space="preserve"> PAGEREF _Toc29921 \h </w:instrText>
        </w:r>
        <w:r>
          <w:fldChar w:fldCharType="separate"/>
        </w:r>
        <w:r>
          <w:t>6</w:t>
        </w:r>
        <w:r>
          <w:fldChar w:fldCharType="end"/>
        </w:r>
      </w:hyperlink>
    </w:p>
    <w:p>
      <w:pPr>
        <w:pStyle w:val="TOC1"/>
        <w:tabs>
          <w:tab w:val="right" w:leader="dot" w:pos="8306"/>
        </w:tabs>
      </w:pPr>
      <w:hyperlink w:anchor="_Toc15072" w:history="1">
        <w:r>
          <w:rPr>
            <w:rFonts w:ascii="仿宋" w:eastAsia="仿宋" w:hAnsi="仿宋" w:cs="仿宋" w:hint="eastAsia"/>
            <w:lang w:eastAsia="zh-CN"/>
          </w:rPr>
          <w:t>二、铍板、棒、异形件项目建设单位说明</w:t>
        </w:r>
        <w:r>
          <w:tab/>
        </w:r>
        <w:r>
          <w:fldChar w:fldCharType="begin"/>
        </w:r>
        <w:r>
          <w:instrText xml:space="preserve"> PAGEREF _Toc15072 \h </w:instrText>
        </w:r>
        <w:r>
          <w:fldChar w:fldCharType="separate"/>
        </w:r>
        <w:r>
          <w:t>6</w:t>
        </w:r>
        <w:r>
          <w:fldChar w:fldCharType="end"/>
        </w:r>
      </w:hyperlink>
    </w:p>
    <w:p>
      <w:pPr>
        <w:pStyle w:val="TOC2"/>
        <w:tabs>
          <w:tab w:val="right" w:leader="dot" w:pos="8306"/>
        </w:tabs>
      </w:pPr>
      <w:hyperlink w:anchor="_Toc19341" w:history="1">
        <w:r>
          <w:rPr>
            <w:rFonts w:ascii="仿宋" w:eastAsia="仿宋" w:hAnsi="仿宋" w:cs="仿宋" w:hint="eastAsia"/>
            <w:lang w:eastAsia="zh-CN"/>
          </w:rPr>
          <w:t>(一)、铍板、棒、异形件项目承办单位基本情况</w:t>
        </w:r>
        <w:r>
          <w:tab/>
        </w:r>
        <w:r>
          <w:fldChar w:fldCharType="begin"/>
        </w:r>
        <w:r>
          <w:instrText xml:space="preserve"> PAGEREF _Toc19341 \h </w:instrText>
        </w:r>
        <w:r>
          <w:fldChar w:fldCharType="separate"/>
        </w:r>
        <w:r>
          <w:t>6</w:t>
        </w:r>
        <w:r>
          <w:fldChar w:fldCharType="end"/>
        </w:r>
      </w:hyperlink>
    </w:p>
    <w:p>
      <w:pPr>
        <w:pStyle w:val="TOC2"/>
        <w:tabs>
          <w:tab w:val="right" w:leader="dot" w:pos="8306"/>
        </w:tabs>
      </w:pPr>
      <w:hyperlink w:anchor="_Toc29944" w:history="1">
        <w:r>
          <w:rPr>
            <w:rFonts w:ascii="仿宋" w:eastAsia="仿宋" w:hAnsi="仿宋" w:cs="仿宋" w:hint="eastAsia"/>
            <w:lang w:eastAsia="zh-CN"/>
          </w:rPr>
          <w:t>(二)、公司经济效益分析</w:t>
        </w:r>
        <w:r>
          <w:tab/>
        </w:r>
        <w:r>
          <w:fldChar w:fldCharType="begin"/>
        </w:r>
        <w:r>
          <w:instrText xml:space="preserve"> PAGEREF _Toc29944 \h </w:instrText>
        </w:r>
        <w:r>
          <w:fldChar w:fldCharType="separate"/>
        </w:r>
        <w:r>
          <w:t>7</w:t>
        </w:r>
        <w:r>
          <w:fldChar w:fldCharType="end"/>
        </w:r>
      </w:hyperlink>
    </w:p>
    <w:p>
      <w:pPr>
        <w:pStyle w:val="TOC1"/>
        <w:tabs>
          <w:tab w:val="right" w:leader="dot" w:pos="8306"/>
        </w:tabs>
      </w:pPr>
      <w:hyperlink w:anchor="_Toc7187" w:history="1">
        <w:r>
          <w:rPr>
            <w:rFonts w:ascii="仿宋" w:eastAsia="仿宋" w:hAnsi="仿宋" w:cs="仿宋" w:hint="eastAsia"/>
            <w:lang w:eastAsia="zh-CN"/>
          </w:rPr>
          <w:t>三、铍板、棒、异形件项目文档管理</w:t>
        </w:r>
        <w:r>
          <w:tab/>
        </w:r>
        <w:r>
          <w:fldChar w:fldCharType="begin"/>
        </w:r>
        <w:r>
          <w:instrText xml:space="preserve"> PAGEREF _Toc7187 \h </w:instrText>
        </w:r>
        <w:r>
          <w:fldChar w:fldCharType="separate"/>
        </w:r>
        <w:r>
          <w:t>8</w:t>
        </w:r>
        <w:r>
          <w:fldChar w:fldCharType="end"/>
        </w:r>
      </w:hyperlink>
    </w:p>
    <w:p>
      <w:pPr>
        <w:pStyle w:val="TOC2"/>
        <w:tabs>
          <w:tab w:val="right" w:leader="dot" w:pos="8306"/>
        </w:tabs>
      </w:pPr>
      <w:hyperlink w:anchor="_Toc23457" w:history="1">
        <w:r>
          <w:rPr>
            <w:rFonts w:ascii="仿宋" w:eastAsia="仿宋" w:hAnsi="仿宋" w:cs="仿宋" w:hint="eastAsia"/>
            <w:lang w:eastAsia="zh-CN"/>
          </w:rPr>
          <w:t>(一)、文档编制与审查</w:t>
        </w:r>
        <w:r>
          <w:tab/>
        </w:r>
        <w:r>
          <w:fldChar w:fldCharType="begin"/>
        </w:r>
        <w:r>
          <w:instrText xml:space="preserve"> PAGEREF _Toc23457 \h </w:instrText>
        </w:r>
        <w:r>
          <w:fldChar w:fldCharType="separate"/>
        </w:r>
        <w:r>
          <w:t>8</w:t>
        </w:r>
        <w:r>
          <w:fldChar w:fldCharType="end"/>
        </w:r>
      </w:hyperlink>
    </w:p>
    <w:p>
      <w:pPr>
        <w:pStyle w:val="TOC2"/>
        <w:tabs>
          <w:tab w:val="right" w:leader="dot" w:pos="8306"/>
        </w:tabs>
      </w:pPr>
      <w:hyperlink w:anchor="_Toc24968" w:history="1">
        <w:r>
          <w:rPr>
            <w:rFonts w:ascii="仿宋" w:eastAsia="仿宋" w:hAnsi="仿宋" w:cs="仿宋" w:hint="eastAsia"/>
            <w:lang w:eastAsia="zh-CN"/>
          </w:rPr>
          <w:t>(二)、文档发布与分发</w:t>
        </w:r>
        <w:r>
          <w:tab/>
        </w:r>
        <w:r>
          <w:fldChar w:fldCharType="begin"/>
        </w:r>
        <w:r>
          <w:instrText xml:space="preserve"> PAGEREF _Toc24968 \h </w:instrText>
        </w:r>
        <w:r>
          <w:fldChar w:fldCharType="separate"/>
        </w:r>
        <w:r>
          <w:t>9</w:t>
        </w:r>
        <w:r>
          <w:fldChar w:fldCharType="end"/>
        </w:r>
      </w:hyperlink>
    </w:p>
    <w:p>
      <w:pPr>
        <w:pStyle w:val="TOC2"/>
        <w:tabs>
          <w:tab w:val="right" w:leader="dot" w:pos="8306"/>
        </w:tabs>
      </w:pPr>
      <w:hyperlink w:anchor="_Toc6285" w:history="1">
        <w:r>
          <w:rPr>
            <w:rFonts w:ascii="仿宋" w:eastAsia="仿宋" w:hAnsi="仿宋" w:cs="仿宋" w:hint="eastAsia"/>
            <w:lang w:eastAsia="zh-CN"/>
          </w:rPr>
          <w:t>(三)、文档存档与归档</w:t>
        </w:r>
        <w:r>
          <w:tab/>
        </w:r>
        <w:r>
          <w:fldChar w:fldCharType="begin"/>
        </w:r>
        <w:r>
          <w:instrText xml:space="preserve"> PAGEREF _Toc6285 \h </w:instrText>
        </w:r>
        <w:r>
          <w:fldChar w:fldCharType="separate"/>
        </w:r>
        <w:r>
          <w:t>10</w:t>
        </w:r>
        <w:r>
          <w:fldChar w:fldCharType="end"/>
        </w:r>
      </w:hyperlink>
    </w:p>
    <w:p>
      <w:pPr>
        <w:pStyle w:val="TOC1"/>
        <w:tabs>
          <w:tab w:val="right" w:leader="dot" w:pos="8306"/>
        </w:tabs>
      </w:pPr>
      <w:hyperlink w:anchor="_Toc5639" w:history="1">
        <w:r>
          <w:rPr>
            <w:rFonts w:ascii="仿宋" w:eastAsia="仿宋" w:hAnsi="仿宋" w:cs="仿宋" w:hint="eastAsia"/>
            <w:lang w:eastAsia="zh-CN"/>
          </w:rPr>
          <w:t>四、铍板、棒、异形件项目选址可行性分析</w:t>
        </w:r>
        <w:r>
          <w:tab/>
        </w:r>
        <w:r>
          <w:fldChar w:fldCharType="begin"/>
        </w:r>
        <w:r>
          <w:instrText xml:space="preserve"> PAGEREF _Toc5639 \h </w:instrText>
        </w:r>
        <w:r>
          <w:fldChar w:fldCharType="separate"/>
        </w:r>
        <w:r>
          <w:t>11</w:t>
        </w:r>
        <w:r>
          <w:fldChar w:fldCharType="end"/>
        </w:r>
      </w:hyperlink>
    </w:p>
    <w:p>
      <w:pPr>
        <w:pStyle w:val="TOC2"/>
        <w:tabs>
          <w:tab w:val="right" w:leader="dot" w:pos="8306"/>
        </w:tabs>
      </w:pPr>
      <w:hyperlink w:anchor="_Toc32748" w:history="1">
        <w:r>
          <w:rPr>
            <w:rFonts w:ascii="仿宋" w:eastAsia="仿宋" w:hAnsi="仿宋" w:cs="仿宋" w:hint="eastAsia"/>
            <w:lang w:eastAsia="zh-CN"/>
          </w:rPr>
          <w:t>(一)、铍板、棒、异形件项目选址</w:t>
        </w:r>
        <w:r>
          <w:tab/>
        </w:r>
        <w:r>
          <w:fldChar w:fldCharType="begin"/>
        </w:r>
        <w:r>
          <w:instrText xml:space="preserve"> PAGEREF _Toc32748 \h </w:instrText>
        </w:r>
        <w:r>
          <w:fldChar w:fldCharType="separate"/>
        </w:r>
        <w:r>
          <w:t>11</w:t>
        </w:r>
        <w:r>
          <w:fldChar w:fldCharType="end"/>
        </w:r>
      </w:hyperlink>
    </w:p>
    <w:p>
      <w:pPr>
        <w:pStyle w:val="TOC2"/>
        <w:tabs>
          <w:tab w:val="right" w:leader="dot" w:pos="8306"/>
        </w:tabs>
      </w:pPr>
      <w:hyperlink w:anchor="_Toc32117" w:history="1">
        <w:r>
          <w:rPr>
            <w:rFonts w:ascii="仿宋" w:eastAsia="仿宋" w:hAnsi="仿宋" w:cs="仿宋" w:hint="eastAsia"/>
            <w:lang w:eastAsia="zh-CN"/>
          </w:rPr>
          <w:t>(二)、用地控制指标</w:t>
        </w:r>
        <w:r>
          <w:tab/>
        </w:r>
        <w:r>
          <w:fldChar w:fldCharType="begin"/>
        </w:r>
        <w:r>
          <w:instrText xml:space="preserve"> PAGEREF _Toc32117 \h </w:instrText>
        </w:r>
        <w:r>
          <w:fldChar w:fldCharType="separate"/>
        </w:r>
        <w:r>
          <w:t>11</w:t>
        </w:r>
        <w:r>
          <w:fldChar w:fldCharType="end"/>
        </w:r>
      </w:hyperlink>
    </w:p>
    <w:p>
      <w:pPr>
        <w:pStyle w:val="TOC2"/>
        <w:tabs>
          <w:tab w:val="right" w:leader="dot" w:pos="8306"/>
        </w:tabs>
      </w:pPr>
      <w:hyperlink w:anchor="_Toc27810" w:history="1">
        <w:r>
          <w:rPr>
            <w:rFonts w:ascii="仿宋" w:eastAsia="仿宋" w:hAnsi="仿宋" w:cs="仿宋" w:hint="eastAsia"/>
            <w:lang w:eastAsia="zh-CN"/>
          </w:rPr>
          <w:t>(三)、节约用地措施</w:t>
        </w:r>
        <w:r>
          <w:tab/>
        </w:r>
        <w:r>
          <w:fldChar w:fldCharType="begin"/>
        </w:r>
        <w:r>
          <w:instrText xml:space="preserve"> PAGEREF _Toc27810 \h </w:instrText>
        </w:r>
        <w:r>
          <w:fldChar w:fldCharType="separate"/>
        </w:r>
        <w:r>
          <w:t>13</w:t>
        </w:r>
        <w:r>
          <w:fldChar w:fldCharType="end"/>
        </w:r>
      </w:hyperlink>
    </w:p>
    <w:p>
      <w:pPr>
        <w:pStyle w:val="TOC2"/>
        <w:tabs>
          <w:tab w:val="right" w:leader="dot" w:pos="8306"/>
        </w:tabs>
      </w:pPr>
      <w:hyperlink w:anchor="_Toc23406" w:history="1">
        <w:r>
          <w:rPr>
            <w:rFonts w:ascii="仿宋" w:eastAsia="仿宋" w:hAnsi="仿宋" w:cs="仿宋" w:hint="eastAsia"/>
            <w:lang w:eastAsia="zh-CN"/>
          </w:rPr>
          <w:t>(四)、总图布置方案</w:t>
        </w:r>
        <w:r>
          <w:tab/>
        </w:r>
        <w:r>
          <w:fldChar w:fldCharType="begin"/>
        </w:r>
        <w:r>
          <w:instrText xml:space="preserve"> PAGEREF _Toc23406 \h </w:instrText>
        </w:r>
        <w:r>
          <w:fldChar w:fldCharType="separate"/>
        </w:r>
        <w:r>
          <w:t>15</w:t>
        </w:r>
        <w:r>
          <w:fldChar w:fldCharType="end"/>
        </w:r>
      </w:hyperlink>
    </w:p>
    <w:p>
      <w:pPr>
        <w:pStyle w:val="TOC2"/>
        <w:tabs>
          <w:tab w:val="right" w:leader="dot" w:pos="8306"/>
        </w:tabs>
      </w:pPr>
      <w:hyperlink w:anchor="_Toc16126" w:history="1">
        <w:r>
          <w:rPr>
            <w:rFonts w:ascii="仿宋" w:eastAsia="仿宋" w:hAnsi="仿宋" w:cs="仿宋" w:hint="eastAsia"/>
            <w:lang w:eastAsia="zh-CN"/>
          </w:rPr>
          <w:t>(五)、选址综合评价</w:t>
        </w:r>
        <w:r>
          <w:tab/>
        </w:r>
        <w:r>
          <w:fldChar w:fldCharType="begin"/>
        </w:r>
        <w:r>
          <w:instrText xml:space="preserve"> PAGEREF _Toc16126 \h </w:instrText>
        </w:r>
        <w:r>
          <w:fldChar w:fldCharType="separate"/>
        </w:r>
        <w:r>
          <w:t>16</w:t>
        </w:r>
        <w:r>
          <w:fldChar w:fldCharType="end"/>
        </w:r>
      </w:hyperlink>
    </w:p>
    <w:p>
      <w:pPr>
        <w:pStyle w:val="TOC1"/>
        <w:tabs>
          <w:tab w:val="right" w:leader="dot" w:pos="8306"/>
        </w:tabs>
      </w:pPr>
      <w:hyperlink w:anchor="_Toc5541" w:history="1">
        <w:r>
          <w:rPr>
            <w:rFonts w:ascii="仿宋" w:eastAsia="仿宋" w:hAnsi="仿宋" w:cs="仿宋" w:hint="eastAsia"/>
            <w:lang w:eastAsia="zh-CN"/>
          </w:rPr>
          <w:t>五、产品规划分析</w:t>
        </w:r>
        <w:r>
          <w:tab/>
        </w:r>
        <w:r>
          <w:fldChar w:fldCharType="begin"/>
        </w:r>
        <w:r>
          <w:instrText xml:space="preserve"> PAGEREF _Toc5541 \h </w:instrText>
        </w:r>
        <w:r>
          <w:fldChar w:fldCharType="separate"/>
        </w:r>
        <w:r>
          <w:t>17</w:t>
        </w:r>
        <w:r>
          <w:fldChar w:fldCharType="end"/>
        </w:r>
      </w:hyperlink>
    </w:p>
    <w:p>
      <w:pPr>
        <w:pStyle w:val="TOC2"/>
        <w:tabs>
          <w:tab w:val="right" w:leader="dot" w:pos="8306"/>
        </w:tabs>
      </w:pPr>
      <w:hyperlink w:anchor="_Toc6679" w:history="1">
        <w:r>
          <w:rPr>
            <w:rFonts w:ascii="仿宋" w:eastAsia="仿宋" w:hAnsi="仿宋" w:cs="仿宋" w:hint="eastAsia"/>
            <w:lang w:eastAsia="zh-CN"/>
          </w:rPr>
          <w:t>(一)、产品规划</w:t>
        </w:r>
        <w:r>
          <w:tab/>
        </w:r>
        <w:r>
          <w:fldChar w:fldCharType="begin"/>
        </w:r>
        <w:r>
          <w:instrText xml:space="preserve"> PAGEREF _Toc6679 \h </w:instrText>
        </w:r>
        <w:r>
          <w:fldChar w:fldCharType="separate"/>
        </w:r>
        <w:r>
          <w:t>17</w:t>
        </w:r>
        <w:r>
          <w:fldChar w:fldCharType="end"/>
        </w:r>
      </w:hyperlink>
    </w:p>
    <w:p>
      <w:pPr>
        <w:pStyle w:val="TOC2"/>
        <w:tabs>
          <w:tab w:val="right" w:leader="dot" w:pos="8306"/>
        </w:tabs>
      </w:pPr>
      <w:hyperlink w:anchor="_Toc3646" w:history="1">
        <w:r>
          <w:rPr>
            <w:rFonts w:ascii="仿宋" w:eastAsia="仿宋" w:hAnsi="仿宋" w:cs="仿宋" w:hint="eastAsia"/>
            <w:lang w:eastAsia="zh-CN"/>
          </w:rPr>
          <w:t>(二)、建设规模</w:t>
        </w:r>
        <w:r>
          <w:tab/>
        </w:r>
        <w:r>
          <w:fldChar w:fldCharType="begin"/>
        </w:r>
        <w:r>
          <w:instrText xml:space="preserve"> PAGEREF _Toc3646 \h </w:instrText>
        </w:r>
        <w:r>
          <w:fldChar w:fldCharType="separate"/>
        </w:r>
        <w:r>
          <w:t>17</w:t>
        </w:r>
        <w:r>
          <w:fldChar w:fldCharType="end"/>
        </w:r>
      </w:hyperlink>
    </w:p>
    <w:p>
      <w:pPr>
        <w:pStyle w:val="TOC1"/>
        <w:tabs>
          <w:tab w:val="right" w:leader="dot" w:pos="8306"/>
        </w:tabs>
      </w:pPr>
      <w:hyperlink w:anchor="_Toc7494" w:history="1">
        <w:r>
          <w:rPr>
            <w:rFonts w:ascii="仿宋" w:eastAsia="仿宋" w:hAnsi="仿宋" w:cs="仿宋" w:hint="eastAsia"/>
            <w:lang w:eastAsia="zh-CN"/>
          </w:rPr>
          <w:t>六、铍板、棒、异形件项目可持续发展</w:t>
        </w:r>
        <w:r>
          <w:tab/>
        </w:r>
        <w:r>
          <w:fldChar w:fldCharType="begin"/>
        </w:r>
        <w:r>
          <w:instrText xml:space="preserve"> PAGEREF _Toc7494 \h </w:instrText>
        </w:r>
        <w:r>
          <w:fldChar w:fldCharType="separate"/>
        </w:r>
        <w:r>
          <w:t>19</w:t>
        </w:r>
        <w:r>
          <w:fldChar w:fldCharType="end"/>
        </w:r>
      </w:hyperlink>
    </w:p>
    <w:p>
      <w:pPr>
        <w:pStyle w:val="TOC2"/>
        <w:tabs>
          <w:tab w:val="right" w:leader="dot" w:pos="8306"/>
        </w:tabs>
      </w:pPr>
      <w:hyperlink w:anchor="_Toc7651" w:history="1">
        <w:r>
          <w:rPr>
            <w:rFonts w:ascii="仿宋" w:eastAsia="仿宋" w:hAnsi="仿宋" w:cs="仿宋" w:hint="eastAsia"/>
            <w:lang w:eastAsia="zh-CN"/>
          </w:rPr>
          <w:t>(一)、可持续战略与实践</w:t>
        </w:r>
        <w:r>
          <w:tab/>
        </w:r>
        <w:r>
          <w:fldChar w:fldCharType="begin"/>
        </w:r>
        <w:r>
          <w:instrText xml:space="preserve"> PAGEREF _Toc7651 \h </w:instrText>
        </w:r>
        <w:r>
          <w:fldChar w:fldCharType="separate"/>
        </w:r>
        <w:r>
          <w:t>19</w:t>
        </w:r>
        <w:r>
          <w:fldChar w:fldCharType="end"/>
        </w:r>
      </w:hyperlink>
    </w:p>
    <w:p>
      <w:pPr>
        <w:pStyle w:val="TOC2"/>
        <w:tabs>
          <w:tab w:val="right" w:leader="dot" w:pos="8306"/>
        </w:tabs>
      </w:pPr>
      <w:hyperlink w:anchor="_Toc607" w:history="1">
        <w:r>
          <w:rPr>
            <w:rFonts w:ascii="仿宋" w:eastAsia="仿宋" w:hAnsi="仿宋" w:cs="仿宋" w:hint="eastAsia"/>
            <w:lang w:eastAsia="zh-CN"/>
          </w:rPr>
          <w:t>(二)、环保与社会责任</w:t>
        </w:r>
        <w:r>
          <w:tab/>
        </w:r>
        <w:r>
          <w:fldChar w:fldCharType="begin"/>
        </w:r>
        <w:r>
          <w:instrText xml:space="preserve"> PAGEREF _Toc607 \h </w:instrText>
        </w:r>
        <w:r>
          <w:fldChar w:fldCharType="separate"/>
        </w:r>
        <w:r>
          <w:t>19</w:t>
        </w:r>
        <w:r>
          <w:fldChar w:fldCharType="end"/>
        </w:r>
      </w:hyperlink>
    </w:p>
    <w:p>
      <w:pPr>
        <w:pStyle w:val="TOC1"/>
        <w:tabs>
          <w:tab w:val="right" w:leader="dot" w:pos="8306"/>
        </w:tabs>
      </w:pPr>
      <w:hyperlink w:anchor="_Toc5032" w:history="1">
        <w:r>
          <w:rPr>
            <w:rFonts w:ascii="仿宋" w:eastAsia="仿宋" w:hAnsi="仿宋" w:cs="仿宋" w:hint="eastAsia"/>
            <w:lang w:eastAsia="zh-CN"/>
          </w:rPr>
          <w:t>七、生产安全保护</w:t>
        </w:r>
        <w:r>
          <w:tab/>
        </w:r>
        <w:r>
          <w:fldChar w:fldCharType="begin"/>
        </w:r>
        <w:r>
          <w:instrText xml:space="preserve"> PAGEREF _Toc5032 \h </w:instrText>
        </w:r>
        <w:r>
          <w:fldChar w:fldCharType="separate"/>
        </w:r>
        <w:r>
          <w:t>20</w:t>
        </w:r>
        <w:r>
          <w:fldChar w:fldCharType="end"/>
        </w:r>
      </w:hyperlink>
    </w:p>
    <w:p>
      <w:pPr>
        <w:pStyle w:val="TOC2"/>
        <w:tabs>
          <w:tab w:val="right" w:leader="dot" w:pos="8306"/>
        </w:tabs>
      </w:pPr>
      <w:hyperlink w:anchor="_Toc3714" w:history="1">
        <w:r>
          <w:rPr>
            <w:rFonts w:ascii="仿宋" w:eastAsia="仿宋" w:hAnsi="仿宋" w:cs="仿宋" w:hint="eastAsia"/>
            <w:lang w:eastAsia="zh-CN"/>
          </w:rPr>
          <w:t>(一)、消防安全</w:t>
        </w:r>
        <w:r>
          <w:tab/>
        </w:r>
        <w:r>
          <w:fldChar w:fldCharType="begin"/>
        </w:r>
        <w:r>
          <w:instrText xml:space="preserve"> PAGEREF _Toc3714 \h </w:instrText>
        </w:r>
        <w:r>
          <w:fldChar w:fldCharType="separate"/>
        </w:r>
        <w:r>
          <w:t>20</w:t>
        </w:r>
        <w:r>
          <w:fldChar w:fldCharType="end"/>
        </w:r>
      </w:hyperlink>
    </w:p>
    <w:p>
      <w:pPr>
        <w:pStyle w:val="TOC2"/>
        <w:tabs>
          <w:tab w:val="right" w:leader="dot" w:pos="8306"/>
        </w:tabs>
      </w:pPr>
      <w:hyperlink w:anchor="_Toc4353" w:history="1">
        <w:r>
          <w:rPr>
            <w:rFonts w:ascii="仿宋" w:eastAsia="仿宋" w:hAnsi="仿宋" w:cs="仿宋" w:hint="eastAsia"/>
            <w:lang w:eastAsia="zh-CN"/>
          </w:rPr>
          <w:t>(二)、防火防爆总图布置措施</w:t>
        </w:r>
        <w:r>
          <w:tab/>
        </w:r>
        <w:r>
          <w:fldChar w:fldCharType="begin"/>
        </w:r>
        <w:r>
          <w:instrText xml:space="preserve"> PAGEREF _Toc4353 \h </w:instrText>
        </w:r>
        <w:r>
          <w:fldChar w:fldCharType="separate"/>
        </w:r>
        <w:r>
          <w:t>22</w:t>
        </w:r>
        <w:r>
          <w:fldChar w:fldCharType="end"/>
        </w:r>
      </w:hyperlink>
    </w:p>
    <w:p>
      <w:pPr>
        <w:pStyle w:val="TOC2"/>
        <w:tabs>
          <w:tab w:val="right" w:leader="dot" w:pos="8306"/>
        </w:tabs>
      </w:pPr>
      <w:hyperlink w:anchor="_Toc29387" w:history="1">
        <w:r>
          <w:rPr>
            <w:rFonts w:ascii="仿宋" w:eastAsia="仿宋" w:hAnsi="仿宋" w:cs="仿宋" w:hint="eastAsia"/>
            <w:lang w:eastAsia="zh-CN"/>
          </w:rPr>
          <w:t>(三)、自然灾害防范措施</w:t>
        </w:r>
        <w:r>
          <w:tab/>
        </w:r>
        <w:r>
          <w:fldChar w:fldCharType="begin"/>
        </w:r>
        <w:r>
          <w:instrText xml:space="preserve"> PAGEREF _Toc29387 \h </w:instrText>
        </w:r>
        <w:r>
          <w:fldChar w:fldCharType="separate"/>
        </w:r>
        <w:r>
          <w:t>23</w:t>
        </w:r>
        <w:r>
          <w:fldChar w:fldCharType="end"/>
        </w:r>
      </w:hyperlink>
    </w:p>
    <w:p>
      <w:pPr>
        <w:pStyle w:val="TOC2"/>
        <w:tabs>
          <w:tab w:val="right" w:leader="dot" w:pos="8306"/>
        </w:tabs>
      </w:pPr>
      <w:hyperlink w:anchor="_Toc2635" w:history="1">
        <w:r>
          <w:rPr>
            <w:rFonts w:ascii="仿宋" w:eastAsia="仿宋" w:hAnsi="仿宋" w:cs="仿宋" w:hint="eastAsia"/>
            <w:lang w:eastAsia="zh-CN"/>
          </w:rPr>
          <w:t>(四)、安全色及安全标志使用要求</w:t>
        </w:r>
        <w:r>
          <w:tab/>
        </w:r>
        <w:r>
          <w:fldChar w:fldCharType="begin"/>
        </w:r>
        <w:r>
          <w:instrText xml:space="preserve"> PAGEREF _Toc2635 \h </w:instrText>
        </w:r>
        <w:r>
          <w:fldChar w:fldCharType="separate"/>
        </w:r>
        <w:r>
          <w:t>24</w:t>
        </w:r>
        <w:r>
          <w:fldChar w:fldCharType="end"/>
        </w:r>
      </w:hyperlink>
    </w:p>
    <w:p>
      <w:pPr>
        <w:pStyle w:val="TOC2"/>
        <w:tabs>
          <w:tab w:val="right" w:leader="dot" w:pos="8306"/>
        </w:tabs>
      </w:pPr>
      <w:hyperlink w:anchor="_Toc25382" w:history="1">
        <w:r>
          <w:rPr>
            <w:rFonts w:ascii="仿宋" w:eastAsia="仿宋" w:hAnsi="仿宋" w:cs="仿宋" w:hint="eastAsia"/>
            <w:lang w:eastAsia="zh-CN"/>
          </w:rPr>
          <w:t>(五)、防尘防毒措施</w:t>
        </w:r>
        <w:r>
          <w:tab/>
        </w:r>
        <w:r>
          <w:fldChar w:fldCharType="begin"/>
        </w:r>
        <w:r>
          <w:instrText xml:space="preserve"> PAGEREF _Toc25382 \h </w:instrText>
        </w:r>
        <w:r>
          <w:fldChar w:fldCharType="separate"/>
        </w:r>
        <w:r>
          <w:t>25</w:t>
        </w:r>
        <w:r>
          <w:fldChar w:fldCharType="end"/>
        </w:r>
      </w:hyperlink>
    </w:p>
    <w:p>
      <w:pPr>
        <w:pStyle w:val="TOC2"/>
        <w:tabs>
          <w:tab w:val="right" w:leader="dot" w:pos="8306"/>
        </w:tabs>
      </w:pPr>
      <w:hyperlink w:anchor="_Toc14519" w:history="1">
        <w:r>
          <w:rPr>
            <w:rFonts w:ascii="仿宋" w:eastAsia="仿宋" w:hAnsi="仿宋" w:cs="仿宋" w:hint="eastAsia"/>
            <w:lang w:eastAsia="zh-CN"/>
          </w:rPr>
          <w:t>(六)、防静电、触电防护及防雷措施</w:t>
        </w:r>
        <w:r>
          <w:tab/>
        </w:r>
        <w:r>
          <w:fldChar w:fldCharType="begin"/>
        </w:r>
        <w:r>
          <w:instrText xml:space="preserve"> PAGEREF _Toc14519 \h </w:instrText>
        </w:r>
        <w:r>
          <w:fldChar w:fldCharType="separate"/>
        </w:r>
        <w:r>
          <w:t>26</w:t>
        </w:r>
        <w:r>
          <w:fldChar w:fldCharType="end"/>
        </w:r>
      </w:hyperlink>
    </w:p>
    <w:p>
      <w:pPr>
        <w:pStyle w:val="TOC2"/>
        <w:tabs>
          <w:tab w:val="right" w:leader="dot" w:pos="8306"/>
        </w:tabs>
      </w:pPr>
      <w:hyperlink w:anchor="_Toc7435" w:history="1">
        <w:r>
          <w:rPr>
            <w:rFonts w:ascii="仿宋" w:eastAsia="仿宋" w:hAnsi="仿宋" w:cs="仿宋" w:hint="eastAsia"/>
            <w:lang w:eastAsia="zh-CN"/>
          </w:rPr>
          <w:t>(七)、机械设备安全保障措施</w:t>
        </w:r>
        <w:r>
          <w:tab/>
        </w:r>
        <w:r>
          <w:fldChar w:fldCharType="begin"/>
        </w:r>
        <w:r>
          <w:instrText xml:space="preserve"> PAGEREF _Toc7435 \h </w:instrText>
        </w:r>
        <w:r>
          <w:fldChar w:fldCharType="separate"/>
        </w:r>
        <w:r>
          <w:t>27</w:t>
        </w:r>
        <w:r>
          <w:fldChar w:fldCharType="end"/>
        </w:r>
      </w:hyperlink>
    </w:p>
    <w:p>
      <w:pPr>
        <w:pStyle w:val="TOC1"/>
        <w:tabs>
          <w:tab w:val="right" w:leader="dot" w:pos="8306"/>
        </w:tabs>
      </w:pPr>
      <w:hyperlink w:anchor="_Toc28839" w:history="1">
        <w:r>
          <w:rPr>
            <w:rFonts w:ascii="仿宋" w:eastAsia="仿宋" w:hAnsi="仿宋" w:cs="仿宋" w:hint="eastAsia"/>
            <w:lang w:eastAsia="zh-CN"/>
          </w:rPr>
          <w:t>八、铍板、棒、异形件项目环境影响分析</w:t>
        </w:r>
        <w:r>
          <w:tab/>
        </w:r>
        <w:r>
          <w:fldChar w:fldCharType="begin"/>
        </w:r>
        <w:r>
          <w:instrText xml:space="preserve"> PAGEREF _Toc28839 \h </w:instrText>
        </w:r>
        <w:r>
          <w:fldChar w:fldCharType="separate"/>
        </w:r>
        <w:r>
          <w:t>29</w:t>
        </w:r>
        <w:r>
          <w:fldChar w:fldCharType="end"/>
        </w:r>
      </w:hyperlink>
    </w:p>
    <w:p>
      <w:pPr>
        <w:pStyle w:val="TOC2"/>
        <w:tabs>
          <w:tab w:val="right" w:leader="dot" w:pos="8306"/>
        </w:tabs>
      </w:pPr>
      <w:hyperlink w:anchor="_Toc9469" w:history="1">
        <w:r>
          <w:rPr>
            <w:rFonts w:ascii="仿宋" w:eastAsia="仿宋" w:hAnsi="仿宋" w:cs="仿宋" w:hint="eastAsia"/>
            <w:lang w:eastAsia="zh-CN"/>
          </w:rPr>
          <w:t>(一)、建设区域环境质量现状</w:t>
        </w:r>
        <w:r>
          <w:tab/>
        </w:r>
        <w:r>
          <w:fldChar w:fldCharType="begin"/>
        </w:r>
        <w:r>
          <w:instrText xml:space="preserve"> PAGEREF _Toc9469 \h </w:instrText>
        </w:r>
        <w:r>
          <w:fldChar w:fldCharType="separate"/>
        </w:r>
        <w:r>
          <w:t>29</w:t>
        </w:r>
        <w:r>
          <w:fldChar w:fldCharType="end"/>
        </w:r>
      </w:hyperlink>
    </w:p>
    <w:p>
      <w:pPr>
        <w:pStyle w:val="TOC2"/>
        <w:tabs>
          <w:tab w:val="right" w:leader="dot" w:pos="8306"/>
        </w:tabs>
      </w:pPr>
      <w:hyperlink w:anchor="_Toc10158" w:history="1">
        <w:r>
          <w:rPr>
            <w:rFonts w:ascii="仿宋" w:eastAsia="仿宋" w:hAnsi="仿宋" w:cs="仿宋" w:hint="eastAsia"/>
            <w:lang w:eastAsia="zh-CN"/>
          </w:rPr>
          <w:t>(二)、建设期环境保护</w:t>
        </w:r>
        <w:r>
          <w:tab/>
        </w:r>
        <w:r>
          <w:fldChar w:fldCharType="begin"/>
        </w:r>
        <w:r>
          <w:instrText xml:space="preserve"> PAGEREF _Toc10158 \h </w:instrText>
        </w:r>
        <w:r>
          <w:fldChar w:fldCharType="separate"/>
        </w:r>
        <w:r>
          <w:t>30</w:t>
        </w:r>
        <w:r>
          <w:fldChar w:fldCharType="end"/>
        </w:r>
      </w:hyperlink>
    </w:p>
    <w:p>
      <w:pPr>
        <w:pStyle w:val="TOC2"/>
        <w:tabs>
          <w:tab w:val="right" w:leader="dot" w:pos="8306"/>
        </w:tabs>
      </w:pPr>
      <w:hyperlink w:anchor="_Toc30962" w:history="1">
        <w:r>
          <w:rPr>
            <w:rFonts w:ascii="仿宋" w:eastAsia="仿宋" w:hAnsi="仿宋" w:cs="仿宋" w:hint="eastAsia"/>
            <w:lang w:eastAsia="zh-CN"/>
          </w:rPr>
          <w:t>(三)、运营期环境保护</w:t>
        </w:r>
        <w:r>
          <w:tab/>
        </w:r>
        <w:r>
          <w:fldChar w:fldCharType="begin"/>
        </w:r>
        <w:r>
          <w:instrText xml:space="preserve"> PAGEREF _Toc30962 \h </w:instrText>
        </w:r>
        <w:r>
          <w:fldChar w:fldCharType="separate"/>
        </w:r>
        <w:r>
          <w:t>32</w:t>
        </w:r>
        <w:r>
          <w:fldChar w:fldCharType="end"/>
        </w:r>
      </w:hyperlink>
    </w:p>
    <w:p>
      <w:pPr>
        <w:pStyle w:val="TOC2"/>
        <w:tabs>
          <w:tab w:val="right" w:leader="dot" w:pos="8306"/>
        </w:tabs>
      </w:pPr>
      <w:hyperlink w:anchor="_Toc4052" w:history="1">
        <w:r>
          <w:rPr>
            <w:rFonts w:ascii="仿宋" w:eastAsia="仿宋" w:hAnsi="仿宋" w:cs="仿宋" w:hint="eastAsia"/>
            <w:lang w:eastAsia="zh-CN"/>
          </w:rPr>
          <w:t>(四)、铍板、棒、异形件项目建设对区域经济的影响</w:t>
        </w:r>
        <w:r>
          <w:tab/>
        </w:r>
        <w:r>
          <w:fldChar w:fldCharType="begin"/>
        </w:r>
        <w:r>
          <w:instrText xml:space="preserve"> PAGEREF _Toc4052 \h </w:instrText>
        </w:r>
        <w:r>
          <w:fldChar w:fldCharType="separate"/>
        </w:r>
        <w:r>
          <w:t>33</w:t>
        </w:r>
        <w:r>
          <w:fldChar w:fldCharType="end"/>
        </w:r>
      </w:hyperlink>
    </w:p>
    <w:p>
      <w:pPr>
        <w:pStyle w:val="TOC2"/>
        <w:tabs>
          <w:tab w:val="right" w:leader="dot" w:pos="8306"/>
        </w:tabs>
      </w:pPr>
      <w:hyperlink w:anchor="_Toc10002" w:history="1">
        <w:r>
          <w:rPr>
            <w:rFonts w:ascii="仿宋" w:eastAsia="仿宋" w:hAnsi="仿宋" w:cs="仿宋" w:hint="eastAsia"/>
            <w:lang w:eastAsia="zh-CN"/>
          </w:rPr>
          <w:t>(五)、废弃物处理</w:t>
        </w:r>
        <w:r>
          <w:tab/>
        </w:r>
        <w:r>
          <w:fldChar w:fldCharType="begin"/>
        </w:r>
        <w:r>
          <w:instrText xml:space="preserve"> PAGEREF _Toc10002 \h </w:instrText>
        </w:r>
        <w:r>
          <w:fldChar w:fldCharType="separate"/>
        </w:r>
        <w:r>
          <w:t>35</w:t>
        </w:r>
        <w:r>
          <w:fldChar w:fldCharType="end"/>
        </w:r>
      </w:hyperlink>
    </w:p>
    <w:p>
      <w:pPr>
        <w:pStyle w:val="TOC2"/>
        <w:tabs>
          <w:tab w:val="right" w:leader="dot" w:pos="8306"/>
        </w:tabs>
      </w:pPr>
      <w:hyperlink w:anchor="_Toc6615" w:history="1">
        <w:r>
          <w:rPr>
            <w:rFonts w:ascii="仿宋" w:eastAsia="仿宋" w:hAnsi="仿宋" w:cs="仿宋" w:hint="eastAsia"/>
            <w:lang w:eastAsia="zh-CN"/>
          </w:rPr>
          <w:t>(六)、特殊环境影响分析</w:t>
        </w:r>
        <w:r>
          <w:tab/>
        </w:r>
        <w:r>
          <w:fldChar w:fldCharType="begin"/>
        </w:r>
        <w:r>
          <w:instrText xml:space="preserve"> PAGEREF _Toc6615 \h </w:instrText>
        </w:r>
        <w:r>
          <w:fldChar w:fldCharType="separate"/>
        </w:r>
        <w:r>
          <w:t>36</w:t>
        </w:r>
        <w:r>
          <w:fldChar w:fldCharType="end"/>
        </w:r>
      </w:hyperlink>
    </w:p>
    <w:p>
      <w:pPr>
        <w:pStyle w:val="TOC2"/>
        <w:tabs>
          <w:tab w:val="right" w:leader="dot" w:pos="8306"/>
        </w:tabs>
      </w:pPr>
      <w:hyperlink w:anchor="_Toc29561" w:history="1">
        <w:r>
          <w:rPr>
            <w:rFonts w:ascii="仿宋" w:eastAsia="仿宋" w:hAnsi="仿宋" w:cs="仿宋" w:hint="eastAsia"/>
            <w:lang w:eastAsia="zh-CN"/>
          </w:rPr>
          <w:t>(七)、清洁生产</w:t>
        </w:r>
        <w:r>
          <w:tab/>
        </w:r>
        <w:r>
          <w:fldChar w:fldCharType="begin"/>
        </w:r>
        <w:r>
          <w:instrText xml:space="preserve"> PAGEREF _Toc29561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71" w:history="1">
        <w:r>
          <w:rPr>
            <w:rFonts w:ascii="仿宋" w:eastAsia="仿宋" w:hAnsi="仿宋" w:cs="仿宋" w:hint="eastAsia"/>
            <w:lang w:eastAsia="zh-CN"/>
          </w:rPr>
          <w:t>(八)、环境保护综合评价</w:t>
        </w:r>
        <w:r>
          <w:tab/>
        </w:r>
        <w:r>
          <w:fldChar w:fldCharType="begin"/>
        </w:r>
        <w:r>
          <w:instrText xml:space="preserve"> PAGEREF _Toc32371 \h </w:instrText>
        </w:r>
        <w:r>
          <w:fldChar w:fldCharType="separate"/>
        </w:r>
        <w:r>
          <w:t>39</w:t>
        </w:r>
        <w:r>
          <w:fldChar w:fldCharType="end"/>
        </w:r>
      </w:hyperlink>
    </w:p>
    <w:p>
      <w:pPr>
        <w:pStyle w:val="TOC1"/>
        <w:tabs>
          <w:tab w:val="right" w:leader="dot" w:pos="8306"/>
        </w:tabs>
      </w:pPr>
      <w:hyperlink w:anchor="_Toc19665" w:history="1">
        <w:r>
          <w:rPr>
            <w:rFonts w:ascii="仿宋" w:eastAsia="仿宋" w:hAnsi="仿宋" w:cs="仿宋" w:hint="eastAsia"/>
            <w:lang w:eastAsia="zh-CN"/>
          </w:rPr>
          <w:t>九、铍板、棒、异形件项目社会影响</w:t>
        </w:r>
        <w:r>
          <w:tab/>
        </w:r>
        <w:r>
          <w:fldChar w:fldCharType="begin"/>
        </w:r>
        <w:r>
          <w:instrText xml:space="preserve"> PAGEREF _Toc19665 \h </w:instrText>
        </w:r>
        <w:r>
          <w:fldChar w:fldCharType="separate"/>
        </w:r>
        <w:r>
          <w:t>40</w:t>
        </w:r>
        <w:r>
          <w:fldChar w:fldCharType="end"/>
        </w:r>
      </w:hyperlink>
    </w:p>
    <w:p>
      <w:pPr>
        <w:pStyle w:val="TOC2"/>
        <w:tabs>
          <w:tab w:val="right" w:leader="dot" w:pos="8306"/>
        </w:tabs>
      </w:pPr>
      <w:hyperlink w:anchor="_Toc12033" w:history="1">
        <w:r>
          <w:rPr>
            <w:rFonts w:ascii="仿宋" w:eastAsia="仿宋" w:hAnsi="仿宋" w:cs="仿宋" w:hint="eastAsia"/>
            <w:lang w:eastAsia="zh-CN"/>
          </w:rPr>
          <w:t>(一)、社会责任与义务</w:t>
        </w:r>
        <w:r>
          <w:tab/>
        </w:r>
        <w:r>
          <w:fldChar w:fldCharType="begin"/>
        </w:r>
        <w:r>
          <w:instrText xml:space="preserve"> PAGEREF _Toc12033 \h </w:instrText>
        </w:r>
        <w:r>
          <w:fldChar w:fldCharType="separate"/>
        </w:r>
        <w:r>
          <w:t>40</w:t>
        </w:r>
        <w:r>
          <w:fldChar w:fldCharType="end"/>
        </w:r>
      </w:hyperlink>
    </w:p>
    <w:p>
      <w:pPr>
        <w:pStyle w:val="TOC2"/>
        <w:tabs>
          <w:tab w:val="right" w:leader="dot" w:pos="8306"/>
        </w:tabs>
      </w:pPr>
      <w:hyperlink w:anchor="_Toc3847" w:history="1">
        <w:r>
          <w:rPr>
            <w:rFonts w:ascii="仿宋" w:eastAsia="仿宋" w:hAnsi="仿宋" w:cs="仿宋" w:hint="eastAsia"/>
            <w:lang w:eastAsia="zh-CN"/>
          </w:rPr>
          <w:t>(二)、社会参与与沟通</w:t>
        </w:r>
        <w:r>
          <w:tab/>
        </w:r>
        <w:r>
          <w:fldChar w:fldCharType="begin"/>
        </w:r>
        <w:r>
          <w:instrText xml:space="preserve"> PAGEREF _Toc3847 \h </w:instrText>
        </w:r>
        <w:r>
          <w:fldChar w:fldCharType="separate"/>
        </w:r>
        <w:r>
          <w:t>41</w:t>
        </w:r>
        <w:r>
          <w:fldChar w:fldCharType="end"/>
        </w:r>
      </w:hyperlink>
    </w:p>
    <w:p>
      <w:pPr>
        <w:pStyle w:val="TOC1"/>
        <w:tabs>
          <w:tab w:val="right" w:leader="dot" w:pos="8306"/>
        </w:tabs>
      </w:pPr>
      <w:hyperlink w:anchor="_Toc20454" w:history="1">
        <w:r>
          <w:rPr>
            <w:rFonts w:ascii="仿宋" w:eastAsia="仿宋" w:hAnsi="仿宋" w:cs="仿宋" w:hint="eastAsia"/>
            <w:lang w:eastAsia="zh-CN"/>
          </w:rPr>
          <w:t>十、铍板、棒、异形件项目人力资源培养与发展</w:t>
        </w:r>
        <w:r>
          <w:tab/>
        </w:r>
        <w:r>
          <w:fldChar w:fldCharType="begin"/>
        </w:r>
        <w:r>
          <w:instrText xml:space="preserve"> PAGEREF _Toc20454 \h </w:instrText>
        </w:r>
        <w:r>
          <w:fldChar w:fldCharType="separate"/>
        </w:r>
        <w:r>
          <w:t>42</w:t>
        </w:r>
        <w:r>
          <w:fldChar w:fldCharType="end"/>
        </w:r>
      </w:hyperlink>
    </w:p>
    <w:p>
      <w:pPr>
        <w:pStyle w:val="TOC2"/>
        <w:tabs>
          <w:tab w:val="right" w:leader="dot" w:pos="8306"/>
        </w:tabs>
      </w:pPr>
      <w:hyperlink w:anchor="_Toc19562" w:history="1">
        <w:r>
          <w:rPr>
            <w:rFonts w:ascii="仿宋" w:eastAsia="仿宋" w:hAnsi="仿宋" w:cs="仿宋" w:hint="eastAsia"/>
            <w:lang w:eastAsia="zh-CN"/>
          </w:rPr>
          <w:t>(一)、人才需求与规划</w:t>
        </w:r>
        <w:r>
          <w:tab/>
        </w:r>
        <w:r>
          <w:fldChar w:fldCharType="begin"/>
        </w:r>
        <w:r>
          <w:instrText xml:space="preserve"> PAGEREF _Toc19562 \h </w:instrText>
        </w:r>
        <w:r>
          <w:fldChar w:fldCharType="separate"/>
        </w:r>
        <w:r>
          <w:t>42</w:t>
        </w:r>
        <w:r>
          <w:fldChar w:fldCharType="end"/>
        </w:r>
      </w:hyperlink>
    </w:p>
    <w:p>
      <w:pPr>
        <w:pStyle w:val="TOC2"/>
        <w:tabs>
          <w:tab w:val="right" w:leader="dot" w:pos="8306"/>
        </w:tabs>
      </w:pPr>
      <w:hyperlink w:anchor="_Toc13227" w:history="1">
        <w:r>
          <w:rPr>
            <w:rFonts w:ascii="仿宋" w:eastAsia="仿宋" w:hAnsi="仿宋" w:cs="仿宋" w:hint="eastAsia"/>
            <w:lang w:eastAsia="zh-CN"/>
          </w:rPr>
          <w:t>(二)、培训与发展计划</w:t>
        </w:r>
        <w:r>
          <w:tab/>
        </w:r>
        <w:r>
          <w:fldChar w:fldCharType="begin"/>
        </w:r>
        <w:r>
          <w:instrText xml:space="preserve"> PAGEREF _Toc13227 \h </w:instrText>
        </w:r>
        <w:r>
          <w:fldChar w:fldCharType="separate"/>
        </w:r>
        <w:r>
          <w:t>42</w:t>
        </w:r>
        <w:r>
          <w:fldChar w:fldCharType="end"/>
        </w:r>
      </w:hyperlink>
    </w:p>
    <w:p>
      <w:pPr>
        <w:pStyle w:val="TOC1"/>
        <w:tabs>
          <w:tab w:val="right" w:leader="dot" w:pos="8306"/>
        </w:tabs>
      </w:pPr>
      <w:hyperlink w:anchor="_Toc22767" w:history="1">
        <w:r>
          <w:rPr>
            <w:rFonts w:ascii="仿宋" w:eastAsia="仿宋" w:hAnsi="仿宋" w:cs="仿宋" w:hint="eastAsia"/>
            <w:lang w:eastAsia="zh-CN"/>
          </w:rPr>
          <w:t>十一、铍板、棒、异形件项目经营效益</w:t>
        </w:r>
        <w:r>
          <w:tab/>
        </w:r>
        <w:r>
          <w:fldChar w:fldCharType="begin"/>
        </w:r>
        <w:r>
          <w:instrText xml:space="preserve"> PAGEREF _Toc22767 \h </w:instrText>
        </w:r>
        <w:r>
          <w:fldChar w:fldCharType="separate"/>
        </w:r>
        <w:r>
          <w:t>43</w:t>
        </w:r>
        <w:r>
          <w:fldChar w:fldCharType="end"/>
        </w:r>
      </w:hyperlink>
    </w:p>
    <w:p>
      <w:pPr>
        <w:pStyle w:val="TOC2"/>
        <w:tabs>
          <w:tab w:val="right" w:leader="dot" w:pos="8306"/>
        </w:tabs>
      </w:pPr>
      <w:hyperlink w:anchor="_Toc17340" w:history="1">
        <w:r>
          <w:rPr>
            <w:rFonts w:ascii="仿宋" w:eastAsia="仿宋" w:hAnsi="仿宋" w:cs="仿宋" w:hint="eastAsia"/>
            <w:lang w:eastAsia="zh-CN"/>
          </w:rPr>
          <w:t>(一)、经济评价财务测算</w:t>
        </w:r>
        <w:r>
          <w:tab/>
        </w:r>
        <w:r>
          <w:fldChar w:fldCharType="begin"/>
        </w:r>
        <w:r>
          <w:instrText xml:space="preserve"> PAGEREF _Toc17340 \h </w:instrText>
        </w:r>
        <w:r>
          <w:fldChar w:fldCharType="separate"/>
        </w:r>
        <w:r>
          <w:t>43</w:t>
        </w:r>
        <w:r>
          <w:fldChar w:fldCharType="end"/>
        </w:r>
      </w:hyperlink>
    </w:p>
    <w:p>
      <w:pPr>
        <w:pStyle w:val="TOC2"/>
        <w:tabs>
          <w:tab w:val="right" w:leader="dot" w:pos="8306"/>
        </w:tabs>
      </w:pPr>
      <w:hyperlink w:anchor="_Toc28790" w:history="1">
        <w:r>
          <w:rPr>
            <w:rFonts w:ascii="仿宋" w:eastAsia="仿宋" w:hAnsi="仿宋" w:cs="仿宋" w:hint="eastAsia"/>
            <w:lang w:eastAsia="zh-CN"/>
          </w:rPr>
          <w:t>(二)、铍板、棒、异形件项目盈利能力分析</w:t>
        </w:r>
        <w:r>
          <w:tab/>
        </w:r>
        <w:r>
          <w:fldChar w:fldCharType="begin"/>
        </w:r>
        <w:r>
          <w:instrText xml:space="preserve"> PAGEREF _Toc28790 \h </w:instrText>
        </w:r>
        <w:r>
          <w:fldChar w:fldCharType="separate"/>
        </w:r>
        <w:r>
          <w:t>44</w:t>
        </w:r>
        <w:r>
          <w:fldChar w:fldCharType="end"/>
        </w:r>
      </w:hyperlink>
    </w:p>
    <w:p>
      <w:pPr>
        <w:pStyle w:val="TOC1"/>
        <w:tabs>
          <w:tab w:val="right" w:leader="dot" w:pos="8306"/>
        </w:tabs>
      </w:pPr>
      <w:hyperlink w:anchor="_Toc27670" w:history="1">
        <w:r>
          <w:rPr>
            <w:rFonts w:ascii="仿宋" w:eastAsia="仿宋" w:hAnsi="仿宋" w:cs="仿宋" w:hint="eastAsia"/>
            <w:lang w:eastAsia="zh-CN"/>
          </w:rPr>
          <w:t>十二、铍板、棒、异形件项目计划安排</w:t>
        </w:r>
        <w:r>
          <w:tab/>
        </w:r>
        <w:r>
          <w:fldChar w:fldCharType="begin"/>
        </w:r>
        <w:r>
          <w:instrText xml:space="preserve"> PAGEREF _Toc27670 \h </w:instrText>
        </w:r>
        <w:r>
          <w:fldChar w:fldCharType="separate"/>
        </w:r>
        <w:r>
          <w:t>45</w:t>
        </w:r>
        <w:r>
          <w:fldChar w:fldCharType="end"/>
        </w:r>
      </w:hyperlink>
    </w:p>
    <w:p>
      <w:pPr>
        <w:pStyle w:val="TOC2"/>
        <w:tabs>
          <w:tab w:val="right" w:leader="dot" w:pos="8306"/>
        </w:tabs>
      </w:pPr>
      <w:hyperlink w:anchor="_Toc22586" w:history="1">
        <w:r>
          <w:rPr>
            <w:rFonts w:ascii="仿宋" w:eastAsia="仿宋" w:hAnsi="仿宋" w:cs="仿宋" w:hint="eastAsia"/>
            <w:lang w:eastAsia="zh-CN"/>
          </w:rPr>
          <w:t>(一)、建设周期</w:t>
        </w:r>
        <w:r>
          <w:tab/>
        </w:r>
        <w:r>
          <w:fldChar w:fldCharType="begin"/>
        </w:r>
        <w:r>
          <w:instrText xml:space="preserve"> PAGEREF _Toc22586 \h </w:instrText>
        </w:r>
        <w:r>
          <w:fldChar w:fldCharType="separate"/>
        </w:r>
        <w:r>
          <w:t>45</w:t>
        </w:r>
        <w:r>
          <w:fldChar w:fldCharType="end"/>
        </w:r>
      </w:hyperlink>
    </w:p>
    <w:p>
      <w:pPr>
        <w:pStyle w:val="TOC2"/>
        <w:tabs>
          <w:tab w:val="right" w:leader="dot" w:pos="8306"/>
        </w:tabs>
      </w:pPr>
      <w:hyperlink w:anchor="_Toc2415" w:history="1">
        <w:r>
          <w:rPr>
            <w:rFonts w:ascii="仿宋" w:eastAsia="仿宋" w:hAnsi="仿宋" w:cs="仿宋" w:hint="eastAsia"/>
            <w:lang w:eastAsia="zh-CN"/>
          </w:rPr>
          <w:t>(二)、建设进度</w:t>
        </w:r>
        <w:r>
          <w:tab/>
        </w:r>
        <w:r>
          <w:fldChar w:fldCharType="begin"/>
        </w:r>
        <w:r>
          <w:instrText xml:space="preserve"> PAGEREF _Toc2415 \h </w:instrText>
        </w:r>
        <w:r>
          <w:fldChar w:fldCharType="separate"/>
        </w:r>
        <w:r>
          <w:t>46</w:t>
        </w:r>
        <w:r>
          <w:fldChar w:fldCharType="end"/>
        </w:r>
      </w:hyperlink>
    </w:p>
    <w:p>
      <w:pPr>
        <w:pStyle w:val="TOC2"/>
        <w:tabs>
          <w:tab w:val="right" w:leader="dot" w:pos="8306"/>
        </w:tabs>
      </w:pPr>
      <w:hyperlink w:anchor="_Toc7389" w:history="1">
        <w:r>
          <w:rPr>
            <w:rFonts w:ascii="仿宋" w:eastAsia="仿宋" w:hAnsi="仿宋" w:cs="仿宋" w:hint="eastAsia"/>
            <w:lang w:eastAsia="zh-CN"/>
          </w:rPr>
          <w:t>(三)、进度安排注意事项</w:t>
        </w:r>
        <w:r>
          <w:tab/>
        </w:r>
        <w:r>
          <w:fldChar w:fldCharType="begin"/>
        </w:r>
        <w:r>
          <w:instrText xml:space="preserve"> PAGEREF _Toc7389 \h </w:instrText>
        </w:r>
        <w:r>
          <w:fldChar w:fldCharType="separate"/>
        </w:r>
        <w:r>
          <w:t>47</w:t>
        </w:r>
        <w:r>
          <w:fldChar w:fldCharType="end"/>
        </w:r>
      </w:hyperlink>
    </w:p>
    <w:p>
      <w:pPr>
        <w:pStyle w:val="TOC2"/>
        <w:tabs>
          <w:tab w:val="right" w:leader="dot" w:pos="8306"/>
        </w:tabs>
      </w:pPr>
      <w:hyperlink w:anchor="_Toc5535" w:history="1">
        <w:r>
          <w:rPr>
            <w:rFonts w:ascii="仿宋" w:eastAsia="仿宋" w:hAnsi="仿宋" w:cs="仿宋" w:hint="eastAsia"/>
            <w:lang w:eastAsia="zh-CN"/>
          </w:rPr>
          <w:t>(四)、人力资源配置</w:t>
        </w:r>
        <w:r>
          <w:tab/>
        </w:r>
        <w:r>
          <w:fldChar w:fldCharType="begin"/>
        </w:r>
        <w:r>
          <w:instrText xml:space="preserve"> PAGEREF _Toc5535 \h </w:instrText>
        </w:r>
        <w:r>
          <w:fldChar w:fldCharType="separate"/>
        </w:r>
        <w:r>
          <w:t>48</w:t>
        </w:r>
        <w:r>
          <w:fldChar w:fldCharType="end"/>
        </w:r>
      </w:hyperlink>
    </w:p>
    <w:p>
      <w:pPr>
        <w:pStyle w:val="TOC1"/>
        <w:tabs>
          <w:tab w:val="right" w:leader="dot" w:pos="8306"/>
        </w:tabs>
      </w:pPr>
      <w:hyperlink w:anchor="_Toc22952" w:history="1">
        <w:r>
          <w:rPr>
            <w:rFonts w:ascii="仿宋" w:eastAsia="仿宋" w:hAnsi="仿宋" w:cs="仿宋" w:hint="eastAsia"/>
            <w:lang w:eastAsia="zh-CN"/>
          </w:rPr>
          <w:t>十三、铍板、棒、异形件项目实施时间节点</w:t>
        </w:r>
        <w:r>
          <w:tab/>
        </w:r>
        <w:r>
          <w:fldChar w:fldCharType="begin"/>
        </w:r>
        <w:r>
          <w:instrText xml:space="preserve"> PAGEREF _Toc22952 \h </w:instrText>
        </w:r>
        <w:r>
          <w:fldChar w:fldCharType="separate"/>
        </w:r>
        <w:r>
          <w:t>49</w:t>
        </w:r>
        <w:r>
          <w:fldChar w:fldCharType="end"/>
        </w:r>
      </w:hyperlink>
    </w:p>
    <w:p>
      <w:pPr>
        <w:pStyle w:val="TOC2"/>
        <w:tabs>
          <w:tab w:val="right" w:leader="dot" w:pos="8306"/>
        </w:tabs>
      </w:pPr>
      <w:hyperlink w:anchor="_Toc27730" w:history="1">
        <w:r>
          <w:rPr>
            <w:rFonts w:ascii="仿宋" w:eastAsia="仿宋" w:hAnsi="仿宋" w:cs="仿宋" w:hint="eastAsia"/>
            <w:lang w:eastAsia="zh-CN"/>
          </w:rPr>
          <w:t>(一)、铍板、棒、异形件项目启动阶段时间节点</w:t>
        </w:r>
        <w:r>
          <w:tab/>
        </w:r>
        <w:r>
          <w:fldChar w:fldCharType="begin"/>
        </w:r>
        <w:r>
          <w:instrText xml:space="preserve"> PAGEREF _Toc27730 \h </w:instrText>
        </w:r>
        <w:r>
          <w:fldChar w:fldCharType="separate"/>
        </w:r>
        <w:r>
          <w:t>49</w:t>
        </w:r>
        <w:r>
          <w:fldChar w:fldCharType="end"/>
        </w:r>
      </w:hyperlink>
    </w:p>
    <w:p>
      <w:pPr>
        <w:pStyle w:val="TOC2"/>
        <w:tabs>
          <w:tab w:val="right" w:leader="dot" w:pos="8306"/>
        </w:tabs>
      </w:pPr>
      <w:hyperlink w:anchor="_Toc6903" w:history="1">
        <w:r>
          <w:rPr>
            <w:rFonts w:ascii="仿宋" w:eastAsia="仿宋" w:hAnsi="仿宋" w:cs="仿宋" w:hint="eastAsia"/>
            <w:lang w:eastAsia="zh-CN"/>
          </w:rPr>
          <w:t>(二)、铍板、棒、异形件项目执行阶段时间节点</w:t>
        </w:r>
        <w:r>
          <w:tab/>
        </w:r>
        <w:r>
          <w:fldChar w:fldCharType="begin"/>
        </w:r>
        <w:r>
          <w:instrText xml:space="preserve"> PAGEREF _Toc6903 \h </w:instrText>
        </w:r>
        <w:r>
          <w:fldChar w:fldCharType="separate"/>
        </w:r>
        <w:r>
          <w:t>50</w:t>
        </w:r>
        <w:r>
          <w:fldChar w:fldCharType="end"/>
        </w:r>
      </w:hyperlink>
    </w:p>
    <w:p>
      <w:pPr>
        <w:pStyle w:val="TOC2"/>
        <w:tabs>
          <w:tab w:val="right" w:leader="dot" w:pos="8306"/>
        </w:tabs>
      </w:pPr>
      <w:hyperlink w:anchor="_Toc4684" w:history="1">
        <w:r>
          <w:rPr>
            <w:rFonts w:ascii="仿宋" w:eastAsia="仿宋" w:hAnsi="仿宋" w:cs="仿宋" w:hint="eastAsia"/>
            <w:lang w:eastAsia="zh-CN"/>
          </w:rPr>
          <w:t>(三)、铍板、棒、异形件项目完成阶段时间节点</w:t>
        </w:r>
        <w:r>
          <w:tab/>
        </w:r>
        <w:r>
          <w:fldChar w:fldCharType="begin"/>
        </w:r>
        <w:r>
          <w:instrText xml:space="preserve"> PAGEREF _Toc4684 \h </w:instrText>
        </w:r>
        <w:r>
          <w:fldChar w:fldCharType="separate"/>
        </w:r>
        <w:r>
          <w:t>51</w:t>
        </w:r>
        <w:r>
          <w:fldChar w:fldCharType="end"/>
        </w:r>
      </w:hyperlink>
    </w:p>
    <w:p>
      <w:pPr>
        <w:pStyle w:val="TOC1"/>
        <w:tabs>
          <w:tab w:val="right" w:leader="dot" w:pos="8306"/>
        </w:tabs>
      </w:pPr>
      <w:hyperlink w:anchor="_Toc15601" w:history="1">
        <w:r>
          <w:rPr>
            <w:rFonts w:ascii="仿宋" w:eastAsia="仿宋" w:hAnsi="仿宋" w:cs="仿宋" w:hint="eastAsia"/>
            <w:lang w:eastAsia="zh-CN"/>
          </w:rPr>
          <w:t>十四、铍板、棒、异形件项目工程方案分析</w:t>
        </w:r>
        <w:r>
          <w:tab/>
        </w:r>
        <w:r>
          <w:fldChar w:fldCharType="begin"/>
        </w:r>
        <w:r>
          <w:instrText xml:space="preserve"> PAGEREF _Toc15601 \h </w:instrText>
        </w:r>
        <w:r>
          <w:fldChar w:fldCharType="separate"/>
        </w:r>
        <w:r>
          <w:t>53</w:t>
        </w:r>
        <w:r>
          <w:fldChar w:fldCharType="end"/>
        </w:r>
      </w:hyperlink>
    </w:p>
    <w:p>
      <w:pPr>
        <w:pStyle w:val="TOC2"/>
        <w:tabs>
          <w:tab w:val="right" w:leader="dot" w:pos="8306"/>
        </w:tabs>
      </w:pPr>
      <w:hyperlink w:anchor="_Toc31685" w:history="1">
        <w:r>
          <w:rPr>
            <w:rFonts w:ascii="仿宋" w:eastAsia="仿宋" w:hAnsi="仿宋" w:cs="仿宋" w:hint="eastAsia"/>
            <w:lang w:eastAsia="zh-CN"/>
          </w:rPr>
          <w:t>(一)、建筑工程设计原则</w:t>
        </w:r>
        <w:r>
          <w:tab/>
        </w:r>
        <w:r>
          <w:fldChar w:fldCharType="begin"/>
        </w:r>
        <w:r>
          <w:instrText xml:space="preserve"> PAGEREF _Toc31685 \h </w:instrText>
        </w:r>
        <w:r>
          <w:fldChar w:fldCharType="separate"/>
        </w:r>
        <w:r>
          <w:t>53</w:t>
        </w:r>
        <w:r>
          <w:fldChar w:fldCharType="end"/>
        </w:r>
      </w:hyperlink>
    </w:p>
    <w:p>
      <w:pPr>
        <w:pStyle w:val="TOC2"/>
        <w:tabs>
          <w:tab w:val="right" w:leader="dot" w:pos="8306"/>
        </w:tabs>
      </w:pPr>
      <w:hyperlink w:anchor="_Toc28913" w:history="1">
        <w:r>
          <w:rPr>
            <w:rFonts w:ascii="仿宋" w:eastAsia="仿宋" w:hAnsi="仿宋" w:cs="仿宋" w:hint="eastAsia"/>
            <w:lang w:eastAsia="zh-CN"/>
          </w:rPr>
          <w:t>(二)、土建工程建设指标</w:t>
        </w:r>
        <w:r>
          <w:tab/>
        </w:r>
        <w:r>
          <w:fldChar w:fldCharType="begin"/>
        </w:r>
        <w:r>
          <w:instrText xml:space="preserve"> PAGEREF _Toc28913 \h </w:instrText>
        </w:r>
        <w:r>
          <w:fldChar w:fldCharType="separate"/>
        </w:r>
        <w:r>
          <w:t>56</w:t>
        </w:r>
        <w:r>
          <w:fldChar w:fldCharType="end"/>
        </w:r>
      </w:hyperlink>
    </w:p>
    <w:p>
      <w:pPr>
        <w:pStyle w:val="TOC1"/>
        <w:tabs>
          <w:tab w:val="right" w:leader="dot" w:pos="8306"/>
        </w:tabs>
      </w:pPr>
      <w:hyperlink w:anchor="_Toc29349" w:history="1">
        <w:r>
          <w:rPr>
            <w:rFonts w:ascii="仿宋" w:eastAsia="仿宋" w:hAnsi="仿宋" w:cs="仿宋" w:hint="eastAsia"/>
            <w:lang w:eastAsia="zh-CN"/>
          </w:rPr>
          <w:t>十五、铍板、棒、异形件项目实施保障措施</w:t>
        </w:r>
        <w:r>
          <w:tab/>
        </w:r>
        <w:r>
          <w:fldChar w:fldCharType="begin"/>
        </w:r>
        <w:r>
          <w:instrText xml:space="preserve"> PAGEREF _Toc29349 \h </w:instrText>
        </w:r>
        <w:r>
          <w:fldChar w:fldCharType="separate"/>
        </w:r>
        <w:r>
          <w:t>58</w:t>
        </w:r>
        <w:r>
          <w:fldChar w:fldCharType="end"/>
        </w:r>
      </w:hyperlink>
    </w:p>
    <w:p>
      <w:pPr>
        <w:pStyle w:val="TOC2"/>
        <w:tabs>
          <w:tab w:val="right" w:leader="dot" w:pos="8306"/>
        </w:tabs>
      </w:pPr>
      <w:hyperlink w:anchor="_Toc10064" w:history="1">
        <w:r>
          <w:rPr>
            <w:rFonts w:ascii="仿宋" w:eastAsia="仿宋" w:hAnsi="仿宋" w:cs="仿宋" w:hint="eastAsia"/>
            <w:lang w:eastAsia="zh-CN"/>
          </w:rPr>
          <w:t>(一)、铍板、棒、异形件项目实施保障机制</w:t>
        </w:r>
        <w:r>
          <w:tab/>
        </w:r>
        <w:r>
          <w:fldChar w:fldCharType="begin"/>
        </w:r>
        <w:r>
          <w:instrText xml:space="preserve"> PAGEREF _Toc10064 \h </w:instrText>
        </w:r>
        <w:r>
          <w:fldChar w:fldCharType="separate"/>
        </w:r>
        <w:r>
          <w:t>58</w:t>
        </w:r>
        <w:r>
          <w:fldChar w:fldCharType="end"/>
        </w:r>
      </w:hyperlink>
    </w:p>
    <w:p>
      <w:pPr>
        <w:pStyle w:val="TOC2"/>
        <w:tabs>
          <w:tab w:val="right" w:leader="dot" w:pos="8306"/>
        </w:tabs>
      </w:pPr>
      <w:hyperlink w:anchor="_Toc939" w:history="1">
        <w:r>
          <w:rPr>
            <w:rFonts w:ascii="仿宋" w:eastAsia="仿宋" w:hAnsi="仿宋" w:cs="仿宋" w:hint="eastAsia"/>
            <w:lang w:eastAsia="zh-CN"/>
          </w:rPr>
          <w:t>(二)、铍板、棒、异形件项目法律合规要求</w:t>
        </w:r>
        <w:r>
          <w:tab/>
        </w:r>
        <w:r>
          <w:fldChar w:fldCharType="begin"/>
        </w:r>
        <w:r>
          <w:instrText xml:space="preserve"> PAGEREF _Toc939 \h </w:instrText>
        </w:r>
        <w:r>
          <w:fldChar w:fldCharType="separate"/>
        </w:r>
        <w:r>
          <w:t>61</w:t>
        </w:r>
        <w:r>
          <w:fldChar w:fldCharType="end"/>
        </w:r>
      </w:hyperlink>
    </w:p>
    <w:p>
      <w:pPr>
        <w:pStyle w:val="TOC2"/>
        <w:tabs>
          <w:tab w:val="right" w:leader="dot" w:pos="8306"/>
        </w:tabs>
      </w:pPr>
      <w:hyperlink w:anchor="_Toc18547" w:history="1">
        <w:r>
          <w:rPr>
            <w:rFonts w:ascii="仿宋" w:eastAsia="仿宋" w:hAnsi="仿宋" w:cs="仿宋" w:hint="eastAsia"/>
            <w:lang w:eastAsia="zh-CN"/>
          </w:rPr>
          <w:t>(三)、铍板、棒、异形件项目合同管理与法律事务</w:t>
        </w:r>
        <w:r>
          <w:tab/>
        </w:r>
        <w:r>
          <w:fldChar w:fldCharType="begin"/>
        </w:r>
        <w:r>
          <w:instrText xml:space="preserve"> PAGEREF _Toc18547 \h </w:instrText>
        </w:r>
        <w:r>
          <w:fldChar w:fldCharType="separate"/>
        </w:r>
        <w:r>
          <w:t>66</w:t>
        </w:r>
        <w:r>
          <w:fldChar w:fldCharType="end"/>
        </w:r>
      </w:hyperlink>
    </w:p>
    <w:p>
      <w:pPr>
        <w:pStyle w:val="TOC2"/>
        <w:tabs>
          <w:tab w:val="right" w:leader="dot" w:pos="8306"/>
        </w:tabs>
      </w:pPr>
      <w:hyperlink w:anchor="_Toc20933" w:history="1">
        <w:r>
          <w:rPr>
            <w:rFonts w:ascii="仿宋" w:eastAsia="仿宋" w:hAnsi="仿宋" w:cs="仿宋" w:hint="eastAsia"/>
            <w:lang w:eastAsia="zh-CN"/>
          </w:rPr>
          <w:t>(四)、铍板、棒、异形件项目知识产权保护策略</w:t>
        </w:r>
        <w:r>
          <w:tab/>
        </w:r>
        <w:r>
          <w:fldChar w:fldCharType="begin"/>
        </w:r>
        <w:r>
          <w:instrText xml:space="preserve"> PAGEREF _Toc20933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597"/>
      <w:r>
        <w:rPr>
          <w:rFonts w:ascii="仿宋" w:eastAsia="仿宋" w:hAnsi="仿宋" w:cs="仿宋" w:hint="eastAsia"/>
          <w:sz w:val="28"/>
          <w:lang w:eastAsia="zh-CN"/>
        </w:rPr>
        <w:t>一、铍板、棒、异形件项目土建工程</w:t>
      </w:r>
      <w:bookmarkEnd w:id="2"/>
    </w:p>
    <w:p>
      <w:pPr>
        <w:pStyle w:val="Heading2"/>
        <w:rPr>
          <w:rFonts w:ascii="仿宋" w:eastAsia="仿宋" w:hAnsi="仿宋" w:cs="仿宋" w:hint="eastAsia"/>
          <w:lang w:eastAsia="zh-CN"/>
        </w:rPr>
      </w:pPr>
      <w:bookmarkStart w:id="3" w:name="_Toc632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在铍板、棒、异形件项目的建筑工程设计中，我们将秉承一系列重要的设计原则，以确保铍板、棒、异形件项目建筑在功能、美观、可持续性等方面达到最佳效果。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首要原则是确保建筑的功能性得到最大化的发挥。我们将充分理解铍板、棒、异形件项目的实际需求，合理布局各个功能区域，保证建筑在满足业务需求的同时，提供高效的工作环境。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在建筑设计中，我们将综合考虑建设和运营成本。通过精细的经济效益分析，确保设计方案在高效利用资源的同时，对铍板、棒、异形件项目的长期盈利能力有积极的贡献。</w:t>
      </w:r>
    </w:p>
    <w:p>
      <w:pPr>
        <w:pStyle w:val="Heading2"/>
        <w:ind w:firstLine="560" w:firstLineChars="200"/>
        <w:rPr>
          <w:rFonts w:ascii="仿宋" w:eastAsia="仿宋" w:hAnsi="仿宋" w:cs="仿宋" w:hint="eastAsia"/>
          <w:sz w:val="28"/>
          <w:lang w:eastAsia="zh-CN"/>
        </w:rPr>
      </w:pPr>
      <w:bookmarkStart w:id="4" w:name="_Toc1724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铍板、棒、异形件项目的土建工程设计中，我们将精准设定设计年限，结合铍板、棒、异形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铍板、棒、异形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628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铍板、棒、异形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铍板、棒、异形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铍板、棒、异形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992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本期工程铍板、棒、异形件项目预计总建筑面积XXX平方米，其中：计容建筑面积XXX平方米，计划建筑工程投资XX万元，占铍板、棒、异形件项目总投资的XX%。</w:t>
      </w:r>
    </w:p>
    <w:p>
      <w:pPr>
        <w:pStyle w:val="Heading1"/>
        <w:ind w:firstLine="560" w:firstLineChars="200"/>
        <w:rPr>
          <w:rFonts w:ascii="仿宋" w:eastAsia="仿宋" w:hAnsi="仿宋" w:cs="仿宋" w:hint="eastAsia"/>
          <w:sz w:val="28"/>
          <w:lang w:eastAsia="zh-CN"/>
        </w:rPr>
      </w:pPr>
      <w:bookmarkStart w:id="7" w:name="_Toc15072"/>
      <w:r>
        <w:rPr>
          <w:rFonts w:ascii="仿宋" w:eastAsia="仿宋" w:hAnsi="仿宋" w:cs="仿宋" w:hint="eastAsia"/>
          <w:sz w:val="28"/>
          <w:lang w:eastAsia="zh-CN"/>
        </w:rPr>
        <w:t>二、铍板、棒、异形件项目建设单位说明</w:t>
      </w:r>
      <w:bookmarkEnd w:id="7"/>
    </w:p>
    <w:p>
      <w:pPr>
        <w:pStyle w:val="Heading2"/>
        <w:rPr>
          <w:rFonts w:ascii="仿宋" w:eastAsia="仿宋" w:hAnsi="仿宋" w:cs="仿宋" w:hint="eastAsia"/>
          <w:lang w:eastAsia="zh-CN"/>
        </w:rPr>
      </w:pPr>
      <w:bookmarkStart w:id="8" w:name="_Toc19341"/>
      <w:r>
        <w:rPr>
          <w:rFonts w:ascii="仿宋" w:eastAsia="仿宋" w:hAnsi="仿宋" w:cs="仿宋" w:hint="eastAsia"/>
          <w:lang w:eastAsia="zh-CN"/>
        </w:rPr>
        <w:t>(一)、铍板、棒、异形件项目承办单位基本情况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9944"/>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铍板、棒、异形件项目承办单位的XXXX，我们着眼于实现可持续的经济效益。通过技术创新和解决方案的提供，公司预计在铍板、棒、异形件项目执行期间将获得可观的收入增长。这一收入来源主要包括铍板、棒、异形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同时，我们注重成本控制和效率提升，以确保铍板、棒、异形件项目的可持续盈利。透过精细的管理和资源优化，公司期望实现铍板、棒、异形件项目利润最大化。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铍板、棒、异形件项目实施进行全面的投资评估，包括铍板、棒、异形件项目启动阶段的资金投入和后续运营成本。通过对铍板、棒、异形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铍板、棒、异形件项目实施过程中具备足够的资金流动性，公司将进行详尽的现金流分析。这包括资金需求的合理预测、铍板、棒、异形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7187"/>
      <w:r>
        <w:rPr>
          <w:rFonts w:ascii="仿宋" w:eastAsia="仿宋" w:hAnsi="仿宋" w:cs="仿宋" w:hint="eastAsia"/>
          <w:sz w:val="28"/>
          <w:lang w:eastAsia="zh-CN"/>
        </w:rPr>
        <w:t>三、铍板、棒、异形件项目文档管理</w:t>
      </w:r>
      <w:bookmarkEnd w:id="10"/>
    </w:p>
    <w:p>
      <w:pPr>
        <w:pStyle w:val="Heading2"/>
        <w:rPr>
          <w:rFonts w:ascii="仿宋" w:eastAsia="仿宋" w:hAnsi="仿宋" w:cs="仿宋" w:hint="eastAsia"/>
          <w:lang w:eastAsia="zh-CN"/>
        </w:rPr>
      </w:pPr>
      <w:bookmarkStart w:id="11" w:name="_Toc23457"/>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铍板、棒、异形件项目高度重视文档的质量和准确性，以支持铍板、棒、异形件项目的各项活动和决策。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铍板、棒、异形件项目文档的编制始于铍板、棒、异形件项目计划的初期，我们制定了详细的文档编制计划，明确了每个文档的内容、格式和编写责任人。在铍板、棒、异形件项目启动阶段，我们首先编制了铍板、棒、异形件项目章程，明确定义了铍板、棒、异形件项目的目标、范围、风险等关键要素。随后，铍板、棒、异形件项目团队根据计划陆续编制了需求文档、设计文档、测试文档等各类文档，确保铍板、棒、异形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铍板、棒、异形件项目管理中的重要环节，旨在确保铍板、棒、异形件项目文档符合质量标准和铍板、棒、异形件项目需求。在铍板、棒、异形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铍板、棒、异形件项目相关利益方和专业领域的专家对文档进行独立审查。这有助于获取更全面、客观的反馈，确保铍板、棒、异形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铍板、棒、异形件项目在文档编制与审查方面建立了严格的管理机制，通过规范的流程和多维度的审查，确保铍板、棒、异形件项目文档的质量、准确性和可靠性，为铍板、棒、异形件项目的顺利推进提供了有力支持。</w:t>
      </w:r>
    </w:p>
    <w:p>
      <w:pPr>
        <w:pStyle w:val="Heading2"/>
        <w:ind w:firstLine="560" w:firstLineChars="200"/>
        <w:rPr>
          <w:rFonts w:ascii="仿宋" w:eastAsia="仿宋" w:hAnsi="仿宋" w:cs="仿宋" w:hint="eastAsia"/>
          <w:sz w:val="28"/>
          <w:lang w:eastAsia="zh-CN"/>
        </w:rPr>
      </w:pPr>
      <w:bookmarkStart w:id="12" w:name="_Toc24968"/>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在铍板、棒、异形件项目中，我们致力于优化文档发布与分发过程，以确保信息的高效传递和团队间协作的顺畅进行。以下是我们采取的关键优化策略：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我们通过多渠道发布文档，包括电子邮件、铍板、棒、异形件项目管理平台、内部网站等，以满足不同团队成员的偏好和需求。多渠道发布确保了信息的全面覆盖。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我们采用了精细的权限控制，确保只有授权人员可以访问敏感信息。这种安全措施保护了铍板、棒、异形件项目文档的机密性，防止了未经授权的信息泄露。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6285"/>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铍板、棒、异形件项目生命周期中一个至关重要的环节，直接关系到铍板、棒、异形件项目信息的长期保存和历史记录的完整性。在铍板、棒、异形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5639"/>
      <w:r>
        <w:rPr>
          <w:rFonts w:ascii="仿宋" w:eastAsia="仿宋" w:hAnsi="仿宋" w:cs="仿宋" w:hint="eastAsia"/>
          <w:sz w:val="28"/>
          <w:lang w:eastAsia="zh-CN"/>
        </w:rPr>
        <w:t>四、铍板、棒、异形件项目选址可行性分析</w:t>
      </w:r>
      <w:bookmarkEnd w:id="14"/>
    </w:p>
    <w:p>
      <w:pPr>
        <w:pStyle w:val="Heading2"/>
        <w:rPr>
          <w:rFonts w:ascii="仿宋" w:eastAsia="仿宋" w:hAnsi="仿宋" w:cs="仿宋" w:hint="eastAsia"/>
          <w:lang w:eastAsia="zh-CN"/>
        </w:rPr>
      </w:pPr>
      <w:bookmarkStart w:id="15" w:name="_Toc32748"/>
      <w:r>
        <w:rPr>
          <w:rFonts w:ascii="仿宋" w:eastAsia="仿宋" w:hAnsi="仿宋" w:cs="仿宋" w:hint="eastAsia"/>
          <w:lang w:eastAsia="zh-CN"/>
        </w:rPr>
        <w:t>(一)、铍板、棒、异形件项目选址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该铍板、棒、异形件项目选址位于XX省XX市XX区XXX街道</w:t>
      </w:r>
    </w:p>
    <w:p>
      <w:pPr>
        <w:pStyle w:val="Heading2"/>
        <w:ind w:firstLine="560" w:firstLineChars="200"/>
        <w:rPr>
          <w:rFonts w:ascii="仿宋" w:eastAsia="仿宋" w:hAnsi="仿宋" w:cs="仿宋" w:hint="eastAsia"/>
          <w:sz w:val="28"/>
          <w:lang w:eastAsia="zh-CN"/>
        </w:rPr>
      </w:pPr>
      <w:bookmarkStart w:id="16" w:name="_Toc32117"/>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征地面积： 铍板、棒、异形件项目的征地面积将根据铍板、棒、异形件项目的实际规模和需求进行精确规划。具体面积XXX平方米，旨在确保铍板、棒、异形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净用地面积是在征地面积基础上去除不可利用面积后的实际可开发用地。具体面积XXX平方米，考虑到环保、交通、安全等多方面因素，以确保铍板、棒、异形件项目在整体利用效率上达到最优。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铍板、棒、异形件项目计划建设的建筑总规模具体面积XXX平方米。这一规模的确定综合考虑了铍板、棒、异形件项目的性质、规模，以及城市规划的相关要求，确保建筑布局与周边环境协调一致。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绿地率是铍板、棒、异形件项目用地中被规划为绿地的比例。具体面积XXX平方米，旨在通过合理规划绿地，改善铍板、棒、异形件项目周边环境，提升居民生活质量，并符合城市整体绿化规划。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容积率是用地上可以建设的建筑总体积与用地面积之比。具体面积XXX，通过合理的容积率规划，确保铍板、棒、异形件项目建筑规模与周边环境和谐共生。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铍板、棒、异形件项目选址与当地城市规划相一致，具体面积XXX平方米。通过与城市规划部门深入沟通，确保铍板、棒、异形件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铍板、棒、异形件项目选址符合当地产业政策，具体面积XXX平方米。这包括铍板、棒、异形件项目对当地经济的促进作用，以及对相关产业的带动效应，确保铍板、棒、异形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用地总体要求必须符合环保和可持续发展的原则，具体面积XXX平方米。通过采用绿色建筑设计、节能减排等措施，确保铍板、棒、异形件项目在建设和运营过程中对环境的影响最小化，达到可持续发展的要求。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确保铍板、棒、异形件项目选址具备必要的公共设施配套，具体面积XXX平方米。这包括交通便利性、教育、医疗等基础设施，以提高居民生活品质，使得铍板、棒、异形件项目选址更具吸引力。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考虑用地总体要求对当地社会稳定性的影响，具体面积XXX平方米。通过深入了解当地社区反馈，确保铍板、棒、异形件项目的选址和建设过程对当地社会和谐稳定产生积极作用。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铍板、棒、异形件项目选址不仅符合法规和规划，还在实际操作中具有可行性。这一全面规划将为铍板、棒、异形件项目的成功实施提供坚实的基础，确保铍板、棒、异形件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781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铍板、棒、异形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铍板、棒、异形件项目的设备规划和空间设计中，我们将采取灵活设备布局的措施。设备布局将根据实际需求进行灵活设计，避免不必要的浪费。通过合理规划设备摆放位置，我们将提高设备的利用率，减少设备间距，以确保铍板、棒、异形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铍板、棒、异形件项目内部引入共享设施的概念，例如共享会议室、办公区等。通过这种方式，我们可以减少对资源的重复建设，提高资源共享效率，从而减小铍板、棒、异形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3406"/>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铍板、棒、异形件项目的总图布置中，我们将不同功能区域进行明确的规划，以最大程度满足铍板、棒、异形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6126"/>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铍板、棒、异形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铍板、棒、异形件项目对环境的影响是综合评价的重要因素之一。我们将详细考虑选址周边的自然环境、生态保护区、水源地等情况，确保铍板、棒、异形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对选址的评价还需充分考虑当地政府的产业政策和法规。我们将详细了解铍板、棒、异形件项目所在地的相关政策，确保铍板、棒、异形件项目的规划和运营与当地法规相符，降低不必要的法律风险。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考虑到社会稳定性对企业运营的重要性，我们将评估选址地区的社会安全情况、劳工关系、社区反馈等方面，以确保铍板、棒、异形件项目的建设和运营不会受到社会稳定性的负面影响。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https://d.book118.com/755003322320011111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铍板、棒、异形件项目计划设计方案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铍板、棒、异形件项目计划设计方案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铍板、棒、异形件项目计划设计方案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铍板、棒、异形件项目计划设计方案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铍板、棒、异形件项目计划设计方案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铍板、棒、异形件项目计划设计方案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铍板、棒、异形件项目计划设计方案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铍板、棒、异形件项目计划设计方案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铍板、棒、异形件项目计划设计方案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铍板、棒、异形件项目计划设计方案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铍板、棒、异形件项目计划设计方案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铍板、棒、异形件项目计划设计方案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铍板、棒、异形件项目计划设计方案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铍板、棒、异形件项目计划设计方案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铍板、棒、异形件项目计划设计方案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铍板、棒、异形件项目计划设计方案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铍板、棒、异形件项目计划设计方案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E05DDE"/>
    <w:rsid w:val="7DE05D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5003322320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2024-02-16T13:20:00Z</dcterms:created>
  <dcterms:modified xsi:type="dcterms:W3CDTF">2024-02-16T13:20:55Z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E87C05BC5B85459180DB0B87760FD415_11</vt:lpwstr>
  </property>
  <property fmtid="{D5CDD505-2E9C-101B-9397-08002B2CF9AE}" pid="3" name="KSOProductBuildVer">
    <vt:lpwstr>2052-12.1.0.16250</vt:lpwstr>
  </property>
</Properties>
</file>