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可调控辊型四辊液压轧机项目建设方案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825" w:history="1">
        <w:r>
          <w:rPr>
            <w:rFonts w:ascii="仿宋" w:eastAsia="仿宋" w:hAnsi="仿宋" w:cs="仿宋" w:hint="eastAsia"/>
            <w:lang w:eastAsia="zh-CN"/>
          </w:rPr>
          <w:t>前言</w:t>
        </w:r>
        <w:r>
          <w:tab/>
        </w:r>
        <w:r>
          <w:fldChar w:fldCharType="begin"/>
        </w:r>
        <w:r>
          <w:instrText xml:space="preserve"> PAGEREF _Toc3825 \h </w:instrText>
        </w:r>
        <w:r>
          <w:fldChar w:fldCharType="separate"/>
        </w:r>
        <w:r>
          <w:t>4</w:t>
        </w:r>
        <w:r>
          <w:fldChar w:fldCharType="end"/>
        </w:r>
      </w:hyperlink>
    </w:p>
    <w:p>
      <w:pPr>
        <w:pStyle w:val="TOC1"/>
        <w:tabs>
          <w:tab w:val="right" w:leader="dot" w:pos="8306"/>
        </w:tabs>
      </w:pPr>
      <w:hyperlink w:anchor="_Toc22952" w:history="1">
        <w:r>
          <w:rPr>
            <w:rFonts w:ascii="仿宋" w:eastAsia="仿宋" w:hAnsi="仿宋" w:cs="仿宋" w:hint="eastAsia"/>
            <w:lang w:eastAsia="zh-CN"/>
          </w:rPr>
          <w:t>一、社会影响分析</w:t>
        </w:r>
        <w:r>
          <w:tab/>
        </w:r>
        <w:r>
          <w:fldChar w:fldCharType="begin"/>
        </w:r>
        <w:r>
          <w:instrText xml:space="preserve"> PAGEREF _Toc22952 \h </w:instrText>
        </w:r>
        <w:r>
          <w:fldChar w:fldCharType="separate"/>
        </w:r>
        <w:r>
          <w:t>4</w:t>
        </w:r>
        <w:r>
          <w:fldChar w:fldCharType="end"/>
        </w:r>
      </w:hyperlink>
    </w:p>
    <w:p>
      <w:pPr>
        <w:pStyle w:val="TOC2"/>
        <w:tabs>
          <w:tab w:val="right" w:leader="dot" w:pos="8306"/>
        </w:tabs>
      </w:pPr>
      <w:hyperlink w:anchor="_Toc12156" w:history="1">
        <w:r>
          <w:rPr>
            <w:rFonts w:ascii="仿宋" w:eastAsia="仿宋" w:hAnsi="仿宋" w:cs="仿宋" w:hint="eastAsia"/>
            <w:lang w:eastAsia="zh-CN"/>
          </w:rPr>
          <w:t>(一)、社会影响效果分析</w:t>
        </w:r>
        <w:r>
          <w:tab/>
        </w:r>
        <w:r>
          <w:fldChar w:fldCharType="begin"/>
        </w:r>
        <w:r>
          <w:instrText xml:space="preserve"> PAGEREF _Toc12156 \h </w:instrText>
        </w:r>
        <w:r>
          <w:fldChar w:fldCharType="separate"/>
        </w:r>
        <w:r>
          <w:t>4</w:t>
        </w:r>
        <w:r>
          <w:fldChar w:fldCharType="end"/>
        </w:r>
      </w:hyperlink>
    </w:p>
    <w:p>
      <w:pPr>
        <w:pStyle w:val="TOC2"/>
        <w:tabs>
          <w:tab w:val="right" w:leader="dot" w:pos="8306"/>
        </w:tabs>
      </w:pPr>
      <w:hyperlink w:anchor="_Toc12996" w:history="1">
        <w:r>
          <w:rPr>
            <w:rFonts w:ascii="仿宋" w:eastAsia="仿宋" w:hAnsi="仿宋" w:cs="仿宋" w:hint="eastAsia"/>
            <w:lang w:eastAsia="zh-CN"/>
          </w:rPr>
          <w:t>(二)、社会适应性分析</w:t>
        </w:r>
        <w:r>
          <w:tab/>
        </w:r>
        <w:r>
          <w:fldChar w:fldCharType="begin"/>
        </w:r>
        <w:r>
          <w:instrText xml:space="preserve"> PAGEREF _Toc12996 \h </w:instrText>
        </w:r>
        <w:r>
          <w:fldChar w:fldCharType="separate"/>
        </w:r>
        <w:r>
          <w:t>7</w:t>
        </w:r>
        <w:r>
          <w:fldChar w:fldCharType="end"/>
        </w:r>
      </w:hyperlink>
    </w:p>
    <w:p>
      <w:pPr>
        <w:pStyle w:val="TOC2"/>
        <w:tabs>
          <w:tab w:val="right" w:leader="dot" w:pos="8306"/>
        </w:tabs>
      </w:pPr>
      <w:hyperlink w:anchor="_Toc26261" w:history="1">
        <w:r>
          <w:rPr>
            <w:rFonts w:ascii="仿宋" w:eastAsia="仿宋" w:hAnsi="仿宋" w:cs="仿宋" w:hint="eastAsia"/>
            <w:lang w:eastAsia="zh-CN"/>
          </w:rPr>
          <w:t>(三)、社会风险及对策分析</w:t>
        </w:r>
        <w:r>
          <w:tab/>
        </w:r>
        <w:r>
          <w:fldChar w:fldCharType="begin"/>
        </w:r>
        <w:r>
          <w:instrText xml:space="preserve"> PAGEREF _Toc26261 \h </w:instrText>
        </w:r>
        <w:r>
          <w:fldChar w:fldCharType="separate"/>
        </w:r>
        <w:r>
          <w:t>8</w:t>
        </w:r>
        <w:r>
          <w:fldChar w:fldCharType="end"/>
        </w:r>
      </w:hyperlink>
    </w:p>
    <w:p>
      <w:pPr>
        <w:pStyle w:val="TOC1"/>
        <w:tabs>
          <w:tab w:val="right" w:leader="dot" w:pos="8306"/>
        </w:tabs>
      </w:pPr>
      <w:hyperlink w:anchor="_Toc28245" w:history="1">
        <w:r>
          <w:rPr>
            <w:rFonts w:ascii="仿宋" w:eastAsia="仿宋" w:hAnsi="仿宋" w:cs="仿宋" w:hint="eastAsia"/>
            <w:lang w:eastAsia="zh-CN"/>
          </w:rPr>
          <w:t>二、经济影响分析</w:t>
        </w:r>
        <w:r>
          <w:tab/>
        </w:r>
        <w:r>
          <w:fldChar w:fldCharType="begin"/>
        </w:r>
        <w:r>
          <w:instrText xml:space="preserve"> PAGEREF _Toc28245 \h </w:instrText>
        </w:r>
        <w:r>
          <w:fldChar w:fldCharType="separate"/>
        </w:r>
        <w:r>
          <w:t>11</w:t>
        </w:r>
        <w:r>
          <w:fldChar w:fldCharType="end"/>
        </w:r>
      </w:hyperlink>
    </w:p>
    <w:p>
      <w:pPr>
        <w:pStyle w:val="TOC2"/>
        <w:tabs>
          <w:tab w:val="right" w:leader="dot" w:pos="8306"/>
        </w:tabs>
      </w:pPr>
      <w:hyperlink w:anchor="_Toc6379" w:history="1">
        <w:r>
          <w:rPr>
            <w:rFonts w:ascii="仿宋" w:eastAsia="仿宋" w:hAnsi="仿宋" w:cs="仿宋" w:hint="eastAsia"/>
            <w:lang w:eastAsia="zh-CN"/>
          </w:rPr>
          <w:t>(一)、经济费用效益或费用效果分析</w:t>
        </w:r>
        <w:r>
          <w:tab/>
        </w:r>
        <w:r>
          <w:fldChar w:fldCharType="begin"/>
        </w:r>
        <w:r>
          <w:instrText xml:space="preserve"> PAGEREF _Toc6379 \h </w:instrText>
        </w:r>
        <w:r>
          <w:fldChar w:fldCharType="separate"/>
        </w:r>
        <w:r>
          <w:t>11</w:t>
        </w:r>
        <w:r>
          <w:fldChar w:fldCharType="end"/>
        </w:r>
      </w:hyperlink>
    </w:p>
    <w:p>
      <w:pPr>
        <w:pStyle w:val="TOC2"/>
        <w:tabs>
          <w:tab w:val="right" w:leader="dot" w:pos="8306"/>
        </w:tabs>
      </w:pPr>
      <w:hyperlink w:anchor="_Toc4445" w:history="1">
        <w:r>
          <w:rPr>
            <w:rFonts w:ascii="仿宋" w:eastAsia="仿宋" w:hAnsi="仿宋" w:cs="仿宋" w:hint="eastAsia"/>
            <w:lang w:eastAsia="zh-CN"/>
          </w:rPr>
          <w:t>(二)、行业影响分析</w:t>
        </w:r>
        <w:r>
          <w:tab/>
        </w:r>
        <w:r>
          <w:fldChar w:fldCharType="begin"/>
        </w:r>
        <w:r>
          <w:instrText xml:space="preserve"> PAGEREF _Toc4445 \h </w:instrText>
        </w:r>
        <w:r>
          <w:fldChar w:fldCharType="separate"/>
        </w:r>
        <w:r>
          <w:t>14</w:t>
        </w:r>
        <w:r>
          <w:fldChar w:fldCharType="end"/>
        </w:r>
      </w:hyperlink>
    </w:p>
    <w:p>
      <w:pPr>
        <w:pStyle w:val="TOC2"/>
        <w:tabs>
          <w:tab w:val="right" w:leader="dot" w:pos="8306"/>
        </w:tabs>
      </w:pPr>
      <w:hyperlink w:anchor="_Toc18007" w:history="1">
        <w:r>
          <w:rPr>
            <w:rFonts w:ascii="仿宋" w:eastAsia="仿宋" w:hAnsi="仿宋" w:cs="仿宋" w:hint="eastAsia"/>
            <w:lang w:eastAsia="zh-CN"/>
          </w:rPr>
          <w:t>(三)、区域经济影响分析</w:t>
        </w:r>
        <w:r>
          <w:tab/>
        </w:r>
        <w:r>
          <w:fldChar w:fldCharType="begin"/>
        </w:r>
        <w:r>
          <w:instrText xml:space="preserve"> PAGEREF _Toc18007 \h </w:instrText>
        </w:r>
        <w:r>
          <w:fldChar w:fldCharType="separate"/>
        </w:r>
        <w:r>
          <w:t>15</w:t>
        </w:r>
        <w:r>
          <w:fldChar w:fldCharType="end"/>
        </w:r>
      </w:hyperlink>
    </w:p>
    <w:p>
      <w:pPr>
        <w:pStyle w:val="TOC2"/>
        <w:tabs>
          <w:tab w:val="right" w:leader="dot" w:pos="8306"/>
        </w:tabs>
      </w:pPr>
      <w:hyperlink w:anchor="_Toc30630" w:history="1">
        <w:r>
          <w:rPr>
            <w:rFonts w:ascii="仿宋" w:eastAsia="仿宋" w:hAnsi="仿宋" w:cs="仿宋" w:hint="eastAsia"/>
            <w:lang w:eastAsia="zh-CN"/>
          </w:rPr>
          <w:t>(四)、宏观经济影响分析</w:t>
        </w:r>
        <w:r>
          <w:tab/>
        </w:r>
        <w:r>
          <w:fldChar w:fldCharType="begin"/>
        </w:r>
        <w:r>
          <w:instrText xml:space="preserve"> PAGEREF _Toc30630 \h </w:instrText>
        </w:r>
        <w:r>
          <w:fldChar w:fldCharType="separate"/>
        </w:r>
        <w:r>
          <w:t>16</w:t>
        </w:r>
        <w:r>
          <w:fldChar w:fldCharType="end"/>
        </w:r>
      </w:hyperlink>
    </w:p>
    <w:p>
      <w:pPr>
        <w:pStyle w:val="TOC1"/>
        <w:tabs>
          <w:tab w:val="right" w:leader="dot" w:pos="8306"/>
        </w:tabs>
      </w:pPr>
      <w:hyperlink w:anchor="_Toc12658" w:history="1">
        <w:r>
          <w:rPr>
            <w:rFonts w:ascii="仿宋" w:eastAsia="仿宋" w:hAnsi="仿宋" w:cs="仿宋" w:hint="eastAsia"/>
            <w:lang w:eastAsia="zh-CN"/>
          </w:rPr>
          <w:t>三、资源开发及综合利用分析</w:t>
        </w:r>
        <w:r>
          <w:tab/>
        </w:r>
        <w:r>
          <w:fldChar w:fldCharType="begin"/>
        </w:r>
        <w:r>
          <w:instrText xml:space="preserve"> PAGEREF _Toc12658 \h </w:instrText>
        </w:r>
        <w:r>
          <w:fldChar w:fldCharType="separate"/>
        </w:r>
        <w:r>
          <w:t>18</w:t>
        </w:r>
        <w:r>
          <w:fldChar w:fldCharType="end"/>
        </w:r>
      </w:hyperlink>
    </w:p>
    <w:p>
      <w:pPr>
        <w:pStyle w:val="TOC2"/>
        <w:tabs>
          <w:tab w:val="right" w:leader="dot" w:pos="8306"/>
        </w:tabs>
      </w:pPr>
      <w:hyperlink w:anchor="_Toc8084" w:history="1">
        <w:r>
          <w:rPr>
            <w:rFonts w:ascii="仿宋" w:eastAsia="仿宋" w:hAnsi="仿宋" w:cs="仿宋" w:hint="eastAsia"/>
            <w:lang w:eastAsia="zh-CN"/>
          </w:rPr>
          <w:t>(一)、资源开发方案</w:t>
        </w:r>
        <w:r>
          <w:tab/>
        </w:r>
        <w:r>
          <w:fldChar w:fldCharType="begin"/>
        </w:r>
        <w:r>
          <w:instrText xml:space="preserve"> PAGEREF _Toc8084 \h </w:instrText>
        </w:r>
        <w:r>
          <w:fldChar w:fldCharType="separate"/>
        </w:r>
        <w:r>
          <w:t>18</w:t>
        </w:r>
        <w:r>
          <w:fldChar w:fldCharType="end"/>
        </w:r>
      </w:hyperlink>
    </w:p>
    <w:p>
      <w:pPr>
        <w:pStyle w:val="TOC2"/>
        <w:tabs>
          <w:tab w:val="right" w:leader="dot" w:pos="8306"/>
        </w:tabs>
      </w:pPr>
      <w:hyperlink w:anchor="_Toc13458" w:history="1">
        <w:r>
          <w:rPr>
            <w:rFonts w:ascii="仿宋" w:eastAsia="仿宋" w:hAnsi="仿宋" w:cs="仿宋" w:hint="eastAsia"/>
            <w:lang w:eastAsia="zh-CN"/>
          </w:rPr>
          <w:t>(二)、资源利用方案</w:t>
        </w:r>
        <w:r>
          <w:tab/>
        </w:r>
        <w:r>
          <w:fldChar w:fldCharType="begin"/>
        </w:r>
        <w:r>
          <w:instrText xml:space="preserve"> PAGEREF _Toc13458 \h </w:instrText>
        </w:r>
        <w:r>
          <w:fldChar w:fldCharType="separate"/>
        </w:r>
        <w:r>
          <w:t>19</w:t>
        </w:r>
        <w:r>
          <w:fldChar w:fldCharType="end"/>
        </w:r>
      </w:hyperlink>
    </w:p>
    <w:p>
      <w:pPr>
        <w:pStyle w:val="TOC2"/>
        <w:tabs>
          <w:tab w:val="right" w:leader="dot" w:pos="8306"/>
        </w:tabs>
      </w:pPr>
      <w:hyperlink w:anchor="_Toc408" w:history="1">
        <w:r>
          <w:rPr>
            <w:rFonts w:ascii="仿宋" w:eastAsia="仿宋" w:hAnsi="仿宋" w:cs="仿宋" w:hint="eastAsia"/>
            <w:lang w:eastAsia="zh-CN"/>
          </w:rPr>
          <w:t>(三)、资源节约措施</w:t>
        </w:r>
        <w:r>
          <w:tab/>
        </w:r>
        <w:r>
          <w:fldChar w:fldCharType="begin"/>
        </w:r>
        <w:r>
          <w:instrText xml:space="preserve"> PAGEREF _Toc408 \h </w:instrText>
        </w:r>
        <w:r>
          <w:fldChar w:fldCharType="separate"/>
        </w:r>
        <w:r>
          <w:t>20</w:t>
        </w:r>
        <w:r>
          <w:fldChar w:fldCharType="end"/>
        </w:r>
      </w:hyperlink>
    </w:p>
    <w:p>
      <w:pPr>
        <w:pStyle w:val="TOC1"/>
        <w:tabs>
          <w:tab w:val="right" w:leader="dot" w:pos="8306"/>
        </w:tabs>
      </w:pPr>
      <w:hyperlink w:anchor="_Toc14321" w:history="1">
        <w:r>
          <w:rPr>
            <w:rFonts w:ascii="仿宋" w:eastAsia="仿宋" w:hAnsi="仿宋" w:cs="仿宋" w:hint="eastAsia"/>
            <w:lang w:eastAsia="zh-CN"/>
          </w:rPr>
          <w:t>四、发展规划、产业政策和行业准入分析</w:t>
        </w:r>
        <w:r>
          <w:tab/>
        </w:r>
        <w:r>
          <w:fldChar w:fldCharType="begin"/>
        </w:r>
        <w:r>
          <w:instrText xml:space="preserve"> PAGEREF _Toc14321 \h </w:instrText>
        </w:r>
        <w:r>
          <w:fldChar w:fldCharType="separate"/>
        </w:r>
        <w:r>
          <w:t>22</w:t>
        </w:r>
        <w:r>
          <w:fldChar w:fldCharType="end"/>
        </w:r>
      </w:hyperlink>
    </w:p>
    <w:p>
      <w:pPr>
        <w:pStyle w:val="TOC2"/>
        <w:tabs>
          <w:tab w:val="right" w:leader="dot" w:pos="8306"/>
        </w:tabs>
      </w:pPr>
      <w:hyperlink w:anchor="_Toc14421" w:history="1">
        <w:r>
          <w:rPr>
            <w:rFonts w:ascii="仿宋" w:eastAsia="仿宋" w:hAnsi="仿宋" w:cs="仿宋" w:hint="eastAsia"/>
            <w:lang w:eastAsia="zh-CN"/>
          </w:rPr>
          <w:t>(一)、发展规划分析</w:t>
        </w:r>
        <w:r>
          <w:tab/>
        </w:r>
        <w:r>
          <w:fldChar w:fldCharType="begin"/>
        </w:r>
        <w:r>
          <w:instrText xml:space="preserve"> PAGEREF _Toc14421 \h </w:instrText>
        </w:r>
        <w:r>
          <w:fldChar w:fldCharType="separate"/>
        </w:r>
        <w:r>
          <w:t>22</w:t>
        </w:r>
        <w:r>
          <w:fldChar w:fldCharType="end"/>
        </w:r>
      </w:hyperlink>
    </w:p>
    <w:p>
      <w:pPr>
        <w:pStyle w:val="TOC2"/>
        <w:tabs>
          <w:tab w:val="right" w:leader="dot" w:pos="8306"/>
        </w:tabs>
      </w:pPr>
      <w:hyperlink w:anchor="_Toc6605" w:history="1">
        <w:r>
          <w:rPr>
            <w:rFonts w:ascii="仿宋" w:eastAsia="仿宋" w:hAnsi="仿宋" w:cs="仿宋" w:hint="eastAsia"/>
            <w:lang w:eastAsia="zh-CN"/>
          </w:rPr>
          <w:t>(二)、产业政策分析</w:t>
        </w:r>
        <w:r>
          <w:tab/>
        </w:r>
        <w:r>
          <w:fldChar w:fldCharType="begin"/>
        </w:r>
        <w:r>
          <w:instrText xml:space="preserve"> PAGEREF _Toc6605 \h </w:instrText>
        </w:r>
        <w:r>
          <w:fldChar w:fldCharType="separate"/>
        </w:r>
        <w:r>
          <w:t>23</w:t>
        </w:r>
        <w:r>
          <w:fldChar w:fldCharType="end"/>
        </w:r>
      </w:hyperlink>
    </w:p>
    <w:p>
      <w:pPr>
        <w:pStyle w:val="TOC2"/>
        <w:tabs>
          <w:tab w:val="right" w:leader="dot" w:pos="8306"/>
        </w:tabs>
      </w:pPr>
      <w:hyperlink w:anchor="_Toc9897" w:history="1">
        <w:r>
          <w:rPr>
            <w:rFonts w:ascii="仿宋" w:eastAsia="仿宋" w:hAnsi="仿宋" w:cs="仿宋" w:hint="eastAsia"/>
            <w:lang w:eastAsia="zh-CN"/>
          </w:rPr>
          <w:t>(三)、行业准入分析</w:t>
        </w:r>
        <w:r>
          <w:tab/>
        </w:r>
        <w:r>
          <w:fldChar w:fldCharType="begin"/>
        </w:r>
        <w:r>
          <w:instrText xml:space="preserve"> PAGEREF _Toc9897 \h </w:instrText>
        </w:r>
        <w:r>
          <w:fldChar w:fldCharType="separate"/>
        </w:r>
        <w:r>
          <w:t>25</w:t>
        </w:r>
        <w:r>
          <w:fldChar w:fldCharType="end"/>
        </w:r>
      </w:hyperlink>
    </w:p>
    <w:p>
      <w:pPr>
        <w:pStyle w:val="TOC1"/>
        <w:tabs>
          <w:tab w:val="right" w:leader="dot" w:pos="8306"/>
        </w:tabs>
      </w:pPr>
      <w:hyperlink w:anchor="_Toc8381" w:history="1">
        <w:r>
          <w:rPr>
            <w:rFonts w:ascii="仿宋" w:eastAsia="仿宋" w:hAnsi="仿宋" w:cs="仿宋" w:hint="eastAsia"/>
            <w:lang w:eastAsia="zh-CN"/>
          </w:rPr>
          <w:t>五、可调控辊型四辊液压轧机项目概论</w:t>
        </w:r>
        <w:r>
          <w:tab/>
        </w:r>
        <w:r>
          <w:fldChar w:fldCharType="begin"/>
        </w:r>
        <w:r>
          <w:instrText xml:space="preserve"> PAGEREF _Toc8381 \h </w:instrText>
        </w:r>
        <w:r>
          <w:fldChar w:fldCharType="separate"/>
        </w:r>
        <w:r>
          <w:t>26</w:t>
        </w:r>
        <w:r>
          <w:fldChar w:fldCharType="end"/>
        </w:r>
      </w:hyperlink>
    </w:p>
    <w:p>
      <w:pPr>
        <w:pStyle w:val="TOC2"/>
        <w:tabs>
          <w:tab w:val="right" w:leader="dot" w:pos="8306"/>
        </w:tabs>
      </w:pPr>
      <w:hyperlink w:anchor="_Toc29495" w:history="1">
        <w:r>
          <w:rPr>
            <w:rFonts w:ascii="仿宋" w:eastAsia="仿宋" w:hAnsi="仿宋" w:cs="仿宋" w:hint="eastAsia"/>
            <w:lang w:eastAsia="zh-CN"/>
          </w:rPr>
          <w:t>(一)、项目申报单位概况</w:t>
        </w:r>
        <w:r>
          <w:tab/>
        </w:r>
        <w:r>
          <w:fldChar w:fldCharType="begin"/>
        </w:r>
        <w:r>
          <w:instrText xml:space="preserve"> PAGEREF _Toc29495 \h </w:instrText>
        </w:r>
        <w:r>
          <w:fldChar w:fldCharType="separate"/>
        </w:r>
        <w:r>
          <w:t>26</w:t>
        </w:r>
        <w:r>
          <w:fldChar w:fldCharType="end"/>
        </w:r>
      </w:hyperlink>
    </w:p>
    <w:p>
      <w:pPr>
        <w:pStyle w:val="TOC2"/>
        <w:tabs>
          <w:tab w:val="right" w:leader="dot" w:pos="8306"/>
        </w:tabs>
      </w:pPr>
      <w:hyperlink w:anchor="_Toc4506" w:history="1">
        <w:r>
          <w:rPr>
            <w:rFonts w:ascii="仿宋" w:eastAsia="仿宋" w:hAnsi="仿宋" w:cs="仿宋" w:hint="eastAsia"/>
            <w:lang w:eastAsia="zh-CN"/>
          </w:rPr>
          <w:t>(二)、项目概况</w:t>
        </w:r>
        <w:r>
          <w:tab/>
        </w:r>
        <w:r>
          <w:fldChar w:fldCharType="begin"/>
        </w:r>
        <w:r>
          <w:instrText xml:space="preserve"> PAGEREF _Toc4506 \h </w:instrText>
        </w:r>
        <w:r>
          <w:fldChar w:fldCharType="separate"/>
        </w:r>
        <w:r>
          <w:t>27</w:t>
        </w:r>
        <w:r>
          <w:fldChar w:fldCharType="end"/>
        </w:r>
      </w:hyperlink>
    </w:p>
    <w:p>
      <w:pPr>
        <w:pStyle w:val="TOC1"/>
        <w:tabs>
          <w:tab w:val="right" w:leader="dot" w:pos="8306"/>
        </w:tabs>
      </w:pPr>
      <w:hyperlink w:anchor="_Toc11568" w:history="1">
        <w:r>
          <w:rPr>
            <w:rFonts w:ascii="仿宋" w:eastAsia="仿宋" w:hAnsi="仿宋" w:cs="仿宋" w:hint="eastAsia"/>
            <w:lang w:eastAsia="zh-CN"/>
          </w:rPr>
          <w:t>六、建设风险评估分析</w:t>
        </w:r>
        <w:r>
          <w:tab/>
        </w:r>
        <w:r>
          <w:fldChar w:fldCharType="begin"/>
        </w:r>
        <w:r>
          <w:instrText xml:space="preserve"> PAGEREF _Toc11568 \h </w:instrText>
        </w:r>
        <w:r>
          <w:fldChar w:fldCharType="separate"/>
        </w:r>
        <w:r>
          <w:t>30</w:t>
        </w:r>
        <w:r>
          <w:fldChar w:fldCharType="end"/>
        </w:r>
      </w:hyperlink>
    </w:p>
    <w:p>
      <w:pPr>
        <w:pStyle w:val="TOC2"/>
        <w:tabs>
          <w:tab w:val="right" w:leader="dot" w:pos="8306"/>
        </w:tabs>
      </w:pPr>
      <w:hyperlink w:anchor="_Toc3489" w:history="1">
        <w:r>
          <w:rPr>
            <w:rFonts w:ascii="仿宋" w:eastAsia="仿宋" w:hAnsi="仿宋" w:cs="仿宋" w:hint="eastAsia"/>
            <w:lang w:eastAsia="zh-CN"/>
          </w:rPr>
          <w:t>(一)、政策风险分析</w:t>
        </w:r>
        <w:r>
          <w:tab/>
        </w:r>
        <w:r>
          <w:fldChar w:fldCharType="begin"/>
        </w:r>
        <w:r>
          <w:instrText xml:space="preserve"> PAGEREF _Toc3489 \h </w:instrText>
        </w:r>
        <w:r>
          <w:fldChar w:fldCharType="separate"/>
        </w:r>
        <w:r>
          <w:t>30</w:t>
        </w:r>
        <w:r>
          <w:fldChar w:fldCharType="end"/>
        </w:r>
      </w:hyperlink>
    </w:p>
    <w:p>
      <w:pPr>
        <w:pStyle w:val="TOC2"/>
        <w:tabs>
          <w:tab w:val="right" w:leader="dot" w:pos="8306"/>
        </w:tabs>
      </w:pPr>
      <w:hyperlink w:anchor="_Toc19558" w:history="1">
        <w:r>
          <w:rPr>
            <w:rFonts w:ascii="仿宋" w:eastAsia="仿宋" w:hAnsi="仿宋" w:cs="仿宋" w:hint="eastAsia"/>
            <w:lang w:eastAsia="zh-CN"/>
          </w:rPr>
          <w:t>(二)、社会风险分析</w:t>
        </w:r>
        <w:r>
          <w:tab/>
        </w:r>
        <w:r>
          <w:fldChar w:fldCharType="begin"/>
        </w:r>
        <w:r>
          <w:instrText xml:space="preserve"> PAGEREF _Toc19558 \h </w:instrText>
        </w:r>
        <w:r>
          <w:fldChar w:fldCharType="separate"/>
        </w:r>
        <w:r>
          <w:t>32</w:t>
        </w:r>
        <w:r>
          <w:fldChar w:fldCharType="end"/>
        </w:r>
      </w:hyperlink>
    </w:p>
    <w:p>
      <w:pPr>
        <w:pStyle w:val="TOC2"/>
        <w:tabs>
          <w:tab w:val="right" w:leader="dot" w:pos="8306"/>
        </w:tabs>
      </w:pPr>
      <w:hyperlink w:anchor="_Toc17085" w:history="1">
        <w:r>
          <w:rPr>
            <w:rFonts w:ascii="仿宋" w:eastAsia="仿宋" w:hAnsi="仿宋" w:cs="仿宋" w:hint="eastAsia"/>
            <w:lang w:eastAsia="zh-CN"/>
          </w:rPr>
          <w:t>(三)、市场风险分析</w:t>
        </w:r>
        <w:r>
          <w:tab/>
        </w:r>
        <w:r>
          <w:fldChar w:fldCharType="begin"/>
        </w:r>
        <w:r>
          <w:instrText xml:space="preserve"> PAGEREF _Toc17085 \h </w:instrText>
        </w:r>
        <w:r>
          <w:fldChar w:fldCharType="separate"/>
        </w:r>
        <w:r>
          <w:t>33</w:t>
        </w:r>
        <w:r>
          <w:fldChar w:fldCharType="end"/>
        </w:r>
      </w:hyperlink>
    </w:p>
    <w:p>
      <w:pPr>
        <w:pStyle w:val="TOC2"/>
        <w:tabs>
          <w:tab w:val="right" w:leader="dot" w:pos="8306"/>
        </w:tabs>
      </w:pPr>
      <w:hyperlink w:anchor="_Toc3823" w:history="1">
        <w:r>
          <w:rPr>
            <w:rFonts w:ascii="仿宋" w:eastAsia="仿宋" w:hAnsi="仿宋" w:cs="仿宋" w:hint="eastAsia"/>
            <w:lang w:eastAsia="zh-CN"/>
          </w:rPr>
          <w:t>(四)、资金风险分析</w:t>
        </w:r>
        <w:r>
          <w:tab/>
        </w:r>
        <w:r>
          <w:fldChar w:fldCharType="begin"/>
        </w:r>
        <w:r>
          <w:instrText xml:space="preserve"> PAGEREF _Toc3823 \h </w:instrText>
        </w:r>
        <w:r>
          <w:fldChar w:fldCharType="separate"/>
        </w:r>
        <w:r>
          <w:t>34</w:t>
        </w:r>
        <w:r>
          <w:fldChar w:fldCharType="end"/>
        </w:r>
      </w:hyperlink>
    </w:p>
    <w:p>
      <w:pPr>
        <w:pStyle w:val="TOC2"/>
        <w:tabs>
          <w:tab w:val="right" w:leader="dot" w:pos="8306"/>
        </w:tabs>
      </w:pPr>
      <w:hyperlink w:anchor="_Toc1826" w:history="1">
        <w:r>
          <w:rPr>
            <w:rFonts w:ascii="仿宋" w:eastAsia="仿宋" w:hAnsi="仿宋" w:cs="仿宋" w:hint="eastAsia"/>
            <w:lang w:eastAsia="zh-CN"/>
          </w:rPr>
          <w:t>(五)、技术风险分析</w:t>
        </w:r>
        <w:r>
          <w:tab/>
        </w:r>
        <w:r>
          <w:fldChar w:fldCharType="begin"/>
        </w:r>
        <w:r>
          <w:instrText xml:space="preserve"> PAGEREF _Toc1826 \h </w:instrText>
        </w:r>
        <w:r>
          <w:fldChar w:fldCharType="separate"/>
        </w:r>
        <w:r>
          <w:t>35</w:t>
        </w:r>
        <w:r>
          <w:fldChar w:fldCharType="end"/>
        </w:r>
      </w:hyperlink>
    </w:p>
    <w:p>
      <w:pPr>
        <w:pStyle w:val="TOC2"/>
        <w:tabs>
          <w:tab w:val="right" w:leader="dot" w:pos="8306"/>
        </w:tabs>
      </w:pPr>
      <w:hyperlink w:anchor="_Toc2272" w:history="1">
        <w:r>
          <w:rPr>
            <w:rFonts w:ascii="仿宋" w:eastAsia="仿宋" w:hAnsi="仿宋" w:cs="仿宋" w:hint="eastAsia"/>
            <w:lang w:eastAsia="zh-CN"/>
          </w:rPr>
          <w:t>(六)、财务风险分析</w:t>
        </w:r>
        <w:r>
          <w:tab/>
        </w:r>
        <w:r>
          <w:fldChar w:fldCharType="begin"/>
        </w:r>
        <w:r>
          <w:instrText xml:space="preserve"> PAGEREF _Toc2272 \h </w:instrText>
        </w:r>
        <w:r>
          <w:fldChar w:fldCharType="separate"/>
        </w:r>
        <w:r>
          <w:t>37</w:t>
        </w:r>
        <w:r>
          <w:fldChar w:fldCharType="end"/>
        </w:r>
      </w:hyperlink>
    </w:p>
    <w:p>
      <w:pPr>
        <w:pStyle w:val="TOC2"/>
        <w:tabs>
          <w:tab w:val="right" w:leader="dot" w:pos="8306"/>
        </w:tabs>
      </w:pPr>
      <w:hyperlink w:anchor="_Toc657" w:history="1">
        <w:r>
          <w:rPr>
            <w:rFonts w:ascii="仿宋" w:eastAsia="仿宋" w:hAnsi="仿宋" w:cs="仿宋" w:hint="eastAsia"/>
            <w:lang w:eastAsia="zh-CN"/>
          </w:rPr>
          <w:t>(七)、管理风险分析</w:t>
        </w:r>
        <w:r>
          <w:tab/>
        </w:r>
        <w:r>
          <w:fldChar w:fldCharType="begin"/>
        </w:r>
        <w:r>
          <w:instrText xml:space="preserve"> PAGEREF _Toc657 \h </w:instrText>
        </w:r>
        <w:r>
          <w:fldChar w:fldCharType="separate"/>
        </w:r>
        <w:r>
          <w:t>38</w:t>
        </w:r>
        <w:r>
          <w:fldChar w:fldCharType="end"/>
        </w:r>
      </w:hyperlink>
    </w:p>
    <w:p>
      <w:pPr>
        <w:pStyle w:val="TOC2"/>
        <w:tabs>
          <w:tab w:val="right" w:leader="dot" w:pos="8306"/>
        </w:tabs>
      </w:pPr>
      <w:hyperlink w:anchor="_Toc7915" w:history="1">
        <w:r>
          <w:rPr>
            <w:rFonts w:ascii="仿宋" w:eastAsia="仿宋" w:hAnsi="仿宋" w:cs="仿宋" w:hint="eastAsia"/>
            <w:lang w:eastAsia="zh-CN"/>
          </w:rPr>
          <w:t>(八)、其它风险分析</w:t>
        </w:r>
        <w:r>
          <w:tab/>
        </w:r>
        <w:r>
          <w:fldChar w:fldCharType="begin"/>
        </w:r>
        <w:r>
          <w:instrText xml:space="preserve"> PAGEREF _Toc7915 \h </w:instrText>
        </w:r>
        <w:r>
          <w:fldChar w:fldCharType="separate"/>
        </w:r>
        <w:r>
          <w:t>40</w:t>
        </w:r>
        <w:r>
          <w:fldChar w:fldCharType="end"/>
        </w:r>
      </w:hyperlink>
    </w:p>
    <w:p>
      <w:pPr>
        <w:pStyle w:val="TOC2"/>
        <w:tabs>
          <w:tab w:val="right" w:leader="dot" w:pos="8306"/>
        </w:tabs>
      </w:pPr>
      <w:hyperlink w:anchor="_Toc23303" w:history="1">
        <w:r>
          <w:rPr>
            <w:rFonts w:ascii="仿宋" w:eastAsia="仿宋" w:hAnsi="仿宋" w:cs="仿宋" w:hint="eastAsia"/>
            <w:lang w:eastAsia="zh-CN"/>
          </w:rPr>
          <w:t>(九)、社会影响评估</w:t>
        </w:r>
        <w:r>
          <w:tab/>
        </w:r>
        <w:r>
          <w:fldChar w:fldCharType="begin"/>
        </w:r>
        <w:r>
          <w:instrText xml:space="preserve"> PAGEREF _Toc23303 \h </w:instrText>
        </w:r>
        <w:r>
          <w:fldChar w:fldCharType="separate"/>
        </w:r>
        <w:r>
          <w:t>41</w:t>
        </w:r>
        <w:r>
          <w:fldChar w:fldCharType="end"/>
        </w:r>
      </w:hyperlink>
    </w:p>
    <w:p>
      <w:pPr>
        <w:pStyle w:val="TOC1"/>
        <w:tabs>
          <w:tab w:val="right" w:leader="dot" w:pos="8306"/>
        </w:tabs>
      </w:pPr>
      <w:hyperlink w:anchor="_Toc10981" w:history="1">
        <w:r>
          <w:rPr>
            <w:rFonts w:ascii="仿宋" w:eastAsia="仿宋" w:hAnsi="仿宋" w:cs="仿宋" w:hint="eastAsia"/>
            <w:lang w:eastAsia="zh-CN"/>
          </w:rPr>
          <w:t>七、项目实施与管理方案</w:t>
        </w:r>
        <w:r>
          <w:tab/>
        </w:r>
        <w:r>
          <w:fldChar w:fldCharType="begin"/>
        </w:r>
        <w:r>
          <w:instrText xml:space="preserve"> PAGEREF _Toc10981 \h </w:instrText>
        </w:r>
        <w:r>
          <w:fldChar w:fldCharType="separate"/>
        </w:r>
        <w:r>
          <w:t>43</w:t>
        </w:r>
        <w:r>
          <w:fldChar w:fldCharType="end"/>
        </w:r>
      </w:hyperlink>
    </w:p>
    <w:p>
      <w:pPr>
        <w:pStyle w:val="TOC2"/>
        <w:tabs>
          <w:tab w:val="right" w:leader="dot" w:pos="8306"/>
        </w:tabs>
      </w:pPr>
      <w:hyperlink w:anchor="_Toc18344" w:history="1">
        <w:r>
          <w:rPr>
            <w:rFonts w:ascii="仿宋" w:eastAsia="仿宋" w:hAnsi="仿宋" w:cs="仿宋" w:hint="eastAsia"/>
            <w:lang w:eastAsia="zh-CN"/>
          </w:rPr>
          <w:t>(一)、项目实施计划</w:t>
        </w:r>
        <w:r>
          <w:tab/>
        </w:r>
        <w:r>
          <w:fldChar w:fldCharType="begin"/>
        </w:r>
        <w:r>
          <w:instrText xml:space="preserve"> PAGEREF _Toc18344 \h </w:instrText>
        </w:r>
        <w:r>
          <w:fldChar w:fldCharType="separate"/>
        </w:r>
        <w:r>
          <w:t>43</w:t>
        </w:r>
        <w:r>
          <w:fldChar w:fldCharType="end"/>
        </w:r>
      </w:hyperlink>
    </w:p>
    <w:p>
      <w:pPr>
        <w:pStyle w:val="TOC2"/>
        <w:tabs>
          <w:tab w:val="right" w:leader="dot" w:pos="8306"/>
        </w:tabs>
      </w:pPr>
      <w:hyperlink w:anchor="_Toc16764" w:history="1">
        <w:r>
          <w:rPr>
            <w:rFonts w:ascii="仿宋" w:eastAsia="仿宋" w:hAnsi="仿宋" w:cs="仿宋" w:hint="eastAsia"/>
            <w:lang w:eastAsia="zh-CN"/>
          </w:rPr>
          <w:t>(二)、项目组织机构与职责</w:t>
        </w:r>
        <w:r>
          <w:tab/>
        </w:r>
        <w:r>
          <w:fldChar w:fldCharType="begin"/>
        </w:r>
        <w:r>
          <w:instrText xml:space="preserve"> PAGEREF _Toc16764 \h </w:instrText>
        </w:r>
        <w:r>
          <w:fldChar w:fldCharType="separate"/>
        </w:r>
        <w:r>
          <w:t>44</w:t>
        </w:r>
        <w:r>
          <w:fldChar w:fldCharType="end"/>
        </w:r>
      </w:hyperlink>
    </w:p>
    <w:p>
      <w:pPr>
        <w:pStyle w:val="TOC2"/>
        <w:tabs>
          <w:tab w:val="right" w:leader="dot" w:pos="8306"/>
        </w:tabs>
      </w:pPr>
      <w:hyperlink w:anchor="_Toc17433" w:history="1">
        <w:r>
          <w:rPr>
            <w:rFonts w:ascii="仿宋" w:eastAsia="仿宋" w:hAnsi="仿宋" w:cs="仿宋" w:hint="eastAsia"/>
            <w:lang w:eastAsia="zh-CN"/>
          </w:rPr>
          <w:t>(三)、项目管理与监控体系</w:t>
        </w:r>
        <w:r>
          <w:tab/>
        </w:r>
        <w:r>
          <w:fldChar w:fldCharType="begin"/>
        </w:r>
        <w:r>
          <w:instrText xml:space="preserve"> PAGEREF _Toc17433 \h </w:instrText>
        </w:r>
        <w:r>
          <w:fldChar w:fldCharType="separate"/>
        </w:r>
        <w:r>
          <w:t>47</w:t>
        </w:r>
        <w:r>
          <w:fldChar w:fldCharType="end"/>
        </w:r>
      </w:hyperlink>
    </w:p>
    <w:p>
      <w:pPr>
        <w:pStyle w:val="TOC1"/>
        <w:tabs>
          <w:tab w:val="right" w:leader="dot" w:pos="8306"/>
        </w:tabs>
      </w:pPr>
      <w:hyperlink w:anchor="_Toc2728" w:history="1">
        <w:r>
          <w:rPr>
            <w:rFonts w:ascii="仿宋" w:eastAsia="仿宋" w:hAnsi="仿宋" w:cs="仿宋" w:hint="eastAsia"/>
            <w:lang w:eastAsia="zh-CN"/>
          </w:rPr>
          <w:t>八、安全与应急管理</w:t>
        </w:r>
        <w:r>
          <w:tab/>
        </w:r>
        <w:r>
          <w:fldChar w:fldCharType="begin"/>
        </w:r>
        <w:r>
          <w:instrText xml:space="preserve"> PAGEREF _Toc2728 \h </w:instrText>
        </w:r>
        <w:r>
          <w:fldChar w:fldCharType="separate"/>
        </w:r>
        <w:r>
          <w:t>49</w:t>
        </w:r>
        <w:r>
          <w:fldChar w:fldCharType="end"/>
        </w:r>
      </w:hyperlink>
    </w:p>
    <w:p>
      <w:pPr>
        <w:pStyle w:val="TOC2"/>
        <w:tabs>
          <w:tab w:val="right" w:leader="dot" w:pos="8306"/>
        </w:tabs>
      </w:pPr>
      <w:hyperlink w:anchor="_Toc12210" w:history="1">
        <w:r>
          <w:rPr>
            <w:rFonts w:ascii="仿宋" w:eastAsia="仿宋" w:hAnsi="仿宋" w:cs="仿宋" w:hint="eastAsia"/>
            <w:lang w:eastAsia="zh-CN"/>
          </w:rPr>
          <w:t>(一)、安全生产管理</w:t>
        </w:r>
        <w:r>
          <w:tab/>
        </w:r>
        <w:r>
          <w:fldChar w:fldCharType="begin"/>
        </w:r>
        <w:r>
          <w:instrText xml:space="preserve"> PAGEREF _Toc12210 \h </w:instrText>
        </w:r>
        <w:r>
          <w:fldChar w:fldCharType="separate"/>
        </w:r>
        <w:r>
          <w:t>49</w:t>
        </w:r>
        <w:r>
          <w:fldChar w:fldCharType="end"/>
        </w:r>
      </w:hyperlink>
    </w:p>
    <w:p>
      <w:pPr>
        <w:pStyle w:val="TOC2"/>
        <w:tabs>
          <w:tab w:val="right" w:leader="dot" w:pos="8306"/>
        </w:tabs>
      </w:pPr>
      <w:hyperlink w:anchor="_Toc27296" w:history="1">
        <w:r>
          <w:rPr>
            <w:rFonts w:ascii="仿宋" w:eastAsia="仿宋" w:hAnsi="仿宋" w:cs="仿宋" w:hint="eastAsia"/>
            <w:lang w:eastAsia="zh-CN"/>
          </w:rPr>
          <w:t>(二)、应急预案与响应</w:t>
        </w:r>
        <w:r>
          <w:tab/>
        </w:r>
        <w:r>
          <w:fldChar w:fldCharType="begin"/>
        </w:r>
        <w:r>
          <w:instrText xml:space="preserve"> PAGEREF _Toc27296 \h </w:instrText>
        </w:r>
        <w:r>
          <w:fldChar w:fldCharType="separate"/>
        </w:r>
        <w:r>
          <w:t>50</w:t>
        </w:r>
        <w:r>
          <w:fldChar w:fldCharType="end"/>
        </w:r>
      </w:hyperlink>
    </w:p>
    <w:p>
      <w:pPr>
        <w:pStyle w:val="TOC1"/>
        <w:tabs>
          <w:tab w:val="right" w:leader="dot" w:pos="8306"/>
        </w:tabs>
      </w:pPr>
      <w:hyperlink w:anchor="_Toc16168" w:history="1">
        <w:r>
          <w:rPr>
            <w:rFonts w:ascii="仿宋" w:eastAsia="仿宋" w:hAnsi="仿宋" w:cs="仿宋" w:hint="eastAsia"/>
            <w:lang w:eastAsia="zh-CN"/>
          </w:rPr>
          <w:t>九、项目质量与标准</w:t>
        </w:r>
        <w:r>
          <w:tab/>
        </w:r>
        <w:r>
          <w:fldChar w:fldCharType="begin"/>
        </w:r>
        <w:r>
          <w:instrText xml:space="preserve"> PAGEREF _Toc16168 \h </w:instrText>
        </w:r>
        <w:r>
          <w:fldChar w:fldCharType="separate"/>
        </w:r>
        <w:r>
          <w:t>52</w:t>
        </w:r>
        <w:r>
          <w:fldChar w:fldCharType="end"/>
        </w:r>
      </w:hyperlink>
    </w:p>
    <w:p>
      <w:pPr>
        <w:pStyle w:val="TOC2"/>
        <w:tabs>
          <w:tab w:val="right" w:leader="dot" w:pos="8306"/>
        </w:tabs>
      </w:pPr>
      <w:hyperlink w:anchor="_Toc26443" w:history="1">
        <w:r>
          <w:rPr>
            <w:rFonts w:ascii="仿宋" w:eastAsia="仿宋" w:hAnsi="仿宋" w:cs="仿宋" w:hint="eastAsia"/>
            <w:lang w:eastAsia="zh-CN"/>
          </w:rPr>
          <w:t>(一)、质量保障体系</w:t>
        </w:r>
        <w:r>
          <w:tab/>
        </w:r>
        <w:r>
          <w:fldChar w:fldCharType="begin"/>
        </w:r>
        <w:r>
          <w:instrText xml:space="preserve"> PAGEREF _Toc26443 \h </w:instrText>
        </w:r>
        <w:r>
          <w:fldChar w:fldCharType="separate"/>
        </w:r>
        <w:r>
          <w:t>52</w:t>
        </w:r>
        <w:r>
          <w:fldChar w:fldCharType="end"/>
        </w:r>
      </w:hyperlink>
    </w:p>
    <w:p>
      <w:pPr>
        <w:pStyle w:val="TOC2"/>
        <w:tabs>
          <w:tab w:val="right" w:leader="dot" w:pos="8306"/>
        </w:tabs>
      </w:pPr>
      <w:hyperlink w:anchor="_Toc7328" w:history="1">
        <w:r>
          <w:rPr>
            <w:rFonts w:ascii="仿宋" w:eastAsia="仿宋" w:hAnsi="仿宋" w:cs="仿宋" w:hint="eastAsia"/>
            <w:lang w:eastAsia="zh-CN"/>
          </w:rPr>
          <w:t>(二)、标准化作业流程</w:t>
        </w:r>
        <w:r>
          <w:tab/>
        </w:r>
        <w:r>
          <w:fldChar w:fldCharType="begin"/>
        </w:r>
        <w:r>
          <w:instrText xml:space="preserve"> PAGEREF _Toc7328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164" w:history="1">
        <w:r>
          <w:rPr>
            <w:rFonts w:ascii="仿宋" w:eastAsia="仿宋" w:hAnsi="仿宋" w:cs="仿宋" w:hint="eastAsia"/>
            <w:lang w:eastAsia="zh-CN"/>
          </w:rPr>
          <w:t>(三)、质量监控与评估</w:t>
        </w:r>
        <w:r>
          <w:tab/>
        </w:r>
        <w:r>
          <w:fldChar w:fldCharType="begin"/>
        </w:r>
        <w:r>
          <w:instrText xml:space="preserve"> PAGEREF _Toc22164 \h </w:instrText>
        </w:r>
        <w:r>
          <w:fldChar w:fldCharType="separate"/>
        </w:r>
        <w:r>
          <w:t>55</w:t>
        </w:r>
        <w:r>
          <w:fldChar w:fldCharType="end"/>
        </w:r>
      </w:hyperlink>
    </w:p>
    <w:p>
      <w:pPr>
        <w:pStyle w:val="TOC2"/>
        <w:tabs>
          <w:tab w:val="right" w:leader="dot" w:pos="8306"/>
        </w:tabs>
      </w:pPr>
      <w:hyperlink w:anchor="_Toc12622" w:history="1">
        <w:r>
          <w:rPr>
            <w:rFonts w:ascii="仿宋" w:eastAsia="仿宋" w:hAnsi="仿宋" w:cs="仿宋" w:hint="eastAsia"/>
            <w:lang w:eastAsia="zh-CN"/>
          </w:rPr>
          <w:t>(四)、质量改进计划</w:t>
        </w:r>
        <w:r>
          <w:tab/>
        </w:r>
        <w:r>
          <w:fldChar w:fldCharType="begin"/>
        </w:r>
        <w:r>
          <w:instrText xml:space="preserve"> PAGEREF _Toc12622 \h </w:instrText>
        </w:r>
        <w:r>
          <w:fldChar w:fldCharType="separate"/>
        </w:r>
        <w:r>
          <w:t>56</w:t>
        </w:r>
        <w:r>
          <w:fldChar w:fldCharType="end"/>
        </w:r>
      </w:hyperlink>
    </w:p>
    <w:p>
      <w:pPr>
        <w:pStyle w:val="TOC1"/>
        <w:tabs>
          <w:tab w:val="right" w:leader="dot" w:pos="8306"/>
        </w:tabs>
      </w:pPr>
      <w:hyperlink w:anchor="_Toc1034" w:history="1">
        <w:r>
          <w:rPr>
            <w:rFonts w:ascii="仿宋" w:eastAsia="仿宋" w:hAnsi="仿宋" w:cs="仿宋" w:hint="eastAsia"/>
            <w:lang w:eastAsia="zh-CN"/>
          </w:rPr>
          <w:t>十、项目进度计划</w:t>
        </w:r>
        <w:r>
          <w:tab/>
        </w:r>
        <w:r>
          <w:fldChar w:fldCharType="begin"/>
        </w:r>
        <w:r>
          <w:instrText xml:space="preserve"> PAGEREF _Toc1034 \h </w:instrText>
        </w:r>
        <w:r>
          <w:fldChar w:fldCharType="separate"/>
        </w:r>
        <w:r>
          <w:t>57</w:t>
        </w:r>
        <w:r>
          <w:fldChar w:fldCharType="end"/>
        </w:r>
      </w:hyperlink>
    </w:p>
    <w:p>
      <w:pPr>
        <w:pStyle w:val="TOC2"/>
        <w:tabs>
          <w:tab w:val="right" w:leader="dot" w:pos="8306"/>
        </w:tabs>
      </w:pPr>
      <w:hyperlink w:anchor="_Toc11529" w:history="1">
        <w:r>
          <w:rPr>
            <w:rFonts w:ascii="仿宋" w:eastAsia="仿宋" w:hAnsi="仿宋" w:cs="仿宋" w:hint="eastAsia"/>
            <w:lang w:eastAsia="zh-CN"/>
          </w:rPr>
          <w:t>(一)、建设周期</w:t>
        </w:r>
        <w:r>
          <w:tab/>
        </w:r>
        <w:r>
          <w:fldChar w:fldCharType="begin"/>
        </w:r>
        <w:r>
          <w:instrText xml:space="preserve"> PAGEREF _Toc11529 \h </w:instrText>
        </w:r>
        <w:r>
          <w:fldChar w:fldCharType="separate"/>
        </w:r>
        <w:r>
          <w:t>57</w:t>
        </w:r>
        <w:r>
          <w:fldChar w:fldCharType="end"/>
        </w:r>
      </w:hyperlink>
    </w:p>
    <w:p>
      <w:pPr>
        <w:pStyle w:val="TOC2"/>
        <w:tabs>
          <w:tab w:val="right" w:leader="dot" w:pos="8306"/>
        </w:tabs>
      </w:pPr>
      <w:hyperlink w:anchor="_Toc12454" w:history="1">
        <w:r>
          <w:rPr>
            <w:rFonts w:ascii="仿宋" w:eastAsia="仿宋" w:hAnsi="仿宋" w:cs="仿宋" w:hint="eastAsia"/>
            <w:lang w:eastAsia="zh-CN"/>
          </w:rPr>
          <w:t>(二)、建设进度</w:t>
        </w:r>
        <w:r>
          <w:tab/>
        </w:r>
        <w:r>
          <w:fldChar w:fldCharType="begin"/>
        </w:r>
        <w:r>
          <w:instrText xml:space="preserve"> PAGEREF _Toc12454 \h </w:instrText>
        </w:r>
        <w:r>
          <w:fldChar w:fldCharType="separate"/>
        </w:r>
        <w:r>
          <w:t>57</w:t>
        </w:r>
        <w:r>
          <w:fldChar w:fldCharType="end"/>
        </w:r>
      </w:hyperlink>
    </w:p>
    <w:p>
      <w:pPr>
        <w:pStyle w:val="TOC2"/>
        <w:tabs>
          <w:tab w:val="right" w:leader="dot" w:pos="8306"/>
        </w:tabs>
      </w:pPr>
      <w:hyperlink w:anchor="_Toc17272" w:history="1">
        <w:r>
          <w:rPr>
            <w:rFonts w:ascii="仿宋" w:eastAsia="仿宋" w:hAnsi="仿宋" w:cs="仿宋" w:hint="eastAsia"/>
            <w:lang w:eastAsia="zh-CN"/>
          </w:rPr>
          <w:t>(三)、进度安排注意事项</w:t>
        </w:r>
        <w:r>
          <w:tab/>
        </w:r>
        <w:r>
          <w:fldChar w:fldCharType="begin"/>
        </w:r>
        <w:r>
          <w:instrText xml:space="preserve"> PAGEREF _Toc17272 \h </w:instrText>
        </w:r>
        <w:r>
          <w:fldChar w:fldCharType="separate"/>
        </w:r>
        <w:r>
          <w:t>59</w:t>
        </w:r>
        <w:r>
          <w:fldChar w:fldCharType="end"/>
        </w:r>
      </w:hyperlink>
    </w:p>
    <w:p>
      <w:pPr>
        <w:pStyle w:val="TOC2"/>
        <w:tabs>
          <w:tab w:val="right" w:leader="dot" w:pos="8306"/>
        </w:tabs>
      </w:pPr>
      <w:hyperlink w:anchor="_Toc9655" w:history="1">
        <w:r>
          <w:rPr>
            <w:rFonts w:ascii="仿宋" w:eastAsia="仿宋" w:hAnsi="仿宋" w:cs="仿宋" w:hint="eastAsia"/>
            <w:lang w:eastAsia="zh-CN"/>
          </w:rPr>
          <w:t>(四)、人力资源配置</w:t>
        </w:r>
        <w:r>
          <w:tab/>
        </w:r>
        <w:r>
          <w:fldChar w:fldCharType="begin"/>
        </w:r>
        <w:r>
          <w:instrText xml:space="preserve"> PAGEREF _Toc9655 \h </w:instrText>
        </w:r>
        <w:r>
          <w:fldChar w:fldCharType="separate"/>
        </w:r>
        <w:r>
          <w:t>60</w:t>
        </w:r>
        <w:r>
          <w:fldChar w:fldCharType="end"/>
        </w:r>
      </w:hyperlink>
    </w:p>
    <w:p>
      <w:pPr>
        <w:pStyle w:val="TOC2"/>
        <w:tabs>
          <w:tab w:val="right" w:leader="dot" w:pos="8306"/>
        </w:tabs>
      </w:pPr>
      <w:hyperlink w:anchor="_Toc5068" w:history="1">
        <w:r>
          <w:rPr>
            <w:rFonts w:ascii="仿宋" w:eastAsia="仿宋" w:hAnsi="仿宋" w:cs="仿宋" w:hint="eastAsia"/>
            <w:lang w:eastAsia="zh-CN"/>
          </w:rPr>
          <w:t>(五)、员工培训</w:t>
        </w:r>
        <w:r>
          <w:tab/>
        </w:r>
        <w:r>
          <w:fldChar w:fldCharType="begin"/>
        </w:r>
        <w:r>
          <w:instrText xml:space="preserve"> PAGEREF _Toc5068 \h </w:instrText>
        </w:r>
        <w:r>
          <w:fldChar w:fldCharType="separate"/>
        </w:r>
        <w:r>
          <w:t>62</w:t>
        </w:r>
        <w:r>
          <w:fldChar w:fldCharType="end"/>
        </w:r>
      </w:hyperlink>
    </w:p>
    <w:p>
      <w:pPr>
        <w:pStyle w:val="TOC2"/>
        <w:tabs>
          <w:tab w:val="right" w:leader="dot" w:pos="8306"/>
        </w:tabs>
      </w:pPr>
      <w:hyperlink w:anchor="_Toc7237" w:history="1">
        <w:r>
          <w:rPr>
            <w:rFonts w:ascii="仿宋" w:eastAsia="仿宋" w:hAnsi="仿宋" w:cs="仿宋" w:hint="eastAsia"/>
            <w:lang w:eastAsia="zh-CN"/>
          </w:rPr>
          <w:t>(六)、项目实施保障</w:t>
        </w:r>
        <w:r>
          <w:tab/>
        </w:r>
        <w:r>
          <w:fldChar w:fldCharType="begin"/>
        </w:r>
        <w:r>
          <w:instrText xml:space="preserve"> PAGEREF _Toc7237 \h </w:instrText>
        </w:r>
        <w:r>
          <w:fldChar w:fldCharType="separate"/>
        </w:r>
        <w:r>
          <w:t>63</w:t>
        </w:r>
        <w:r>
          <w:fldChar w:fldCharType="end"/>
        </w:r>
      </w:hyperlink>
    </w:p>
    <w:p>
      <w:pPr>
        <w:pStyle w:val="TOC2"/>
        <w:tabs>
          <w:tab w:val="right" w:leader="dot" w:pos="8306"/>
        </w:tabs>
      </w:pPr>
      <w:hyperlink w:anchor="_Toc5921" w:history="1">
        <w:r>
          <w:rPr>
            <w:rFonts w:ascii="仿宋" w:eastAsia="仿宋" w:hAnsi="仿宋" w:cs="仿宋" w:hint="eastAsia"/>
            <w:lang w:eastAsia="zh-CN"/>
          </w:rPr>
          <w:t>(七)、安全规范管理</w:t>
        </w:r>
        <w:r>
          <w:tab/>
        </w:r>
        <w:r>
          <w:fldChar w:fldCharType="begin"/>
        </w:r>
        <w:r>
          <w:instrText xml:space="preserve"> PAGEREF _Toc5921 \h </w:instrText>
        </w:r>
        <w:r>
          <w:fldChar w:fldCharType="separate"/>
        </w:r>
        <w:r>
          <w:t>64</w:t>
        </w:r>
        <w:r>
          <w:fldChar w:fldCharType="end"/>
        </w:r>
      </w:hyperlink>
    </w:p>
    <w:p>
      <w:pPr>
        <w:pStyle w:val="TOC1"/>
        <w:tabs>
          <w:tab w:val="right" w:leader="dot" w:pos="8306"/>
        </w:tabs>
      </w:pPr>
      <w:hyperlink w:anchor="_Toc1126" w:history="1">
        <w:r>
          <w:rPr>
            <w:rFonts w:ascii="仿宋" w:eastAsia="仿宋" w:hAnsi="仿宋" w:cs="仿宋" w:hint="eastAsia"/>
            <w:lang w:eastAsia="zh-CN"/>
          </w:rPr>
          <w:t>十一、资金管理与财务规划</w:t>
        </w:r>
        <w:r>
          <w:tab/>
        </w:r>
        <w:r>
          <w:fldChar w:fldCharType="begin"/>
        </w:r>
        <w:r>
          <w:instrText xml:space="preserve"> PAGEREF _Toc1126 \h </w:instrText>
        </w:r>
        <w:r>
          <w:fldChar w:fldCharType="separate"/>
        </w:r>
        <w:r>
          <w:t>65</w:t>
        </w:r>
        <w:r>
          <w:fldChar w:fldCharType="end"/>
        </w:r>
      </w:hyperlink>
    </w:p>
    <w:p>
      <w:pPr>
        <w:pStyle w:val="TOC2"/>
        <w:tabs>
          <w:tab w:val="right" w:leader="dot" w:pos="8306"/>
        </w:tabs>
      </w:pPr>
      <w:hyperlink w:anchor="_Toc4855" w:history="1">
        <w:r>
          <w:rPr>
            <w:rFonts w:ascii="仿宋" w:eastAsia="仿宋" w:hAnsi="仿宋" w:cs="仿宋" w:hint="eastAsia"/>
            <w:lang w:eastAsia="zh-CN"/>
          </w:rPr>
          <w:t>(一)、项目资金来源与筹措</w:t>
        </w:r>
        <w:r>
          <w:tab/>
        </w:r>
        <w:r>
          <w:fldChar w:fldCharType="begin"/>
        </w:r>
        <w:r>
          <w:instrText xml:space="preserve"> PAGEREF _Toc4855 \h </w:instrText>
        </w:r>
        <w:r>
          <w:fldChar w:fldCharType="separate"/>
        </w:r>
        <w:r>
          <w:t>65</w:t>
        </w:r>
        <w:r>
          <w:fldChar w:fldCharType="end"/>
        </w:r>
      </w:hyperlink>
    </w:p>
    <w:p>
      <w:pPr>
        <w:pStyle w:val="TOC2"/>
        <w:tabs>
          <w:tab w:val="right" w:leader="dot" w:pos="8306"/>
        </w:tabs>
      </w:pPr>
      <w:hyperlink w:anchor="_Toc21594" w:history="1">
        <w:r>
          <w:rPr>
            <w:rFonts w:ascii="仿宋" w:eastAsia="仿宋" w:hAnsi="仿宋" w:cs="仿宋" w:hint="eastAsia"/>
            <w:lang w:eastAsia="zh-CN"/>
          </w:rPr>
          <w:t>(二)、资金使用与监管</w:t>
        </w:r>
        <w:r>
          <w:tab/>
        </w:r>
        <w:r>
          <w:fldChar w:fldCharType="begin"/>
        </w:r>
        <w:r>
          <w:instrText xml:space="preserve"> PAGEREF _Toc21594 \h </w:instrText>
        </w:r>
        <w:r>
          <w:fldChar w:fldCharType="separate"/>
        </w:r>
        <w:r>
          <w:t>66</w:t>
        </w:r>
        <w:r>
          <w:fldChar w:fldCharType="end"/>
        </w:r>
      </w:hyperlink>
    </w:p>
    <w:p>
      <w:pPr>
        <w:pStyle w:val="TOC2"/>
        <w:tabs>
          <w:tab w:val="right" w:leader="dot" w:pos="8306"/>
        </w:tabs>
      </w:pPr>
      <w:hyperlink w:anchor="_Toc14433" w:history="1">
        <w:r>
          <w:rPr>
            <w:rFonts w:ascii="仿宋" w:eastAsia="仿宋" w:hAnsi="仿宋" w:cs="仿宋" w:hint="eastAsia"/>
            <w:lang w:eastAsia="zh-CN"/>
          </w:rPr>
          <w:t>(三)、财务规划与预测</w:t>
        </w:r>
        <w:r>
          <w:tab/>
        </w:r>
        <w:r>
          <w:fldChar w:fldCharType="begin"/>
        </w:r>
        <w:r>
          <w:instrText xml:space="preserve"> PAGEREF _Toc14433 \h </w:instrText>
        </w:r>
        <w:r>
          <w:fldChar w:fldCharType="separate"/>
        </w:r>
        <w:r>
          <w:t>68</w:t>
        </w:r>
        <w:r>
          <w:fldChar w:fldCharType="end"/>
        </w:r>
      </w:hyperlink>
    </w:p>
    <w:p>
      <w:pPr>
        <w:pStyle w:val="TOC1"/>
        <w:tabs>
          <w:tab w:val="right" w:leader="dot" w:pos="8306"/>
        </w:tabs>
      </w:pPr>
      <w:hyperlink w:anchor="_Toc1385" w:history="1">
        <w:r>
          <w:rPr>
            <w:rFonts w:ascii="仿宋" w:eastAsia="仿宋" w:hAnsi="仿宋" w:cs="仿宋" w:hint="eastAsia"/>
            <w:lang w:eastAsia="zh-CN"/>
          </w:rPr>
          <w:t>十二、环境保护与治理方案</w:t>
        </w:r>
        <w:r>
          <w:tab/>
        </w:r>
        <w:r>
          <w:fldChar w:fldCharType="begin"/>
        </w:r>
        <w:r>
          <w:instrText xml:space="preserve"> PAGEREF _Toc1385 \h </w:instrText>
        </w:r>
        <w:r>
          <w:fldChar w:fldCharType="separate"/>
        </w:r>
        <w:r>
          <w:t>69</w:t>
        </w:r>
        <w:r>
          <w:fldChar w:fldCharType="end"/>
        </w:r>
      </w:hyperlink>
    </w:p>
    <w:p>
      <w:pPr>
        <w:pStyle w:val="TOC2"/>
        <w:tabs>
          <w:tab w:val="right" w:leader="dot" w:pos="8306"/>
        </w:tabs>
      </w:pPr>
      <w:hyperlink w:anchor="_Toc7655" w:history="1">
        <w:r>
          <w:rPr>
            <w:rFonts w:ascii="仿宋" w:eastAsia="仿宋" w:hAnsi="仿宋" w:cs="仿宋" w:hint="eastAsia"/>
            <w:lang w:eastAsia="zh-CN"/>
          </w:rPr>
          <w:t>(一)、项目环境影响评估</w:t>
        </w:r>
        <w:r>
          <w:tab/>
        </w:r>
        <w:r>
          <w:fldChar w:fldCharType="begin"/>
        </w:r>
        <w:r>
          <w:instrText xml:space="preserve"> PAGEREF _Toc7655 \h </w:instrText>
        </w:r>
        <w:r>
          <w:fldChar w:fldCharType="separate"/>
        </w:r>
        <w:r>
          <w:t>69</w:t>
        </w:r>
        <w:r>
          <w:fldChar w:fldCharType="end"/>
        </w:r>
      </w:hyperlink>
    </w:p>
    <w:p>
      <w:pPr>
        <w:pStyle w:val="TOC2"/>
        <w:tabs>
          <w:tab w:val="right" w:leader="dot" w:pos="8306"/>
        </w:tabs>
      </w:pPr>
      <w:hyperlink w:anchor="_Toc21723" w:history="1">
        <w:r>
          <w:rPr>
            <w:rFonts w:ascii="仿宋" w:eastAsia="仿宋" w:hAnsi="仿宋" w:cs="仿宋" w:hint="eastAsia"/>
            <w:lang w:eastAsia="zh-CN"/>
          </w:rPr>
          <w:t>(二)、环境保护措施与治理方案</w:t>
        </w:r>
        <w:r>
          <w:tab/>
        </w:r>
        <w:r>
          <w:fldChar w:fldCharType="begin"/>
        </w:r>
        <w:r>
          <w:instrText xml:space="preserve"> PAGEREF _Toc21723 \h </w:instrText>
        </w:r>
        <w:r>
          <w:fldChar w:fldCharType="separate"/>
        </w:r>
        <w:r>
          <w:t>69</w:t>
        </w:r>
        <w:r>
          <w:fldChar w:fldCharType="end"/>
        </w:r>
      </w:hyperlink>
    </w:p>
    <w:p>
      <w:pPr>
        <w:pStyle w:val="TOC1"/>
        <w:tabs>
          <w:tab w:val="right" w:leader="dot" w:pos="8306"/>
        </w:tabs>
      </w:pPr>
      <w:hyperlink w:anchor="_Toc28967" w:history="1">
        <w:r>
          <w:rPr>
            <w:rFonts w:ascii="仿宋" w:eastAsia="仿宋" w:hAnsi="仿宋" w:cs="仿宋" w:hint="eastAsia"/>
            <w:lang w:eastAsia="zh-CN"/>
          </w:rPr>
          <w:t>十三、设施与设备管理</w:t>
        </w:r>
        <w:r>
          <w:tab/>
        </w:r>
        <w:r>
          <w:fldChar w:fldCharType="begin"/>
        </w:r>
        <w:r>
          <w:instrText xml:space="preserve"> PAGEREF _Toc28967 \h </w:instrText>
        </w:r>
        <w:r>
          <w:fldChar w:fldCharType="separate"/>
        </w:r>
        <w:r>
          <w:t>70</w:t>
        </w:r>
        <w:r>
          <w:fldChar w:fldCharType="end"/>
        </w:r>
      </w:hyperlink>
    </w:p>
    <w:p>
      <w:pPr>
        <w:pStyle w:val="TOC2"/>
        <w:tabs>
          <w:tab w:val="right" w:leader="dot" w:pos="8306"/>
        </w:tabs>
      </w:pPr>
      <w:hyperlink w:anchor="_Toc20863" w:history="1">
        <w:r>
          <w:rPr>
            <w:rFonts w:ascii="仿宋" w:eastAsia="仿宋" w:hAnsi="仿宋" w:cs="仿宋" w:hint="eastAsia"/>
            <w:lang w:eastAsia="zh-CN"/>
          </w:rPr>
          <w:t>(一)、设施规划与配置</w:t>
        </w:r>
        <w:r>
          <w:tab/>
        </w:r>
        <w:r>
          <w:fldChar w:fldCharType="begin"/>
        </w:r>
        <w:r>
          <w:instrText xml:space="preserve"> PAGEREF _Toc20863 \h </w:instrText>
        </w:r>
        <w:r>
          <w:fldChar w:fldCharType="separate"/>
        </w:r>
        <w:r>
          <w:t>70</w:t>
        </w:r>
        <w:r>
          <w:fldChar w:fldCharType="end"/>
        </w:r>
      </w:hyperlink>
    </w:p>
    <w:p>
      <w:pPr>
        <w:pStyle w:val="TOC2"/>
        <w:tabs>
          <w:tab w:val="right" w:leader="dot" w:pos="8306"/>
        </w:tabs>
      </w:pPr>
      <w:hyperlink w:anchor="_Toc26289" w:history="1">
        <w:r>
          <w:rPr>
            <w:rFonts w:ascii="仿宋" w:eastAsia="仿宋" w:hAnsi="仿宋" w:cs="仿宋" w:hint="eastAsia"/>
            <w:lang w:eastAsia="zh-CN"/>
          </w:rPr>
          <w:t>(二)、设备采购与维护管理</w:t>
        </w:r>
        <w:r>
          <w:tab/>
        </w:r>
        <w:r>
          <w:fldChar w:fldCharType="begin"/>
        </w:r>
        <w:r>
          <w:instrText xml:space="preserve"> PAGEREF _Toc26289 \h </w:instrText>
        </w:r>
        <w:r>
          <w:fldChar w:fldCharType="separate"/>
        </w:r>
        <w:r>
          <w:t>70</w:t>
        </w:r>
        <w:r>
          <w:fldChar w:fldCharType="end"/>
        </w:r>
      </w:hyperlink>
    </w:p>
    <w:p>
      <w:pPr>
        <w:pStyle w:val="TOC2"/>
        <w:tabs>
          <w:tab w:val="right" w:leader="dot" w:pos="8306"/>
        </w:tabs>
      </w:pPr>
      <w:hyperlink w:anchor="_Toc17052" w:history="1">
        <w:r>
          <w:rPr>
            <w:rFonts w:ascii="仿宋" w:eastAsia="仿宋" w:hAnsi="仿宋" w:cs="仿宋" w:hint="eastAsia"/>
            <w:lang w:eastAsia="zh-CN"/>
          </w:rPr>
          <w:t>(三)、设施设备升级策略</w:t>
        </w:r>
        <w:r>
          <w:tab/>
        </w:r>
        <w:r>
          <w:fldChar w:fldCharType="begin"/>
        </w:r>
        <w:r>
          <w:instrText xml:space="preserve"> PAGEREF _Toc17052 \h </w:instrText>
        </w:r>
        <w:r>
          <w:fldChar w:fldCharType="separate"/>
        </w:r>
        <w:r>
          <w:t>71</w:t>
        </w:r>
        <w:r>
          <w:fldChar w:fldCharType="end"/>
        </w:r>
      </w:hyperlink>
    </w:p>
    <w:p>
      <w:pPr>
        <w:pStyle w:val="TOC1"/>
        <w:tabs>
          <w:tab w:val="right" w:leader="dot" w:pos="8306"/>
        </w:tabs>
      </w:pPr>
      <w:hyperlink w:anchor="_Toc25026" w:history="1">
        <w:r>
          <w:rPr>
            <w:rFonts w:ascii="仿宋" w:eastAsia="仿宋" w:hAnsi="仿宋" w:cs="仿宋" w:hint="eastAsia"/>
            <w:lang w:eastAsia="zh-CN"/>
          </w:rPr>
          <w:t>十四、合作与交流机制建立</w:t>
        </w:r>
        <w:r>
          <w:tab/>
        </w:r>
        <w:r>
          <w:fldChar w:fldCharType="begin"/>
        </w:r>
        <w:r>
          <w:instrText xml:space="preserve"> PAGEREF _Toc25026 \h </w:instrText>
        </w:r>
        <w:r>
          <w:fldChar w:fldCharType="separate"/>
        </w:r>
        <w:r>
          <w:t>72</w:t>
        </w:r>
        <w:r>
          <w:fldChar w:fldCharType="end"/>
        </w:r>
      </w:hyperlink>
    </w:p>
    <w:p>
      <w:pPr>
        <w:pStyle w:val="TOC2"/>
        <w:tabs>
          <w:tab w:val="right" w:leader="dot" w:pos="8306"/>
        </w:tabs>
      </w:pPr>
      <w:hyperlink w:anchor="_Toc6984" w:history="1">
        <w:r>
          <w:rPr>
            <w:rFonts w:ascii="仿宋" w:eastAsia="仿宋" w:hAnsi="仿宋" w:cs="仿宋" w:hint="eastAsia"/>
            <w:lang w:eastAsia="zh-CN"/>
          </w:rPr>
          <w:t>(一)、合作伙伴选择与合作方式</w:t>
        </w:r>
        <w:r>
          <w:tab/>
        </w:r>
        <w:r>
          <w:fldChar w:fldCharType="begin"/>
        </w:r>
        <w:r>
          <w:instrText xml:space="preserve"> PAGEREF _Toc6984 \h </w:instrText>
        </w:r>
        <w:r>
          <w:fldChar w:fldCharType="separate"/>
        </w:r>
        <w:r>
          <w:t>72</w:t>
        </w:r>
        <w:r>
          <w:fldChar w:fldCharType="end"/>
        </w:r>
      </w:hyperlink>
    </w:p>
    <w:p>
      <w:pPr>
        <w:pStyle w:val="TOC2"/>
        <w:tabs>
          <w:tab w:val="right" w:leader="dot" w:pos="8306"/>
        </w:tabs>
      </w:pPr>
      <w:hyperlink w:anchor="_Toc23233" w:history="1">
        <w:r>
          <w:rPr>
            <w:rFonts w:ascii="仿宋" w:eastAsia="仿宋" w:hAnsi="仿宋" w:cs="仿宋" w:hint="eastAsia"/>
            <w:lang w:eastAsia="zh-CN"/>
          </w:rPr>
          <w:t>(二)、交流与合作平台搭建</w:t>
        </w:r>
        <w:r>
          <w:tab/>
        </w:r>
        <w:r>
          <w:fldChar w:fldCharType="begin"/>
        </w:r>
        <w:r>
          <w:instrText xml:space="preserve"> PAGEREF _Toc23233 \h </w:instrText>
        </w:r>
        <w:r>
          <w:fldChar w:fldCharType="separate"/>
        </w:r>
        <w:r>
          <w:t>73</w:t>
        </w:r>
        <w:r>
          <w:fldChar w:fldCharType="end"/>
        </w:r>
      </w:hyperlink>
    </w:p>
    <w:p>
      <w:pPr>
        <w:pStyle w:val="TOC1"/>
        <w:tabs>
          <w:tab w:val="right" w:leader="dot" w:pos="8306"/>
        </w:tabs>
      </w:pPr>
      <w:hyperlink w:anchor="_Toc679" w:history="1">
        <w:r>
          <w:rPr>
            <w:rFonts w:ascii="仿宋" w:eastAsia="仿宋" w:hAnsi="仿宋" w:cs="仿宋" w:hint="eastAsia"/>
            <w:lang w:eastAsia="zh-CN"/>
          </w:rPr>
          <w:t>十五、企业合规与伦理</w:t>
        </w:r>
        <w:r>
          <w:tab/>
        </w:r>
        <w:r>
          <w:fldChar w:fldCharType="begin"/>
        </w:r>
        <w:r>
          <w:instrText xml:space="preserve"> PAGEREF _Toc679 \h </w:instrText>
        </w:r>
        <w:r>
          <w:fldChar w:fldCharType="separate"/>
        </w:r>
        <w:r>
          <w:t>75</w:t>
        </w:r>
        <w:r>
          <w:fldChar w:fldCharType="end"/>
        </w:r>
      </w:hyperlink>
    </w:p>
    <w:p>
      <w:pPr>
        <w:pStyle w:val="TOC2"/>
        <w:tabs>
          <w:tab w:val="right" w:leader="dot" w:pos="8306"/>
        </w:tabs>
      </w:pPr>
      <w:hyperlink w:anchor="_Toc10748" w:history="1">
        <w:r>
          <w:rPr>
            <w:rFonts w:ascii="仿宋" w:eastAsia="仿宋" w:hAnsi="仿宋" w:cs="仿宋" w:hint="eastAsia"/>
            <w:lang w:eastAsia="zh-CN"/>
          </w:rPr>
          <w:t>(一)、合规政策与程序</w:t>
        </w:r>
        <w:r>
          <w:tab/>
        </w:r>
        <w:r>
          <w:fldChar w:fldCharType="begin"/>
        </w:r>
        <w:r>
          <w:instrText xml:space="preserve"> PAGEREF _Toc10748 \h </w:instrText>
        </w:r>
        <w:r>
          <w:fldChar w:fldCharType="separate"/>
        </w:r>
        <w:r>
          <w:t>75</w:t>
        </w:r>
        <w:r>
          <w:fldChar w:fldCharType="end"/>
        </w:r>
      </w:hyperlink>
    </w:p>
    <w:p>
      <w:pPr>
        <w:pStyle w:val="TOC2"/>
        <w:tabs>
          <w:tab w:val="right" w:leader="dot" w:pos="8306"/>
        </w:tabs>
      </w:pPr>
      <w:hyperlink w:anchor="_Toc21185" w:history="1">
        <w:r>
          <w:rPr>
            <w:rFonts w:ascii="仿宋" w:eastAsia="仿宋" w:hAnsi="仿宋" w:cs="仿宋" w:hint="eastAsia"/>
            <w:lang w:eastAsia="zh-CN"/>
          </w:rPr>
          <w:t>(二)、伦理规范与培训</w:t>
        </w:r>
        <w:r>
          <w:tab/>
        </w:r>
        <w:r>
          <w:fldChar w:fldCharType="begin"/>
        </w:r>
        <w:r>
          <w:instrText xml:space="preserve"> PAGEREF _Toc21185 \h </w:instrText>
        </w:r>
        <w:r>
          <w:fldChar w:fldCharType="separate"/>
        </w:r>
        <w:r>
          <w:t>76</w:t>
        </w:r>
        <w:r>
          <w:fldChar w:fldCharType="end"/>
        </w:r>
      </w:hyperlink>
    </w:p>
    <w:p>
      <w:pPr>
        <w:pStyle w:val="TOC2"/>
        <w:tabs>
          <w:tab w:val="right" w:leader="dot" w:pos="8306"/>
        </w:tabs>
      </w:pPr>
      <w:hyperlink w:anchor="_Toc18515" w:history="1">
        <w:r>
          <w:rPr>
            <w:rFonts w:ascii="仿宋" w:eastAsia="仿宋" w:hAnsi="仿宋" w:cs="仿宋" w:hint="eastAsia"/>
            <w:lang w:eastAsia="zh-CN"/>
          </w:rPr>
          <w:t>(三)、合规风险评估</w:t>
        </w:r>
        <w:r>
          <w:tab/>
        </w:r>
        <w:r>
          <w:fldChar w:fldCharType="begin"/>
        </w:r>
        <w:r>
          <w:instrText xml:space="preserve"> PAGEREF _Toc18515 \h </w:instrText>
        </w:r>
        <w:r>
          <w:fldChar w:fldCharType="separate"/>
        </w:r>
        <w:r>
          <w:t>77</w:t>
        </w:r>
        <w:r>
          <w:fldChar w:fldCharType="end"/>
        </w:r>
      </w:hyperlink>
    </w:p>
    <w:p>
      <w:pPr>
        <w:pStyle w:val="TOC2"/>
        <w:tabs>
          <w:tab w:val="right" w:leader="dot" w:pos="8306"/>
        </w:tabs>
      </w:pPr>
      <w:hyperlink w:anchor="_Toc29550" w:history="1">
        <w:r>
          <w:rPr>
            <w:rFonts w:ascii="仿宋" w:eastAsia="仿宋" w:hAnsi="仿宋" w:cs="仿宋" w:hint="eastAsia"/>
            <w:lang w:eastAsia="zh-CN"/>
          </w:rPr>
          <w:t>(四)、合规监督与执行</w:t>
        </w:r>
        <w:r>
          <w:tab/>
        </w:r>
        <w:r>
          <w:fldChar w:fldCharType="begin"/>
        </w:r>
        <w:r>
          <w:instrText xml:space="preserve"> PAGEREF _Toc29550 \h </w:instrText>
        </w:r>
        <w:r>
          <w:fldChar w:fldCharType="separate"/>
        </w:r>
        <w:r>
          <w:t>78</w:t>
        </w:r>
        <w:r>
          <w:fldChar w:fldCharType="end"/>
        </w:r>
      </w:hyperlink>
    </w:p>
    <w:p>
      <w:pPr>
        <w:pStyle w:val="TOC1"/>
        <w:tabs>
          <w:tab w:val="right" w:leader="dot" w:pos="8306"/>
        </w:tabs>
      </w:pPr>
      <w:hyperlink w:anchor="_Toc31837" w:history="1">
        <w:r>
          <w:rPr>
            <w:rFonts w:ascii="仿宋" w:eastAsia="仿宋" w:hAnsi="仿宋" w:cs="仿宋" w:hint="eastAsia"/>
            <w:lang w:eastAsia="zh-CN"/>
          </w:rPr>
          <w:t>十六、创新驱动与持续发展</w:t>
        </w:r>
        <w:r>
          <w:tab/>
        </w:r>
        <w:r>
          <w:fldChar w:fldCharType="begin"/>
        </w:r>
        <w:r>
          <w:instrText xml:space="preserve"> PAGEREF _Toc31837 \h </w:instrText>
        </w:r>
        <w:r>
          <w:fldChar w:fldCharType="separate"/>
        </w:r>
        <w:r>
          <w:t>79</w:t>
        </w:r>
        <w:r>
          <w:fldChar w:fldCharType="end"/>
        </w:r>
      </w:hyperlink>
    </w:p>
    <w:p>
      <w:pPr>
        <w:pStyle w:val="TOC2"/>
        <w:tabs>
          <w:tab w:val="right" w:leader="dot" w:pos="8306"/>
        </w:tabs>
      </w:pPr>
      <w:hyperlink w:anchor="_Toc31165" w:history="1">
        <w:r>
          <w:rPr>
            <w:rFonts w:ascii="仿宋" w:eastAsia="仿宋" w:hAnsi="仿宋" w:cs="仿宋" w:hint="eastAsia"/>
            <w:lang w:eastAsia="zh-CN"/>
          </w:rPr>
          <w:t>(一)、创新驱动战略实施</w:t>
        </w:r>
        <w:r>
          <w:tab/>
        </w:r>
        <w:r>
          <w:fldChar w:fldCharType="begin"/>
        </w:r>
        <w:r>
          <w:instrText xml:space="preserve"> PAGEREF _Toc31165 \h </w:instrText>
        </w:r>
        <w:r>
          <w:fldChar w:fldCharType="separate"/>
        </w:r>
        <w:r>
          <w:t>79</w:t>
        </w:r>
        <w:r>
          <w:fldChar w:fldCharType="end"/>
        </w:r>
      </w:hyperlink>
    </w:p>
    <w:p>
      <w:pPr>
        <w:pStyle w:val="TOC2"/>
        <w:tabs>
          <w:tab w:val="right" w:leader="dot" w:pos="8306"/>
        </w:tabs>
      </w:pPr>
      <w:hyperlink w:anchor="_Toc21575" w:history="1">
        <w:r>
          <w:rPr>
            <w:rFonts w:ascii="仿宋" w:eastAsia="仿宋" w:hAnsi="仿宋" w:cs="仿宋" w:hint="eastAsia"/>
            <w:lang w:eastAsia="zh-CN"/>
          </w:rPr>
          <w:t>(二)、持续发展路径探索</w:t>
        </w:r>
        <w:r>
          <w:tab/>
        </w:r>
        <w:r>
          <w:fldChar w:fldCharType="begin"/>
        </w:r>
        <w:r>
          <w:instrText xml:space="preserve"> PAGEREF _Toc21575 \h </w:instrText>
        </w:r>
        <w:r>
          <w:fldChar w:fldCharType="separate"/>
        </w:r>
        <w:r>
          <w:t>80</w:t>
        </w:r>
        <w:r>
          <w:fldChar w:fldCharType="end"/>
        </w:r>
      </w:hyperlink>
    </w:p>
    <w:p>
      <w:pPr>
        <w:pStyle w:val="TOC1"/>
        <w:tabs>
          <w:tab w:val="right" w:leader="dot" w:pos="8306"/>
        </w:tabs>
      </w:pPr>
      <w:hyperlink w:anchor="_Toc15133" w:history="1">
        <w:r>
          <w:rPr>
            <w:rFonts w:ascii="仿宋" w:eastAsia="仿宋" w:hAnsi="仿宋" w:cs="仿宋" w:hint="eastAsia"/>
            <w:lang w:eastAsia="zh-CN"/>
          </w:rPr>
          <w:t>十七、成果转化与推广应用</w:t>
        </w:r>
        <w:r>
          <w:tab/>
        </w:r>
        <w:r>
          <w:fldChar w:fldCharType="begin"/>
        </w:r>
        <w:r>
          <w:instrText xml:space="preserve"> PAGEREF _Toc15133 \h </w:instrText>
        </w:r>
        <w:r>
          <w:fldChar w:fldCharType="separate"/>
        </w:r>
        <w:r>
          <w:t>85</w:t>
        </w:r>
        <w:r>
          <w:fldChar w:fldCharType="end"/>
        </w:r>
      </w:hyperlink>
    </w:p>
    <w:p>
      <w:pPr>
        <w:pStyle w:val="TOC2"/>
        <w:tabs>
          <w:tab w:val="right" w:leader="dot" w:pos="8306"/>
        </w:tabs>
      </w:pPr>
      <w:hyperlink w:anchor="_Toc6122" w:history="1">
        <w:r>
          <w:rPr>
            <w:rFonts w:ascii="仿宋" w:eastAsia="仿宋" w:hAnsi="仿宋" w:cs="仿宋" w:hint="eastAsia"/>
            <w:lang w:eastAsia="zh-CN"/>
          </w:rPr>
          <w:t>(一)、成果转化策略制定</w:t>
        </w:r>
        <w:r>
          <w:tab/>
        </w:r>
        <w:r>
          <w:fldChar w:fldCharType="begin"/>
        </w:r>
        <w:r>
          <w:instrText xml:space="preserve"> PAGEREF _Toc6122 \h </w:instrText>
        </w:r>
        <w:r>
          <w:fldChar w:fldCharType="separate"/>
        </w:r>
        <w:r>
          <w:t>85</w:t>
        </w:r>
        <w:r>
          <w:fldChar w:fldCharType="end"/>
        </w:r>
      </w:hyperlink>
    </w:p>
    <w:p>
      <w:pPr>
        <w:pStyle w:val="TOC2"/>
        <w:tabs>
          <w:tab w:val="right" w:leader="dot" w:pos="8306"/>
        </w:tabs>
      </w:pPr>
      <w:hyperlink w:anchor="_Toc12164" w:history="1">
        <w:r>
          <w:rPr>
            <w:rFonts w:ascii="仿宋" w:eastAsia="仿宋" w:hAnsi="仿宋" w:cs="仿宋" w:hint="eastAsia"/>
            <w:lang w:eastAsia="zh-CN"/>
          </w:rPr>
          <w:t>(二)、成果推广应用方案</w:t>
        </w:r>
        <w:r>
          <w:tab/>
        </w:r>
        <w:r>
          <w:fldChar w:fldCharType="begin"/>
        </w:r>
        <w:r>
          <w:instrText xml:space="preserve"> PAGEREF _Toc12164 \h </w:instrText>
        </w:r>
        <w:r>
          <w:fldChar w:fldCharType="separate"/>
        </w:r>
        <w:r>
          <w:t>86</w:t>
        </w:r>
        <w:r>
          <w:fldChar w:fldCharType="end"/>
        </w:r>
      </w:hyperlink>
    </w:p>
    <w:p>
      <w:pPr>
        <w:pStyle w:val="TOC1"/>
        <w:tabs>
          <w:tab w:val="right" w:leader="dot" w:pos="8306"/>
        </w:tabs>
      </w:pPr>
      <w:hyperlink w:anchor="_Toc30949" w:history="1">
        <w:r>
          <w:rPr>
            <w:rFonts w:ascii="仿宋" w:eastAsia="仿宋" w:hAnsi="仿宋" w:cs="仿宋" w:hint="eastAsia"/>
            <w:lang w:eastAsia="zh-CN"/>
          </w:rPr>
          <w:t>十八、知识产权管理与保护</w:t>
        </w:r>
        <w:r>
          <w:tab/>
        </w:r>
        <w:r>
          <w:fldChar w:fldCharType="begin"/>
        </w:r>
        <w:r>
          <w:instrText xml:space="preserve"> PAGEREF _Toc30949 \h </w:instrText>
        </w:r>
        <w:r>
          <w:fldChar w:fldCharType="separate"/>
        </w:r>
        <w:r>
          <w:t>88</w:t>
        </w:r>
        <w:r>
          <w:fldChar w:fldCharType="end"/>
        </w:r>
      </w:hyperlink>
    </w:p>
    <w:p>
      <w:pPr>
        <w:pStyle w:val="TOC2"/>
        <w:tabs>
          <w:tab w:val="right" w:leader="dot" w:pos="8306"/>
        </w:tabs>
      </w:pPr>
      <w:hyperlink w:anchor="_Toc23977" w:history="1">
        <w:r>
          <w:rPr>
            <w:rFonts w:ascii="仿宋" w:eastAsia="仿宋" w:hAnsi="仿宋" w:cs="仿宋" w:hint="eastAsia"/>
            <w:lang w:eastAsia="zh-CN"/>
          </w:rPr>
          <w:t>(一)、知识产权管理体系建设</w:t>
        </w:r>
        <w:r>
          <w:tab/>
        </w:r>
        <w:r>
          <w:fldChar w:fldCharType="begin"/>
        </w:r>
        <w:r>
          <w:instrText xml:space="preserve"> PAGEREF _Toc23977 \h </w:instrText>
        </w:r>
        <w:r>
          <w:fldChar w:fldCharType="separate"/>
        </w:r>
        <w:r>
          <w:t>88</w:t>
        </w:r>
        <w:r>
          <w:fldChar w:fldCharType="end"/>
        </w:r>
      </w:hyperlink>
    </w:p>
    <w:p>
      <w:pPr>
        <w:pStyle w:val="TOC2"/>
        <w:tabs>
          <w:tab w:val="right" w:leader="dot" w:pos="8306"/>
        </w:tabs>
      </w:pPr>
      <w:hyperlink w:anchor="_Toc22614" w:history="1">
        <w:r>
          <w:rPr>
            <w:rFonts w:ascii="仿宋" w:eastAsia="仿宋" w:hAnsi="仿宋" w:cs="仿宋" w:hint="eastAsia"/>
            <w:lang w:eastAsia="zh-CN"/>
          </w:rPr>
          <w:t>(二)、知识产权保护措施</w:t>
        </w:r>
        <w:r>
          <w:tab/>
        </w:r>
        <w:r>
          <w:fldChar w:fldCharType="begin"/>
        </w:r>
        <w:r>
          <w:instrText xml:space="preserve"> PAGEREF _Toc22614 \h </w:instrText>
        </w:r>
        <w:r>
          <w:fldChar w:fldCharType="separate"/>
        </w:r>
        <w:r>
          <w:t>88</w:t>
        </w:r>
        <w:r>
          <w:fldChar w:fldCharType="end"/>
        </w:r>
      </w:hyperlink>
    </w:p>
    <w:p>
      <w:pPr>
        <w:pStyle w:val="TOC1"/>
        <w:tabs>
          <w:tab w:val="right" w:leader="dot" w:pos="8306"/>
        </w:tabs>
      </w:pPr>
      <w:hyperlink w:anchor="_Toc27217" w:history="1">
        <w:r>
          <w:rPr>
            <w:rFonts w:ascii="仿宋" w:eastAsia="仿宋" w:hAnsi="仿宋" w:cs="仿宋" w:hint="eastAsia"/>
            <w:lang w:eastAsia="zh-CN"/>
          </w:rPr>
          <w:t>十九、项目施工方案</w:t>
        </w:r>
        <w:r>
          <w:tab/>
        </w:r>
        <w:r>
          <w:fldChar w:fldCharType="begin"/>
        </w:r>
        <w:r>
          <w:instrText xml:space="preserve"> PAGEREF _Toc27217 \h </w:instrText>
        </w:r>
        <w:r>
          <w:fldChar w:fldCharType="separate"/>
        </w:r>
        <w:r>
          <w:t>90</w:t>
        </w:r>
        <w:r>
          <w:fldChar w:fldCharType="end"/>
        </w:r>
      </w:hyperlink>
    </w:p>
    <w:p>
      <w:pPr>
        <w:pStyle w:val="TOC2"/>
        <w:tabs>
          <w:tab w:val="right" w:leader="dot" w:pos="8306"/>
        </w:tabs>
      </w:pPr>
      <w:hyperlink w:anchor="_Toc30606" w:history="1">
        <w:r>
          <w:rPr>
            <w:rFonts w:ascii="仿宋" w:eastAsia="仿宋" w:hAnsi="仿宋" w:cs="仿宋" w:hint="eastAsia"/>
            <w:lang w:eastAsia="zh-CN"/>
          </w:rPr>
          <w:t>(一)、施工组织设计</w:t>
        </w:r>
        <w:r>
          <w:tab/>
        </w:r>
        <w:r>
          <w:fldChar w:fldCharType="begin"/>
        </w:r>
        <w:r>
          <w:instrText xml:space="preserve"> PAGEREF _Toc30606 \h </w:instrText>
        </w:r>
        <w:r>
          <w:fldChar w:fldCharType="separate"/>
        </w:r>
        <w:r>
          <w:t>90</w:t>
        </w:r>
        <w:r>
          <w:fldChar w:fldCharType="end"/>
        </w:r>
      </w:hyperlink>
    </w:p>
    <w:p>
      <w:pPr>
        <w:pStyle w:val="TOC2"/>
        <w:tabs>
          <w:tab w:val="right" w:leader="dot" w:pos="8306"/>
        </w:tabs>
      </w:pPr>
      <w:hyperlink w:anchor="_Toc27322" w:history="1">
        <w:r>
          <w:rPr>
            <w:rFonts w:ascii="仿宋" w:eastAsia="仿宋" w:hAnsi="仿宋" w:cs="仿宋" w:hint="eastAsia"/>
            <w:lang w:eastAsia="zh-CN"/>
          </w:rPr>
          <w:t>(二)、施工工艺与技术路线</w:t>
        </w:r>
        <w:r>
          <w:tab/>
        </w:r>
        <w:r>
          <w:fldChar w:fldCharType="begin"/>
        </w:r>
        <w:r>
          <w:instrText xml:space="preserve"> PAGEREF _Toc27322 \h </w:instrText>
        </w:r>
        <w:r>
          <w:fldChar w:fldCharType="separate"/>
        </w:r>
        <w:r>
          <w:t>92</w:t>
        </w:r>
        <w:r>
          <w:fldChar w:fldCharType="end"/>
        </w:r>
      </w:hyperlink>
    </w:p>
    <w:p>
      <w:pPr>
        <w:pStyle w:val="TOC2"/>
        <w:tabs>
          <w:tab w:val="right" w:leader="dot" w:pos="8306"/>
        </w:tabs>
      </w:pPr>
      <w:hyperlink w:anchor="_Toc21304" w:history="1">
        <w:r>
          <w:rPr>
            <w:rFonts w:ascii="仿宋" w:eastAsia="仿宋" w:hAnsi="仿宋" w:cs="仿宋" w:hint="eastAsia"/>
            <w:lang w:eastAsia="zh-CN"/>
          </w:rPr>
          <w:t>(三)、关键节点施工计划</w:t>
        </w:r>
        <w:r>
          <w:tab/>
        </w:r>
        <w:r>
          <w:fldChar w:fldCharType="begin"/>
        </w:r>
        <w:r>
          <w:instrText xml:space="preserve"> PAGEREF _Toc21304 \h </w:instrText>
        </w:r>
        <w:r>
          <w:fldChar w:fldCharType="separate"/>
        </w:r>
        <w:r>
          <w:t>93</w:t>
        </w:r>
        <w:r>
          <w:fldChar w:fldCharType="end"/>
        </w:r>
      </w:hyperlink>
    </w:p>
    <w:p>
      <w:pPr>
        <w:pStyle w:val="TOC2"/>
        <w:tabs>
          <w:tab w:val="right" w:leader="dot" w:pos="8306"/>
        </w:tabs>
      </w:pPr>
      <w:hyperlink w:anchor="_Toc23466" w:history="1">
        <w:r>
          <w:rPr>
            <w:rFonts w:ascii="仿宋" w:eastAsia="仿宋" w:hAnsi="仿宋" w:cs="仿宋" w:hint="eastAsia"/>
            <w:lang w:eastAsia="zh-CN"/>
          </w:rPr>
          <w:t>(四)、施工现场管理</w:t>
        </w:r>
        <w:r>
          <w:tab/>
        </w:r>
        <w:r>
          <w:fldChar w:fldCharType="begin"/>
        </w:r>
        <w:r>
          <w:instrText xml:space="preserve"> PAGEREF _Toc23466 \h </w:instrText>
        </w:r>
        <w:r>
          <w:fldChar w:fldCharType="separate"/>
        </w:r>
        <w:r>
          <w:t>94</w:t>
        </w:r>
        <w:r>
          <w:fldChar w:fldCharType="end"/>
        </w:r>
      </w:hyperlink>
    </w:p>
    <w:p>
      <w:pPr>
        <w:pStyle w:val="TOC1"/>
        <w:tabs>
          <w:tab w:val="right" w:leader="dot" w:pos="8306"/>
        </w:tabs>
      </w:pPr>
      <w:hyperlink w:anchor="_Toc9407" w:history="1">
        <w:r>
          <w:rPr>
            <w:rFonts w:ascii="仿宋" w:eastAsia="仿宋" w:hAnsi="仿宋" w:cs="仿宋" w:hint="eastAsia"/>
            <w:lang w:eastAsia="zh-CN"/>
          </w:rPr>
          <w:t>二十、质量管理与控制</w:t>
        </w:r>
        <w:r>
          <w:tab/>
        </w:r>
        <w:r>
          <w:fldChar w:fldCharType="begin"/>
        </w:r>
        <w:r>
          <w:instrText xml:space="preserve"> PAGEREF _Toc9407 \h </w:instrText>
        </w:r>
        <w:r>
          <w:fldChar w:fldCharType="separate"/>
        </w:r>
        <w:r>
          <w:t>97</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7055" w:history="1">
        <w:r>
          <w:rPr>
            <w:rFonts w:ascii="仿宋" w:eastAsia="仿宋" w:hAnsi="仿宋" w:cs="仿宋" w:hint="eastAsia"/>
            <w:lang w:eastAsia="zh-CN"/>
          </w:rPr>
          <w:t>(一)、质量管理体系建设</w:t>
        </w:r>
        <w:r>
          <w:tab/>
        </w:r>
        <w:r>
          <w:fldChar w:fldCharType="begin"/>
        </w:r>
        <w:r>
          <w:instrText xml:space="preserve"> PAGEREF _Toc27055 \h </w:instrText>
        </w:r>
        <w:r>
          <w:fldChar w:fldCharType="separate"/>
        </w:r>
        <w:r>
          <w:t>97</w:t>
        </w:r>
        <w:r>
          <w:fldChar w:fldCharType="end"/>
        </w:r>
      </w:hyperlink>
    </w:p>
    <w:p>
      <w:pPr>
        <w:pStyle w:val="TOC2"/>
        <w:tabs>
          <w:tab w:val="right" w:leader="dot" w:pos="8306"/>
        </w:tabs>
      </w:pPr>
      <w:hyperlink w:anchor="_Toc9220" w:history="1">
        <w:r>
          <w:rPr>
            <w:rFonts w:ascii="仿宋" w:eastAsia="仿宋" w:hAnsi="仿宋" w:cs="仿宋" w:hint="eastAsia"/>
            <w:lang w:eastAsia="zh-CN"/>
          </w:rPr>
          <w:t>(二)、质量控制措施</w:t>
        </w:r>
        <w:r>
          <w:tab/>
        </w:r>
        <w:r>
          <w:fldChar w:fldCharType="begin"/>
        </w:r>
        <w:r>
          <w:instrText xml:space="preserve"> PAGEREF _Toc9220 \h </w:instrText>
        </w:r>
        <w:r>
          <w:fldChar w:fldCharType="separate"/>
        </w:r>
        <w:r>
          <w:t>98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82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952"/>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2156"/>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可调控辊型四辊液压轧机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调控辊型四辊液压轧机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可调控辊型四辊液压轧机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可调控辊型四辊液压轧机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可调控辊型四辊液压轧机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可调控辊型四辊液压轧机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可调控辊型四辊液压轧机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可调控辊型四辊液压轧机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可调控辊型四辊液压轧机项目的社会影响是全面而深远的。从提供就业机会和提升公共服务，到促进社会结构和劳动市场的多元化，再到推动社会责任和伦理标准的提高，项目对于提升社区的经济、文化和社会福祉有着重要作用。通过这些正面影响，可调控辊型四辊液压轧机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4" w:name="_Toc12996"/>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为了融入当地社区，可调控辊型四辊液压轧机项目需深入理解当地的文化特色和社会习俗。例如，项目在设计广告和市场推广活动时，应考虑使用当地语言和符合地方文化的表达方式。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可调控辊型四辊液压轧机项目对当地经济结构的影响需谨慎考虑。项目可以通过聘用当地居民，特别是在管理和技术岗位上，来直接促进当地就业。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可调控辊型四辊液压轧机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626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为了确保可调控辊型四辊液压轧机项目的成功并最大限度地减轻潜在的社会风险，详细的风险分析和具体的应对策略至关重要。以下是针对项目可能面临的具体社会风险及相应对策的分析：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风险描述：可调控辊型四辊液压轧机项目可能遭遇社区抵制，尤其如果社区成员认为项目会破坏他们的生活环境或忽略他们的意见。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风险描述：可调控辊型四辊液压轧机项目的商业实践可能与当地的文化和价值观存在冲突，导致社会紧张和文化冲突。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风险描述：可调控辊型四辊液压轧机项目可能会增加对公共资源和基础设施的需求，给当地带来额外压力，例如在水资源、能源供应和交通系统方面。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风险描述：可调控辊型四辊液压轧机项目可能会引起当地社会结构和动态的变化，例如改变社区的人口组成和社交模式。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风险描述：在可调控辊型四辊液压轧机项目运营过程中，可能涉及大量个人和商业敏感信息，存在信息安全和隐私保护的风险。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8245"/>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6379"/>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https://d.book118.com/755100011140011111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可调控辊型四辊液压轧机项目建设方案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E0125F"/>
    <w:rsid w:val="29E0125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5510001114001111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2024-02-14T02:57:00Z</dcterms:created>
  <dcterms:modified xsi:type="dcterms:W3CDTF">2024-02-14T02:58:19Z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D2150248CDCD413385326836755C5FCD_11</vt:lpwstr>
  </property>
  <property fmtid="{D5CDD505-2E9C-101B-9397-08002B2CF9AE}" pid="3" name="KSOProductBuildVer">
    <vt:lpwstr>2052-12.1.0.16250</vt:lpwstr>
  </property>
</Properties>
</file>