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1517D" w:rsidP="00C1517D" w14:paraId="61F4C7A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1517D">
        <w:rPr>
          <w:rFonts w:ascii="华文中宋" w:eastAsia="华文中宋" w:hAnsi="华文中宋"/>
          <w:b/>
          <w:sz w:val="30"/>
        </w:rPr>
        <w:t>2024</w:t>
      </w:r>
      <w:r w:rsidRPr="00C1517D">
        <w:rPr>
          <w:rFonts w:ascii="华文中宋" w:eastAsia="华文中宋" w:hAnsi="华文中宋"/>
          <w:b/>
          <w:sz w:val="30"/>
        </w:rPr>
        <w:t>年长春早期教育职业学院单招英语题库及答案解析</w:t>
      </w:r>
    </w:p>
    <w:p w:rsidR="00A77B3E" w14:paraId="069BA5C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C32F2B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99759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6E426B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051770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6F3730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334CD3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256CF5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009E4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68489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558B13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537492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3A32FB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0E582C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0FD807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DAD64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FE90A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1A572A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1CF72F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51E0EF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3D56D6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4780F6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9861E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9427D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6C417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1BC13B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Only after two operations () able </w:t>
      </w:r>
      <w:r w:rsidRPr="00072DA0">
        <w:rPr>
          <w:rFonts w:ascii="微软雅黑" w:eastAsia="微软雅黑" w:cs="微软雅黑"/>
          <w:szCs w:val="14"/>
        </w:rPr>
        <w:t>to walk.</w:t>
      </w:r>
    </w:p>
    <w:p w:rsidR="00072DA0" w14:paraId="5F0538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666885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52DDEF8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273BF8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42A6C5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2E2CA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17433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1E718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199FD5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23CB7E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50B960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72BE03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7E9BB9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371AE1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D3CD3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https://d.book118.com/755132100013011121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:rsidP="008146FE" w14:paraId="40A860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517D" w14:paraId="2D7B57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:rsidP="008146FE" w14:paraId="167BF84D" w14:textId="605F2A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517D" w14:paraId="16B54E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paraId="727C18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51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:rsidP="008146FE" w14:textId="605F2A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51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51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:rsidP="008146FE" w14:textId="605F2A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51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paraId="43F17F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paraId="45EE160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paraId="1A169C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1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AD5ACE"/>
    <w:rsid w:val="00C1517D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872DFB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151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1517D"/>
    <w:rPr>
      <w:sz w:val="18"/>
      <w:szCs w:val="18"/>
    </w:rPr>
  </w:style>
  <w:style w:type="paragraph" w:styleId="Footer">
    <w:name w:val="footer"/>
    <w:basedOn w:val="Normal"/>
    <w:link w:val="a0"/>
    <w:rsid w:val="00C151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1517D"/>
    <w:rPr>
      <w:sz w:val="18"/>
      <w:szCs w:val="18"/>
    </w:rPr>
  </w:style>
  <w:style w:type="character" w:styleId="PageNumber">
    <w:name w:val="page number"/>
    <w:basedOn w:val="DefaultParagraphFont"/>
    <w:rsid w:val="00C151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5132100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2245</Words>
  <Characters>12798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