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数据库管理系统项目规划设计方案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3" w:history="1">
        <w:r>
          <w:rPr>
            <w:rFonts w:ascii="仿宋" w:eastAsia="仿宋" w:hAnsi="仿宋" w:cs="仿宋" w:hint="eastAsia"/>
            <w:lang w:eastAsia="zh-CN"/>
          </w:rPr>
          <w:t>概论</w:t>
        </w:r>
        <w:r>
          <w:tab/>
        </w:r>
        <w:r>
          <w:fldChar w:fldCharType="begin"/>
        </w:r>
        <w:r>
          <w:instrText xml:space="preserve"> PAGEREF _Toc3023 \h </w:instrText>
        </w:r>
        <w:r>
          <w:fldChar w:fldCharType="separate"/>
        </w:r>
        <w:r>
          <w:t>3</w:t>
        </w:r>
        <w:r>
          <w:fldChar w:fldCharType="end"/>
        </w:r>
      </w:hyperlink>
    </w:p>
    <w:p>
      <w:pPr>
        <w:pStyle w:val="TOC1"/>
        <w:tabs>
          <w:tab w:val="right" w:leader="dot" w:pos="8306"/>
        </w:tabs>
      </w:pPr>
      <w:hyperlink w:anchor="_Toc12109" w:history="1">
        <w:r>
          <w:rPr>
            <w:rFonts w:ascii="仿宋" w:eastAsia="仿宋" w:hAnsi="仿宋" w:cs="仿宋" w:hint="eastAsia"/>
            <w:lang w:eastAsia="zh-CN"/>
          </w:rPr>
          <w:t>一、数据库管理系统项目建设单位说明</w:t>
        </w:r>
        <w:r>
          <w:tab/>
        </w:r>
        <w:r>
          <w:fldChar w:fldCharType="begin"/>
        </w:r>
        <w:r>
          <w:instrText xml:space="preserve"> PAGEREF _Toc12109 \h </w:instrText>
        </w:r>
        <w:r>
          <w:fldChar w:fldCharType="separate"/>
        </w:r>
        <w:r>
          <w:t>3</w:t>
        </w:r>
        <w:r>
          <w:fldChar w:fldCharType="end"/>
        </w:r>
      </w:hyperlink>
    </w:p>
    <w:p>
      <w:pPr>
        <w:pStyle w:val="TOC2"/>
        <w:tabs>
          <w:tab w:val="right" w:leader="dot" w:pos="8306"/>
        </w:tabs>
      </w:pPr>
      <w:hyperlink w:anchor="_Toc16168" w:history="1">
        <w:r>
          <w:rPr>
            <w:rFonts w:ascii="仿宋" w:eastAsia="仿宋" w:hAnsi="仿宋" w:cs="仿宋" w:hint="eastAsia"/>
            <w:lang w:eastAsia="zh-CN"/>
          </w:rPr>
          <w:t>(一)、数据库管理系统项目承办单位基本情况</w:t>
        </w:r>
        <w:r>
          <w:tab/>
        </w:r>
        <w:r>
          <w:fldChar w:fldCharType="begin"/>
        </w:r>
        <w:r>
          <w:instrText xml:space="preserve"> PAGEREF _Toc16168 \h </w:instrText>
        </w:r>
        <w:r>
          <w:fldChar w:fldCharType="separate"/>
        </w:r>
        <w:r>
          <w:t>3</w:t>
        </w:r>
        <w:r>
          <w:fldChar w:fldCharType="end"/>
        </w:r>
      </w:hyperlink>
    </w:p>
    <w:p>
      <w:pPr>
        <w:pStyle w:val="TOC2"/>
        <w:tabs>
          <w:tab w:val="right" w:leader="dot" w:pos="8306"/>
        </w:tabs>
      </w:pPr>
      <w:hyperlink w:anchor="_Toc12805" w:history="1">
        <w:r>
          <w:rPr>
            <w:rFonts w:ascii="仿宋" w:eastAsia="仿宋" w:hAnsi="仿宋" w:cs="仿宋" w:hint="eastAsia"/>
            <w:lang w:eastAsia="zh-CN"/>
          </w:rPr>
          <w:t>(二)、公司经济效益分析</w:t>
        </w:r>
        <w:r>
          <w:tab/>
        </w:r>
        <w:r>
          <w:fldChar w:fldCharType="begin"/>
        </w:r>
        <w:r>
          <w:instrText xml:space="preserve"> PAGEREF _Toc12805 \h </w:instrText>
        </w:r>
        <w:r>
          <w:fldChar w:fldCharType="separate"/>
        </w:r>
        <w:r>
          <w:t>4</w:t>
        </w:r>
        <w:r>
          <w:fldChar w:fldCharType="end"/>
        </w:r>
      </w:hyperlink>
    </w:p>
    <w:p>
      <w:pPr>
        <w:pStyle w:val="TOC1"/>
        <w:tabs>
          <w:tab w:val="right" w:leader="dot" w:pos="8306"/>
        </w:tabs>
      </w:pPr>
      <w:hyperlink w:anchor="_Toc32210" w:history="1">
        <w:r>
          <w:rPr>
            <w:rFonts w:ascii="仿宋" w:eastAsia="仿宋" w:hAnsi="仿宋" w:cs="仿宋" w:hint="eastAsia"/>
            <w:lang w:eastAsia="zh-CN"/>
          </w:rPr>
          <w:t>二、数据库管理系统项目绩效评估</w:t>
        </w:r>
        <w:r>
          <w:tab/>
        </w:r>
        <w:r>
          <w:fldChar w:fldCharType="begin"/>
        </w:r>
        <w:r>
          <w:instrText xml:space="preserve"> PAGEREF _Toc32210 \h </w:instrText>
        </w:r>
        <w:r>
          <w:fldChar w:fldCharType="separate"/>
        </w:r>
        <w:r>
          <w:t>5</w:t>
        </w:r>
        <w:r>
          <w:fldChar w:fldCharType="end"/>
        </w:r>
      </w:hyperlink>
    </w:p>
    <w:p>
      <w:pPr>
        <w:pStyle w:val="TOC2"/>
        <w:tabs>
          <w:tab w:val="right" w:leader="dot" w:pos="8306"/>
        </w:tabs>
      </w:pPr>
      <w:hyperlink w:anchor="_Toc18994" w:history="1">
        <w:r>
          <w:rPr>
            <w:rFonts w:ascii="仿宋" w:eastAsia="仿宋" w:hAnsi="仿宋" w:cs="仿宋" w:hint="eastAsia"/>
            <w:lang w:eastAsia="zh-CN"/>
          </w:rPr>
          <w:t>(一)、绩效评估指标</w:t>
        </w:r>
        <w:r>
          <w:tab/>
        </w:r>
        <w:r>
          <w:fldChar w:fldCharType="begin"/>
        </w:r>
        <w:r>
          <w:instrText xml:space="preserve"> PAGEREF _Toc18994 \h </w:instrText>
        </w:r>
        <w:r>
          <w:fldChar w:fldCharType="separate"/>
        </w:r>
        <w:r>
          <w:t>5</w:t>
        </w:r>
        <w:r>
          <w:fldChar w:fldCharType="end"/>
        </w:r>
      </w:hyperlink>
    </w:p>
    <w:p>
      <w:pPr>
        <w:pStyle w:val="TOC2"/>
        <w:tabs>
          <w:tab w:val="right" w:leader="dot" w:pos="8306"/>
        </w:tabs>
      </w:pPr>
      <w:hyperlink w:anchor="_Toc16103" w:history="1">
        <w:r>
          <w:rPr>
            <w:rFonts w:ascii="仿宋" w:eastAsia="仿宋" w:hAnsi="仿宋" w:cs="仿宋" w:hint="eastAsia"/>
            <w:lang w:eastAsia="zh-CN"/>
          </w:rPr>
          <w:t>(二)、绩效评估方法</w:t>
        </w:r>
        <w:r>
          <w:tab/>
        </w:r>
        <w:r>
          <w:fldChar w:fldCharType="begin"/>
        </w:r>
        <w:r>
          <w:instrText xml:space="preserve"> PAGEREF _Toc16103 \h </w:instrText>
        </w:r>
        <w:r>
          <w:fldChar w:fldCharType="separate"/>
        </w:r>
        <w:r>
          <w:t>6</w:t>
        </w:r>
        <w:r>
          <w:fldChar w:fldCharType="end"/>
        </w:r>
      </w:hyperlink>
    </w:p>
    <w:p>
      <w:pPr>
        <w:pStyle w:val="TOC2"/>
        <w:tabs>
          <w:tab w:val="right" w:leader="dot" w:pos="8306"/>
        </w:tabs>
      </w:pPr>
      <w:hyperlink w:anchor="_Toc22453" w:history="1">
        <w:r>
          <w:rPr>
            <w:rFonts w:ascii="仿宋" w:eastAsia="仿宋" w:hAnsi="仿宋" w:cs="仿宋" w:hint="eastAsia"/>
            <w:lang w:eastAsia="zh-CN"/>
          </w:rPr>
          <w:t>(三)、绩效评估周期</w:t>
        </w:r>
        <w:r>
          <w:tab/>
        </w:r>
        <w:r>
          <w:fldChar w:fldCharType="begin"/>
        </w:r>
        <w:r>
          <w:instrText xml:space="preserve"> PAGEREF _Toc22453 \h </w:instrText>
        </w:r>
        <w:r>
          <w:fldChar w:fldCharType="separate"/>
        </w:r>
        <w:r>
          <w:t>7</w:t>
        </w:r>
        <w:r>
          <w:fldChar w:fldCharType="end"/>
        </w:r>
      </w:hyperlink>
    </w:p>
    <w:p>
      <w:pPr>
        <w:pStyle w:val="TOC1"/>
        <w:tabs>
          <w:tab w:val="right" w:leader="dot" w:pos="8306"/>
        </w:tabs>
      </w:pPr>
      <w:hyperlink w:anchor="_Toc23350" w:history="1">
        <w:r>
          <w:rPr>
            <w:rFonts w:ascii="仿宋" w:eastAsia="仿宋" w:hAnsi="仿宋" w:cs="仿宋" w:hint="eastAsia"/>
            <w:lang w:eastAsia="zh-CN"/>
          </w:rPr>
          <w:t>三、工艺说明</w:t>
        </w:r>
        <w:r>
          <w:tab/>
        </w:r>
        <w:r>
          <w:fldChar w:fldCharType="begin"/>
        </w:r>
        <w:r>
          <w:instrText xml:space="preserve"> PAGEREF _Toc23350 \h </w:instrText>
        </w:r>
        <w:r>
          <w:fldChar w:fldCharType="separate"/>
        </w:r>
        <w:r>
          <w:t>8</w:t>
        </w:r>
        <w:r>
          <w:fldChar w:fldCharType="end"/>
        </w:r>
      </w:hyperlink>
    </w:p>
    <w:p>
      <w:pPr>
        <w:pStyle w:val="TOC2"/>
        <w:tabs>
          <w:tab w:val="right" w:leader="dot" w:pos="8306"/>
        </w:tabs>
      </w:pPr>
      <w:hyperlink w:anchor="_Toc3816" w:history="1">
        <w:r>
          <w:rPr>
            <w:rFonts w:ascii="仿宋" w:eastAsia="仿宋" w:hAnsi="仿宋" w:cs="仿宋" w:hint="eastAsia"/>
            <w:lang w:eastAsia="zh-CN"/>
          </w:rPr>
          <w:t>(一)、技术管理特点</w:t>
        </w:r>
        <w:r>
          <w:tab/>
        </w:r>
        <w:r>
          <w:fldChar w:fldCharType="begin"/>
        </w:r>
        <w:r>
          <w:instrText xml:space="preserve"> PAGEREF _Toc3816 \h </w:instrText>
        </w:r>
        <w:r>
          <w:fldChar w:fldCharType="separate"/>
        </w:r>
        <w:r>
          <w:t>8</w:t>
        </w:r>
        <w:r>
          <w:fldChar w:fldCharType="end"/>
        </w:r>
      </w:hyperlink>
    </w:p>
    <w:p>
      <w:pPr>
        <w:pStyle w:val="TOC2"/>
        <w:tabs>
          <w:tab w:val="right" w:leader="dot" w:pos="8306"/>
        </w:tabs>
      </w:pPr>
      <w:hyperlink w:anchor="_Toc355" w:history="1">
        <w:r>
          <w:rPr>
            <w:rFonts w:ascii="仿宋" w:eastAsia="仿宋" w:hAnsi="仿宋" w:cs="仿宋" w:hint="eastAsia"/>
            <w:lang w:eastAsia="zh-CN"/>
          </w:rPr>
          <w:t>(二)、数据库管理系统项目工艺技术设计方案</w:t>
        </w:r>
        <w:r>
          <w:tab/>
        </w:r>
        <w:r>
          <w:fldChar w:fldCharType="begin"/>
        </w:r>
        <w:r>
          <w:instrText xml:space="preserve"> PAGEREF _Toc355 \h </w:instrText>
        </w:r>
        <w:r>
          <w:fldChar w:fldCharType="separate"/>
        </w:r>
        <w:r>
          <w:t>9</w:t>
        </w:r>
        <w:r>
          <w:fldChar w:fldCharType="end"/>
        </w:r>
      </w:hyperlink>
    </w:p>
    <w:p>
      <w:pPr>
        <w:pStyle w:val="TOC2"/>
        <w:tabs>
          <w:tab w:val="right" w:leader="dot" w:pos="8306"/>
        </w:tabs>
      </w:pPr>
      <w:hyperlink w:anchor="_Toc26793" w:history="1">
        <w:r>
          <w:rPr>
            <w:rFonts w:ascii="仿宋" w:eastAsia="仿宋" w:hAnsi="仿宋" w:cs="仿宋" w:hint="eastAsia"/>
            <w:lang w:eastAsia="zh-CN"/>
          </w:rPr>
          <w:t>(三)、设备选型方案</w:t>
        </w:r>
        <w:r>
          <w:tab/>
        </w:r>
        <w:r>
          <w:fldChar w:fldCharType="begin"/>
        </w:r>
        <w:r>
          <w:instrText xml:space="preserve"> PAGEREF _Toc26793 \h </w:instrText>
        </w:r>
        <w:r>
          <w:fldChar w:fldCharType="separate"/>
        </w:r>
        <w:r>
          <w:t>10</w:t>
        </w:r>
        <w:r>
          <w:fldChar w:fldCharType="end"/>
        </w:r>
      </w:hyperlink>
    </w:p>
    <w:p>
      <w:pPr>
        <w:pStyle w:val="TOC1"/>
        <w:tabs>
          <w:tab w:val="right" w:leader="dot" w:pos="8306"/>
        </w:tabs>
      </w:pPr>
      <w:hyperlink w:anchor="_Toc100" w:history="1">
        <w:r>
          <w:rPr>
            <w:rFonts w:ascii="仿宋" w:eastAsia="仿宋" w:hAnsi="仿宋" w:cs="仿宋" w:hint="eastAsia"/>
            <w:lang w:eastAsia="zh-CN"/>
          </w:rPr>
          <w:t>四、数据库管理系统项目土建工程</w:t>
        </w:r>
        <w:r>
          <w:tab/>
        </w:r>
        <w:r>
          <w:fldChar w:fldCharType="begin"/>
        </w:r>
        <w:r>
          <w:instrText xml:space="preserve"> PAGEREF _Toc100 \h </w:instrText>
        </w:r>
        <w:r>
          <w:fldChar w:fldCharType="separate"/>
        </w:r>
        <w:r>
          <w:t>12</w:t>
        </w:r>
        <w:r>
          <w:fldChar w:fldCharType="end"/>
        </w:r>
      </w:hyperlink>
    </w:p>
    <w:p>
      <w:pPr>
        <w:pStyle w:val="TOC2"/>
        <w:tabs>
          <w:tab w:val="right" w:leader="dot" w:pos="8306"/>
        </w:tabs>
      </w:pPr>
      <w:hyperlink w:anchor="_Toc29567" w:history="1">
        <w:r>
          <w:rPr>
            <w:rFonts w:ascii="仿宋" w:eastAsia="仿宋" w:hAnsi="仿宋" w:cs="仿宋" w:hint="eastAsia"/>
            <w:lang w:eastAsia="zh-CN"/>
          </w:rPr>
          <w:t>(一)、建筑工程设计原则</w:t>
        </w:r>
        <w:r>
          <w:tab/>
        </w:r>
        <w:r>
          <w:fldChar w:fldCharType="begin"/>
        </w:r>
        <w:r>
          <w:instrText xml:space="preserve"> PAGEREF _Toc29567 \h </w:instrText>
        </w:r>
        <w:r>
          <w:fldChar w:fldCharType="separate"/>
        </w:r>
        <w:r>
          <w:t>12</w:t>
        </w:r>
        <w:r>
          <w:fldChar w:fldCharType="end"/>
        </w:r>
      </w:hyperlink>
    </w:p>
    <w:p>
      <w:pPr>
        <w:pStyle w:val="TOC2"/>
        <w:tabs>
          <w:tab w:val="right" w:leader="dot" w:pos="8306"/>
        </w:tabs>
      </w:pPr>
      <w:hyperlink w:anchor="_Toc17019" w:history="1">
        <w:r>
          <w:rPr>
            <w:rFonts w:ascii="仿宋" w:eastAsia="仿宋" w:hAnsi="仿宋" w:cs="仿宋" w:hint="eastAsia"/>
            <w:lang w:eastAsia="zh-CN"/>
          </w:rPr>
          <w:t>(二)、土建工程设计年限及安全等级</w:t>
        </w:r>
        <w:r>
          <w:tab/>
        </w:r>
        <w:r>
          <w:fldChar w:fldCharType="begin"/>
        </w:r>
        <w:r>
          <w:instrText xml:space="preserve"> PAGEREF _Toc17019 \h </w:instrText>
        </w:r>
        <w:r>
          <w:fldChar w:fldCharType="separate"/>
        </w:r>
        <w:r>
          <w:t>13</w:t>
        </w:r>
        <w:r>
          <w:fldChar w:fldCharType="end"/>
        </w:r>
      </w:hyperlink>
    </w:p>
    <w:p>
      <w:pPr>
        <w:pStyle w:val="TOC2"/>
        <w:tabs>
          <w:tab w:val="right" w:leader="dot" w:pos="8306"/>
        </w:tabs>
      </w:pPr>
      <w:hyperlink w:anchor="_Toc5907" w:history="1">
        <w:r>
          <w:rPr>
            <w:rFonts w:ascii="仿宋" w:eastAsia="仿宋" w:hAnsi="仿宋" w:cs="仿宋" w:hint="eastAsia"/>
            <w:lang w:eastAsia="zh-CN"/>
          </w:rPr>
          <w:t>(三)、建筑工程设计总体要求</w:t>
        </w:r>
        <w:r>
          <w:tab/>
        </w:r>
        <w:r>
          <w:fldChar w:fldCharType="begin"/>
        </w:r>
        <w:r>
          <w:instrText xml:space="preserve"> PAGEREF _Toc5907 \h </w:instrText>
        </w:r>
        <w:r>
          <w:fldChar w:fldCharType="separate"/>
        </w:r>
        <w:r>
          <w:t>14</w:t>
        </w:r>
        <w:r>
          <w:fldChar w:fldCharType="end"/>
        </w:r>
      </w:hyperlink>
    </w:p>
    <w:p>
      <w:pPr>
        <w:pStyle w:val="TOC2"/>
        <w:tabs>
          <w:tab w:val="right" w:leader="dot" w:pos="8306"/>
        </w:tabs>
      </w:pPr>
      <w:hyperlink w:anchor="_Toc25942" w:history="1">
        <w:r>
          <w:rPr>
            <w:rFonts w:ascii="仿宋" w:eastAsia="仿宋" w:hAnsi="仿宋" w:cs="仿宋" w:hint="eastAsia"/>
            <w:lang w:eastAsia="zh-CN"/>
          </w:rPr>
          <w:t>(四)、土建工程建设指标</w:t>
        </w:r>
        <w:r>
          <w:tab/>
        </w:r>
        <w:r>
          <w:fldChar w:fldCharType="begin"/>
        </w:r>
        <w:r>
          <w:instrText xml:space="preserve"> PAGEREF _Toc25942 \h </w:instrText>
        </w:r>
        <w:r>
          <w:fldChar w:fldCharType="separate"/>
        </w:r>
        <w:r>
          <w:t>15</w:t>
        </w:r>
        <w:r>
          <w:fldChar w:fldCharType="end"/>
        </w:r>
      </w:hyperlink>
    </w:p>
    <w:p>
      <w:pPr>
        <w:pStyle w:val="TOC1"/>
        <w:tabs>
          <w:tab w:val="right" w:leader="dot" w:pos="8306"/>
        </w:tabs>
      </w:pPr>
      <w:hyperlink w:anchor="_Toc9307" w:history="1">
        <w:r>
          <w:rPr>
            <w:rFonts w:ascii="仿宋" w:eastAsia="仿宋" w:hAnsi="仿宋" w:cs="仿宋" w:hint="eastAsia"/>
            <w:lang w:eastAsia="zh-CN"/>
          </w:rPr>
          <w:t>五、产品规划分析</w:t>
        </w:r>
        <w:r>
          <w:tab/>
        </w:r>
        <w:r>
          <w:fldChar w:fldCharType="begin"/>
        </w:r>
        <w:r>
          <w:instrText xml:space="preserve"> PAGEREF _Toc9307 \h </w:instrText>
        </w:r>
        <w:r>
          <w:fldChar w:fldCharType="separate"/>
        </w:r>
        <w:r>
          <w:t>15</w:t>
        </w:r>
        <w:r>
          <w:fldChar w:fldCharType="end"/>
        </w:r>
      </w:hyperlink>
    </w:p>
    <w:p>
      <w:pPr>
        <w:pStyle w:val="TOC2"/>
        <w:tabs>
          <w:tab w:val="right" w:leader="dot" w:pos="8306"/>
        </w:tabs>
      </w:pPr>
      <w:hyperlink w:anchor="_Toc14" w:history="1">
        <w:r>
          <w:rPr>
            <w:rFonts w:ascii="仿宋" w:eastAsia="仿宋" w:hAnsi="仿宋" w:cs="仿宋" w:hint="eastAsia"/>
            <w:lang w:eastAsia="zh-CN"/>
          </w:rPr>
          <w:t>(一)、产品规划</w:t>
        </w:r>
        <w:r>
          <w:tab/>
        </w:r>
        <w:r>
          <w:fldChar w:fldCharType="begin"/>
        </w:r>
        <w:r>
          <w:instrText xml:space="preserve"> PAGEREF _Toc14 \h </w:instrText>
        </w:r>
        <w:r>
          <w:fldChar w:fldCharType="separate"/>
        </w:r>
        <w:r>
          <w:t>15</w:t>
        </w:r>
        <w:r>
          <w:fldChar w:fldCharType="end"/>
        </w:r>
      </w:hyperlink>
    </w:p>
    <w:p>
      <w:pPr>
        <w:pStyle w:val="TOC2"/>
        <w:tabs>
          <w:tab w:val="right" w:leader="dot" w:pos="8306"/>
        </w:tabs>
      </w:pPr>
      <w:hyperlink w:anchor="_Toc8228" w:history="1">
        <w:r>
          <w:rPr>
            <w:rFonts w:ascii="仿宋" w:eastAsia="仿宋" w:hAnsi="仿宋" w:cs="仿宋" w:hint="eastAsia"/>
            <w:lang w:eastAsia="zh-CN"/>
          </w:rPr>
          <w:t>(二)、建设规模</w:t>
        </w:r>
        <w:r>
          <w:tab/>
        </w:r>
        <w:r>
          <w:fldChar w:fldCharType="begin"/>
        </w:r>
        <w:r>
          <w:instrText xml:space="preserve"> PAGEREF _Toc8228 \h </w:instrText>
        </w:r>
        <w:r>
          <w:fldChar w:fldCharType="separate"/>
        </w:r>
        <w:r>
          <w:t>16</w:t>
        </w:r>
        <w:r>
          <w:fldChar w:fldCharType="end"/>
        </w:r>
      </w:hyperlink>
    </w:p>
    <w:p>
      <w:pPr>
        <w:pStyle w:val="TOC1"/>
        <w:tabs>
          <w:tab w:val="right" w:leader="dot" w:pos="8306"/>
        </w:tabs>
      </w:pPr>
      <w:hyperlink w:anchor="_Toc28167" w:history="1">
        <w:r>
          <w:rPr>
            <w:rFonts w:ascii="仿宋" w:eastAsia="仿宋" w:hAnsi="仿宋" w:cs="仿宋" w:hint="eastAsia"/>
            <w:lang w:eastAsia="zh-CN"/>
          </w:rPr>
          <w:t>六、数据库管理系统项目建设背景及必要性分析</w:t>
        </w:r>
        <w:r>
          <w:tab/>
        </w:r>
        <w:r>
          <w:fldChar w:fldCharType="begin"/>
        </w:r>
        <w:r>
          <w:instrText xml:space="preserve"> PAGEREF _Toc28167 \h </w:instrText>
        </w:r>
        <w:r>
          <w:fldChar w:fldCharType="separate"/>
        </w:r>
        <w:r>
          <w:t>17</w:t>
        </w:r>
        <w:r>
          <w:fldChar w:fldCharType="end"/>
        </w:r>
      </w:hyperlink>
    </w:p>
    <w:p>
      <w:pPr>
        <w:pStyle w:val="TOC2"/>
        <w:tabs>
          <w:tab w:val="right" w:leader="dot" w:pos="8306"/>
        </w:tabs>
      </w:pPr>
      <w:hyperlink w:anchor="_Toc25308" w:history="1">
        <w:r>
          <w:rPr>
            <w:rFonts w:ascii="仿宋" w:eastAsia="仿宋" w:hAnsi="仿宋" w:cs="仿宋" w:hint="eastAsia"/>
            <w:lang w:eastAsia="zh-CN"/>
          </w:rPr>
          <w:t>(一)、数据库管理系统项目背景分析</w:t>
        </w:r>
        <w:r>
          <w:tab/>
        </w:r>
        <w:r>
          <w:fldChar w:fldCharType="begin"/>
        </w:r>
        <w:r>
          <w:instrText xml:space="preserve"> PAGEREF _Toc25308 \h </w:instrText>
        </w:r>
        <w:r>
          <w:fldChar w:fldCharType="separate"/>
        </w:r>
        <w:r>
          <w:t>17</w:t>
        </w:r>
        <w:r>
          <w:fldChar w:fldCharType="end"/>
        </w:r>
      </w:hyperlink>
    </w:p>
    <w:p>
      <w:pPr>
        <w:pStyle w:val="TOC2"/>
        <w:tabs>
          <w:tab w:val="right" w:leader="dot" w:pos="8306"/>
        </w:tabs>
      </w:pPr>
      <w:hyperlink w:anchor="_Toc28175" w:history="1">
        <w:r>
          <w:rPr>
            <w:rFonts w:ascii="仿宋" w:eastAsia="仿宋" w:hAnsi="仿宋" w:cs="仿宋" w:hint="eastAsia"/>
            <w:lang w:eastAsia="zh-CN"/>
          </w:rPr>
          <w:t>(二)、数据库管理系统项目建设必要性分析</w:t>
        </w:r>
        <w:r>
          <w:tab/>
        </w:r>
        <w:r>
          <w:fldChar w:fldCharType="begin"/>
        </w:r>
        <w:r>
          <w:instrText xml:space="preserve"> PAGEREF _Toc28175 \h </w:instrText>
        </w:r>
        <w:r>
          <w:fldChar w:fldCharType="separate"/>
        </w:r>
        <w:r>
          <w:t>19</w:t>
        </w:r>
        <w:r>
          <w:fldChar w:fldCharType="end"/>
        </w:r>
      </w:hyperlink>
    </w:p>
    <w:p>
      <w:pPr>
        <w:pStyle w:val="TOC1"/>
        <w:tabs>
          <w:tab w:val="right" w:leader="dot" w:pos="8306"/>
        </w:tabs>
      </w:pPr>
      <w:hyperlink w:anchor="_Toc16337" w:history="1">
        <w:r>
          <w:rPr>
            <w:rFonts w:ascii="仿宋" w:eastAsia="仿宋" w:hAnsi="仿宋" w:cs="仿宋" w:hint="eastAsia"/>
            <w:lang w:eastAsia="zh-CN"/>
          </w:rPr>
          <w:t>七、数据库管理系统项目风险管理</w:t>
        </w:r>
        <w:r>
          <w:tab/>
        </w:r>
        <w:r>
          <w:fldChar w:fldCharType="begin"/>
        </w:r>
        <w:r>
          <w:instrText xml:space="preserve"> PAGEREF _Toc16337 \h </w:instrText>
        </w:r>
        <w:r>
          <w:fldChar w:fldCharType="separate"/>
        </w:r>
        <w:r>
          <w:t>20</w:t>
        </w:r>
        <w:r>
          <w:fldChar w:fldCharType="end"/>
        </w:r>
      </w:hyperlink>
    </w:p>
    <w:p>
      <w:pPr>
        <w:pStyle w:val="TOC2"/>
        <w:tabs>
          <w:tab w:val="right" w:leader="dot" w:pos="8306"/>
        </w:tabs>
      </w:pPr>
      <w:hyperlink w:anchor="_Toc7976" w:history="1">
        <w:r>
          <w:rPr>
            <w:rFonts w:ascii="仿宋" w:eastAsia="仿宋" w:hAnsi="仿宋" w:cs="仿宋" w:hint="eastAsia"/>
            <w:lang w:eastAsia="zh-CN"/>
          </w:rPr>
          <w:t>(一)、风险识别与评估</w:t>
        </w:r>
        <w:r>
          <w:tab/>
        </w:r>
        <w:r>
          <w:fldChar w:fldCharType="begin"/>
        </w:r>
        <w:r>
          <w:instrText xml:space="preserve"> PAGEREF _Toc7976 \h </w:instrText>
        </w:r>
        <w:r>
          <w:fldChar w:fldCharType="separate"/>
        </w:r>
        <w:r>
          <w:t>20</w:t>
        </w:r>
        <w:r>
          <w:fldChar w:fldCharType="end"/>
        </w:r>
      </w:hyperlink>
    </w:p>
    <w:p>
      <w:pPr>
        <w:pStyle w:val="TOC2"/>
        <w:tabs>
          <w:tab w:val="right" w:leader="dot" w:pos="8306"/>
        </w:tabs>
      </w:pPr>
      <w:hyperlink w:anchor="_Toc14142" w:history="1">
        <w:r>
          <w:rPr>
            <w:rFonts w:ascii="仿宋" w:eastAsia="仿宋" w:hAnsi="仿宋" w:cs="仿宋" w:hint="eastAsia"/>
            <w:lang w:eastAsia="zh-CN"/>
          </w:rPr>
          <w:t>(二)、风险应对策略</w:t>
        </w:r>
        <w:r>
          <w:tab/>
        </w:r>
        <w:r>
          <w:fldChar w:fldCharType="begin"/>
        </w:r>
        <w:r>
          <w:instrText xml:space="preserve"> PAGEREF _Toc14142 \h </w:instrText>
        </w:r>
        <w:r>
          <w:fldChar w:fldCharType="separate"/>
        </w:r>
        <w:r>
          <w:t>21</w:t>
        </w:r>
        <w:r>
          <w:fldChar w:fldCharType="end"/>
        </w:r>
      </w:hyperlink>
    </w:p>
    <w:p>
      <w:pPr>
        <w:pStyle w:val="TOC2"/>
        <w:tabs>
          <w:tab w:val="right" w:leader="dot" w:pos="8306"/>
        </w:tabs>
      </w:pPr>
      <w:hyperlink w:anchor="_Toc28892" w:history="1">
        <w:r>
          <w:rPr>
            <w:rFonts w:ascii="仿宋" w:eastAsia="仿宋" w:hAnsi="仿宋" w:cs="仿宋" w:hint="eastAsia"/>
            <w:lang w:eastAsia="zh-CN"/>
          </w:rPr>
          <w:t>(三)、风险监控与控制</w:t>
        </w:r>
        <w:r>
          <w:tab/>
        </w:r>
        <w:r>
          <w:fldChar w:fldCharType="begin"/>
        </w:r>
        <w:r>
          <w:instrText xml:space="preserve"> PAGEREF _Toc28892 \h </w:instrText>
        </w:r>
        <w:r>
          <w:fldChar w:fldCharType="separate"/>
        </w:r>
        <w:r>
          <w:t>23</w:t>
        </w:r>
        <w:r>
          <w:fldChar w:fldCharType="end"/>
        </w:r>
      </w:hyperlink>
    </w:p>
    <w:p>
      <w:pPr>
        <w:pStyle w:val="TOC1"/>
        <w:tabs>
          <w:tab w:val="right" w:leader="dot" w:pos="8306"/>
        </w:tabs>
      </w:pPr>
      <w:hyperlink w:anchor="_Toc4567" w:history="1">
        <w:r>
          <w:rPr>
            <w:rFonts w:ascii="仿宋" w:eastAsia="仿宋" w:hAnsi="仿宋" w:cs="仿宋" w:hint="eastAsia"/>
            <w:lang w:eastAsia="zh-CN"/>
          </w:rPr>
          <w:t>八、数据库管理系统项目创新与研发</w:t>
        </w:r>
        <w:r>
          <w:tab/>
        </w:r>
        <w:r>
          <w:fldChar w:fldCharType="begin"/>
        </w:r>
        <w:r>
          <w:instrText xml:space="preserve"> PAGEREF _Toc4567 \h </w:instrText>
        </w:r>
        <w:r>
          <w:fldChar w:fldCharType="separate"/>
        </w:r>
        <w:r>
          <w:t>24</w:t>
        </w:r>
        <w:r>
          <w:fldChar w:fldCharType="end"/>
        </w:r>
      </w:hyperlink>
    </w:p>
    <w:p>
      <w:pPr>
        <w:pStyle w:val="TOC2"/>
        <w:tabs>
          <w:tab w:val="right" w:leader="dot" w:pos="8306"/>
        </w:tabs>
      </w:pPr>
      <w:hyperlink w:anchor="_Toc2837" w:history="1">
        <w:r>
          <w:rPr>
            <w:rFonts w:ascii="仿宋" w:eastAsia="仿宋" w:hAnsi="仿宋" w:cs="仿宋" w:hint="eastAsia"/>
            <w:lang w:eastAsia="zh-CN"/>
          </w:rPr>
          <w:t>(一)、创新策略与方向</w:t>
        </w:r>
        <w:r>
          <w:tab/>
        </w:r>
        <w:r>
          <w:fldChar w:fldCharType="begin"/>
        </w:r>
        <w:r>
          <w:instrText xml:space="preserve"> PAGEREF _Toc2837 \h </w:instrText>
        </w:r>
        <w:r>
          <w:fldChar w:fldCharType="separate"/>
        </w:r>
        <w:r>
          <w:t>24</w:t>
        </w:r>
        <w:r>
          <w:fldChar w:fldCharType="end"/>
        </w:r>
      </w:hyperlink>
    </w:p>
    <w:p>
      <w:pPr>
        <w:pStyle w:val="TOC2"/>
        <w:tabs>
          <w:tab w:val="right" w:leader="dot" w:pos="8306"/>
        </w:tabs>
      </w:pPr>
      <w:hyperlink w:anchor="_Toc31165" w:history="1">
        <w:r>
          <w:rPr>
            <w:rFonts w:ascii="仿宋" w:eastAsia="仿宋" w:hAnsi="仿宋" w:cs="仿宋" w:hint="eastAsia"/>
            <w:lang w:eastAsia="zh-CN"/>
          </w:rPr>
          <w:t>(二)、研发规划与投入</w:t>
        </w:r>
        <w:r>
          <w:tab/>
        </w:r>
        <w:r>
          <w:fldChar w:fldCharType="begin"/>
        </w:r>
        <w:r>
          <w:instrText xml:space="preserve"> PAGEREF _Toc31165 \h </w:instrText>
        </w:r>
        <w:r>
          <w:fldChar w:fldCharType="separate"/>
        </w:r>
        <w:r>
          <w:t>25</w:t>
        </w:r>
        <w:r>
          <w:fldChar w:fldCharType="end"/>
        </w:r>
      </w:hyperlink>
    </w:p>
    <w:p>
      <w:pPr>
        <w:pStyle w:val="TOC1"/>
        <w:tabs>
          <w:tab w:val="right" w:leader="dot" w:pos="8306"/>
        </w:tabs>
      </w:pPr>
      <w:hyperlink w:anchor="_Toc4555" w:history="1">
        <w:r>
          <w:rPr>
            <w:rFonts w:ascii="仿宋" w:eastAsia="仿宋" w:hAnsi="仿宋" w:cs="仿宋" w:hint="eastAsia"/>
            <w:lang w:eastAsia="zh-CN"/>
          </w:rPr>
          <w:t>九、生产安全保护</w:t>
        </w:r>
        <w:r>
          <w:tab/>
        </w:r>
        <w:r>
          <w:fldChar w:fldCharType="begin"/>
        </w:r>
        <w:r>
          <w:instrText xml:space="preserve"> PAGEREF _Toc4555 \h </w:instrText>
        </w:r>
        <w:r>
          <w:fldChar w:fldCharType="separate"/>
        </w:r>
        <w:r>
          <w:t>27</w:t>
        </w:r>
        <w:r>
          <w:fldChar w:fldCharType="end"/>
        </w:r>
      </w:hyperlink>
    </w:p>
    <w:p>
      <w:pPr>
        <w:pStyle w:val="TOC2"/>
        <w:tabs>
          <w:tab w:val="right" w:leader="dot" w:pos="8306"/>
        </w:tabs>
      </w:pPr>
      <w:hyperlink w:anchor="_Toc1020" w:history="1">
        <w:r>
          <w:rPr>
            <w:rFonts w:ascii="仿宋" w:eastAsia="仿宋" w:hAnsi="仿宋" w:cs="仿宋" w:hint="eastAsia"/>
            <w:lang w:eastAsia="zh-CN"/>
          </w:rPr>
          <w:t>(一)、消防安全</w:t>
        </w:r>
        <w:r>
          <w:tab/>
        </w:r>
        <w:r>
          <w:fldChar w:fldCharType="begin"/>
        </w:r>
        <w:r>
          <w:instrText xml:space="preserve"> PAGEREF _Toc1020 \h </w:instrText>
        </w:r>
        <w:r>
          <w:fldChar w:fldCharType="separate"/>
        </w:r>
        <w:r>
          <w:t>27</w:t>
        </w:r>
        <w:r>
          <w:fldChar w:fldCharType="end"/>
        </w:r>
      </w:hyperlink>
    </w:p>
    <w:p>
      <w:pPr>
        <w:pStyle w:val="TOC2"/>
        <w:tabs>
          <w:tab w:val="right" w:leader="dot" w:pos="8306"/>
        </w:tabs>
      </w:pPr>
      <w:hyperlink w:anchor="_Toc2823" w:history="1">
        <w:r>
          <w:rPr>
            <w:rFonts w:ascii="仿宋" w:eastAsia="仿宋" w:hAnsi="仿宋" w:cs="仿宋" w:hint="eastAsia"/>
            <w:lang w:eastAsia="zh-CN"/>
          </w:rPr>
          <w:t>(二)、防火防爆总图布置措施</w:t>
        </w:r>
        <w:r>
          <w:tab/>
        </w:r>
        <w:r>
          <w:fldChar w:fldCharType="begin"/>
        </w:r>
        <w:r>
          <w:instrText xml:space="preserve"> PAGEREF _Toc2823 \h </w:instrText>
        </w:r>
        <w:r>
          <w:fldChar w:fldCharType="separate"/>
        </w:r>
        <w:r>
          <w:t>29</w:t>
        </w:r>
        <w:r>
          <w:fldChar w:fldCharType="end"/>
        </w:r>
      </w:hyperlink>
    </w:p>
    <w:p>
      <w:pPr>
        <w:pStyle w:val="TOC2"/>
        <w:tabs>
          <w:tab w:val="right" w:leader="dot" w:pos="8306"/>
        </w:tabs>
      </w:pPr>
      <w:hyperlink w:anchor="_Toc30461" w:history="1">
        <w:r>
          <w:rPr>
            <w:rFonts w:ascii="仿宋" w:eastAsia="仿宋" w:hAnsi="仿宋" w:cs="仿宋" w:hint="eastAsia"/>
            <w:lang w:eastAsia="zh-CN"/>
          </w:rPr>
          <w:t>(三)、自然灾害防范措施</w:t>
        </w:r>
        <w:r>
          <w:tab/>
        </w:r>
        <w:r>
          <w:fldChar w:fldCharType="begin"/>
        </w:r>
        <w:r>
          <w:instrText xml:space="preserve"> PAGEREF _Toc30461 \h </w:instrText>
        </w:r>
        <w:r>
          <w:fldChar w:fldCharType="separate"/>
        </w:r>
        <w:r>
          <w:t>30</w:t>
        </w:r>
        <w:r>
          <w:fldChar w:fldCharType="end"/>
        </w:r>
      </w:hyperlink>
    </w:p>
    <w:p>
      <w:pPr>
        <w:pStyle w:val="TOC2"/>
        <w:tabs>
          <w:tab w:val="right" w:leader="dot" w:pos="8306"/>
        </w:tabs>
      </w:pPr>
      <w:hyperlink w:anchor="_Toc8710" w:history="1">
        <w:r>
          <w:rPr>
            <w:rFonts w:ascii="仿宋" w:eastAsia="仿宋" w:hAnsi="仿宋" w:cs="仿宋" w:hint="eastAsia"/>
            <w:lang w:eastAsia="zh-CN"/>
          </w:rPr>
          <w:t>(四)、安全色及安全标志使用要求</w:t>
        </w:r>
        <w:r>
          <w:tab/>
        </w:r>
        <w:r>
          <w:fldChar w:fldCharType="begin"/>
        </w:r>
        <w:r>
          <w:instrText xml:space="preserve"> PAGEREF _Toc8710 \h </w:instrText>
        </w:r>
        <w:r>
          <w:fldChar w:fldCharType="separate"/>
        </w:r>
        <w:r>
          <w:t>31</w:t>
        </w:r>
        <w:r>
          <w:fldChar w:fldCharType="end"/>
        </w:r>
      </w:hyperlink>
    </w:p>
    <w:p>
      <w:pPr>
        <w:pStyle w:val="TOC2"/>
        <w:tabs>
          <w:tab w:val="right" w:leader="dot" w:pos="8306"/>
        </w:tabs>
      </w:pPr>
      <w:hyperlink w:anchor="_Toc15768" w:history="1">
        <w:r>
          <w:rPr>
            <w:rFonts w:ascii="仿宋" w:eastAsia="仿宋" w:hAnsi="仿宋" w:cs="仿宋" w:hint="eastAsia"/>
            <w:lang w:eastAsia="zh-CN"/>
          </w:rPr>
          <w:t>(五)、防尘防毒措施</w:t>
        </w:r>
        <w:r>
          <w:tab/>
        </w:r>
        <w:r>
          <w:fldChar w:fldCharType="begin"/>
        </w:r>
        <w:r>
          <w:instrText xml:space="preserve"> PAGEREF _Toc15768 \h </w:instrText>
        </w:r>
        <w:r>
          <w:fldChar w:fldCharType="separate"/>
        </w:r>
        <w:r>
          <w:t>32</w:t>
        </w:r>
        <w:r>
          <w:fldChar w:fldCharType="end"/>
        </w:r>
      </w:hyperlink>
    </w:p>
    <w:p>
      <w:pPr>
        <w:pStyle w:val="TOC2"/>
        <w:tabs>
          <w:tab w:val="right" w:leader="dot" w:pos="8306"/>
        </w:tabs>
      </w:pPr>
      <w:hyperlink w:anchor="_Toc6283" w:history="1">
        <w:r>
          <w:rPr>
            <w:rFonts w:ascii="仿宋" w:eastAsia="仿宋" w:hAnsi="仿宋" w:cs="仿宋" w:hint="eastAsia"/>
            <w:lang w:eastAsia="zh-CN"/>
          </w:rPr>
          <w:t>(六)、防静电、触电防护及防雷措施</w:t>
        </w:r>
        <w:r>
          <w:tab/>
        </w:r>
        <w:r>
          <w:fldChar w:fldCharType="begin"/>
        </w:r>
        <w:r>
          <w:instrText xml:space="preserve"> PAGEREF _Toc6283 \h </w:instrText>
        </w:r>
        <w:r>
          <w:fldChar w:fldCharType="separate"/>
        </w:r>
        <w:r>
          <w:t>33</w:t>
        </w:r>
        <w:r>
          <w:fldChar w:fldCharType="end"/>
        </w:r>
      </w:hyperlink>
    </w:p>
    <w:p>
      <w:pPr>
        <w:pStyle w:val="TOC2"/>
        <w:tabs>
          <w:tab w:val="right" w:leader="dot" w:pos="8306"/>
        </w:tabs>
      </w:pPr>
      <w:hyperlink w:anchor="_Toc13226" w:history="1">
        <w:r>
          <w:rPr>
            <w:rFonts w:ascii="仿宋" w:eastAsia="仿宋" w:hAnsi="仿宋" w:cs="仿宋" w:hint="eastAsia"/>
            <w:lang w:eastAsia="zh-CN"/>
          </w:rPr>
          <w:t>(七)、机械设备安全保障措施</w:t>
        </w:r>
        <w:r>
          <w:tab/>
        </w:r>
        <w:r>
          <w:fldChar w:fldCharType="begin"/>
        </w:r>
        <w:r>
          <w:instrText xml:space="preserve"> PAGEREF _Toc13226 \h </w:instrText>
        </w:r>
        <w:r>
          <w:fldChar w:fldCharType="separate"/>
        </w:r>
        <w:r>
          <w:t>34</w:t>
        </w:r>
        <w:r>
          <w:fldChar w:fldCharType="end"/>
        </w:r>
      </w:hyperlink>
    </w:p>
    <w:p>
      <w:pPr>
        <w:pStyle w:val="TOC1"/>
        <w:tabs>
          <w:tab w:val="right" w:leader="dot" w:pos="8306"/>
        </w:tabs>
      </w:pPr>
      <w:hyperlink w:anchor="_Toc32666" w:history="1">
        <w:r>
          <w:rPr>
            <w:rFonts w:ascii="仿宋" w:eastAsia="仿宋" w:hAnsi="仿宋" w:cs="仿宋" w:hint="eastAsia"/>
            <w:lang w:eastAsia="zh-CN"/>
          </w:rPr>
          <w:t>十、数据库管理系统项目人力资源培养与发展</w:t>
        </w:r>
        <w:r>
          <w:tab/>
        </w:r>
        <w:r>
          <w:fldChar w:fldCharType="begin"/>
        </w:r>
        <w:r>
          <w:instrText xml:space="preserve"> PAGEREF _Toc32666 \h </w:instrText>
        </w:r>
        <w:r>
          <w:fldChar w:fldCharType="separate"/>
        </w:r>
        <w:r>
          <w:t>35</w:t>
        </w:r>
        <w:r>
          <w:fldChar w:fldCharType="end"/>
        </w:r>
      </w:hyperlink>
    </w:p>
    <w:p>
      <w:pPr>
        <w:pStyle w:val="TOC2"/>
        <w:tabs>
          <w:tab w:val="right" w:leader="dot" w:pos="8306"/>
        </w:tabs>
      </w:pPr>
      <w:hyperlink w:anchor="_Toc8277" w:history="1">
        <w:r>
          <w:rPr>
            <w:rFonts w:ascii="仿宋" w:eastAsia="仿宋" w:hAnsi="仿宋" w:cs="仿宋" w:hint="eastAsia"/>
            <w:lang w:eastAsia="zh-CN"/>
          </w:rPr>
          <w:t>(一)、人才需求与规划</w:t>
        </w:r>
        <w:r>
          <w:tab/>
        </w:r>
        <w:r>
          <w:fldChar w:fldCharType="begin"/>
        </w:r>
        <w:r>
          <w:instrText xml:space="preserve"> PAGEREF _Toc8277 \h </w:instrText>
        </w:r>
        <w:r>
          <w:fldChar w:fldCharType="separate"/>
        </w:r>
        <w:r>
          <w:t>35</w:t>
        </w:r>
        <w:r>
          <w:fldChar w:fldCharType="end"/>
        </w:r>
      </w:hyperlink>
    </w:p>
    <w:p>
      <w:pPr>
        <w:pStyle w:val="TOC2"/>
        <w:tabs>
          <w:tab w:val="right" w:leader="dot" w:pos="8306"/>
        </w:tabs>
      </w:pPr>
      <w:hyperlink w:anchor="_Toc23347" w:history="1">
        <w:r>
          <w:rPr>
            <w:rFonts w:ascii="仿宋" w:eastAsia="仿宋" w:hAnsi="仿宋" w:cs="仿宋" w:hint="eastAsia"/>
            <w:lang w:eastAsia="zh-CN"/>
          </w:rPr>
          <w:t>(二)、培训与发展计划</w:t>
        </w:r>
        <w:r>
          <w:tab/>
        </w:r>
        <w:r>
          <w:fldChar w:fldCharType="begin"/>
        </w:r>
        <w:r>
          <w:instrText xml:space="preserve"> PAGEREF _Toc23347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55" w:history="1">
        <w:r>
          <w:rPr>
            <w:rFonts w:ascii="仿宋" w:eastAsia="仿宋" w:hAnsi="仿宋" w:cs="仿宋" w:hint="eastAsia"/>
            <w:lang w:eastAsia="zh-CN"/>
          </w:rPr>
          <w:t>十一、数据库管理系统项目环境影响分析</w:t>
        </w:r>
        <w:r>
          <w:tab/>
        </w:r>
        <w:r>
          <w:fldChar w:fldCharType="begin"/>
        </w:r>
        <w:r>
          <w:instrText xml:space="preserve"> PAGEREF _Toc4955 \h </w:instrText>
        </w:r>
        <w:r>
          <w:fldChar w:fldCharType="separate"/>
        </w:r>
        <w:r>
          <w:t>37</w:t>
        </w:r>
        <w:r>
          <w:fldChar w:fldCharType="end"/>
        </w:r>
      </w:hyperlink>
    </w:p>
    <w:p>
      <w:pPr>
        <w:pStyle w:val="TOC2"/>
        <w:tabs>
          <w:tab w:val="right" w:leader="dot" w:pos="8306"/>
        </w:tabs>
      </w:pPr>
      <w:hyperlink w:anchor="_Toc12490" w:history="1">
        <w:r>
          <w:rPr>
            <w:rFonts w:ascii="仿宋" w:eastAsia="仿宋" w:hAnsi="仿宋" w:cs="仿宋" w:hint="eastAsia"/>
            <w:lang w:eastAsia="zh-CN"/>
          </w:rPr>
          <w:t>(一)、建设区域环境质量现状</w:t>
        </w:r>
        <w:r>
          <w:tab/>
        </w:r>
        <w:r>
          <w:fldChar w:fldCharType="begin"/>
        </w:r>
        <w:r>
          <w:instrText xml:space="preserve"> PAGEREF _Toc12490 \h </w:instrText>
        </w:r>
        <w:r>
          <w:fldChar w:fldCharType="separate"/>
        </w:r>
        <w:r>
          <w:t>37</w:t>
        </w:r>
        <w:r>
          <w:fldChar w:fldCharType="end"/>
        </w:r>
      </w:hyperlink>
    </w:p>
    <w:p>
      <w:pPr>
        <w:pStyle w:val="TOC2"/>
        <w:tabs>
          <w:tab w:val="right" w:leader="dot" w:pos="8306"/>
        </w:tabs>
      </w:pPr>
      <w:hyperlink w:anchor="_Toc17971" w:history="1">
        <w:r>
          <w:rPr>
            <w:rFonts w:ascii="仿宋" w:eastAsia="仿宋" w:hAnsi="仿宋" w:cs="仿宋" w:hint="eastAsia"/>
            <w:lang w:eastAsia="zh-CN"/>
          </w:rPr>
          <w:t>(二)、建设期环境保护</w:t>
        </w:r>
        <w:r>
          <w:tab/>
        </w:r>
        <w:r>
          <w:fldChar w:fldCharType="begin"/>
        </w:r>
        <w:r>
          <w:instrText xml:space="preserve"> PAGEREF _Toc17971 \h </w:instrText>
        </w:r>
        <w:r>
          <w:fldChar w:fldCharType="separate"/>
        </w:r>
        <w:r>
          <w:t>38</w:t>
        </w:r>
        <w:r>
          <w:fldChar w:fldCharType="end"/>
        </w:r>
      </w:hyperlink>
    </w:p>
    <w:p>
      <w:pPr>
        <w:pStyle w:val="TOC2"/>
        <w:tabs>
          <w:tab w:val="right" w:leader="dot" w:pos="8306"/>
        </w:tabs>
      </w:pPr>
      <w:hyperlink w:anchor="_Toc16011" w:history="1">
        <w:r>
          <w:rPr>
            <w:rFonts w:ascii="仿宋" w:eastAsia="仿宋" w:hAnsi="仿宋" w:cs="仿宋" w:hint="eastAsia"/>
            <w:lang w:eastAsia="zh-CN"/>
          </w:rPr>
          <w:t>(三)、运营期环境保护</w:t>
        </w:r>
        <w:r>
          <w:tab/>
        </w:r>
        <w:r>
          <w:fldChar w:fldCharType="begin"/>
        </w:r>
        <w:r>
          <w:instrText xml:space="preserve"> PAGEREF _Toc16011 \h </w:instrText>
        </w:r>
        <w:r>
          <w:fldChar w:fldCharType="separate"/>
        </w:r>
        <w:r>
          <w:t>39</w:t>
        </w:r>
        <w:r>
          <w:fldChar w:fldCharType="end"/>
        </w:r>
      </w:hyperlink>
    </w:p>
    <w:p>
      <w:pPr>
        <w:pStyle w:val="TOC2"/>
        <w:tabs>
          <w:tab w:val="right" w:leader="dot" w:pos="8306"/>
        </w:tabs>
      </w:pPr>
      <w:hyperlink w:anchor="_Toc26301" w:history="1">
        <w:r>
          <w:rPr>
            <w:rFonts w:ascii="仿宋" w:eastAsia="仿宋" w:hAnsi="仿宋" w:cs="仿宋" w:hint="eastAsia"/>
            <w:lang w:eastAsia="zh-CN"/>
          </w:rPr>
          <w:t>(四)、数据库管理系统项目建设对区域经济的影响</w:t>
        </w:r>
        <w:r>
          <w:tab/>
        </w:r>
        <w:r>
          <w:fldChar w:fldCharType="begin"/>
        </w:r>
        <w:r>
          <w:instrText xml:space="preserve"> PAGEREF _Toc26301 \h </w:instrText>
        </w:r>
        <w:r>
          <w:fldChar w:fldCharType="separate"/>
        </w:r>
        <w:r>
          <w:t>41</w:t>
        </w:r>
        <w:r>
          <w:fldChar w:fldCharType="end"/>
        </w:r>
      </w:hyperlink>
    </w:p>
    <w:p>
      <w:pPr>
        <w:pStyle w:val="TOC2"/>
        <w:tabs>
          <w:tab w:val="right" w:leader="dot" w:pos="8306"/>
        </w:tabs>
      </w:pPr>
      <w:hyperlink w:anchor="_Toc18857" w:history="1">
        <w:r>
          <w:rPr>
            <w:rFonts w:ascii="仿宋" w:eastAsia="仿宋" w:hAnsi="仿宋" w:cs="仿宋" w:hint="eastAsia"/>
            <w:lang w:eastAsia="zh-CN"/>
          </w:rPr>
          <w:t>(五)、废弃物处理</w:t>
        </w:r>
        <w:r>
          <w:tab/>
        </w:r>
        <w:r>
          <w:fldChar w:fldCharType="begin"/>
        </w:r>
        <w:r>
          <w:instrText xml:space="preserve"> PAGEREF _Toc18857 \h </w:instrText>
        </w:r>
        <w:r>
          <w:fldChar w:fldCharType="separate"/>
        </w:r>
        <w:r>
          <w:t>43</w:t>
        </w:r>
        <w:r>
          <w:fldChar w:fldCharType="end"/>
        </w:r>
      </w:hyperlink>
    </w:p>
    <w:p>
      <w:pPr>
        <w:pStyle w:val="TOC2"/>
        <w:tabs>
          <w:tab w:val="right" w:leader="dot" w:pos="8306"/>
        </w:tabs>
      </w:pPr>
      <w:hyperlink w:anchor="_Toc8399" w:history="1">
        <w:r>
          <w:rPr>
            <w:rFonts w:ascii="仿宋" w:eastAsia="仿宋" w:hAnsi="仿宋" w:cs="仿宋" w:hint="eastAsia"/>
            <w:lang w:eastAsia="zh-CN"/>
          </w:rPr>
          <w:t>(六)、特殊环境影响分析</w:t>
        </w:r>
        <w:r>
          <w:tab/>
        </w:r>
        <w:r>
          <w:fldChar w:fldCharType="begin"/>
        </w:r>
        <w:r>
          <w:instrText xml:space="preserve"> PAGEREF _Toc8399 \h </w:instrText>
        </w:r>
        <w:r>
          <w:fldChar w:fldCharType="separate"/>
        </w:r>
        <w:r>
          <w:t>44</w:t>
        </w:r>
        <w:r>
          <w:fldChar w:fldCharType="end"/>
        </w:r>
      </w:hyperlink>
    </w:p>
    <w:p>
      <w:pPr>
        <w:pStyle w:val="TOC2"/>
        <w:tabs>
          <w:tab w:val="right" w:leader="dot" w:pos="8306"/>
        </w:tabs>
      </w:pPr>
      <w:hyperlink w:anchor="_Toc9294" w:history="1">
        <w:r>
          <w:rPr>
            <w:rFonts w:ascii="仿宋" w:eastAsia="仿宋" w:hAnsi="仿宋" w:cs="仿宋" w:hint="eastAsia"/>
            <w:lang w:eastAsia="zh-CN"/>
          </w:rPr>
          <w:t>(七)、清洁生产</w:t>
        </w:r>
        <w:r>
          <w:tab/>
        </w:r>
        <w:r>
          <w:fldChar w:fldCharType="begin"/>
        </w:r>
        <w:r>
          <w:instrText xml:space="preserve"> PAGEREF _Toc9294 \h </w:instrText>
        </w:r>
        <w:r>
          <w:fldChar w:fldCharType="separate"/>
        </w:r>
        <w:r>
          <w:t>45</w:t>
        </w:r>
        <w:r>
          <w:fldChar w:fldCharType="end"/>
        </w:r>
      </w:hyperlink>
    </w:p>
    <w:p>
      <w:pPr>
        <w:pStyle w:val="TOC2"/>
        <w:tabs>
          <w:tab w:val="right" w:leader="dot" w:pos="8306"/>
        </w:tabs>
      </w:pPr>
      <w:hyperlink w:anchor="_Toc9453" w:history="1">
        <w:r>
          <w:rPr>
            <w:rFonts w:ascii="仿宋" w:eastAsia="仿宋" w:hAnsi="仿宋" w:cs="仿宋" w:hint="eastAsia"/>
            <w:lang w:eastAsia="zh-CN"/>
          </w:rPr>
          <w:t>(八)、环境保护综合评价</w:t>
        </w:r>
        <w:r>
          <w:tab/>
        </w:r>
        <w:r>
          <w:fldChar w:fldCharType="begin"/>
        </w:r>
        <w:r>
          <w:instrText xml:space="preserve"> PAGEREF _Toc9453 \h </w:instrText>
        </w:r>
        <w:r>
          <w:fldChar w:fldCharType="separate"/>
        </w:r>
        <w:r>
          <w:t>46</w:t>
        </w:r>
        <w:r>
          <w:fldChar w:fldCharType="end"/>
        </w:r>
      </w:hyperlink>
    </w:p>
    <w:p>
      <w:pPr>
        <w:pStyle w:val="TOC1"/>
        <w:tabs>
          <w:tab w:val="right" w:leader="dot" w:pos="8306"/>
        </w:tabs>
      </w:pPr>
      <w:hyperlink w:anchor="_Toc20456" w:history="1">
        <w:r>
          <w:rPr>
            <w:rFonts w:ascii="仿宋" w:eastAsia="仿宋" w:hAnsi="仿宋" w:cs="仿宋" w:hint="eastAsia"/>
            <w:lang w:eastAsia="zh-CN"/>
          </w:rPr>
          <w:t>十二、数据库管理系统项目社会影响</w:t>
        </w:r>
        <w:r>
          <w:tab/>
        </w:r>
        <w:r>
          <w:fldChar w:fldCharType="begin"/>
        </w:r>
        <w:r>
          <w:instrText xml:space="preserve"> PAGEREF _Toc20456 \h </w:instrText>
        </w:r>
        <w:r>
          <w:fldChar w:fldCharType="separate"/>
        </w:r>
        <w:r>
          <w:t>48</w:t>
        </w:r>
        <w:r>
          <w:fldChar w:fldCharType="end"/>
        </w:r>
      </w:hyperlink>
    </w:p>
    <w:p>
      <w:pPr>
        <w:pStyle w:val="TOC2"/>
        <w:tabs>
          <w:tab w:val="right" w:leader="dot" w:pos="8306"/>
        </w:tabs>
      </w:pPr>
      <w:hyperlink w:anchor="_Toc7652" w:history="1">
        <w:r>
          <w:rPr>
            <w:rFonts w:ascii="仿宋" w:eastAsia="仿宋" w:hAnsi="仿宋" w:cs="仿宋" w:hint="eastAsia"/>
            <w:lang w:eastAsia="zh-CN"/>
          </w:rPr>
          <w:t>(一)、社会责任与义务</w:t>
        </w:r>
        <w:r>
          <w:tab/>
        </w:r>
        <w:r>
          <w:fldChar w:fldCharType="begin"/>
        </w:r>
        <w:r>
          <w:instrText xml:space="preserve"> PAGEREF _Toc7652 \h </w:instrText>
        </w:r>
        <w:r>
          <w:fldChar w:fldCharType="separate"/>
        </w:r>
        <w:r>
          <w:t>48</w:t>
        </w:r>
        <w:r>
          <w:fldChar w:fldCharType="end"/>
        </w:r>
      </w:hyperlink>
    </w:p>
    <w:p>
      <w:pPr>
        <w:pStyle w:val="TOC2"/>
        <w:tabs>
          <w:tab w:val="right" w:leader="dot" w:pos="8306"/>
        </w:tabs>
      </w:pPr>
      <w:hyperlink w:anchor="_Toc1754" w:history="1">
        <w:r>
          <w:rPr>
            <w:rFonts w:ascii="仿宋" w:eastAsia="仿宋" w:hAnsi="仿宋" w:cs="仿宋" w:hint="eastAsia"/>
            <w:lang w:eastAsia="zh-CN"/>
          </w:rPr>
          <w:t>(二)、社会参与与沟通</w:t>
        </w:r>
        <w:r>
          <w:tab/>
        </w:r>
        <w:r>
          <w:fldChar w:fldCharType="begin"/>
        </w:r>
        <w:r>
          <w:instrText xml:space="preserve"> PAGEREF _Toc1754 \h </w:instrText>
        </w:r>
        <w:r>
          <w:fldChar w:fldCharType="separate"/>
        </w:r>
        <w:r>
          <w:t>48</w:t>
        </w:r>
        <w:r>
          <w:fldChar w:fldCharType="end"/>
        </w:r>
      </w:hyperlink>
    </w:p>
    <w:p>
      <w:pPr>
        <w:pStyle w:val="TOC1"/>
        <w:tabs>
          <w:tab w:val="right" w:leader="dot" w:pos="8306"/>
        </w:tabs>
      </w:pPr>
      <w:hyperlink w:anchor="_Toc21541" w:history="1">
        <w:r>
          <w:rPr>
            <w:rFonts w:ascii="仿宋" w:eastAsia="仿宋" w:hAnsi="仿宋" w:cs="仿宋" w:hint="eastAsia"/>
            <w:lang w:eastAsia="zh-CN"/>
          </w:rPr>
          <w:t>十三、数据库管理系统项目工程方案分析</w:t>
        </w:r>
        <w:r>
          <w:tab/>
        </w:r>
        <w:r>
          <w:fldChar w:fldCharType="begin"/>
        </w:r>
        <w:r>
          <w:instrText xml:space="preserve"> PAGEREF _Toc21541 \h </w:instrText>
        </w:r>
        <w:r>
          <w:fldChar w:fldCharType="separate"/>
        </w:r>
        <w:r>
          <w:t>49</w:t>
        </w:r>
        <w:r>
          <w:fldChar w:fldCharType="end"/>
        </w:r>
      </w:hyperlink>
    </w:p>
    <w:p>
      <w:pPr>
        <w:pStyle w:val="TOC2"/>
        <w:tabs>
          <w:tab w:val="right" w:leader="dot" w:pos="8306"/>
        </w:tabs>
      </w:pPr>
      <w:hyperlink w:anchor="_Toc4332" w:history="1">
        <w:r>
          <w:rPr>
            <w:rFonts w:ascii="仿宋" w:eastAsia="仿宋" w:hAnsi="仿宋" w:cs="仿宋" w:hint="eastAsia"/>
            <w:lang w:eastAsia="zh-CN"/>
          </w:rPr>
          <w:t>(一)、建筑工程设计原则</w:t>
        </w:r>
        <w:r>
          <w:tab/>
        </w:r>
        <w:r>
          <w:fldChar w:fldCharType="begin"/>
        </w:r>
        <w:r>
          <w:instrText xml:space="preserve"> PAGEREF _Toc4332 \h </w:instrText>
        </w:r>
        <w:r>
          <w:fldChar w:fldCharType="separate"/>
        </w:r>
        <w:r>
          <w:t>49</w:t>
        </w:r>
        <w:r>
          <w:fldChar w:fldCharType="end"/>
        </w:r>
      </w:hyperlink>
    </w:p>
    <w:p>
      <w:pPr>
        <w:pStyle w:val="TOC2"/>
        <w:tabs>
          <w:tab w:val="right" w:leader="dot" w:pos="8306"/>
        </w:tabs>
      </w:pPr>
      <w:hyperlink w:anchor="_Toc29970" w:history="1">
        <w:r>
          <w:rPr>
            <w:rFonts w:ascii="仿宋" w:eastAsia="仿宋" w:hAnsi="仿宋" w:cs="仿宋" w:hint="eastAsia"/>
            <w:lang w:eastAsia="zh-CN"/>
          </w:rPr>
          <w:t>(二)、土建工程建设指标</w:t>
        </w:r>
        <w:r>
          <w:tab/>
        </w:r>
        <w:r>
          <w:fldChar w:fldCharType="begin"/>
        </w:r>
        <w:r>
          <w:instrText xml:space="preserve"> PAGEREF _Toc29970 \h </w:instrText>
        </w:r>
        <w:r>
          <w:fldChar w:fldCharType="separate"/>
        </w:r>
        <w:r>
          <w:t>53</w:t>
        </w:r>
        <w:r>
          <w:fldChar w:fldCharType="end"/>
        </w:r>
      </w:hyperlink>
    </w:p>
    <w:p>
      <w:pPr>
        <w:pStyle w:val="TOC1"/>
        <w:tabs>
          <w:tab w:val="right" w:leader="dot" w:pos="8306"/>
        </w:tabs>
      </w:pPr>
      <w:hyperlink w:anchor="_Toc8162" w:history="1">
        <w:r>
          <w:rPr>
            <w:rFonts w:ascii="仿宋" w:eastAsia="仿宋" w:hAnsi="仿宋" w:cs="仿宋" w:hint="eastAsia"/>
            <w:lang w:eastAsia="zh-CN"/>
          </w:rPr>
          <w:t>十四、数据库管理系统项目治理与监督</w:t>
        </w:r>
        <w:r>
          <w:tab/>
        </w:r>
        <w:r>
          <w:fldChar w:fldCharType="begin"/>
        </w:r>
        <w:r>
          <w:instrText xml:space="preserve"> PAGEREF _Toc8162 \h </w:instrText>
        </w:r>
        <w:r>
          <w:fldChar w:fldCharType="separate"/>
        </w:r>
        <w:r>
          <w:t>54</w:t>
        </w:r>
        <w:r>
          <w:fldChar w:fldCharType="end"/>
        </w:r>
      </w:hyperlink>
    </w:p>
    <w:p>
      <w:pPr>
        <w:pStyle w:val="TOC2"/>
        <w:tabs>
          <w:tab w:val="right" w:leader="dot" w:pos="8306"/>
        </w:tabs>
      </w:pPr>
      <w:hyperlink w:anchor="_Toc26011" w:history="1">
        <w:r>
          <w:rPr>
            <w:rFonts w:ascii="仿宋" w:eastAsia="仿宋" w:hAnsi="仿宋" w:cs="仿宋" w:hint="eastAsia"/>
            <w:lang w:eastAsia="zh-CN"/>
          </w:rPr>
          <w:t>(一)、数据库管理系统项目治理结构</w:t>
        </w:r>
        <w:r>
          <w:tab/>
        </w:r>
        <w:r>
          <w:fldChar w:fldCharType="begin"/>
        </w:r>
        <w:r>
          <w:instrText xml:space="preserve"> PAGEREF _Toc26011 \h </w:instrText>
        </w:r>
        <w:r>
          <w:fldChar w:fldCharType="separate"/>
        </w:r>
        <w:r>
          <w:t>54</w:t>
        </w:r>
        <w:r>
          <w:fldChar w:fldCharType="end"/>
        </w:r>
      </w:hyperlink>
    </w:p>
    <w:p>
      <w:pPr>
        <w:pStyle w:val="TOC2"/>
        <w:tabs>
          <w:tab w:val="right" w:leader="dot" w:pos="8306"/>
        </w:tabs>
      </w:pPr>
      <w:hyperlink w:anchor="_Toc7715" w:history="1">
        <w:r>
          <w:rPr>
            <w:rFonts w:ascii="仿宋" w:eastAsia="仿宋" w:hAnsi="仿宋" w:cs="仿宋" w:hint="eastAsia"/>
            <w:lang w:eastAsia="zh-CN"/>
          </w:rPr>
          <w:t>(二)、监督与审计</w:t>
        </w:r>
        <w:r>
          <w:tab/>
        </w:r>
        <w:r>
          <w:fldChar w:fldCharType="begin"/>
        </w:r>
        <w:r>
          <w:instrText xml:space="preserve"> PAGEREF _Toc7715 \h </w:instrText>
        </w:r>
        <w:r>
          <w:fldChar w:fldCharType="separate"/>
        </w:r>
        <w:r>
          <w:t>56</w:t>
        </w:r>
        <w:r>
          <w:fldChar w:fldCharType="end"/>
        </w:r>
      </w:hyperlink>
    </w:p>
    <w:p>
      <w:pPr>
        <w:pStyle w:val="TOC1"/>
        <w:tabs>
          <w:tab w:val="right" w:leader="dot" w:pos="8306"/>
        </w:tabs>
      </w:pPr>
      <w:hyperlink w:anchor="_Toc734" w:history="1">
        <w:r>
          <w:rPr>
            <w:rFonts w:ascii="仿宋" w:eastAsia="仿宋" w:hAnsi="仿宋" w:cs="仿宋" w:hint="eastAsia"/>
            <w:lang w:eastAsia="zh-CN"/>
          </w:rPr>
          <w:t>十五、利益相关者分析与沟通计划</w:t>
        </w:r>
        <w:r>
          <w:tab/>
        </w:r>
        <w:r>
          <w:fldChar w:fldCharType="begin"/>
        </w:r>
        <w:r>
          <w:instrText xml:space="preserve"> PAGEREF _Toc734 \h </w:instrText>
        </w:r>
        <w:r>
          <w:fldChar w:fldCharType="separate"/>
        </w:r>
        <w:r>
          <w:t>57</w:t>
        </w:r>
        <w:r>
          <w:fldChar w:fldCharType="end"/>
        </w:r>
      </w:hyperlink>
    </w:p>
    <w:p>
      <w:pPr>
        <w:pStyle w:val="TOC2"/>
        <w:tabs>
          <w:tab w:val="right" w:leader="dot" w:pos="8306"/>
        </w:tabs>
      </w:pPr>
      <w:hyperlink w:anchor="_Toc26467" w:history="1">
        <w:r>
          <w:rPr>
            <w:rFonts w:ascii="仿宋" w:eastAsia="仿宋" w:hAnsi="仿宋" w:cs="仿宋" w:hint="eastAsia"/>
            <w:lang w:eastAsia="zh-CN"/>
          </w:rPr>
          <w:t>(一)、利益相关者分析</w:t>
        </w:r>
        <w:r>
          <w:tab/>
        </w:r>
        <w:r>
          <w:fldChar w:fldCharType="begin"/>
        </w:r>
        <w:r>
          <w:instrText xml:space="preserve"> PAGEREF _Toc26467 \h </w:instrText>
        </w:r>
        <w:r>
          <w:fldChar w:fldCharType="separate"/>
        </w:r>
        <w:r>
          <w:t>57</w:t>
        </w:r>
        <w:r>
          <w:fldChar w:fldCharType="end"/>
        </w:r>
      </w:hyperlink>
    </w:p>
    <w:p>
      <w:pPr>
        <w:pStyle w:val="TOC2"/>
        <w:tabs>
          <w:tab w:val="right" w:leader="dot" w:pos="8306"/>
        </w:tabs>
      </w:pPr>
      <w:hyperlink w:anchor="_Toc2214" w:history="1">
        <w:r>
          <w:rPr>
            <w:rFonts w:ascii="仿宋" w:eastAsia="仿宋" w:hAnsi="仿宋" w:cs="仿宋" w:hint="eastAsia"/>
            <w:lang w:eastAsia="zh-CN"/>
          </w:rPr>
          <w:t>(二)、沟通计划</w:t>
        </w:r>
        <w:r>
          <w:tab/>
        </w:r>
        <w:r>
          <w:fldChar w:fldCharType="begin"/>
        </w:r>
        <w:r>
          <w:instrText xml:space="preserve"> PAGEREF _Toc2214 \h </w:instrText>
        </w:r>
        <w:r>
          <w:fldChar w:fldCharType="separate"/>
        </w:r>
        <w:r>
          <w:t>59</w:t>
        </w:r>
        <w:r>
          <w:fldChar w:fldCharType="end"/>
        </w:r>
      </w:hyperlink>
    </w:p>
    <w:p>
      <w:pPr>
        <w:pStyle w:val="TOC1"/>
        <w:tabs>
          <w:tab w:val="right" w:leader="dot" w:pos="8306"/>
        </w:tabs>
      </w:pPr>
      <w:hyperlink w:anchor="_Toc25497" w:history="1">
        <w:r>
          <w:rPr>
            <w:rFonts w:ascii="仿宋" w:eastAsia="仿宋" w:hAnsi="仿宋" w:cs="仿宋" w:hint="eastAsia"/>
            <w:lang w:eastAsia="zh-CN"/>
          </w:rPr>
          <w:t>十六、质量管理体系</w:t>
        </w:r>
        <w:r>
          <w:tab/>
        </w:r>
        <w:r>
          <w:fldChar w:fldCharType="begin"/>
        </w:r>
        <w:r>
          <w:instrText xml:space="preserve"> PAGEREF _Toc25497 \h </w:instrText>
        </w:r>
        <w:r>
          <w:fldChar w:fldCharType="separate"/>
        </w:r>
        <w:r>
          <w:t>60</w:t>
        </w:r>
        <w:r>
          <w:fldChar w:fldCharType="end"/>
        </w:r>
      </w:hyperlink>
    </w:p>
    <w:p>
      <w:pPr>
        <w:pStyle w:val="TOC2"/>
        <w:tabs>
          <w:tab w:val="right" w:leader="dot" w:pos="8306"/>
        </w:tabs>
      </w:pPr>
      <w:hyperlink w:anchor="_Toc21755" w:history="1">
        <w:r>
          <w:rPr>
            <w:rFonts w:ascii="仿宋" w:eastAsia="仿宋" w:hAnsi="仿宋" w:cs="仿宋" w:hint="eastAsia"/>
            <w:lang w:eastAsia="zh-CN"/>
          </w:rPr>
          <w:t>(一)、质量目标与方针</w:t>
        </w:r>
        <w:r>
          <w:tab/>
        </w:r>
        <w:r>
          <w:fldChar w:fldCharType="begin"/>
        </w:r>
        <w:r>
          <w:instrText xml:space="preserve"> PAGEREF _Toc21755 \h </w:instrText>
        </w:r>
        <w:r>
          <w:fldChar w:fldCharType="separate"/>
        </w:r>
        <w:r>
          <w:t>60</w:t>
        </w:r>
        <w:r>
          <w:fldChar w:fldCharType="end"/>
        </w:r>
      </w:hyperlink>
    </w:p>
    <w:p>
      <w:pPr>
        <w:pStyle w:val="TOC2"/>
        <w:tabs>
          <w:tab w:val="right" w:leader="dot" w:pos="8306"/>
        </w:tabs>
      </w:pPr>
      <w:hyperlink w:anchor="_Toc32473" w:history="1">
        <w:r>
          <w:rPr>
            <w:rFonts w:ascii="仿宋" w:eastAsia="仿宋" w:hAnsi="仿宋" w:cs="仿宋" w:hint="eastAsia"/>
            <w:lang w:eastAsia="zh-CN"/>
          </w:rPr>
          <w:t>(二)、质量管理责任</w:t>
        </w:r>
        <w:r>
          <w:tab/>
        </w:r>
        <w:r>
          <w:fldChar w:fldCharType="begin"/>
        </w:r>
        <w:r>
          <w:instrText xml:space="preserve"> PAGEREF _Toc32473 \h </w:instrText>
        </w:r>
        <w:r>
          <w:fldChar w:fldCharType="separate"/>
        </w:r>
        <w:r>
          <w:t>61</w:t>
        </w:r>
        <w:r>
          <w:fldChar w:fldCharType="end"/>
        </w:r>
      </w:hyperlink>
    </w:p>
    <w:p>
      <w:pPr>
        <w:pStyle w:val="TOC2"/>
        <w:tabs>
          <w:tab w:val="right" w:leader="dot" w:pos="8306"/>
        </w:tabs>
      </w:pPr>
      <w:hyperlink w:anchor="_Toc14627" w:history="1">
        <w:r>
          <w:rPr>
            <w:rFonts w:ascii="仿宋" w:eastAsia="仿宋" w:hAnsi="仿宋" w:cs="仿宋" w:hint="eastAsia"/>
            <w:lang w:eastAsia="zh-CN"/>
          </w:rPr>
          <w:t>(三)、质量管理体系文件</w:t>
        </w:r>
        <w:r>
          <w:tab/>
        </w:r>
        <w:r>
          <w:fldChar w:fldCharType="begin"/>
        </w:r>
        <w:r>
          <w:instrText xml:space="preserve"> PAGEREF _Toc14627 \h </w:instrText>
        </w:r>
        <w:r>
          <w:fldChar w:fldCharType="separate"/>
        </w:r>
        <w:r>
          <w:t>62</w:t>
        </w:r>
        <w:r>
          <w:fldChar w:fldCharType="end"/>
        </w:r>
      </w:hyperlink>
    </w:p>
    <w:p>
      <w:pPr>
        <w:pStyle w:val="TOC2"/>
        <w:tabs>
          <w:tab w:val="right" w:leader="dot" w:pos="8306"/>
        </w:tabs>
      </w:pPr>
      <w:hyperlink w:anchor="_Toc3270" w:history="1">
        <w:r>
          <w:rPr>
            <w:rFonts w:ascii="仿宋" w:eastAsia="仿宋" w:hAnsi="仿宋" w:cs="仿宋" w:hint="eastAsia"/>
            <w:lang w:eastAsia="zh-CN"/>
          </w:rPr>
          <w:t>(四)、质量培训与教育</w:t>
        </w:r>
        <w:r>
          <w:tab/>
        </w:r>
        <w:r>
          <w:fldChar w:fldCharType="begin"/>
        </w:r>
        <w:r>
          <w:instrText xml:space="preserve"> PAGEREF _Toc3270 \h </w:instrText>
        </w:r>
        <w:r>
          <w:fldChar w:fldCharType="separate"/>
        </w:r>
        <w:r>
          <w:t>64</w:t>
        </w:r>
        <w:r>
          <w:fldChar w:fldCharType="end"/>
        </w:r>
      </w:hyperlink>
    </w:p>
    <w:p>
      <w:pPr>
        <w:pStyle w:val="TOC2"/>
        <w:tabs>
          <w:tab w:val="right" w:leader="dot" w:pos="8306"/>
        </w:tabs>
      </w:pPr>
      <w:hyperlink w:anchor="_Toc19400" w:history="1">
        <w:r>
          <w:rPr>
            <w:rFonts w:ascii="仿宋" w:eastAsia="仿宋" w:hAnsi="仿宋" w:cs="仿宋" w:hint="eastAsia"/>
            <w:lang w:eastAsia="zh-CN"/>
          </w:rPr>
          <w:t>(五)、质量审核与评价</w:t>
        </w:r>
        <w:r>
          <w:tab/>
        </w:r>
        <w:r>
          <w:fldChar w:fldCharType="begin"/>
        </w:r>
        <w:r>
          <w:instrText xml:space="preserve"> PAGEREF _Toc19400 \h </w:instrText>
        </w:r>
        <w:r>
          <w:fldChar w:fldCharType="separate"/>
        </w:r>
        <w:r>
          <w:t>65</w:t>
        </w:r>
        <w:r>
          <w:fldChar w:fldCharType="end"/>
        </w:r>
      </w:hyperlink>
    </w:p>
    <w:p>
      <w:pPr>
        <w:pStyle w:val="TOC2"/>
        <w:tabs>
          <w:tab w:val="right" w:leader="dot" w:pos="8306"/>
        </w:tabs>
      </w:pPr>
      <w:hyperlink w:anchor="_Toc23730" w:history="1">
        <w:r>
          <w:rPr>
            <w:rFonts w:ascii="仿宋" w:eastAsia="仿宋" w:hAnsi="仿宋" w:cs="仿宋" w:hint="eastAsia"/>
            <w:lang w:eastAsia="zh-CN"/>
          </w:rPr>
          <w:t>(六)、不符合与纠正措施</w:t>
        </w:r>
        <w:r>
          <w:tab/>
        </w:r>
        <w:r>
          <w:fldChar w:fldCharType="begin"/>
        </w:r>
        <w:r>
          <w:instrText xml:space="preserve"> PAGEREF _Toc23730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09"/>
      <w:r>
        <w:rPr>
          <w:rFonts w:ascii="仿宋" w:eastAsia="仿宋" w:hAnsi="仿宋" w:cs="仿宋" w:hint="eastAsia"/>
          <w:sz w:val="28"/>
          <w:lang w:eastAsia="zh-CN"/>
        </w:rPr>
        <w:t>一、数据库管理系统项目建设单位说明</w:t>
      </w:r>
      <w:bookmarkEnd w:id="2"/>
    </w:p>
    <w:p>
      <w:pPr>
        <w:pStyle w:val="Heading2"/>
        <w:rPr>
          <w:rFonts w:ascii="仿宋" w:eastAsia="仿宋" w:hAnsi="仿宋" w:cs="仿宋" w:hint="eastAsia"/>
          <w:lang w:eastAsia="zh-CN"/>
        </w:rPr>
      </w:pPr>
      <w:bookmarkStart w:id="3" w:name="_Toc16168"/>
      <w:r>
        <w:rPr>
          <w:rFonts w:ascii="仿宋" w:eastAsia="仿宋" w:hAnsi="仿宋" w:cs="仿宋" w:hint="eastAsia"/>
          <w:lang w:eastAsia="zh-CN"/>
        </w:rPr>
        <w:t>(一)、数据库管理系统项目承办单位基本情况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8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据库管理系统项目承办单位的XXXX，我们着眼于实现可持续的经济效益。通过技术创新和解决方案的提供，公司预计在数据库管理系统项目执行期间将获得可观的收入增长。这一收入来源主要包括数据库管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同时，我们注重成本控制和效率提升，以确保数据库管理系统项目的可持续盈利。透过精细的管理和资源优化，公司期望实现数据库管理系统项目利润最大化。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据库管理系统项目实施进行全面的投资评估，包括数据库管理系统项目启动阶段的资金投入和后续运营成本。通过对数据库管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据库管理系统项目实施过程中具备足够的资金流动性，公司将进行详尽的现金流分析。这包括资金需求的合理预测、数据库管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210"/>
      <w:r>
        <w:rPr>
          <w:rFonts w:ascii="仿宋" w:eastAsia="仿宋" w:hAnsi="仿宋" w:cs="仿宋" w:hint="eastAsia"/>
          <w:sz w:val="28"/>
          <w:lang w:eastAsia="zh-CN"/>
        </w:rPr>
        <w:t>二、数据库管理系统项目绩效评估</w:t>
      </w:r>
      <w:bookmarkEnd w:id="5"/>
    </w:p>
    <w:p>
      <w:pPr>
        <w:pStyle w:val="Heading2"/>
        <w:rPr>
          <w:rFonts w:ascii="仿宋" w:eastAsia="仿宋" w:hAnsi="仿宋" w:cs="仿宋" w:hint="eastAsia"/>
          <w:lang w:eastAsia="zh-CN"/>
        </w:rPr>
      </w:pPr>
      <w:bookmarkStart w:id="6" w:name="_Toc189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中，我们设计了一套全面的绩效评估指标，以确保数据库管理系统项目的可控和成功交付。这些指标跨足数据库管理系统项目目标、成本、进度和质量等多个维度，为我们提供了全面洞察数据库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目标达成率是我们关注的首要指标。我们设定了明确的目标，并通过定期监测和评估，迅速发现并应对潜在的目标偏差。这为数据库管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成本绩效是另一个核心关注点。通过实际成本与预算成本的对比分析，我们深入了解成本差异的原因，及时调整资源分配，保持数据库管理系统项目在经济效益方面的合理水平。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进度作为关键的绩效指标之一，得到了精心的关注。我们制定了详细的数据库管理系统项目进度计划，并设立了进度符合度指标，确保实际进度与计划进度保持一致。这使我们能够快速发现和解决潜在的进度问题，保持数据库管理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据库管理系统项目绩效的不可或缺的一环。我们引入了一系列的质量标准和客户满意度指标，以确保数据库管理系统项目交付的成果在质量上达到或超越预期水平。通过持续监测这些指标，我们努力提升数据库管理系统项目整体质量水平，为数据库管理系统项目的成功交付提供有力保障。通过这些科学且全面的绩效评估，我们能够更好地引导数据库管理系统项目的持续改进，确保数据库管理系统项目目标的顺利达成。</w:t>
      </w:r>
    </w:p>
    <w:p>
      <w:pPr>
        <w:pStyle w:val="Heading2"/>
        <w:ind w:firstLine="560" w:firstLineChars="200"/>
        <w:rPr>
          <w:rFonts w:ascii="仿宋" w:eastAsia="仿宋" w:hAnsi="仿宋" w:cs="仿宋" w:hint="eastAsia"/>
          <w:sz w:val="28"/>
          <w:lang w:eastAsia="zh-CN"/>
        </w:rPr>
      </w:pPr>
      <w:bookmarkStart w:id="7" w:name="_Toc1610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绩效评估是数据库管理系统项目中的关键环节，为确保数据库管理系统项目达到预期目标，我们采用了多层次、多维度的绩效评估方法。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据库管理系统项目的战略目标对齐，确保每个决策和行动都与数据库管理系统项目整体目标保持一致。团队会定期召开战略对齐会议，审视当前工作与数据库管理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据库管理系统项目进度、质量、成本和风险等方面。这些指标通过数据收集和分析，为数据库管理系统项目管理团队提供了客观的评估依据。例如，我们通过数据库管理系统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数据库管理系统项目内部，还考虑了数据库管理系统项目对外部环境的影响。我们定期进行干系人满意度调查，以了解各利益相关方对数据库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这种多层次、多角度的绩效评估方法，使得我们能够全面了解数据库管理系统项目的运行状态，及时做出调整，确保数据库管理系统项目在不断变化的环境中保持稳健前行。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224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为了确保数据库管理系统项目的有效管理和不断优化，我们采用了精心设计的绩效评估周期。这个周期旨在实现灵活、实时和全面的评估，以适应数据库管理系统项目执行中的各种挑战。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据库管理系统项目的不同需求，分为短期、中期和长期。短期评估关注每个迭代或工作周期，以及时发现和解决当前任务中的问题。中期评估涵盖几个迭代，深入了解整体数据库管理系统项目的趋势和性能。长期评估则着眼于整个数据库管理系统项目阶段，确保数据库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数据库管理系统项目管理工具和协作平台，团队成员能够随时更新和分享数据库管理系统项目数据。这种实时性的反馈机制使我们能够及时察觉潜在问题，快速调整，保持数据库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据库管理系统项目的决策制定密不可分。每个周期的数据库管理系统项目回顾会议成为集体总结经验、识别问题深层次原因并找到创新解决方案的平台。这种定期的反思与调整机制使数据库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3350"/>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81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技术管理特点体现在其创新导向。通过引入最先进的技术趋势和解决方案，数据库管理系统项目致力于提升科技含量、提高质量和效率水平。这意味着我们将采用最新的工具和方法，确保数据库管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据库管理系统项目技术管理的显著特征。通过整合不同领域的技术资源，我们实现了跨学科的协同工作。这有助于优化技术架构，提高整体效能。此外，整合性策略还促进了不同技术团队之间的紧密沟通和高效合作，确保数据库管理系统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据库管理系统项目所采用的技术。通过不断优化技术方案，数据库管理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据库管理系统项目团队将在数据库管理系统项目初期识别可能的技术风险，并采取相应的预防和应对措施。通过建立健全的风险评估机制，数据库管理系统项目能够在实施过程中及时发现并解决潜在的技术问题，保障数据库管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据库管理系统项目中，技术将成为数据库管理系统项目成功的有力支持。这一深度剖析揭示了技术管理在数据库管理系统项目实施中的关键作用，为数据库管理系统项目的技术基础奠定了坚实的基础。</w:t>
      </w:r>
    </w:p>
    <w:p>
      <w:pPr>
        <w:pStyle w:val="Heading2"/>
        <w:ind w:firstLine="560" w:firstLineChars="200"/>
        <w:rPr>
          <w:rFonts w:ascii="仿宋" w:eastAsia="仿宋" w:hAnsi="仿宋" w:cs="仿宋" w:hint="eastAsia"/>
          <w:sz w:val="28"/>
          <w:lang w:eastAsia="zh-CN"/>
        </w:rPr>
      </w:pPr>
      <w:bookmarkStart w:id="11" w:name="_Toc355"/>
      <w:r>
        <w:rPr>
          <w:rFonts w:ascii="仿宋" w:eastAsia="仿宋" w:hAnsi="仿宋" w:cs="仿宋" w:hint="eastAsia"/>
          <w:sz w:val="28"/>
          <w:lang w:eastAsia="zh-CN"/>
        </w:rPr>
        <w:t>(二)、数据库管理系统项目工艺技术设计方案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据库管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数据库管理系统项目将严格按照相关行业规范要求进行组织。通过有效控制产品质量，数据库管理系统项目将致力于为顾客提供优质的数据库管理系统项目产品和良好的服务。这体现了数据库管理系统项目对于生产活动合规性和质量标准的高度重视，为数据库管理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据库管理系统项目注重生态效益和清洁生产原则。数据库管理系统项目建设将紧密结合地方特色经济发展，与社会经济发展规划和区域环境保护规划方案相协调一致。通过与当地区域自然生态系统的结合，数据库管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据库管理系统项目产品具有多样化的客户需求和个性化的特点。因此，数据库管理系统项目产品规格品种多样，且单批生产数量较小。为满足这一特点，数据库管理系统项目承办单位将建设先进的柔性制造生产线。通过广泛应用柔性制造技术，数据库管理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据库管理系统项目采用的技术具有较高的技术含量和自动化水平，处于国内先进水平。这一技术选用不仅体现了对生产效率、质量和环境友好性的高标准要求，同时为数据库管理系统项目的可持续发展奠定了坚实的基础。</w:t>
      </w:r>
    </w:p>
    <w:p>
      <w:pPr>
        <w:pStyle w:val="Heading2"/>
        <w:ind w:firstLine="560" w:firstLineChars="200"/>
        <w:rPr>
          <w:rFonts w:ascii="仿宋" w:eastAsia="仿宋" w:hAnsi="仿宋" w:cs="仿宋" w:hint="eastAsia"/>
          <w:sz w:val="28"/>
          <w:lang w:eastAsia="zh-CN"/>
        </w:rPr>
      </w:pPr>
      <w:bookmarkStart w:id="12" w:name="_Toc2679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为确保数据库管理系统项目的高效生产和技术实施，我们制定了一套精心设计的设备选型方案，以满足数据库管理系统项目生产、质量和环保的要求。该方案的主要特点如下：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据库管理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针对数据库管理系统项目产品的多样性和小批量生产的特点，我们将建设柔性制造生产线。通过在设备选型中考虑柔性制造技术，可以灵活应对不同产品规格和生产需求，实现生产线的高度灵活性和适应性。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00"/>
      <w:r>
        <w:rPr>
          <w:rFonts w:ascii="仿宋" w:eastAsia="仿宋" w:hAnsi="仿宋" w:cs="仿宋" w:hint="eastAsia"/>
          <w:sz w:val="28"/>
          <w:lang w:eastAsia="zh-CN"/>
        </w:rPr>
        <w:t>四、数据库管理系统项目土建工程</w:t>
      </w:r>
      <w:bookmarkEnd w:id="13"/>
    </w:p>
    <w:p>
      <w:pPr>
        <w:pStyle w:val="Heading2"/>
        <w:rPr>
          <w:rFonts w:ascii="仿宋" w:eastAsia="仿宋" w:hAnsi="仿宋" w:cs="仿宋" w:hint="eastAsia"/>
          <w:lang w:eastAsia="zh-CN"/>
        </w:rPr>
      </w:pPr>
      <w:bookmarkStart w:id="14" w:name="_Toc29567"/>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在数据库管理系统项目的建筑工程设计中，我们将秉承一系列重要的设计原则，以确保数据库管理系统项目建筑在功能、美观、可持续性等方面达到最佳效果。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首要原则是确保建筑的功能性得到最大化的发挥。我们将充分理解数据库管理系统项目的实际需求，合理布局各个功能区域，保证建筑在满足业务需求的同时，提供高效的工作环境。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在建筑设计中，我们将综合考虑建设和运营成本。通过精细的经济效益分析，确保设计方案在高效利用资源的同时，对数据库管理系统项目的长期盈利能力有积极的贡献。</w:t>
      </w:r>
    </w:p>
    <w:p>
      <w:pPr>
        <w:pStyle w:val="Heading2"/>
        <w:ind w:firstLine="560" w:firstLineChars="200"/>
        <w:rPr>
          <w:rFonts w:ascii="仿宋" w:eastAsia="仿宋" w:hAnsi="仿宋" w:cs="仿宋" w:hint="eastAsia"/>
          <w:sz w:val="28"/>
          <w:lang w:eastAsia="zh-CN"/>
        </w:rPr>
      </w:pPr>
      <w:bookmarkStart w:id="15" w:name="_Toc1701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据库管理系统项目的土建工程设计中，我们将精准设定设计年限，结合数据库管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据库管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5907"/>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数据库管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据库管理系统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据库管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594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本期工程数据库管理系统项目预计总建筑面积XXX平方米，其中：计容建筑面积XXX平方米，计划建筑工程投资XX万元，占数据库管理系统项目总投资的XX%。</w:t>
      </w:r>
    </w:p>
    <w:p>
      <w:pPr>
        <w:pStyle w:val="Heading1"/>
        <w:ind w:firstLine="560" w:firstLineChars="200"/>
        <w:rPr>
          <w:rFonts w:ascii="仿宋" w:eastAsia="仿宋" w:hAnsi="仿宋" w:cs="仿宋" w:hint="eastAsia"/>
          <w:sz w:val="28"/>
          <w:lang w:eastAsia="zh-CN"/>
        </w:rPr>
      </w:pPr>
      <w:bookmarkStart w:id="18" w:name="_Toc930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数据库管理系统项目的主要产品是XXXX，预计年产值为XXX万元。这一产品在市场中占据着重要的地位，其广泛的应用范围使得该数据库管理系统项目的市场前景非常广阔。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据库管理系统项目的xxx产品作为重要的原材料之一，将在多个领域发挥关键作用。其在建筑、交通、能源等方面的广泛应用将为整个产业链提供强大的支持，形成产业协同效应。数据库管理系统项目的年产值XXX万XXX万XXX万万元不仅反映了其在市场上的巨大潜力，更预示着它对国民经济的积极贡献。这种关联度高、涉及面广的产业关系，使得该数据库管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822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总征地面积为XXXX平方米，相当于约XX.XX亩，其中净用地面积为XXXX平方米，红线范围内相当于约XX.XX亩。这一用地规模充分考虑了数据库管理系统项目的建设需求，保障了数据库管理系统项目在合适的空间内得以充分发展。数据库管理系统项目规划的总建筑面积为XXXX平方米，其中主体工程建设占XXXX平方米，计容建筑面积达XXXX平方米。预计建筑工程的投资将达到XXXX万元，为数据库管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库管理系统项目计划购置的设备共计XXXX台（套），设备购置费用为XXXX万元。这一设备购置计划充分考虑到数据库管理系统项目的生产需求和技术要求，确保了数据库管理系统项目在生产运营中具备先进的技术装备和高效的生产能力。设备的合理配置将为数据库管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https://d.book118.com/755133233242011121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数据库管理系统项目规划设计方案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70C10"/>
    <w:rsid w:val="4CF70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13323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2024-02-29T19:10:00Z</dcterms:created>
  <dcterms:modified xsi:type="dcterms:W3CDTF">2024-02-29T19:11:11Z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4273DB4A68F54DC6AC581620EF350F46_11</vt:lpwstr>
  </property>
  <property fmtid="{D5CDD505-2E9C-101B-9397-08002B2CF9AE}" pid="3" name="KSOProductBuildVer">
    <vt:lpwstr>2052-12.1.0.16388</vt:lpwstr>
  </property>
</Properties>
</file>