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机载检测设备项目融资计划书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80" w:history="1">
        <w:r>
          <w:rPr>
            <w:rFonts w:ascii="仿宋" w:eastAsia="仿宋" w:hAnsi="仿宋" w:cs="仿宋" w:hint="eastAsia"/>
            <w:lang w:eastAsia="zh-CN"/>
          </w:rPr>
          <w:t>序言</w:t>
        </w:r>
        <w:r>
          <w:tab/>
        </w:r>
        <w:r>
          <w:fldChar w:fldCharType="begin"/>
        </w:r>
        <w:r>
          <w:instrText xml:space="preserve"> PAGEREF _Toc21580 \h </w:instrText>
        </w:r>
        <w:r>
          <w:fldChar w:fldCharType="separate"/>
        </w:r>
        <w:r>
          <w:t>4</w:t>
        </w:r>
        <w:r>
          <w:fldChar w:fldCharType="end"/>
        </w:r>
      </w:hyperlink>
    </w:p>
    <w:p>
      <w:pPr>
        <w:pStyle w:val="TOC1"/>
        <w:tabs>
          <w:tab w:val="right" w:leader="dot" w:pos="8306"/>
        </w:tabs>
      </w:pPr>
      <w:hyperlink w:anchor="_Toc12243" w:history="1">
        <w:r>
          <w:rPr>
            <w:rFonts w:ascii="仿宋" w:eastAsia="仿宋" w:hAnsi="仿宋" w:cs="仿宋" w:hint="eastAsia"/>
            <w:lang w:eastAsia="zh-CN"/>
          </w:rPr>
          <w:t>一、发展规划产业政策和行业准入分析</w:t>
        </w:r>
        <w:r>
          <w:tab/>
        </w:r>
        <w:r>
          <w:fldChar w:fldCharType="begin"/>
        </w:r>
        <w:r>
          <w:instrText xml:space="preserve"> PAGEREF _Toc12243 \h </w:instrText>
        </w:r>
        <w:r>
          <w:fldChar w:fldCharType="separate"/>
        </w:r>
        <w:r>
          <w:t>4</w:t>
        </w:r>
        <w:r>
          <w:fldChar w:fldCharType="end"/>
        </w:r>
      </w:hyperlink>
    </w:p>
    <w:p>
      <w:pPr>
        <w:pStyle w:val="TOC2"/>
        <w:tabs>
          <w:tab w:val="right" w:leader="dot" w:pos="8306"/>
        </w:tabs>
      </w:pPr>
      <w:hyperlink w:anchor="_Toc5493" w:history="1">
        <w:r>
          <w:rPr>
            <w:rFonts w:ascii="仿宋" w:eastAsia="仿宋" w:hAnsi="仿宋" w:cs="仿宋" w:hint="eastAsia"/>
            <w:lang w:eastAsia="zh-CN"/>
          </w:rPr>
          <w:t>(一)、发展规划分析</w:t>
        </w:r>
        <w:r>
          <w:tab/>
        </w:r>
        <w:r>
          <w:fldChar w:fldCharType="begin"/>
        </w:r>
        <w:r>
          <w:instrText xml:space="preserve"> PAGEREF _Toc5493 \h </w:instrText>
        </w:r>
        <w:r>
          <w:fldChar w:fldCharType="separate"/>
        </w:r>
        <w:r>
          <w:t>4</w:t>
        </w:r>
        <w:r>
          <w:fldChar w:fldCharType="end"/>
        </w:r>
      </w:hyperlink>
    </w:p>
    <w:p>
      <w:pPr>
        <w:pStyle w:val="TOC2"/>
        <w:tabs>
          <w:tab w:val="right" w:leader="dot" w:pos="8306"/>
        </w:tabs>
      </w:pPr>
      <w:hyperlink w:anchor="_Toc30175" w:history="1">
        <w:r>
          <w:rPr>
            <w:rFonts w:ascii="仿宋" w:eastAsia="仿宋" w:hAnsi="仿宋" w:cs="仿宋" w:hint="eastAsia"/>
            <w:lang w:eastAsia="zh-CN"/>
          </w:rPr>
          <w:t>(二)、产业政策分析</w:t>
        </w:r>
        <w:r>
          <w:tab/>
        </w:r>
        <w:r>
          <w:fldChar w:fldCharType="begin"/>
        </w:r>
        <w:r>
          <w:instrText xml:space="preserve"> PAGEREF _Toc30175 \h </w:instrText>
        </w:r>
        <w:r>
          <w:fldChar w:fldCharType="separate"/>
        </w:r>
        <w:r>
          <w:t>5</w:t>
        </w:r>
        <w:r>
          <w:fldChar w:fldCharType="end"/>
        </w:r>
      </w:hyperlink>
    </w:p>
    <w:p>
      <w:pPr>
        <w:pStyle w:val="TOC2"/>
        <w:tabs>
          <w:tab w:val="right" w:leader="dot" w:pos="8306"/>
        </w:tabs>
      </w:pPr>
      <w:hyperlink w:anchor="_Toc29412" w:history="1">
        <w:r>
          <w:rPr>
            <w:rFonts w:ascii="仿宋" w:eastAsia="仿宋" w:hAnsi="仿宋" w:cs="仿宋" w:hint="eastAsia"/>
            <w:lang w:eastAsia="zh-CN"/>
          </w:rPr>
          <w:t>(三)、行业准入分析</w:t>
        </w:r>
        <w:r>
          <w:tab/>
        </w:r>
        <w:r>
          <w:fldChar w:fldCharType="begin"/>
        </w:r>
        <w:r>
          <w:instrText xml:space="preserve"> PAGEREF _Toc29412 \h </w:instrText>
        </w:r>
        <w:r>
          <w:fldChar w:fldCharType="separate"/>
        </w:r>
        <w:r>
          <w:t>6</w:t>
        </w:r>
        <w:r>
          <w:fldChar w:fldCharType="end"/>
        </w:r>
      </w:hyperlink>
    </w:p>
    <w:p>
      <w:pPr>
        <w:pStyle w:val="TOC1"/>
        <w:tabs>
          <w:tab w:val="right" w:leader="dot" w:pos="8306"/>
        </w:tabs>
      </w:pPr>
      <w:hyperlink w:anchor="_Toc27258" w:history="1">
        <w:r>
          <w:rPr>
            <w:rFonts w:ascii="仿宋" w:eastAsia="仿宋" w:hAnsi="仿宋" w:cs="仿宋" w:hint="eastAsia"/>
            <w:lang w:eastAsia="zh-CN"/>
          </w:rPr>
          <w:t>二、背景和必要性研究</w:t>
        </w:r>
        <w:r>
          <w:tab/>
        </w:r>
        <w:r>
          <w:fldChar w:fldCharType="begin"/>
        </w:r>
        <w:r>
          <w:instrText xml:space="preserve"> PAGEREF _Toc27258 \h </w:instrText>
        </w:r>
        <w:r>
          <w:fldChar w:fldCharType="separate"/>
        </w:r>
        <w:r>
          <w:t>7</w:t>
        </w:r>
        <w:r>
          <w:fldChar w:fldCharType="end"/>
        </w:r>
      </w:hyperlink>
    </w:p>
    <w:p>
      <w:pPr>
        <w:pStyle w:val="TOC2"/>
        <w:tabs>
          <w:tab w:val="right" w:leader="dot" w:pos="8306"/>
        </w:tabs>
      </w:pPr>
      <w:hyperlink w:anchor="_Toc7033" w:history="1">
        <w:r>
          <w:rPr>
            <w:rFonts w:ascii="仿宋" w:eastAsia="仿宋" w:hAnsi="仿宋" w:cs="仿宋" w:hint="eastAsia"/>
            <w:lang w:eastAsia="zh-CN"/>
          </w:rPr>
          <w:t>(一)、机载检测设备项目承办单位背景分析</w:t>
        </w:r>
        <w:r>
          <w:tab/>
        </w:r>
        <w:r>
          <w:fldChar w:fldCharType="begin"/>
        </w:r>
        <w:r>
          <w:instrText xml:space="preserve"> PAGEREF _Toc7033 \h </w:instrText>
        </w:r>
        <w:r>
          <w:fldChar w:fldCharType="separate"/>
        </w:r>
        <w:r>
          <w:t>7</w:t>
        </w:r>
        <w:r>
          <w:fldChar w:fldCharType="end"/>
        </w:r>
      </w:hyperlink>
    </w:p>
    <w:p>
      <w:pPr>
        <w:pStyle w:val="TOC2"/>
        <w:tabs>
          <w:tab w:val="right" w:leader="dot" w:pos="8306"/>
        </w:tabs>
      </w:pPr>
      <w:hyperlink w:anchor="_Toc22057" w:history="1">
        <w:r>
          <w:rPr>
            <w:rFonts w:ascii="仿宋" w:eastAsia="仿宋" w:hAnsi="仿宋" w:cs="仿宋" w:hint="eastAsia"/>
            <w:lang w:eastAsia="zh-CN"/>
          </w:rPr>
          <w:t>(二)、机载检测设备项目背景分析</w:t>
        </w:r>
        <w:r>
          <w:tab/>
        </w:r>
        <w:r>
          <w:fldChar w:fldCharType="begin"/>
        </w:r>
        <w:r>
          <w:instrText xml:space="preserve"> PAGEREF _Toc22057 \h </w:instrText>
        </w:r>
        <w:r>
          <w:fldChar w:fldCharType="separate"/>
        </w:r>
        <w:r>
          <w:t>9</w:t>
        </w:r>
        <w:r>
          <w:fldChar w:fldCharType="end"/>
        </w:r>
      </w:hyperlink>
    </w:p>
    <w:p>
      <w:pPr>
        <w:pStyle w:val="TOC1"/>
        <w:tabs>
          <w:tab w:val="right" w:leader="dot" w:pos="8306"/>
        </w:tabs>
      </w:pPr>
      <w:hyperlink w:anchor="_Toc15934" w:history="1">
        <w:r>
          <w:rPr>
            <w:rFonts w:ascii="仿宋" w:eastAsia="仿宋" w:hAnsi="仿宋" w:cs="仿宋" w:hint="eastAsia"/>
            <w:lang w:eastAsia="zh-CN"/>
          </w:rPr>
          <w:t>三、机载检测设备项目基本情况</w:t>
        </w:r>
        <w:r>
          <w:tab/>
        </w:r>
        <w:r>
          <w:fldChar w:fldCharType="begin"/>
        </w:r>
        <w:r>
          <w:instrText xml:space="preserve"> PAGEREF _Toc15934 \h </w:instrText>
        </w:r>
        <w:r>
          <w:fldChar w:fldCharType="separate"/>
        </w:r>
        <w:r>
          <w:t>9</w:t>
        </w:r>
        <w:r>
          <w:fldChar w:fldCharType="end"/>
        </w:r>
      </w:hyperlink>
    </w:p>
    <w:p>
      <w:pPr>
        <w:pStyle w:val="TOC2"/>
        <w:tabs>
          <w:tab w:val="right" w:leader="dot" w:pos="8306"/>
        </w:tabs>
      </w:pPr>
      <w:hyperlink w:anchor="_Toc31233" w:history="1">
        <w:r>
          <w:rPr>
            <w:rFonts w:ascii="仿宋" w:eastAsia="仿宋" w:hAnsi="仿宋" w:cs="仿宋" w:hint="eastAsia"/>
            <w:lang w:eastAsia="zh-CN"/>
          </w:rPr>
          <w:t>(一)、机载检测设备项目名称及机载检测设备项目单位</w:t>
        </w:r>
        <w:r>
          <w:tab/>
        </w:r>
        <w:r>
          <w:fldChar w:fldCharType="begin"/>
        </w:r>
        <w:r>
          <w:instrText xml:space="preserve"> PAGEREF _Toc31233 \h </w:instrText>
        </w:r>
        <w:r>
          <w:fldChar w:fldCharType="separate"/>
        </w:r>
        <w:r>
          <w:t>9</w:t>
        </w:r>
        <w:r>
          <w:fldChar w:fldCharType="end"/>
        </w:r>
      </w:hyperlink>
    </w:p>
    <w:p>
      <w:pPr>
        <w:pStyle w:val="TOC2"/>
        <w:tabs>
          <w:tab w:val="right" w:leader="dot" w:pos="8306"/>
        </w:tabs>
      </w:pPr>
      <w:hyperlink w:anchor="_Toc30048" w:history="1">
        <w:r>
          <w:rPr>
            <w:rFonts w:ascii="仿宋" w:eastAsia="仿宋" w:hAnsi="仿宋" w:cs="仿宋" w:hint="eastAsia"/>
            <w:lang w:eastAsia="zh-CN"/>
          </w:rPr>
          <w:t>(二)、机载检测设备项目建设地点</w:t>
        </w:r>
        <w:r>
          <w:tab/>
        </w:r>
        <w:r>
          <w:fldChar w:fldCharType="begin"/>
        </w:r>
        <w:r>
          <w:instrText xml:space="preserve"> PAGEREF _Toc30048 \h </w:instrText>
        </w:r>
        <w:r>
          <w:fldChar w:fldCharType="separate"/>
        </w:r>
        <w:r>
          <w:t>10</w:t>
        </w:r>
        <w:r>
          <w:fldChar w:fldCharType="end"/>
        </w:r>
      </w:hyperlink>
    </w:p>
    <w:p>
      <w:pPr>
        <w:pStyle w:val="TOC2"/>
        <w:tabs>
          <w:tab w:val="right" w:leader="dot" w:pos="8306"/>
        </w:tabs>
      </w:pPr>
      <w:hyperlink w:anchor="_Toc5949" w:history="1">
        <w:r>
          <w:rPr>
            <w:rFonts w:ascii="仿宋" w:eastAsia="仿宋" w:hAnsi="仿宋" w:cs="仿宋" w:hint="eastAsia"/>
            <w:lang w:eastAsia="zh-CN"/>
          </w:rPr>
          <w:t>(三)、调查与分析的范围</w:t>
        </w:r>
        <w:r>
          <w:tab/>
        </w:r>
        <w:r>
          <w:fldChar w:fldCharType="begin"/>
        </w:r>
        <w:r>
          <w:instrText xml:space="preserve"> PAGEREF _Toc5949 \h </w:instrText>
        </w:r>
        <w:r>
          <w:fldChar w:fldCharType="separate"/>
        </w:r>
        <w:r>
          <w:t>11</w:t>
        </w:r>
        <w:r>
          <w:fldChar w:fldCharType="end"/>
        </w:r>
      </w:hyperlink>
    </w:p>
    <w:p>
      <w:pPr>
        <w:pStyle w:val="TOC2"/>
        <w:tabs>
          <w:tab w:val="right" w:leader="dot" w:pos="8306"/>
        </w:tabs>
      </w:pPr>
      <w:hyperlink w:anchor="_Toc21992" w:history="1">
        <w:r>
          <w:rPr>
            <w:rFonts w:ascii="仿宋" w:eastAsia="仿宋" w:hAnsi="仿宋" w:cs="仿宋" w:hint="eastAsia"/>
            <w:lang w:eastAsia="zh-CN"/>
          </w:rPr>
          <w:t>(四)、参考依据和技术原则</w:t>
        </w:r>
        <w:r>
          <w:tab/>
        </w:r>
        <w:r>
          <w:fldChar w:fldCharType="begin"/>
        </w:r>
        <w:r>
          <w:instrText xml:space="preserve"> PAGEREF _Toc21992 \h </w:instrText>
        </w:r>
        <w:r>
          <w:fldChar w:fldCharType="separate"/>
        </w:r>
        <w:r>
          <w:t>11</w:t>
        </w:r>
        <w:r>
          <w:fldChar w:fldCharType="end"/>
        </w:r>
      </w:hyperlink>
    </w:p>
    <w:p>
      <w:pPr>
        <w:pStyle w:val="TOC2"/>
        <w:tabs>
          <w:tab w:val="right" w:leader="dot" w:pos="8306"/>
        </w:tabs>
      </w:pPr>
      <w:hyperlink w:anchor="_Toc19602" w:history="1">
        <w:r>
          <w:rPr>
            <w:rFonts w:ascii="仿宋" w:eastAsia="仿宋" w:hAnsi="仿宋" w:cs="仿宋" w:hint="eastAsia"/>
            <w:lang w:eastAsia="zh-CN"/>
          </w:rPr>
          <w:t>(五)、规模和范围</w:t>
        </w:r>
        <w:r>
          <w:tab/>
        </w:r>
        <w:r>
          <w:fldChar w:fldCharType="begin"/>
        </w:r>
        <w:r>
          <w:instrText xml:space="preserve"> PAGEREF _Toc19602 \h </w:instrText>
        </w:r>
        <w:r>
          <w:fldChar w:fldCharType="separate"/>
        </w:r>
        <w:r>
          <w:t>13</w:t>
        </w:r>
        <w:r>
          <w:fldChar w:fldCharType="end"/>
        </w:r>
      </w:hyperlink>
    </w:p>
    <w:p>
      <w:pPr>
        <w:pStyle w:val="TOC2"/>
        <w:tabs>
          <w:tab w:val="right" w:leader="dot" w:pos="8306"/>
        </w:tabs>
      </w:pPr>
      <w:hyperlink w:anchor="_Toc12862" w:history="1">
        <w:r>
          <w:rPr>
            <w:rFonts w:ascii="仿宋" w:eastAsia="仿宋" w:hAnsi="仿宋" w:cs="仿宋" w:hint="eastAsia"/>
            <w:lang w:eastAsia="zh-CN"/>
          </w:rPr>
          <w:t>(六)、机载检测设备项目建设进展</w:t>
        </w:r>
        <w:r>
          <w:tab/>
        </w:r>
        <w:r>
          <w:fldChar w:fldCharType="begin"/>
        </w:r>
        <w:r>
          <w:instrText xml:space="preserve"> PAGEREF _Toc12862 \h </w:instrText>
        </w:r>
        <w:r>
          <w:fldChar w:fldCharType="separate"/>
        </w:r>
        <w:r>
          <w:t>13</w:t>
        </w:r>
        <w:r>
          <w:fldChar w:fldCharType="end"/>
        </w:r>
      </w:hyperlink>
    </w:p>
    <w:p>
      <w:pPr>
        <w:pStyle w:val="TOC2"/>
        <w:tabs>
          <w:tab w:val="right" w:leader="dot" w:pos="8306"/>
        </w:tabs>
      </w:pPr>
      <w:hyperlink w:anchor="_Toc16173" w:history="1">
        <w:r>
          <w:rPr>
            <w:rFonts w:ascii="仿宋" w:eastAsia="仿宋" w:hAnsi="仿宋" w:cs="仿宋" w:hint="eastAsia"/>
            <w:lang w:eastAsia="zh-CN"/>
          </w:rPr>
          <w:t>(七)、原材料与设备需求</w:t>
        </w:r>
        <w:r>
          <w:tab/>
        </w:r>
        <w:r>
          <w:fldChar w:fldCharType="begin"/>
        </w:r>
        <w:r>
          <w:instrText xml:space="preserve"> PAGEREF _Toc16173 \h </w:instrText>
        </w:r>
        <w:r>
          <w:fldChar w:fldCharType="separate"/>
        </w:r>
        <w:r>
          <w:t>14</w:t>
        </w:r>
        <w:r>
          <w:fldChar w:fldCharType="end"/>
        </w:r>
      </w:hyperlink>
    </w:p>
    <w:p>
      <w:pPr>
        <w:pStyle w:val="TOC2"/>
        <w:tabs>
          <w:tab w:val="right" w:leader="dot" w:pos="8306"/>
        </w:tabs>
      </w:pPr>
      <w:hyperlink w:anchor="_Toc19899" w:history="1">
        <w:r>
          <w:rPr>
            <w:rFonts w:ascii="仿宋" w:eastAsia="仿宋" w:hAnsi="仿宋" w:cs="仿宋" w:hint="eastAsia"/>
            <w:lang w:eastAsia="zh-CN"/>
          </w:rPr>
          <w:t>(八)、环境影响与可行性</w:t>
        </w:r>
        <w:r>
          <w:tab/>
        </w:r>
        <w:r>
          <w:fldChar w:fldCharType="begin"/>
        </w:r>
        <w:r>
          <w:instrText xml:space="preserve"> PAGEREF _Toc19899 \h </w:instrText>
        </w:r>
        <w:r>
          <w:fldChar w:fldCharType="separate"/>
        </w:r>
        <w:r>
          <w:t>16</w:t>
        </w:r>
        <w:r>
          <w:fldChar w:fldCharType="end"/>
        </w:r>
      </w:hyperlink>
    </w:p>
    <w:p>
      <w:pPr>
        <w:pStyle w:val="TOC2"/>
        <w:tabs>
          <w:tab w:val="right" w:leader="dot" w:pos="8306"/>
        </w:tabs>
      </w:pPr>
      <w:hyperlink w:anchor="_Toc29810" w:history="1">
        <w:r>
          <w:rPr>
            <w:rFonts w:ascii="仿宋" w:eastAsia="仿宋" w:hAnsi="仿宋" w:cs="仿宋" w:hint="eastAsia"/>
            <w:lang w:eastAsia="zh-CN"/>
          </w:rPr>
          <w:t>(九)、预计投资成本</w:t>
        </w:r>
        <w:r>
          <w:tab/>
        </w:r>
        <w:r>
          <w:fldChar w:fldCharType="begin"/>
        </w:r>
        <w:r>
          <w:instrText xml:space="preserve"> PAGEREF _Toc29810 \h </w:instrText>
        </w:r>
        <w:r>
          <w:fldChar w:fldCharType="separate"/>
        </w:r>
        <w:r>
          <w:t>17</w:t>
        </w:r>
        <w:r>
          <w:fldChar w:fldCharType="end"/>
        </w:r>
      </w:hyperlink>
    </w:p>
    <w:p>
      <w:pPr>
        <w:pStyle w:val="TOC2"/>
        <w:tabs>
          <w:tab w:val="right" w:leader="dot" w:pos="8306"/>
        </w:tabs>
      </w:pPr>
      <w:hyperlink w:anchor="_Toc29142" w:history="1">
        <w:r>
          <w:rPr>
            <w:rFonts w:ascii="仿宋" w:eastAsia="仿宋" w:hAnsi="仿宋" w:cs="仿宋" w:hint="eastAsia"/>
            <w:lang w:eastAsia="zh-CN"/>
          </w:rPr>
          <w:t>(十)、1机载检测设备项目关键技术与经济指标</w:t>
        </w:r>
        <w:r>
          <w:tab/>
        </w:r>
        <w:r>
          <w:fldChar w:fldCharType="begin"/>
        </w:r>
        <w:r>
          <w:instrText xml:space="preserve"> PAGEREF _Toc29142 \h </w:instrText>
        </w:r>
        <w:r>
          <w:fldChar w:fldCharType="separate"/>
        </w:r>
        <w:r>
          <w:t>18</w:t>
        </w:r>
        <w:r>
          <w:fldChar w:fldCharType="end"/>
        </w:r>
      </w:hyperlink>
    </w:p>
    <w:p>
      <w:pPr>
        <w:pStyle w:val="TOC2"/>
        <w:tabs>
          <w:tab w:val="right" w:leader="dot" w:pos="8306"/>
        </w:tabs>
      </w:pPr>
      <w:hyperlink w:anchor="_Toc11008" w:history="1">
        <w:r>
          <w:rPr>
            <w:rFonts w:ascii="仿宋" w:eastAsia="仿宋" w:hAnsi="仿宋" w:cs="仿宋" w:hint="eastAsia"/>
            <w:lang w:eastAsia="zh-CN"/>
          </w:rPr>
          <w:t>(十一)、1总结与建议</w:t>
        </w:r>
        <w:r>
          <w:tab/>
        </w:r>
        <w:r>
          <w:fldChar w:fldCharType="begin"/>
        </w:r>
        <w:r>
          <w:instrText xml:space="preserve"> PAGEREF _Toc11008 \h </w:instrText>
        </w:r>
        <w:r>
          <w:fldChar w:fldCharType="separate"/>
        </w:r>
        <w:r>
          <w:t>19</w:t>
        </w:r>
        <w:r>
          <w:fldChar w:fldCharType="end"/>
        </w:r>
      </w:hyperlink>
    </w:p>
    <w:p>
      <w:pPr>
        <w:pStyle w:val="TOC1"/>
        <w:tabs>
          <w:tab w:val="right" w:leader="dot" w:pos="8306"/>
        </w:tabs>
      </w:pPr>
      <w:hyperlink w:anchor="_Toc6576" w:history="1">
        <w:r>
          <w:rPr>
            <w:rFonts w:ascii="仿宋" w:eastAsia="仿宋" w:hAnsi="仿宋" w:cs="仿宋" w:hint="eastAsia"/>
            <w:lang w:eastAsia="zh-CN"/>
          </w:rPr>
          <w:t>四、机载检测设备企业战略的制定</w:t>
        </w:r>
        <w:r>
          <w:tab/>
        </w:r>
        <w:r>
          <w:fldChar w:fldCharType="begin"/>
        </w:r>
        <w:r>
          <w:instrText xml:space="preserve"> PAGEREF _Toc6576 \h </w:instrText>
        </w:r>
        <w:r>
          <w:fldChar w:fldCharType="separate"/>
        </w:r>
        <w:r>
          <w:t>20</w:t>
        </w:r>
        <w:r>
          <w:fldChar w:fldCharType="end"/>
        </w:r>
      </w:hyperlink>
    </w:p>
    <w:p>
      <w:pPr>
        <w:pStyle w:val="TOC2"/>
        <w:tabs>
          <w:tab w:val="right" w:leader="dot" w:pos="8306"/>
        </w:tabs>
      </w:pPr>
      <w:hyperlink w:anchor="_Toc13444" w:history="1">
        <w:r>
          <w:rPr>
            <w:rFonts w:ascii="仿宋" w:eastAsia="仿宋" w:hAnsi="仿宋" w:cs="仿宋" w:hint="eastAsia"/>
            <w:lang w:eastAsia="zh-CN"/>
          </w:rPr>
          <w:t>(一)、机载检测设备企业战略的制定</w:t>
        </w:r>
        <w:r>
          <w:tab/>
        </w:r>
        <w:r>
          <w:fldChar w:fldCharType="begin"/>
        </w:r>
        <w:r>
          <w:instrText xml:space="preserve"> PAGEREF _Toc13444 \h </w:instrText>
        </w:r>
        <w:r>
          <w:fldChar w:fldCharType="separate"/>
        </w:r>
        <w:r>
          <w:t>20</w:t>
        </w:r>
        <w:r>
          <w:fldChar w:fldCharType="end"/>
        </w:r>
      </w:hyperlink>
    </w:p>
    <w:p>
      <w:pPr>
        <w:pStyle w:val="TOC1"/>
        <w:tabs>
          <w:tab w:val="right" w:leader="dot" w:pos="8306"/>
        </w:tabs>
      </w:pPr>
      <w:hyperlink w:anchor="_Toc20237" w:history="1">
        <w:r>
          <w:rPr>
            <w:rFonts w:ascii="仿宋" w:eastAsia="仿宋" w:hAnsi="仿宋" w:cs="仿宋" w:hint="eastAsia"/>
            <w:lang w:eastAsia="zh-CN"/>
          </w:rPr>
          <w:t>五、原材料及成品管理</w:t>
        </w:r>
        <w:r>
          <w:tab/>
        </w:r>
        <w:r>
          <w:fldChar w:fldCharType="begin"/>
        </w:r>
        <w:r>
          <w:instrText xml:space="preserve"> PAGEREF _Toc20237 \h </w:instrText>
        </w:r>
        <w:r>
          <w:fldChar w:fldCharType="separate"/>
        </w:r>
        <w:r>
          <w:t>21</w:t>
        </w:r>
        <w:r>
          <w:fldChar w:fldCharType="end"/>
        </w:r>
      </w:hyperlink>
    </w:p>
    <w:p>
      <w:pPr>
        <w:pStyle w:val="TOC2"/>
        <w:tabs>
          <w:tab w:val="right" w:leader="dot" w:pos="8306"/>
        </w:tabs>
      </w:pPr>
      <w:hyperlink w:anchor="_Toc8024" w:history="1">
        <w:r>
          <w:rPr>
            <w:rFonts w:ascii="仿宋" w:eastAsia="仿宋" w:hAnsi="仿宋" w:cs="仿宋" w:hint="eastAsia"/>
            <w:lang w:eastAsia="zh-CN"/>
          </w:rPr>
          <w:t>(一)、机载检测设备项目建设期原辅材料供应情况</w:t>
        </w:r>
        <w:r>
          <w:tab/>
        </w:r>
        <w:r>
          <w:fldChar w:fldCharType="begin"/>
        </w:r>
        <w:r>
          <w:instrText xml:space="preserve"> PAGEREF _Toc8024 \h </w:instrText>
        </w:r>
        <w:r>
          <w:fldChar w:fldCharType="separate"/>
        </w:r>
        <w:r>
          <w:t>21</w:t>
        </w:r>
        <w:r>
          <w:fldChar w:fldCharType="end"/>
        </w:r>
      </w:hyperlink>
    </w:p>
    <w:p>
      <w:pPr>
        <w:pStyle w:val="TOC2"/>
        <w:tabs>
          <w:tab w:val="right" w:leader="dot" w:pos="8306"/>
        </w:tabs>
      </w:pPr>
      <w:hyperlink w:anchor="_Toc27638" w:history="1">
        <w:r>
          <w:rPr>
            <w:rFonts w:ascii="仿宋" w:eastAsia="仿宋" w:hAnsi="仿宋" w:cs="仿宋" w:hint="eastAsia"/>
            <w:lang w:eastAsia="zh-CN"/>
          </w:rPr>
          <w:t>(二)、机载检测设备项目运营期原辅材料供应及质量管理</w:t>
        </w:r>
        <w:r>
          <w:tab/>
        </w:r>
        <w:r>
          <w:fldChar w:fldCharType="begin"/>
        </w:r>
        <w:r>
          <w:instrText xml:space="preserve"> PAGEREF _Toc27638 \h </w:instrText>
        </w:r>
        <w:r>
          <w:fldChar w:fldCharType="separate"/>
        </w:r>
        <w:r>
          <w:t>22</w:t>
        </w:r>
        <w:r>
          <w:fldChar w:fldCharType="end"/>
        </w:r>
      </w:hyperlink>
    </w:p>
    <w:p>
      <w:pPr>
        <w:pStyle w:val="TOC1"/>
        <w:tabs>
          <w:tab w:val="right" w:leader="dot" w:pos="8306"/>
        </w:tabs>
      </w:pPr>
      <w:hyperlink w:anchor="_Toc13839" w:history="1">
        <w:r>
          <w:rPr>
            <w:rFonts w:ascii="仿宋" w:eastAsia="仿宋" w:hAnsi="仿宋" w:cs="仿宋" w:hint="eastAsia"/>
            <w:lang w:eastAsia="zh-CN"/>
          </w:rPr>
          <w:t>六、财务管理与成本控制</w:t>
        </w:r>
        <w:r>
          <w:tab/>
        </w:r>
        <w:r>
          <w:fldChar w:fldCharType="begin"/>
        </w:r>
        <w:r>
          <w:instrText xml:space="preserve"> PAGEREF _Toc13839 \h </w:instrText>
        </w:r>
        <w:r>
          <w:fldChar w:fldCharType="separate"/>
        </w:r>
        <w:r>
          <w:t>23</w:t>
        </w:r>
        <w:r>
          <w:fldChar w:fldCharType="end"/>
        </w:r>
      </w:hyperlink>
    </w:p>
    <w:p>
      <w:pPr>
        <w:pStyle w:val="TOC2"/>
        <w:tabs>
          <w:tab w:val="right" w:leader="dot" w:pos="8306"/>
        </w:tabs>
      </w:pPr>
      <w:hyperlink w:anchor="_Toc20126" w:history="1">
        <w:r>
          <w:rPr>
            <w:rFonts w:ascii="仿宋" w:eastAsia="仿宋" w:hAnsi="仿宋" w:cs="仿宋" w:hint="eastAsia"/>
            <w:lang w:eastAsia="zh-CN"/>
          </w:rPr>
          <w:t>(一)、财务管理体系建设</w:t>
        </w:r>
        <w:r>
          <w:tab/>
        </w:r>
        <w:r>
          <w:fldChar w:fldCharType="begin"/>
        </w:r>
        <w:r>
          <w:instrText xml:space="preserve"> PAGEREF _Toc20126 \h </w:instrText>
        </w:r>
        <w:r>
          <w:fldChar w:fldCharType="separate"/>
        </w:r>
        <w:r>
          <w:t>23</w:t>
        </w:r>
        <w:r>
          <w:fldChar w:fldCharType="end"/>
        </w:r>
      </w:hyperlink>
    </w:p>
    <w:p>
      <w:pPr>
        <w:pStyle w:val="TOC2"/>
        <w:tabs>
          <w:tab w:val="right" w:leader="dot" w:pos="8306"/>
        </w:tabs>
      </w:pPr>
      <w:hyperlink w:anchor="_Toc19538" w:history="1">
        <w:r>
          <w:rPr>
            <w:rFonts w:ascii="仿宋" w:eastAsia="仿宋" w:hAnsi="仿宋" w:cs="仿宋" w:hint="eastAsia"/>
            <w:lang w:eastAsia="zh-CN"/>
          </w:rPr>
          <w:t>(二)、成本控制措施</w:t>
        </w:r>
        <w:r>
          <w:tab/>
        </w:r>
        <w:r>
          <w:fldChar w:fldCharType="begin"/>
        </w:r>
        <w:r>
          <w:instrText xml:space="preserve"> PAGEREF _Toc19538 \h </w:instrText>
        </w:r>
        <w:r>
          <w:fldChar w:fldCharType="separate"/>
        </w:r>
        <w:r>
          <w:t>24</w:t>
        </w:r>
        <w:r>
          <w:fldChar w:fldCharType="end"/>
        </w:r>
      </w:hyperlink>
    </w:p>
    <w:p>
      <w:pPr>
        <w:pStyle w:val="TOC1"/>
        <w:tabs>
          <w:tab w:val="right" w:leader="dot" w:pos="8306"/>
        </w:tabs>
      </w:pPr>
      <w:hyperlink w:anchor="_Toc14657" w:history="1">
        <w:r>
          <w:rPr>
            <w:rFonts w:ascii="仿宋" w:eastAsia="仿宋" w:hAnsi="仿宋" w:cs="仿宋" w:hint="eastAsia"/>
            <w:lang w:eastAsia="zh-CN"/>
          </w:rPr>
          <w:t>七、公司介绍</w:t>
        </w:r>
        <w:r>
          <w:tab/>
        </w:r>
        <w:r>
          <w:fldChar w:fldCharType="begin"/>
        </w:r>
        <w:r>
          <w:instrText xml:space="preserve"> PAGEREF _Toc14657 \h </w:instrText>
        </w:r>
        <w:r>
          <w:fldChar w:fldCharType="separate"/>
        </w:r>
        <w:r>
          <w:t>26</w:t>
        </w:r>
        <w:r>
          <w:fldChar w:fldCharType="end"/>
        </w:r>
      </w:hyperlink>
    </w:p>
    <w:p>
      <w:pPr>
        <w:pStyle w:val="TOC2"/>
        <w:tabs>
          <w:tab w:val="right" w:leader="dot" w:pos="8306"/>
        </w:tabs>
      </w:pPr>
      <w:hyperlink w:anchor="_Toc19392" w:history="1">
        <w:r>
          <w:rPr>
            <w:rFonts w:ascii="仿宋" w:eastAsia="仿宋" w:hAnsi="仿宋" w:cs="仿宋" w:hint="eastAsia"/>
            <w:lang w:eastAsia="zh-CN"/>
          </w:rPr>
          <w:t>(一)、综述</w:t>
        </w:r>
        <w:r>
          <w:tab/>
        </w:r>
        <w:r>
          <w:fldChar w:fldCharType="begin"/>
        </w:r>
        <w:r>
          <w:instrText xml:space="preserve"> PAGEREF _Toc19392 \h </w:instrText>
        </w:r>
        <w:r>
          <w:fldChar w:fldCharType="separate"/>
        </w:r>
        <w:r>
          <w:t>26</w:t>
        </w:r>
        <w:r>
          <w:fldChar w:fldCharType="end"/>
        </w:r>
      </w:hyperlink>
    </w:p>
    <w:p>
      <w:pPr>
        <w:pStyle w:val="TOC2"/>
        <w:tabs>
          <w:tab w:val="right" w:leader="dot" w:pos="8306"/>
        </w:tabs>
      </w:pPr>
      <w:hyperlink w:anchor="_Toc9742" w:history="1">
        <w:r>
          <w:rPr>
            <w:rFonts w:ascii="仿宋" w:eastAsia="仿宋" w:hAnsi="仿宋" w:cs="仿宋" w:hint="eastAsia"/>
            <w:lang w:eastAsia="zh-CN"/>
          </w:rPr>
          <w:t>(二)、公司定位</w:t>
        </w:r>
        <w:r>
          <w:tab/>
        </w:r>
        <w:r>
          <w:fldChar w:fldCharType="begin"/>
        </w:r>
        <w:r>
          <w:instrText xml:space="preserve"> PAGEREF _Toc9742 \h </w:instrText>
        </w:r>
        <w:r>
          <w:fldChar w:fldCharType="separate"/>
        </w:r>
        <w:r>
          <w:t>27</w:t>
        </w:r>
        <w:r>
          <w:fldChar w:fldCharType="end"/>
        </w:r>
      </w:hyperlink>
    </w:p>
    <w:p>
      <w:pPr>
        <w:pStyle w:val="TOC2"/>
        <w:tabs>
          <w:tab w:val="right" w:leader="dot" w:pos="8306"/>
        </w:tabs>
      </w:pPr>
      <w:hyperlink w:anchor="_Toc18606" w:history="1">
        <w:r>
          <w:rPr>
            <w:rFonts w:ascii="仿宋" w:eastAsia="仿宋" w:hAnsi="仿宋" w:cs="仿宋" w:hint="eastAsia"/>
            <w:lang w:eastAsia="zh-CN"/>
          </w:rPr>
          <w:t>(三)、商业模式</w:t>
        </w:r>
        <w:r>
          <w:tab/>
        </w:r>
        <w:r>
          <w:fldChar w:fldCharType="begin"/>
        </w:r>
        <w:r>
          <w:instrText xml:space="preserve"> PAGEREF _Toc18606 \h </w:instrText>
        </w:r>
        <w:r>
          <w:fldChar w:fldCharType="separate"/>
        </w:r>
        <w:r>
          <w:t>28</w:t>
        </w:r>
        <w:r>
          <w:fldChar w:fldCharType="end"/>
        </w:r>
      </w:hyperlink>
    </w:p>
    <w:p>
      <w:pPr>
        <w:pStyle w:val="TOC2"/>
        <w:tabs>
          <w:tab w:val="right" w:leader="dot" w:pos="8306"/>
        </w:tabs>
      </w:pPr>
      <w:hyperlink w:anchor="_Toc22372" w:history="1">
        <w:r>
          <w:rPr>
            <w:rFonts w:ascii="仿宋" w:eastAsia="仿宋" w:hAnsi="仿宋" w:cs="仿宋" w:hint="eastAsia"/>
            <w:lang w:eastAsia="zh-CN"/>
          </w:rPr>
          <w:t>(四)、销售模式</w:t>
        </w:r>
        <w:r>
          <w:tab/>
        </w:r>
        <w:r>
          <w:fldChar w:fldCharType="begin"/>
        </w:r>
        <w:r>
          <w:instrText xml:space="preserve"> PAGEREF _Toc22372 \h </w:instrText>
        </w:r>
        <w:r>
          <w:fldChar w:fldCharType="separate"/>
        </w:r>
        <w:r>
          <w:t>29</w:t>
        </w:r>
        <w:r>
          <w:fldChar w:fldCharType="end"/>
        </w:r>
      </w:hyperlink>
    </w:p>
    <w:p>
      <w:pPr>
        <w:pStyle w:val="TOC2"/>
        <w:tabs>
          <w:tab w:val="right" w:leader="dot" w:pos="8306"/>
        </w:tabs>
      </w:pPr>
      <w:hyperlink w:anchor="_Toc26099" w:history="1">
        <w:r>
          <w:rPr>
            <w:rFonts w:ascii="仿宋" w:eastAsia="仿宋" w:hAnsi="仿宋" w:cs="仿宋" w:hint="eastAsia"/>
            <w:lang w:eastAsia="zh-CN"/>
          </w:rPr>
          <w:t>(五)、产品流向</w:t>
        </w:r>
        <w:r>
          <w:tab/>
        </w:r>
        <w:r>
          <w:fldChar w:fldCharType="begin"/>
        </w:r>
        <w:r>
          <w:instrText xml:space="preserve"> PAGEREF _Toc26099 \h </w:instrText>
        </w:r>
        <w:r>
          <w:fldChar w:fldCharType="separate"/>
        </w:r>
        <w:r>
          <w:t>30</w:t>
        </w:r>
        <w:r>
          <w:fldChar w:fldCharType="end"/>
        </w:r>
      </w:hyperlink>
    </w:p>
    <w:p>
      <w:pPr>
        <w:pStyle w:val="TOC2"/>
        <w:tabs>
          <w:tab w:val="right" w:leader="dot" w:pos="8306"/>
        </w:tabs>
      </w:pPr>
      <w:hyperlink w:anchor="_Toc28387" w:history="1">
        <w:r>
          <w:rPr>
            <w:rFonts w:ascii="仿宋" w:eastAsia="仿宋" w:hAnsi="仿宋" w:cs="仿宋" w:hint="eastAsia"/>
            <w:lang w:eastAsia="zh-CN"/>
          </w:rPr>
          <w:t>(六)、股东及经营团队</w:t>
        </w:r>
        <w:r>
          <w:tab/>
        </w:r>
        <w:r>
          <w:fldChar w:fldCharType="begin"/>
        </w:r>
        <w:r>
          <w:instrText xml:space="preserve"> PAGEREF _Toc28387 \h </w:instrText>
        </w:r>
        <w:r>
          <w:fldChar w:fldCharType="separate"/>
        </w:r>
        <w:r>
          <w:t>31</w:t>
        </w:r>
        <w:r>
          <w:fldChar w:fldCharType="end"/>
        </w:r>
      </w:hyperlink>
    </w:p>
    <w:p>
      <w:pPr>
        <w:pStyle w:val="TOC2"/>
        <w:tabs>
          <w:tab w:val="right" w:leader="dot" w:pos="8306"/>
        </w:tabs>
      </w:pPr>
      <w:hyperlink w:anchor="_Toc18480" w:history="1">
        <w:r>
          <w:rPr>
            <w:rFonts w:ascii="仿宋" w:eastAsia="仿宋" w:hAnsi="仿宋" w:cs="仿宋" w:hint="eastAsia"/>
            <w:lang w:eastAsia="zh-CN"/>
          </w:rPr>
          <w:t>(七)、发展历程</w:t>
        </w:r>
        <w:r>
          <w:tab/>
        </w:r>
        <w:r>
          <w:fldChar w:fldCharType="begin"/>
        </w:r>
        <w:r>
          <w:instrText xml:space="preserve"> PAGEREF _Toc18480 \h </w:instrText>
        </w:r>
        <w:r>
          <w:fldChar w:fldCharType="separate"/>
        </w:r>
        <w:r>
          <w:t>33</w:t>
        </w:r>
        <w:r>
          <w:fldChar w:fldCharType="end"/>
        </w:r>
      </w:hyperlink>
    </w:p>
    <w:p>
      <w:pPr>
        <w:pStyle w:val="TOC2"/>
        <w:tabs>
          <w:tab w:val="right" w:leader="dot" w:pos="8306"/>
        </w:tabs>
      </w:pPr>
      <w:hyperlink w:anchor="_Toc27170" w:history="1">
        <w:r>
          <w:rPr>
            <w:rFonts w:ascii="仿宋" w:eastAsia="仿宋" w:hAnsi="仿宋" w:cs="仿宋" w:hint="eastAsia"/>
            <w:lang w:eastAsia="zh-CN"/>
          </w:rPr>
          <w:t>(八)、核心竞争力</w:t>
        </w:r>
        <w:r>
          <w:tab/>
        </w:r>
        <w:r>
          <w:fldChar w:fldCharType="begin"/>
        </w:r>
        <w:r>
          <w:instrText xml:space="preserve"> PAGEREF _Toc27170 \h </w:instrText>
        </w:r>
        <w:r>
          <w:fldChar w:fldCharType="separate"/>
        </w:r>
        <w:r>
          <w:t>34</w:t>
        </w:r>
        <w:r>
          <w:fldChar w:fldCharType="end"/>
        </w:r>
      </w:hyperlink>
    </w:p>
    <w:p>
      <w:pPr>
        <w:pStyle w:val="TOC1"/>
        <w:tabs>
          <w:tab w:val="right" w:leader="dot" w:pos="8306"/>
        </w:tabs>
      </w:pPr>
      <w:hyperlink w:anchor="_Toc7214" w:history="1">
        <w:r>
          <w:rPr>
            <w:rFonts w:ascii="仿宋" w:eastAsia="仿宋" w:hAnsi="仿宋" w:cs="仿宋" w:hint="eastAsia"/>
            <w:lang w:eastAsia="zh-CN"/>
          </w:rPr>
          <w:t>八、机载检测设备项目进展与里程碑</w:t>
        </w:r>
        <w:r>
          <w:tab/>
        </w:r>
        <w:r>
          <w:fldChar w:fldCharType="begin"/>
        </w:r>
        <w:r>
          <w:instrText xml:space="preserve"> PAGEREF _Toc7214 \h </w:instrText>
        </w:r>
        <w:r>
          <w:fldChar w:fldCharType="separate"/>
        </w:r>
        <w:r>
          <w:t>35</w:t>
        </w:r>
        <w:r>
          <w:fldChar w:fldCharType="end"/>
        </w:r>
      </w:hyperlink>
    </w:p>
    <w:p>
      <w:pPr>
        <w:pStyle w:val="TOC2"/>
        <w:tabs>
          <w:tab w:val="right" w:leader="dot" w:pos="8306"/>
        </w:tabs>
      </w:pPr>
      <w:hyperlink w:anchor="_Toc6673" w:history="1">
        <w:r>
          <w:rPr>
            <w:rFonts w:ascii="仿宋" w:eastAsia="仿宋" w:hAnsi="仿宋" w:cs="仿宋" w:hint="eastAsia"/>
            <w:lang w:eastAsia="zh-CN"/>
          </w:rPr>
          <w:t>(一)、机载检测设备项目进展</w:t>
        </w:r>
        <w:r>
          <w:tab/>
        </w:r>
        <w:r>
          <w:fldChar w:fldCharType="begin"/>
        </w:r>
        <w:r>
          <w:instrText xml:space="preserve"> PAGEREF _Toc6673 \h </w:instrText>
        </w:r>
        <w:r>
          <w:fldChar w:fldCharType="separate"/>
        </w:r>
        <w:r>
          <w:t>35</w:t>
        </w:r>
        <w:r>
          <w:fldChar w:fldCharType="end"/>
        </w:r>
      </w:hyperlink>
    </w:p>
    <w:p>
      <w:pPr>
        <w:pStyle w:val="TOC2"/>
        <w:tabs>
          <w:tab w:val="right" w:leader="dot" w:pos="8306"/>
        </w:tabs>
      </w:pPr>
      <w:hyperlink w:anchor="_Toc4421" w:history="1">
        <w:r>
          <w:rPr>
            <w:rFonts w:ascii="仿宋" w:eastAsia="仿宋" w:hAnsi="仿宋" w:cs="仿宋" w:hint="eastAsia"/>
            <w:lang w:eastAsia="zh-CN"/>
          </w:rPr>
          <w:t>(二)、重要里程碑与进度控制</w:t>
        </w:r>
        <w:r>
          <w:tab/>
        </w:r>
        <w:r>
          <w:fldChar w:fldCharType="begin"/>
        </w:r>
        <w:r>
          <w:instrText xml:space="preserve"> PAGEREF _Toc4421 \h </w:instrText>
        </w:r>
        <w:r>
          <w:fldChar w:fldCharType="separate"/>
        </w:r>
        <w:r>
          <w:t>36</w:t>
        </w:r>
        <w:r>
          <w:fldChar w:fldCharType="end"/>
        </w:r>
      </w:hyperlink>
    </w:p>
    <w:p>
      <w:pPr>
        <w:pStyle w:val="TOC2"/>
        <w:tabs>
          <w:tab w:val="right" w:leader="dot" w:pos="8306"/>
        </w:tabs>
      </w:pPr>
      <w:hyperlink w:anchor="_Toc4673" w:history="1">
        <w:r>
          <w:rPr>
            <w:rFonts w:ascii="仿宋" w:eastAsia="仿宋" w:hAnsi="仿宋" w:cs="仿宋" w:hint="eastAsia"/>
            <w:lang w:eastAsia="zh-CN"/>
          </w:rPr>
          <w:t>(三)、问题识别与解决方案</w:t>
        </w:r>
        <w:r>
          <w:tab/>
        </w:r>
        <w:r>
          <w:fldChar w:fldCharType="begin"/>
        </w:r>
        <w:r>
          <w:instrText xml:space="preserve"> PAGEREF _Toc4673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4" w:history="1">
        <w:r>
          <w:rPr>
            <w:rFonts w:ascii="仿宋" w:eastAsia="仿宋" w:hAnsi="仿宋" w:cs="仿宋" w:hint="eastAsia"/>
            <w:lang w:eastAsia="zh-CN"/>
          </w:rPr>
          <w:t>九、目标客户和受众分析</w:t>
        </w:r>
        <w:r>
          <w:tab/>
        </w:r>
        <w:r>
          <w:fldChar w:fldCharType="begin"/>
        </w:r>
        <w:r>
          <w:instrText xml:space="preserve"> PAGEREF _Toc28654 \h </w:instrText>
        </w:r>
        <w:r>
          <w:fldChar w:fldCharType="separate"/>
        </w:r>
        <w:r>
          <w:t>38</w:t>
        </w:r>
        <w:r>
          <w:fldChar w:fldCharType="end"/>
        </w:r>
      </w:hyperlink>
    </w:p>
    <w:p>
      <w:pPr>
        <w:pStyle w:val="TOC2"/>
        <w:tabs>
          <w:tab w:val="right" w:leader="dot" w:pos="8306"/>
        </w:tabs>
      </w:pPr>
      <w:hyperlink w:anchor="_Toc14261" w:history="1">
        <w:r>
          <w:rPr>
            <w:rFonts w:ascii="仿宋" w:eastAsia="仿宋" w:hAnsi="仿宋" w:cs="仿宋" w:hint="eastAsia"/>
            <w:lang w:eastAsia="zh-CN"/>
          </w:rPr>
          <w:t>(一)、客户群体描述</w:t>
        </w:r>
        <w:r>
          <w:tab/>
        </w:r>
        <w:r>
          <w:fldChar w:fldCharType="begin"/>
        </w:r>
        <w:r>
          <w:instrText xml:space="preserve"> PAGEREF _Toc14261 \h </w:instrText>
        </w:r>
        <w:r>
          <w:fldChar w:fldCharType="separate"/>
        </w:r>
        <w:r>
          <w:t>38</w:t>
        </w:r>
        <w:r>
          <w:fldChar w:fldCharType="end"/>
        </w:r>
      </w:hyperlink>
    </w:p>
    <w:p>
      <w:pPr>
        <w:pStyle w:val="TOC2"/>
        <w:tabs>
          <w:tab w:val="right" w:leader="dot" w:pos="8306"/>
        </w:tabs>
      </w:pPr>
      <w:hyperlink w:anchor="_Toc30186" w:history="1">
        <w:r>
          <w:rPr>
            <w:rFonts w:ascii="仿宋" w:eastAsia="仿宋" w:hAnsi="仿宋" w:cs="仿宋" w:hint="eastAsia"/>
            <w:lang w:eastAsia="zh-CN"/>
          </w:rPr>
          <w:t>(二)、客户需求和期望</w:t>
        </w:r>
        <w:r>
          <w:tab/>
        </w:r>
        <w:r>
          <w:fldChar w:fldCharType="begin"/>
        </w:r>
        <w:r>
          <w:instrText xml:space="preserve"> PAGEREF _Toc30186 \h </w:instrText>
        </w:r>
        <w:r>
          <w:fldChar w:fldCharType="separate"/>
        </w:r>
        <w:r>
          <w:t>40</w:t>
        </w:r>
        <w:r>
          <w:fldChar w:fldCharType="end"/>
        </w:r>
      </w:hyperlink>
    </w:p>
    <w:p>
      <w:pPr>
        <w:pStyle w:val="TOC2"/>
        <w:tabs>
          <w:tab w:val="right" w:leader="dot" w:pos="8306"/>
        </w:tabs>
      </w:pPr>
      <w:hyperlink w:anchor="_Toc4833" w:history="1">
        <w:r>
          <w:rPr>
            <w:rFonts w:ascii="仿宋" w:eastAsia="仿宋" w:hAnsi="仿宋" w:cs="仿宋" w:hint="eastAsia"/>
            <w:lang w:eastAsia="zh-CN"/>
          </w:rPr>
          <w:t>(三)、客户获取策略</w:t>
        </w:r>
        <w:r>
          <w:tab/>
        </w:r>
        <w:r>
          <w:fldChar w:fldCharType="begin"/>
        </w:r>
        <w:r>
          <w:instrText xml:space="preserve"> PAGEREF _Toc4833 \h </w:instrText>
        </w:r>
        <w:r>
          <w:fldChar w:fldCharType="separate"/>
        </w:r>
        <w:r>
          <w:t>41</w:t>
        </w:r>
        <w:r>
          <w:fldChar w:fldCharType="end"/>
        </w:r>
      </w:hyperlink>
    </w:p>
    <w:p>
      <w:pPr>
        <w:pStyle w:val="TOC2"/>
        <w:tabs>
          <w:tab w:val="right" w:leader="dot" w:pos="8306"/>
        </w:tabs>
      </w:pPr>
      <w:hyperlink w:anchor="_Toc11431" w:history="1">
        <w:r>
          <w:rPr>
            <w:rFonts w:ascii="仿宋" w:eastAsia="仿宋" w:hAnsi="仿宋" w:cs="仿宋" w:hint="eastAsia"/>
            <w:lang w:eastAsia="zh-CN"/>
          </w:rPr>
          <w:t>(四)、客户关系管理</w:t>
        </w:r>
        <w:r>
          <w:tab/>
        </w:r>
        <w:r>
          <w:fldChar w:fldCharType="begin"/>
        </w:r>
        <w:r>
          <w:instrText xml:space="preserve"> PAGEREF _Toc11431 \h </w:instrText>
        </w:r>
        <w:r>
          <w:fldChar w:fldCharType="separate"/>
        </w:r>
        <w:r>
          <w:t>43</w:t>
        </w:r>
        <w:r>
          <w:fldChar w:fldCharType="end"/>
        </w:r>
      </w:hyperlink>
    </w:p>
    <w:p>
      <w:pPr>
        <w:pStyle w:val="TOC1"/>
        <w:tabs>
          <w:tab w:val="right" w:leader="dot" w:pos="8306"/>
        </w:tabs>
      </w:pPr>
      <w:hyperlink w:anchor="_Toc26373" w:history="1">
        <w:r>
          <w:rPr>
            <w:rFonts w:ascii="仿宋" w:eastAsia="仿宋" w:hAnsi="仿宋" w:cs="仿宋" w:hint="eastAsia"/>
            <w:lang w:eastAsia="zh-CN"/>
          </w:rPr>
          <w:t>十、技术与生产管理</w:t>
        </w:r>
        <w:r>
          <w:tab/>
        </w:r>
        <w:r>
          <w:fldChar w:fldCharType="begin"/>
        </w:r>
        <w:r>
          <w:instrText xml:space="preserve"> PAGEREF _Toc26373 \h </w:instrText>
        </w:r>
        <w:r>
          <w:fldChar w:fldCharType="separate"/>
        </w:r>
        <w:r>
          <w:t>45</w:t>
        </w:r>
        <w:r>
          <w:fldChar w:fldCharType="end"/>
        </w:r>
      </w:hyperlink>
    </w:p>
    <w:p>
      <w:pPr>
        <w:pStyle w:val="TOC2"/>
        <w:tabs>
          <w:tab w:val="right" w:leader="dot" w:pos="8306"/>
        </w:tabs>
      </w:pPr>
      <w:hyperlink w:anchor="_Toc21450" w:history="1">
        <w:r>
          <w:rPr>
            <w:rFonts w:ascii="仿宋" w:eastAsia="仿宋" w:hAnsi="仿宋" w:cs="仿宋" w:hint="eastAsia"/>
            <w:lang w:eastAsia="zh-CN"/>
          </w:rPr>
          <w:t>(一)、生产流程与工艺优化</w:t>
        </w:r>
        <w:r>
          <w:tab/>
        </w:r>
        <w:r>
          <w:fldChar w:fldCharType="begin"/>
        </w:r>
        <w:r>
          <w:instrText xml:space="preserve"> PAGEREF _Toc21450 \h </w:instrText>
        </w:r>
        <w:r>
          <w:fldChar w:fldCharType="separate"/>
        </w:r>
        <w:r>
          <w:t>45</w:t>
        </w:r>
        <w:r>
          <w:fldChar w:fldCharType="end"/>
        </w:r>
      </w:hyperlink>
    </w:p>
    <w:p>
      <w:pPr>
        <w:pStyle w:val="TOC2"/>
        <w:tabs>
          <w:tab w:val="right" w:leader="dot" w:pos="8306"/>
        </w:tabs>
      </w:pPr>
      <w:hyperlink w:anchor="_Toc24844" w:history="1">
        <w:r>
          <w:rPr>
            <w:rFonts w:ascii="仿宋" w:eastAsia="仿宋" w:hAnsi="仿宋" w:cs="仿宋" w:hint="eastAsia"/>
            <w:lang w:eastAsia="zh-CN"/>
          </w:rPr>
          <w:t>(二)、技术创新与研发投入</w:t>
        </w:r>
        <w:r>
          <w:tab/>
        </w:r>
        <w:r>
          <w:fldChar w:fldCharType="begin"/>
        </w:r>
        <w:r>
          <w:instrText xml:space="preserve"> PAGEREF _Toc24844 \h </w:instrText>
        </w:r>
        <w:r>
          <w:fldChar w:fldCharType="separate"/>
        </w:r>
        <w:r>
          <w:t>46</w:t>
        </w:r>
        <w:r>
          <w:fldChar w:fldCharType="end"/>
        </w:r>
      </w:hyperlink>
    </w:p>
    <w:p>
      <w:pPr>
        <w:pStyle w:val="TOC2"/>
        <w:tabs>
          <w:tab w:val="right" w:leader="dot" w:pos="8306"/>
        </w:tabs>
      </w:pPr>
      <w:hyperlink w:anchor="_Toc2310" w:history="1">
        <w:r>
          <w:rPr>
            <w:rFonts w:ascii="仿宋" w:eastAsia="仿宋" w:hAnsi="仿宋" w:cs="仿宋" w:hint="eastAsia"/>
            <w:lang w:eastAsia="zh-CN"/>
          </w:rPr>
          <w:t>(三)、设备与技术更新计划</w:t>
        </w:r>
        <w:r>
          <w:tab/>
        </w:r>
        <w:r>
          <w:fldChar w:fldCharType="begin"/>
        </w:r>
        <w:r>
          <w:instrText xml:space="preserve"> PAGEREF _Toc2310 \h </w:instrText>
        </w:r>
        <w:r>
          <w:fldChar w:fldCharType="separate"/>
        </w:r>
        <w:r>
          <w:t>47</w:t>
        </w:r>
        <w:r>
          <w:fldChar w:fldCharType="end"/>
        </w:r>
      </w:hyperlink>
    </w:p>
    <w:p>
      <w:pPr>
        <w:pStyle w:val="TOC2"/>
        <w:tabs>
          <w:tab w:val="right" w:leader="dot" w:pos="8306"/>
        </w:tabs>
      </w:pPr>
      <w:hyperlink w:anchor="_Toc647" w:history="1">
        <w:r>
          <w:rPr>
            <w:rFonts w:ascii="仿宋" w:eastAsia="仿宋" w:hAnsi="仿宋" w:cs="仿宋" w:hint="eastAsia"/>
            <w:lang w:eastAsia="zh-CN"/>
          </w:rPr>
          <w:t>(四)、质量管理与生产效率提升</w:t>
        </w:r>
        <w:r>
          <w:tab/>
        </w:r>
        <w:r>
          <w:fldChar w:fldCharType="begin"/>
        </w:r>
        <w:r>
          <w:instrText xml:space="preserve"> PAGEREF _Toc647 \h </w:instrText>
        </w:r>
        <w:r>
          <w:fldChar w:fldCharType="separate"/>
        </w:r>
        <w:r>
          <w:t>48</w:t>
        </w:r>
        <w:r>
          <w:fldChar w:fldCharType="end"/>
        </w:r>
      </w:hyperlink>
    </w:p>
    <w:p>
      <w:pPr>
        <w:pStyle w:val="TOC1"/>
        <w:tabs>
          <w:tab w:val="right" w:leader="dot" w:pos="8306"/>
        </w:tabs>
      </w:pPr>
      <w:hyperlink w:anchor="_Toc24486" w:history="1">
        <w:r>
          <w:rPr>
            <w:rFonts w:ascii="仿宋" w:eastAsia="仿宋" w:hAnsi="仿宋" w:cs="仿宋" w:hint="eastAsia"/>
            <w:lang w:eastAsia="zh-CN"/>
          </w:rPr>
          <w:t>十一、营销策略和销售计划</w:t>
        </w:r>
        <w:r>
          <w:tab/>
        </w:r>
        <w:r>
          <w:fldChar w:fldCharType="begin"/>
        </w:r>
        <w:r>
          <w:instrText xml:space="preserve"> PAGEREF _Toc24486 \h </w:instrText>
        </w:r>
        <w:r>
          <w:fldChar w:fldCharType="separate"/>
        </w:r>
        <w:r>
          <w:t>49</w:t>
        </w:r>
        <w:r>
          <w:fldChar w:fldCharType="end"/>
        </w:r>
      </w:hyperlink>
    </w:p>
    <w:p>
      <w:pPr>
        <w:pStyle w:val="TOC2"/>
        <w:tabs>
          <w:tab w:val="right" w:leader="dot" w:pos="8306"/>
        </w:tabs>
      </w:pPr>
      <w:hyperlink w:anchor="_Toc20878" w:history="1">
        <w:r>
          <w:rPr>
            <w:rFonts w:ascii="仿宋" w:eastAsia="仿宋" w:hAnsi="仿宋" w:cs="仿宋" w:hint="eastAsia"/>
            <w:lang w:eastAsia="zh-CN"/>
          </w:rPr>
          <w:t>(一)、品牌定位与推广策略</w:t>
        </w:r>
        <w:r>
          <w:tab/>
        </w:r>
        <w:r>
          <w:fldChar w:fldCharType="begin"/>
        </w:r>
        <w:r>
          <w:instrText xml:space="preserve"> PAGEREF _Toc20878 \h </w:instrText>
        </w:r>
        <w:r>
          <w:fldChar w:fldCharType="separate"/>
        </w:r>
        <w:r>
          <w:t>49</w:t>
        </w:r>
        <w:r>
          <w:fldChar w:fldCharType="end"/>
        </w:r>
      </w:hyperlink>
    </w:p>
    <w:p>
      <w:pPr>
        <w:pStyle w:val="TOC2"/>
        <w:tabs>
          <w:tab w:val="right" w:leader="dot" w:pos="8306"/>
        </w:tabs>
      </w:pPr>
      <w:hyperlink w:anchor="_Toc28025" w:history="1">
        <w:r>
          <w:rPr>
            <w:rFonts w:ascii="仿宋" w:eastAsia="仿宋" w:hAnsi="仿宋" w:cs="仿宋" w:hint="eastAsia"/>
            <w:lang w:eastAsia="zh-CN"/>
          </w:rPr>
          <w:t>(二)、定价策略</w:t>
        </w:r>
        <w:r>
          <w:tab/>
        </w:r>
        <w:r>
          <w:fldChar w:fldCharType="begin"/>
        </w:r>
        <w:r>
          <w:instrText xml:space="preserve"> PAGEREF _Toc28025 \h </w:instrText>
        </w:r>
        <w:r>
          <w:fldChar w:fldCharType="separate"/>
        </w:r>
        <w:r>
          <w:t>50</w:t>
        </w:r>
        <w:r>
          <w:fldChar w:fldCharType="end"/>
        </w:r>
      </w:hyperlink>
    </w:p>
    <w:p>
      <w:pPr>
        <w:pStyle w:val="TOC2"/>
        <w:tabs>
          <w:tab w:val="right" w:leader="dot" w:pos="8306"/>
        </w:tabs>
      </w:pPr>
      <w:hyperlink w:anchor="_Toc23682" w:history="1">
        <w:r>
          <w:rPr>
            <w:rFonts w:ascii="仿宋" w:eastAsia="仿宋" w:hAnsi="仿宋" w:cs="仿宋" w:hint="eastAsia"/>
            <w:lang w:eastAsia="zh-CN"/>
          </w:rPr>
          <w:t>(三)、销售渠道与销售策略</w:t>
        </w:r>
        <w:r>
          <w:tab/>
        </w:r>
        <w:r>
          <w:fldChar w:fldCharType="begin"/>
        </w:r>
        <w:r>
          <w:instrText xml:space="preserve"> PAGEREF _Toc23682 \h </w:instrText>
        </w:r>
        <w:r>
          <w:fldChar w:fldCharType="separate"/>
        </w:r>
        <w:r>
          <w:t>51</w:t>
        </w:r>
        <w:r>
          <w:fldChar w:fldCharType="end"/>
        </w:r>
      </w:hyperlink>
    </w:p>
    <w:p>
      <w:pPr>
        <w:pStyle w:val="TOC2"/>
        <w:tabs>
          <w:tab w:val="right" w:leader="dot" w:pos="8306"/>
        </w:tabs>
      </w:pPr>
      <w:hyperlink w:anchor="_Toc16378" w:history="1">
        <w:r>
          <w:rPr>
            <w:rFonts w:ascii="仿宋" w:eastAsia="仿宋" w:hAnsi="仿宋" w:cs="仿宋" w:hint="eastAsia"/>
            <w:lang w:eastAsia="zh-CN"/>
          </w:rPr>
          <w:t>(四)、促销活动与市场研究</w:t>
        </w:r>
        <w:r>
          <w:tab/>
        </w:r>
        <w:r>
          <w:fldChar w:fldCharType="begin"/>
        </w:r>
        <w:r>
          <w:instrText xml:space="preserve"> PAGEREF _Toc16378 \h </w:instrText>
        </w:r>
        <w:r>
          <w:fldChar w:fldCharType="separate"/>
        </w:r>
        <w:r>
          <w:t>52</w:t>
        </w:r>
        <w:r>
          <w:fldChar w:fldCharType="end"/>
        </w:r>
      </w:hyperlink>
    </w:p>
    <w:p>
      <w:pPr>
        <w:pStyle w:val="TOC2"/>
        <w:tabs>
          <w:tab w:val="right" w:leader="dot" w:pos="8306"/>
        </w:tabs>
      </w:pPr>
      <w:hyperlink w:anchor="_Toc22791" w:history="1">
        <w:r>
          <w:rPr>
            <w:rFonts w:ascii="仿宋" w:eastAsia="仿宋" w:hAnsi="仿宋" w:cs="仿宋" w:hint="eastAsia"/>
            <w:lang w:eastAsia="zh-CN"/>
          </w:rPr>
          <w:t>(五)、客户关系管理</w:t>
        </w:r>
        <w:r>
          <w:tab/>
        </w:r>
        <w:r>
          <w:fldChar w:fldCharType="begin"/>
        </w:r>
        <w:r>
          <w:instrText xml:space="preserve"> PAGEREF _Toc22791 \h </w:instrText>
        </w:r>
        <w:r>
          <w:fldChar w:fldCharType="separate"/>
        </w:r>
        <w:r>
          <w:t>54</w:t>
        </w:r>
        <w:r>
          <w:fldChar w:fldCharType="end"/>
        </w:r>
      </w:hyperlink>
    </w:p>
    <w:p>
      <w:pPr>
        <w:pStyle w:val="TOC1"/>
        <w:tabs>
          <w:tab w:val="right" w:leader="dot" w:pos="8306"/>
        </w:tabs>
      </w:pPr>
      <w:hyperlink w:anchor="_Toc1009" w:history="1">
        <w:r>
          <w:rPr>
            <w:rFonts w:ascii="仿宋" w:eastAsia="仿宋" w:hAnsi="仿宋" w:cs="仿宋" w:hint="eastAsia"/>
            <w:lang w:eastAsia="zh-CN"/>
          </w:rPr>
          <w:t>十二、环境保护措施</w:t>
        </w:r>
        <w:r>
          <w:tab/>
        </w:r>
        <w:r>
          <w:fldChar w:fldCharType="begin"/>
        </w:r>
        <w:r>
          <w:instrText xml:space="preserve"> PAGEREF _Toc1009 \h </w:instrText>
        </w:r>
        <w:r>
          <w:fldChar w:fldCharType="separate"/>
        </w:r>
        <w:r>
          <w:t>55</w:t>
        </w:r>
        <w:r>
          <w:fldChar w:fldCharType="end"/>
        </w:r>
      </w:hyperlink>
    </w:p>
    <w:p>
      <w:pPr>
        <w:pStyle w:val="TOC2"/>
        <w:tabs>
          <w:tab w:val="right" w:leader="dot" w:pos="8306"/>
        </w:tabs>
      </w:pPr>
      <w:hyperlink w:anchor="_Toc8115" w:history="1">
        <w:r>
          <w:rPr>
            <w:rFonts w:ascii="仿宋" w:eastAsia="仿宋" w:hAnsi="仿宋" w:cs="仿宋" w:hint="eastAsia"/>
            <w:lang w:eastAsia="zh-CN"/>
          </w:rPr>
          <w:t>(一)、大气环境保护措施</w:t>
        </w:r>
        <w:r>
          <w:tab/>
        </w:r>
        <w:r>
          <w:fldChar w:fldCharType="begin"/>
        </w:r>
        <w:r>
          <w:instrText xml:space="preserve"> PAGEREF _Toc8115 \h </w:instrText>
        </w:r>
        <w:r>
          <w:fldChar w:fldCharType="separate"/>
        </w:r>
        <w:r>
          <w:t>55</w:t>
        </w:r>
        <w:r>
          <w:fldChar w:fldCharType="end"/>
        </w:r>
      </w:hyperlink>
    </w:p>
    <w:p>
      <w:pPr>
        <w:pStyle w:val="TOC2"/>
        <w:tabs>
          <w:tab w:val="right" w:leader="dot" w:pos="8306"/>
        </w:tabs>
      </w:pPr>
      <w:hyperlink w:anchor="_Toc15070" w:history="1">
        <w:r>
          <w:rPr>
            <w:rFonts w:ascii="仿宋" w:eastAsia="仿宋" w:hAnsi="仿宋" w:cs="仿宋" w:hint="eastAsia"/>
            <w:lang w:eastAsia="zh-CN"/>
          </w:rPr>
          <w:t>(二)、水环境保护措施</w:t>
        </w:r>
        <w:r>
          <w:tab/>
        </w:r>
        <w:r>
          <w:fldChar w:fldCharType="begin"/>
        </w:r>
        <w:r>
          <w:instrText xml:space="preserve"> PAGEREF _Toc15070 \h </w:instrText>
        </w:r>
        <w:r>
          <w:fldChar w:fldCharType="separate"/>
        </w:r>
        <w:r>
          <w:t>56</w:t>
        </w:r>
        <w:r>
          <w:fldChar w:fldCharType="end"/>
        </w:r>
      </w:hyperlink>
    </w:p>
    <w:p>
      <w:pPr>
        <w:pStyle w:val="TOC2"/>
        <w:tabs>
          <w:tab w:val="right" w:leader="dot" w:pos="8306"/>
        </w:tabs>
      </w:pPr>
      <w:hyperlink w:anchor="_Toc4670" w:history="1">
        <w:r>
          <w:rPr>
            <w:rFonts w:ascii="仿宋" w:eastAsia="仿宋" w:hAnsi="仿宋" w:cs="仿宋" w:hint="eastAsia"/>
            <w:lang w:eastAsia="zh-CN"/>
          </w:rPr>
          <w:t>(三)、土壤环境保护措施</w:t>
        </w:r>
        <w:r>
          <w:tab/>
        </w:r>
        <w:r>
          <w:fldChar w:fldCharType="begin"/>
        </w:r>
        <w:r>
          <w:instrText xml:space="preserve"> PAGEREF _Toc4670 \h </w:instrText>
        </w:r>
        <w:r>
          <w:fldChar w:fldCharType="separate"/>
        </w:r>
        <w:r>
          <w:t>58</w:t>
        </w:r>
        <w:r>
          <w:fldChar w:fldCharType="end"/>
        </w:r>
      </w:hyperlink>
    </w:p>
    <w:p>
      <w:pPr>
        <w:pStyle w:val="TOC2"/>
        <w:tabs>
          <w:tab w:val="right" w:leader="dot" w:pos="8306"/>
        </w:tabs>
      </w:pPr>
      <w:hyperlink w:anchor="_Toc29927" w:history="1">
        <w:r>
          <w:rPr>
            <w:rFonts w:ascii="仿宋" w:eastAsia="仿宋" w:hAnsi="仿宋" w:cs="仿宋" w:hint="eastAsia"/>
            <w:lang w:eastAsia="zh-CN"/>
          </w:rPr>
          <w:t>(四)、生态环境保护措施</w:t>
        </w:r>
        <w:r>
          <w:tab/>
        </w:r>
        <w:r>
          <w:fldChar w:fldCharType="begin"/>
        </w:r>
        <w:r>
          <w:instrText xml:space="preserve"> PAGEREF _Toc29927 \h </w:instrText>
        </w:r>
        <w:r>
          <w:fldChar w:fldCharType="separate"/>
        </w:r>
        <w:r>
          <w:t>59</w:t>
        </w:r>
        <w:r>
          <w:fldChar w:fldCharType="end"/>
        </w:r>
      </w:hyperlink>
    </w:p>
    <w:p>
      <w:pPr>
        <w:pStyle w:val="TOC2"/>
        <w:tabs>
          <w:tab w:val="right" w:leader="dot" w:pos="8306"/>
        </w:tabs>
      </w:pPr>
      <w:hyperlink w:anchor="_Toc10304" w:history="1">
        <w:r>
          <w:rPr>
            <w:rFonts w:ascii="仿宋" w:eastAsia="仿宋" w:hAnsi="仿宋" w:cs="仿宋" w:hint="eastAsia"/>
            <w:lang w:eastAsia="zh-CN"/>
          </w:rPr>
          <w:t>(五)、噪声环境保护措施</w:t>
        </w:r>
        <w:r>
          <w:tab/>
        </w:r>
        <w:r>
          <w:fldChar w:fldCharType="begin"/>
        </w:r>
        <w:r>
          <w:instrText xml:space="preserve"> PAGEREF _Toc10304 \h </w:instrText>
        </w:r>
        <w:r>
          <w:fldChar w:fldCharType="separate"/>
        </w:r>
        <w:r>
          <w:t>60</w:t>
        </w:r>
        <w:r>
          <w:fldChar w:fldCharType="end"/>
        </w:r>
      </w:hyperlink>
    </w:p>
    <w:p>
      <w:pPr>
        <w:pStyle w:val="TOC1"/>
        <w:tabs>
          <w:tab w:val="right" w:leader="dot" w:pos="8306"/>
        </w:tabs>
      </w:pPr>
      <w:hyperlink w:anchor="_Toc31530" w:history="1">
        <w:r>
          <w:rPr>
            <w:rFonts w:ascii="仿宋" w:eastAsia="仿宋" w:hAnsi="仿宋" w:cs="仿宋" w:hint="eastAsia"/>
            <w:lang w:eastAsia="zh-CN"/>
          </w:rPr>
          <w:t>十三、机载检测设备项目财务管理</w:t>
        </w:r>
        <w:r>
          <w:tab/>
        </w:r>
        <w:r>
          <w:fldChar w:fldCharType="begin"/>
        </w:r>
        <w:r>
          <w:instrText xml:space="preserve"> PAGEREF _Toc31530 \h </w:instrText>
        </w:r>
        <w:r>
          <w:fldChar w:fldCharType="separate"/>
        </w:r>
        <w:r>
          <w:t>61</w:t>
        </w:r>
        <w:r>
          <w:fldChar w:fldCharType="end"/>
        </w:r>
      </w:hyperlink>
    </w:p>
    <w:p>
      <w:pPr>
        <w:pStyle w:val="TOC2"/>
        <w:tabs>
          <w:tab w:val="right" w:leader="dot" w:pos="8306"/>
        </w:tabs>
      </w:pPr>
      <w:hyperlink w:anchor="_Toc32440" w:history="1">
        <w:r>
          <w:rPr>
            <w:rFonts w:ascii="仿宋" w:eastAsia="仿宋" w:hAnsi="仿宋" w:cs="仿宋" w:hint="eastAsia"/>
            <w:lang w:eastAsia="zh-CN"/>
          </w:rPr>
          <w:t>(一)、资金需求大</w:t>
        </w:r>
        <w:r>
          <w:tab/>
        </w:r>
        <w:r>
          <w:fldChar w:fldCharType="begin"/>
        </w:r>
        <w:r>
          <w:instrText xml:space="preserve"> PAGEREF _Toc32440 \h </w:instrText>
        </w:r>
        <w:r>
          <w:fldChar w:fldCharType="separate"/>
        </w:r>
        <w:r>
          <w:t>61</w:t>
        </w:r>
        <w:r>
          <w:fldChar w:fldCharType="end"/>
        </w:r>
      </w:hyperlink>
    </w:p>
    <w:p>
      <w:pPr>
        <w:pStyle w:val="TOC2"/>
        <w:tabs>
          <w:tab w:val="right" w:leader="dot" w:pos="8306"/>
        </w:tabs>
      </w:pPr>
      <w:hyperlink w:anchor="_Toc30109" w:history="1">
        <w:r>
          <w:rPr>
            <w:rFonts w:ascii="仿宋" w:eastAsia="仿宋" w:hAnsi="仿宋" w:cs="仿宋" w:hint="eastAsia"/>
            <w:lang w:eastAsia="zh-CN"/>
          </w:rPr>
          <w:t>(二)、研发周期长</w:t>
        </w:r>
        <w:r>
          <w:tab/>
        </w:r>
        <w:r>
          <w:fldChar w:fldCharType="begin"/>
        </w:r>
        <w:r>
          <w:instrText xml:space="preserve"> PAGEREF _Toc30109 \h </w:instrText>
        </w:r>
        <w:r>
          <w:fldChar w:fldCharType="separate"/>
        </w:r>
        <w:r>
          <w:t>62</w:t>
        </w:r>
        <w:r>
          <w:fldChar w:fldCharType="end"/>
        </w:r>
      </w:hyperlink>
    </w:p>
    <w:p>
      <w:pPr>
        <w:pStyle w:val="TOC2"/>
        <w:tabs>
          <w:tab w:val="right" w:leader="dot" w:pos="8306"/>
        </w:tabs>
      </w:pPr>
      <w:hyperlink w:anchor="_Toc26866" w:history="1">
        <w:r>
          <w:rPr>
            <w:rFonts w:ascii="仿宋" w:eastAsia="仿宋" w:hAnsi="仿宋" w:cs="仿宋" w:hint="eastAsia"/>
            <w:lang w:eastAsia="zh-CN"/>
          </w:rPr>
          <w:t>(三)、市场风险大</w:t>
        </w:r>
        <w:r>
          <w:tab/>
        </w:r>
        <w:r>
          <w:fldChar w:fldCharType="begin"/>
        </w:r>
        <w:r>
          <w:instrText xml:space="preserve"> PAGEREF _Toc26866 \h </w:instrText>
        </w:r>
        <w:r>
          <w:fldChar w:fldCharType="separate"/>
        </w:r>
        <w:r>
          <w:t>63</w:t>
        </w:r>
        <w:r>
          <w:fldChar w:fldCharType="end"/>
        </w:r>
      </w:hyperlink>
    </w:p>
    <w:p>
      <w:pPr>
        <w:pStyle w:val="TOC2"/>
        <w:tabs>
          <w:tab w:val="right" w:leader="dot" w:pos="8306"/>
        </w:tabs>
      </w:pPr>
      <w:hyperlink w:anchor="_Toc12509" w:history="1">
        <w:r>
          <w:rPr>
            <w:rFonts w:ascii="仿宋" w:eastAsia="仿宋" w:hAnsi="仿宋" w:cs="仿宋" w:hint="eastAsia"/>
            <w:lang w:eastAsia="zh-CN"/>
          </w:rPr>
          <w:t>(四)、利润率高</w:t>
        </w:r>
        <w:r>
          <w:tab/>
        </w:r>
        <w:r>
          <w:fldChar w:fldCharType="begin"/>
        </w:r>
        <w:r>
          <w:instrText xml:space="preserve"> PAGEREF _Toc12509 \h </w:instrText>
        </w:r>
        <w:r>
          <w:fldChar w:fldCharType="separate"/>
        </w:r>
        <w:r>
          <w:t>66</w:t>
        </w:r>
        <w:r>
          <w:fldChar w:fldCharType="end"/>
        </w:r>
      </w:hyperlink>
    </w:p>
    <w:p>
      <w:pPr>
        <w:pStyle w:val="TOC1"/>
        <w:tabs>
          <w:tab w:val="right" w:leader="dot" w:pos="8306"/>
        </w:tabs>
      </w:pPr>
      <w:hyperlink w:anchor="_Toc13706" w:history="1">
        <w:r>
          <w:rPr>
            <w:rFonts w:ascii="仿宋" w:eastAsia="仿宋" w:hAnsi="仿宋" w:cs="仿宋" w:hint="eastAsia"/>
            <w:lang w:eastAsia="zh-CN"/>
          </w:rPr>
          <w:t>十四、产业环境分析</w:t>
        </w:r>
        <w:r>
          <w:tab/>
        </w:r>
        <w:r>
          <w:fldChar w:fldCharType="begin"/>
        </w:r>
        <w:r>
          <w:instrText xml:space="preserve"> PAGEREF _Toc13706 \h </w:instrText>
        </w:r>
        <w:r>
          <w:fldChar w:fldCharType="separate"/>
        </w:r>
        <w:r>
          <w:t>68</w:t>
        </w:r>
        <w:r>
          <w:fldChar w:fldCharType="end"/>
        </w:r>
      </w:hyperlink>
    </w:p>
    <w:p>
      <w:pPr>
        <w:pStyle w:val="TOC2"/>
        <w:tabs>
          <w:tab w:val="right" w:leader="dot" w:pos="8306"/>
        </w:tabs>
      </w:pPr>
      <w:hyperlink w:anchor="_Toc2982" w:history="1">
        <w:r>
          <w:rPr>
            <w:rFonts w:ascii="仿宋" w:eastAsia="仿宋" w:hAnsi="仿宋" w:cs="仿宋" w:hint="eastAsia"/>
            <w:lang w:eastAsia="zh-CN"/>
          </w:rPr>
          <w:t>(一)、产业环境分析</w:t>
        </w:r>
        <w:r>
          <w:tab/>
        </w:r>
        <w:r>
          <w:fldChar w:fldCharType="begin"/>
        </w:r>
        <w:r>
          <w:instrText xml:space="preserve"> PAGEREF _Toc2982 \h </w:instrText>
        </w:r>
        <w:r>
          <w:fldChar w:fldCharType="separate"/>
        </w:r>
        <w:r>
          <w:t>68</w:t>
        </w:r>
        <w:r>
          <w:fldChar w:fldCharType="end"/>
        </w:r>
      </w:hyperlink>
    </w:p>
    <w:p>
      <w:pPr>
        <w:pStyle w:val="TOC1"/>
        <w:tabs>
          <w:tab w:val="right" w:leader="dot" w:pos="8306"/>
        </w:tabs>
      </w:pPr>
      <w:hyperlink w:anchor="_Toc12446" w:history="1">
        <w:r>
          <w:rPr>
            <w:rFonts w:ascii="仿宋" w:eastAsia="仿宋" w:hAnsi="仿宋" w:cs="仿宋" w:hint="eastAsia"/>
            <w:lang w:eastAsia="zh-CN"/>
          </w:rPr>
          <w:t>十五、机载检测设备项目治理与监督</w:t>
        </w:r>
        <w:r>
          <w:tab/>
        </w:r>
        <w:r>
          <w:fldChar w:fldCharType="begin"/>
        </w:r>
        <w:r>
          <w:instrText xml:space="preserve"> PAGEREF _Toc12446 \h </w:instrText>
        </w:r>
        <w:r>
          <w:fldChar w:fldCharType="separate"/>
        </w:r>
        <w:r>
          <w:t>69</w:t>
        </w:r>
        <w:r>
          <w:fldChar w:fldCharType="end"/>
        </w:r>
      </w:hyperlink>
    </w:p>
    <w:p>
      <w:pPr>
        <w:pStyle w:val="TOC2"/>
        <w:tabs>
          <w:tab w:val="right" w:leader="dot" w:pos="8306"/>
        </w:tabs>
      </w:pPr>
      <w:hyperlink w:anchor="_Toc4288" w:history="1">
        <w:r>
          <w:rPr>
            <w:rFonts w:ascii="仿宋" w:eastAsia="仿宋" w:hAnsi="仿宋" w:cs="仿宋" w:hint="eastAsia"/>
            <w:lang w:eastAsia="zh-CN"/>
          </w:rPr>
          <w:t>(一)、机载检测设备项目治理结构</w:t>
        </w:r>
        <w:r>
          <w:tab/>
        </w:r>
        <w:r>
          <w:fldChar w:fldCharType="begin"/>
        </w:r>
        <w:r>
          <w:instrText xml:space="preserve"> PAGEREF _Toc4288 \h </w:instrText>
        </w:r>
        <w:r>
          <w:fldChar w:fldCharType="separate"/>
        </w:r>
        <w:r>
          <w:t>69</w:t>
        </w:r>
        <w:r>
          <w:fldChar w:fldCharType="end"/>
        </w:r>
      </w:hyperlink>
    </w:p>
    <w:p>
      <w:pPr>
        <w:pStyle w:val="TOC2"/>
        <w:tabs>
          <w:tab w:val="right" w:leader="dot" w:pos="8306"/>
        </w:tabs>
      </w:pPr>
      <w:hyperlink w:anchor="_Toc29803" w:history="1">
        <w:r>
          <w:rPr>
            <w:rFonts w:ascii="仿宋" w:eastAsia="仿宋" w:hAnsi="仿宋" w:cs="仿宋" w:hint="eastAsia"/>
            <w:lang w:eastAsia="zh-CN"/>
          </w:rPr>
          <w:t>(二)、监督与审计</w:t>
        </w:r>
        <w:r>
          <w:tab/>
        </w:r>
        <w:r>
          <w:fldChar w:fldCharType="begin"/>
        </w:r>
        <w:r>
          <w:instrText xml:space="preserve"> PAGEREF _Toc29803 \h </w:instrText>
        </w:r>
        <w:r>
          <w:fldChar w:fldCharType="separate"/>
        </w:r>
        <w:r>
          <w:t>71</w:t>
        </w:r>
        <w:r>
          <w:fldChar w:fldCharType="end"/>
        </w:r>
      </w:hyperlink>
    </w:p>
    <w:p>
      <w:pPr>
        <w:pStyle w:val="TOC1"/>
        <w:tabs>
          <w:tab w:val="right" w:leader="dot" w:pos="8306"/>
        </w:tabs>
      </w:pPr>
      <w:hyperlink w:anchor="_Toc10664" w:history="1">
        <w:r>
          <w:rPr>
            <w:rFonts w:ascii="仿宋" w:eastAsia="仿宋" w:hAnsi="仿宋" w:cs="仿宋" w:hint="eastAsia"/>
            <w:lang w:eastAsia="zh-CN"/>
          </w:rPr>
          <w:t>十六、原辅材料供应及成品管理</w:t>
        </w:r>
        <w:r>
          <w:tab/>
        </w:r>
        <w:r>
          <w:fldChar w:fldCharType="begin"/>
        </w:r>
        <w:r>
          <w:instrText xml:space="preserve"> PAGEREF _Toc10664 \h </w:instrText>
        </w:r>
        <w:r>
          <w:fldChar w:fldCharType="separate"/>
        </w:r>
        <w:r>
          <w:t>72</w:t>
        </w:r>
        <w:r>
          <w:fldChar w:fldCharType="end"/>
        </w:r>
      </w:hyperlink>
    </w:p>
    <w:p>
      <w:pPr>
        <w:pStyle w:val="TOC2"/>
        <w:tabs>
          <w:tab w:val="right" w:leader="dot" w:pos="8306"/>
        </w:tabs>
      </w:pPr>
      <w:hyperlink w:anchor="_Toc25572" w:history="1">
        <w:r>
          <w:rPr>
            <w:rFonts w:ascii="仿宋" w:eastAsia="仿宋" w:hAnsi="仿宋" w:cs="仿宋" w:hint="eastAsia"/>
            <w:lang w:eastAsia="zh-CN"/>
          </w:rPr>
          <w:t>(一)、机载检测设备项目建设期原辅材料供应情况</w:t>
        </w:r>
        <w:r>
          <w:tab/>
        </w:r>
        <w:r>
          <w:fldChar w:fldCharType="begin"/>
        </w:r>
        <w:r>
          <w:instrText xml:space="preserve"> PAGEREF _Toc25572 \h </w:instrText>
        </w:r>
        <w:r>
          <w:fldChar w:fldCharType="separate"/>
        </w:r>
        <w:r>
          <w:t>72</w:t>
        </w:r>
        <w:r>
          <w:fldChar w:fldCharType="end"/>
        </w:r>
      </w:hyperlink>
    </w:p>
    <w:p>
      <w:pPr>
        <w:pStyle w:val="TOC2"/>
        <w:tabs>
          <w:tab w:val="right" w:leader="dot" w:pos="8306"/>
        </w:tabs>
      </w:pPr>
      <w:hyperlink w:anchor="_Toc30534" w:history="1">
        <w:r>
          <w:rPr>
            <w:rFonts w:ascii="仿宋" w:eastAsia="仿宋" w:hAnsi="仿宋" w:cs="仿宋" w:hint="eastAsia"/>
            <w:lang w:eastAsia="zh-CN"/>
          </w:rPr>
          <w:t>(二)、机载检测设备项目运营期原辅材料供应及质量管理</w:t>
        </w:r>
        <w:r>
          <w:tab/>
        </w:r>
        <w:r>
          <w:fldChar w:fldCharType="begin"/>
        </w:r>
        <w:r>
          <w:instrText xml:space="preserve"> PAGEREF _Toc30534 \h </w:instrText>
        </w:r>
        <w:r>
          <w:fldChar w:fldCharType="separate"/>
        </w:r>
        <w:r>
          <w:t>73</w:t>
        </w:r>
        <w:r>
          <w:fldChar w:fldCharType="end"/>
        </w:r>
      </w:hyperlink>
    </w:p>
    <w:p>
      <w:pPr>
        <w:pStyle w:val="TOC1"/>
        <w:tabs>
          <w:tab w:val="right" w:leader="dot" w:pos="8306"/>
        </w:tabs>
      </w:pPr>
      <w:hyperlink w:anchor="_Toc18189" w:history="1">
        <w:r>
          <w:rPr>
            <w:rFonts w:ascii="仿宋" w:eastAsia="仿宋" w:hAnsi="仿宋" w:cs="仿宋" w:hint="eastAsia"/>
            <w:lang w:eastAsia="zh-CN"/>
          </w:rPr>
          <w:t>十七、财务管理与报告</w:t>
        </w:r>
        <w:r>
          <w:tab/>
        </w:r>
        <w:r>
          <w:fldChar w:fldCharType="begin"/>
        </w:r>
        <w:r>
          <w:instrText xml:space="preserve"> PAGEREF _Toc18189 \h </w:instrText>
        </w:r>
        <w:r>
          <w:fldChar w:fldCharType="separate"/>
        </w:r>
        <w:r>
          <w:t>74</w:t>
        </w:r>
        <w:r>
          <w:fldChar w:fldCharType="end"/>
        </w:r>
      </w:hyperlink>
    </w:p>
    <w:p>
      <w:pPr>
        <w:pStyle w:val="TOC2"/>
        <w:tabs>
          <w:tab w:val="right" w:leader="dot" w:pos="8306"/>
        </w:tabs>
      </w:pPr>
      <w:hyperlink w:anchor="_Toc2401" w:history="1">
        <w:r>
          <w:rPr>
            <w:rFonts w:ascii="仿宋" w:eastAsia="仿宋" w:hAnsi="仿宋" w:cs="仿宋" w:hint="eastAsia"/>
            <w:lang w:eastAsia="zh-CN"/>
          </w:rPr>
          <w:t>(一)、财务规划与预算</w:t>
        </w:r>
        <w:r>
          <w:tab/>
        </w:r>
        <w:r>
          <w:fldChar w:fldCharType="begin"/>
        </w:r>
        <w:r>
          <w:instrText xml:space="preserve"> PAGEREF _Toc2401 \h </w:instrText>
        </w:r>
        <w:r>
          <w:fldChar w:fldCharType="separate"/>
        </w:r>
        <w:r>
          <w:t>74</w:t>
        </w:r>
        <w:r>
          <w:fldChar w:fldCharType="end"/>
        </w:r>
      </w:hyperlink>
    </w:p>
    <w:p>
      <w:pPr>
        <w:pStyle w:val="TOC2"/>
        <w:tabs>
          <w:tab w:val="right" w:leader="dot" w:pos="8306"/>
        </w:tabs>
      </w:pPr>
      <w:hyperlink w:anchor="_Toc32540" w:history="1">
        <w:r>
          <w:rPr>
            <w:rFonts w:ascii="仿宋" w:eastAsia="仿宋" w:hAnsi="仿宋" w:cs="仿宋" w:hint="eastAsia"/>
            <w:lang w:eastAsia="zh-CN"/>
          </w:rPr>
          <w:t>(二)、资金管理与筹资</w:t>
        </w:r>
        <w:r>
          <w:tab/>
        </w:r>
        <w:r>
          <w:fldChar w:fldCharType="begin"/>
        </w:r>
        <w:r>
          <w:instrText xml:space="preserve"> PAGEREF _Toc32540 \h </w:instrText>
        </w:r>
        <w:r>
          <w:fldChar w:fldCharType="separate"/>
        </w:r>
        <w:r>
          <w:t>75</w:t>
        </w:r>
        <w:r>
          <w:fldChar w:fldCharType="end"/>
        </w:r>
      </w:hyperlink>
    </w:p>
    <w:p>
      <w:pPr>
        <w:pStyle w:val="TOC2"/>
        <w:tabs>
          <w:tab w:val="right" w:leader="dot" w:pos="8306"/>
        </w:tabs>
      </w:pPr>
      <w:hyperlink w:anchor="_Toc12983" w:history="1">
        <w:r>
          <w:rPr>
            <w:rFonts w:ascii="仿宋" w:eastAsia="仿宋" w:hAnsi="仿宋" w:cs="仿宋" w:hint="eastAsia"/>
            <w:lang w:eastAsia="zh-CN"/>
          </w:rPr>
          <w:t>(三)、财务报表与分析</w:t>
        </w:r>
        <w:r>
          <w:tab/>
        </w:r>
        <w:r>
          <w:fldChar w:fldCharType="begin"/>
        </w:r>
        <w:r>
          <w:instrText xml:space="preserve"> PAGEREF _Toc12983 \h </w:instrText>
        </w:r>
        <w:r>
          <w:fldChar w:fldCharType="separate"/>
        </w:r>
        <w:r>
          <w:t>78</w:t>
        </w:r>
        <w:r>
          <w:fldChar w:fldCharType="end"/>
        </w:r>
      </w:hyperlink>
    </w:p>
    <w:p>
      <w:pPr>
        <w:pStyle w:val="TOC2"/>
        <w:tabs>
          <w:tab w:val="right" w:leader="dot" w:pos="8306"/>
        </w:tabs>
      </w:pPr>
      <w:hyperlink w:anchor="_Toc14510" w:history="1">
        <w:r>
          <w:rPr>
            <w:rFonts w:ascii="仿宋" w:eastAsia="仿宋" w:hAnsi="仿宋" w:cs="仿宋" w:hint="eastAsia"/>
            <w:lang w:eastAsia="zh-CN"/>
          </w:rPr>
          <w:t>(四)、成本控制与管理</w:t>
        </w:r>
        <w:r>
          <w:tab/>
        </w:r>
        <w:r>
          <w:fldChar w:fldCharType="begin"/>
        </w:r>
        <w:r>
          <w:instrText xml:space="preserve"> PAGEREF _Toc14510 \h </w:instrText>
        </w:r>
        <w:r>
          <w:fldChar w:fldCharType="separate"/>
        </w:r>
        <w:r>
          <w:t>79</w:t>
        </w:r>
        <w:r>
          <w:fldChar w:fldCharType="end"/>
        </w:r>
      </w:hyperlink>
    </w:p>
    <w:p>
      <w:pPr>
        <w:pStyle w:val="TOC2"/>
        <w:tabs>
          <w:tab w:val="right" w:leader="dot" w:pos="8306"/>
        </w:tabs>
      </w:pPr>
      <w:hyperlink w:anchor="_Toc26344" w:history="1">
        <w:r>
          <w:rPr>
            <w:rFonts w:ascii="仿宋" w:eastAsia="仿宋" w:hAnsi="仿宋" w:cs="仿宋" w:hint="eastAsia"/>
            <w:lang w:eastAsia="zh-CN"/>
          </w:rPr>
          <w:t>(五)、税务管理与合规</w:t>
        </w:r>
        <w:r>
          <w:tab/>
        </w:r>
        <w:r>
          <w:fldChar w:fldCharType="begin"/>
        </w:r>
        <w:r>
          <w:instrText xml:space="preserve"> PAGEREF _Toc26344 \h </w:instrText>
        </w:r>
        <w:r>
          <w:fldChar w:fldCharType="separate"/>
        </w:r>
        <w:r>
          <w:t>80</w:t>
        </w:r>
        <w:r>
          <w:fldChar w:fldCharType="end"/>
        </w:r>
      </w:hyperlink>
    </w:p>
    <w:p>
      <w:pPr>
        <w:pStyle w:val="TOC1"/>
        <w:tabs>
          <w:tab w:val="right" w:leader="dot" w:pos="8306"/>
        </w:tabs>
      </w:pPr>
      <w:hyperlink w:anchor="_Toc29838" w:history="1">
        <w:r>
          <w:rPr>
            <w:rFonts w:ascii="仿宋" w:eastAsia="仿宋" w:hAnsi="仿宋" w:cs="仿宋" w:hint="eastAsia"/>
            <w:lang w:eastAsia="zh-CN"/>
          </w:rPr>
          <w:t>十八、社会影响分析</w:t>
        </w:r>
        <w:r>
          <w:tab/>
        </w:r>
        <w:r>
          <w:fldChar w:fldCharType="begin"/>
        </w:r>
        <w:r>
          <w:instrText xml:space="preserve"> PAGEREF _Toc29838 \h </w:instrText>
        </w:r>
        <w:r>
          <w:fldChar w:fldCharType="separate"/>
        </w:r>
        <w:r>
          <w:t>82</w:t>
        </w:r>
        <w:r>
          <w:fldChar w:fldCharType="end"/>
        </w:r>
      </w:hyperlink>
    </w:p>
    <w:p>
      <w:pPr>
        <w:pStyle w:val="TOC2"/>
        <w:tabs>
          <w:tab w:val="right" w:leader="dot" w:pos="8306"/>
        </w:tabs>
      </w:pPr>
      <w:hyperlink w:anchor="_Toc14477" w:history="1">
        <w:r>
          <w:rPr>
            <w:rFonts w:ascii="仿宋" w:eastAsia="仿宋" w:hAnsi="仿宋" w:cs="仿宋" w:hint="eastAsia"/>
            <w:lang w:eastAsia="zh-CN"/>
          </w:rPr>
          <w:t>(一)、社会影响效果分析</w:t>
        </w:r>
        <w:r>
          <w:tab/>
        </w:r>
        <w:r>
          <w:fldChar w:fldCharType="begin"/>
        </w:r>
        <w:r>
          <w:instrText xml:space="preserve"> PAGEREF _Toc14477 \h </w:instrText>
        </w:r>
        <w:r>
          <w:fldChar w:fldCharType="separate"/>
        </w:r>
        <w:r>
          <w:t>82</w:t>
        </w:r>
        <w:r>
          <w:fldChar w:fldCharType="end"/>
        </w:r>
      </w:hyperlink>
    </w:p>
    <w:p>
      <w:pPr>
        <w:pStyle w:val="TOC2"/>
        <w:tabs>
          <w:tab w:val="right" w:leader="dot" w:pos="8306"/>
        </w:tabs>
      </w:pPr>
      <w:hyperlink w:anchor="_Toc17386" w:history="1">
        <w:r>
          <w:rPr>
            <w:rFonts w:ascii="仿宋" w:eastAsia="仿宋" w:hAnsi="仿宋" w:cs="仿宋" w:hint="eastAsia"/>
            <w:lang w:eastAsia="zh-CN"/>
          </w:rPr>
          <w:t>(二)、社会适应性分析</w:t>
        </w:r>
        <w:r>
          <w:tab/>
        </w:r>
        <w:r>
          <w:fldChar w:fldCharType="begin"/>
        </w:r>
        <w:r>
          <w:instrText xml:space="preserve"> PAGEREF _Toc17386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9" w:history="1">
        <w:r>
          <w:rPr>
            <w:rFonts w:ascii="仿宋" w:eastAsia="仿宋" w:hAnsi="仿宋" w:cs="仿宋" w:hint="eastAsia"/>
            <w:lang w:eastAsia="zh-CN"/>
          </w:rPr>
          <w:t>(三)、社会风险及对策分析</w:t>
        </w:r>
        <w:r>
          <w:tab/>
        </w:r>
        <w:r>
          <w:fldChar w:fldCharType="begin"/>
        </w:r>
        <w:r>
          <w:instrText xml:space="preserve"> PAGEREF _Toc309 \h </w:instrText>
        </w:r>
        <w:r>
          <w:fldChar w:fldCharType="separate"/>
        </w:r>
        <w:r>
          <w:t>84</w:t>
        </w:r>
        <w:r>
          <w:fldChar w:fldCharType="end"/>
        </w:r>
      </w:hyperlink>
    </w:p>
    <w:p>
      <w:pPr>
        <w:pStyle w:val="TOC1"/>
        <w:tabs>
          <w:tab w:val="right" w:leader="dot" w:pos="8306"/>
        </w:tabs>
      </w:pPr>
      <w:hyperlink w:anchor="_Toc15073" w:history="1">
        <w:r>
          <w:rPr>
            <w:rFonts w:ascii="仿宋" w:eastAsia="仿宋" w:hAnsi="仿宋" w:cs="仿宋" w:hint="eastAsia"/>
            <w:lang w:eastAsia="zh-CN"/>
          </w:rPr>
          <w:t>十九、经济评价分析</w:t>
        </w:r>
        <w:r>
          <w:tab/>
        </w:r>
        <w:r>
          <w:fldChar w:fldCharType="begin"/>
        </w:r>
        <w:r>
          <w:instrText xml:space="preserve"> PAGEREF _Toc15073 \h </w:instrText>
        </w:r>
        <w:r>
          <w:fldChar w:fldCharType="separate"/>
        </w:r>
        <w:r>
          <w:t>87</w:t>
        </w:r>
        <w:r>
          <w:fldChar w:fldCharType="end"/>
        </w:r>
      </w:hyperlink>
    </w:p>
    <w:p>
      <w:pPr>
        <w:pStyle w:val="TOC2"/>
        <w:tabs>
          <w:tab w:val="right" w:leader="dot" w:pos="8306"/>
        </w:tabs>
      </w:pPr>
      <w:hyperlink w:anchor="_Toc18975" w:history="1">
        <w:r>
          <w:rPr>
            <w:rFonts w:ascii="仿宋" w:eastAsia="仿宋" w:hAnsi="仿宋" w:cs="仿宋" w:hint="eastAsia"/>
            <w:lang w:eastAsia="zh-CN"/>
          </w:rPr>
          <w:t>(一)、经济评价综述</w:t>
        </w:r>
        <w:r>
          <w:tab/>
        </w:r>
        <w:r>
          <w:fldChar w:fldCharType="begin"/>
        </w:r>
        <w:r>
          <w:instrText xml:space="preserve"> PAGEREF _Toc18975 \h </w:instrText>
        </w:r>
        <w:r>
          <w:fldChar w:fldCharType="separate"/>
        </w:r>
        <w:r>
          <w:t>87</w:t>
        </w:r>
        <w:r>
          <w:fldChar w:fldCharType="end"/>
        </w:r>
      </w:hyperlink>
    </w:p>
    <w:p>
      <w:pPr>
        <w:pStyle w:val="TOC2"/>
        <w:tabs>
          <w:tab w:val="right" w:leader="dot" w:pos="8306"/>
        </w:tabs>
      </w:pPr>
      <w:hyperlink w:anchor="_Toc29907" w:history="1">
        <w:r>
          <w:rPr>
            <w:rFonts w:ascii="仿宋" w:eastAsia="仿宋" w:hAnsi="仿宋" w:cs="仿宋" w:hint="eastAsia"/>
            <w:lang w:eastAsia="zh-CN"/>
          </w:rPr>
          <w:t>(二)、经济评价财务测算</w:t>
        </w:r>
        <w:r>
          <w:tab/>
        </w:r>
        <w:r>
          <w:fldChar w:fldCharType="begin"/>
        </w:r>
        <w:r>
          <w:instrText xml:space="preserve"> PAGEREF _Toc29907 \h </w:instrText>
        </w:r>
        <w:r>
          <w:fldChar w:fldCharType="separate"/>
        </w:r>
        <w:r>
          <w:t>87</w:t>
        </w:r>
        <w:r>
          <w:fldChar w:fldCharType="end"/>
        </w:r>
      </w:hyperlink>
    </w:p>
    <w:p>
      <w:pPr>
        <w:pStyle w:val="TOC2"/>
        <w:tabs>
          <w:tab w:val="right" w:leader="dot" w:pos="8306"/>
        </w:tabs>
      </w:pPr>
      <w:hyperlink w:anchor="_Toc996" w:history="1">
        <w:r>
          <w:rPr>
            <w:rFonts w:ascii="仿宋" w:eastAsia="仿宋" w:hAnsi="仿宋" w:cs="仿宋" w:hint="eastAsia"/>
            <w:lang w:eastAsia="zh-CN"/>
          </w:rPr>
          <w:t>(三)、机载检测设备项目盈利能力分析</w:t>
        </w:r>
        <w:r>
          <w:tab/>
        </w:r>
        <w:r>
          <w:fldChar w:fldCharType="begin"/>
        </w:r>
        <w:r>
          <w:instrText xml:space="preserve"> PAGEREF _Toc996 \h </w:instrText>
        </w:r>
        <w:r>
          <w:fldChar w:fldCharType="separate"/>
        </w:r>
        <w:r>
          <w:t>89</w:t>
        </w:r>
        <w:r>
          <w:fldChar w:fldCharType="end"/>
        </w:r>
      </w:hyperlink>
    </w:p>
    <w:p>
      <w:pPr>
        <w:pStyle w:val="TOC1"/>
        <w:tabs>
          <w:tab w:val="right" w:leader="dot" w:pos="8306"/>
        </w:tabs>
      </w:pPr>
      <w:hyperlink w:anchor="_Toc8151" w:history="1">
        <w:r>
          <w:rPr>
            <w:rFonts w:ascii="仿宋" w:eastAsia="仿宋" w:hAnsi="仿宋" w:cs="仿宋" w:hint="eastAsia"/>
            <w:lang w:eastAsia="zh-CN"/>
          </w:rPr>
          <w:t>二十、社会和环境责任</w:t>
        </w:r>
        <w:r>
          <w:tab/>
        </w:r>
        <w:r>
          <w:fldChar w:fldCharType="begin"/>
        </w:r>
        <w:r>
          <w:instrText xml:space="preserve"> PAGEREF _Toc8151 \h </w:instrText>
        </w:r>
        <w:r>
          <w:fldChar w:fldCharType="separate"/>
        </w:r>
        <w:r>
          <w:t>89</w:t>
        </w:r>
        <w:r>
          <w:fldChar w:fldCharType="end"/>
        </w:r>
      </w:hyperlink>
    </w:p>
    <w:p>
      <w:pPr>
        <w:pStyle w:val="TOC2"/>
        <w:tabs>
          <w:tab w:val="right" w:leader="dot" w:pos="8306"/>
        </w:tabs>
      </w:pPr>
      <w:hyperlink w:anchor="_Toc19580" w:history="1">
        <w:r>
          <w:rPr>
            <w:rFonts w:ascii="仿宋" w:eastAsia="仿宋" w:hAnsi="仿宋" w:cs="仿宋" w:hint="eastAsia"/>
            <w:lang w:eastAsia="zh-CN"/>
          </w:rPr>
          <w:t>(一)、社会责任机载检测设备项目</w:t>
        </w:r>
        <w:r>
          <w:tab/>
        </w:r>
        <w:r>
          <w:fldChar w:fldCharType="begin"/>
        </w:r>
        <w:r>
          <w:instrText xml:space="preserve"> PAGEREF _Toc19580 \h </w:instrText>
        </w:r>
        <w:r>
          <w:fldChar w:fldCharType="separate"/>
        </w:r>
        <w:r>
          <w:t>89</w:t>
        </w:r>
        <w:r>
          <w:fldChar w:fldCharType="end"/>
        </w:r>
      </w:hyperlink>
    </w:p>
    <w:p>
      <w:pPr>
        <w:pStyle w:val="TOC2"/>
        <w:tabs>
          <w:tab w:val="right" w:leader="dot" w:pos="8306"/>
        </w:tabs>
      </w:pPr>
      <w:hyperlink w:anchor="_Toc28995" w:history="1">
        <w:r>
          <w:rPr>
            <w:rFonts w:ascii="仿宋" w:eastAsia="仿宋" w:hAnsi="仿宋" w:cs="仿宋" w:hint="eastAsia"/>
            <w:lang w:eastAsia="zh-CN"/>
          </w:rPr>
          <w:t>(二)、环境保护举措</w:t>
        </w:r>
        <w:r>
          <w:tab/>
        </w:r>
        <w:r>
          <w:fldChar w:fldCharType="begin"/>
        </w:r>
        <w:r>
          <w:instrText xml:space="preserve"> PAGEREF _Toc28995 \h </w:instrText>
        </w:r>
        <w:r>
          <w:fldChar w:fldCharType="separate"/>
        </w:r>
        <w:r>
          <w:t>90</w:t>
        </w:r>
        <w:r>
          <w:fldChar w:fldCharType="end"/>
        </w:r>
      </w:hyperlink>
    </w:p>
    <w:p>
      <w:pPr>
        <w:pStyle w:val="TOC2"/>
        <w:tabs>
          <w:tab w:val="right" w:leader="dot" w:pos="8306"/>
        </w:tabs>
      </w:pPr>
      <w:hyperlink w:anchor="_Toc15926" w:history="1">
        <w:r>
          <w:rPr>
            <w:rFonts w:ascii="仿宋" w:eastAsia="仿宋" w:hAnsi="仿宋" w:cs="仿宋" w:hint="eastAsia"/>
            <w:lang w:eastAsia="zh-CN"/>
          </w:rPr>
          <w:t>(三)、可持续发展倡议</w:t>
        </w:r>
        <w:r>
          <w:tab/>
        </w:r>
        <w:r>
          <w:fldChar w:fldCharType="begin"/>
        </w:r>
        <w:r>
          <w:instrText xml:space="preserve"> PAGEREF _Toc15926 \h </w:instrText>
        </w:r>
        <w:r>
          <w:fldChar w:fldCharType="separate"/>
        </w:r>
        <w:r>
          <w:t>90</w:t>
        </w:r>
        <w:r>
          <w:fldChar w:fldCharType="end"/>
        </w:r>
      </w:hyperlink>
    </w:p>
    <w:p>
      <w:pPr>
        <w:pStyle w:val="TOC1"/>
        <w:tabs>
          <w:tab w:val="right" w:leader="dot" w:pos="8306"/>
        </w:tabs>
      </w:pPr>
      <w:hyperlink w:anchor="_Toc13111" w:history="1">
        <w:r>
          <w:rPr>
            <w:rFonts w:ascii="仿宋" w:eastAsia="仿宋" w:hAnsi="仿宋" w:cs="仿宋" w:hint="eastAsia"/>
            <w:lang w:eastAsia="zh-CN"/>
          </w:rPr>
          <w:t>二十一、信息化建设</w:t>
        </w:r>
        <w:r>
          <w:tab/>
        </w:r>
        <w:r>
          <w:fldChar w:fldCharType="begin"/>
        </w:r>
        <w:r>
          <w:instrText xml:space="preserve"> PAGEREF _Toc13111 \h </w:instrText>
        </w:r>
        <w:r>
          <w:fldChar w:fldCharType="separate"/>
        </w:r>
        <w:r>
          <w:t>90</w:t>
        </w:r>
        <w:r>
          <w:fldChar w:fldCharType="end"/>
        </w:r>
      </w:hyperlink>
    </w:p>
    <w:p>
      <w:pPr>
        <w:pStyle w:val="TOC2"/>
        <w:tabs>
          <w:tab w:val="right" w:leader="dot" w:pos="8306"/>
        </w:tabs>
      </w:pPr>
      <w:hyperlink w:anchor="_Toc22426" w:history="1">
        <w:r>
          <w:rPr>
            <w:rFonts w:ascii="仿宋" w:eastAsia="仿宋" w:hAnsi="仿宋" w:cs="仿宋" w:hint="eastAsia"/>
            <w:lang w:eastAsia="zh-CN"/>
          </w:rPr>
          <w:t>(一)、信息化规划</w:t>
        </w:r>
        <w:r>
          <w:tab/>
        </w:r>
        <w:r>
          <w:fldChar w:fldCharType="begin"/>
        </w:r>
        <w:r>
          <w:instrText xml:space="preserve"> PAGEREF _Toc22426 \h </w:instrText>
        </w:r>
        <w:r>
          <w:fldChar w:fldCharType="separate"/>
        </w:r>
        <w:r>
          <w:t>90</w:t>
        </w:r>
        <w:r>
          <w:fldChar w:fldCharType="end"/>
        </w:r>
      </w:hyperlink>
    </w:p>
    <w:p>
      <w:pPr>
        <w:pStyle w:val="TOC2"/>
        <w:tabs>
          <w:tab w:val="right" w:leader="dot" w:pos="8306"/>
        </w:tabs>
      </w:pPr>
      <w:hyperlink w:anchor="_Toc23409" w:history="1">
        <w:r>
          <w:rPr>
            <w:rFonts w:ascii="仿宋" w:eastAsia="仿宋" w:hAnsi="仿宋" w:cs="仿宋" w:hint="eastAsia"/>
            <w:lang w:eastAsia="zh-CN"/>
          </w:rPr>
          <w:t>(二)、信息系统建设</w:t>
        </w:r>
        <w:r>
          <w:tab/>
        </w:r>
        <w:r>
          <w:fldChar w:fldCharType="begin"/>
        </w:r>
        <w:r>
          <w:instrText xml:space="preserve"> PAGEREF _Toc23409 \h </w:instrText>
        </w:r>
        <w:r>
          <w:fldChar w:fldCharType="separate"/>
        </w:r>
        <w:r>
          <w:t>92</w:t>
        </w:r>
        <w:r>
          <w:fldChar w:fldCharType="end"/>
        </w:r>
      </w:hyperlink>
    </w:p>
    <w:p>
      <w:pPr>
        <w:pStyle w:val="TOC2"/>
        <w:tabs>
          <w:tab w:val="right" w:leader="dot" w:pos="8306"/>
        </w:tabs>
      </w:pPr>
      <w:hyperlink w:anchor="_Toc19289" w:history="1">
        <w:r>
          <w:rPr>
            <w:rFonts w:ascii="仿宋" w:eastAsia="仿宋" w:hAnsi="仿宋" w:cs="仿宋" w:hint="eastAsia"/>
            <w:lang w:eastAsia="zh-CN"/>
          </w:rPr>
          <w:t>(三)、数据保护与隐私保护</w:t>
        </w:r>
        <w:r>
          <w:tab/>
        </w:r>
        <w:r>
          <w:fldChar w:fldCharType="begin"/>
        </w:r>
        <w:r>
          <w:instrText xml:space="preserve"> PAGEREF _Toc19289 \h </w:instrText>
        </w:r>
        <w:r>
          <w:fldChar w:fldCharType="separate"/>
        </w:r>
        <w:r>
          <w:t>92</w:t>
        </w:r>
        <w:r>
          <w:fldChar w:fldCharType="end"/>
        </w:r>
      </w:hyperlink>
    </w:p>
    <w:p>
      <w:pPr>
        <w:pStyle w:val="TOC1"/>
        <w:tabs>
          <w:tab w:val="right" w:leader="dot" w:pos="8306"/>
        </w:tabs>
      </w:pPr>
      <w:hyperlink w:anchor="_Toc24074" w:history="1">
        <w:r>
          <w:rPr>
            <w:rFonts w:ascii="仿宋" w:eastAsia="仿宋" w:hAnsi="仿宋" w:cs="仿宋" w:hint="eastAsia"/>
            <w:lang w:eastAsia="zh-CN"/>
          </w:rPr>
          <w:t>二十二机载检测设备项目实施时间节点</w:t>
        </w:r>
        <w:r>
          <w:tab/>
        </w:r>
        <w:r>
          <w:fldChar w:fldCharType="begin"/>
        </w:r>
        <w:r>
          <w:instrText xml:space="preserve"> PAGEREF _Toc24074 \h </w:instrText>
        </w:r>
        <w:r>
          <w:fldChar w:fldCharType="separate"/>
        </w:r>
        <w:r>
          <w:t>93</w:t>
        </w:r>
        <w:r>
          <w:fldChar w:fldCharType="end"/>
        </w:r>
      </w:hyperlink>
    </w:p>
    <w:p>
      <w:pPr>
        <w:pStyle w:val="TOC2"/>
        <w:tabs>
          <w:tab w:val="right" w:leader="dot" w:pos="8306"/>
        </w:tabs>
      </w:pPr>
      <w:hyperlink w:anchor="_Toc16560" w:history="1">
        <w:r>
          <w:rPr>
            <w:rFonts w:ascii="仿宋" w:eastAsia="仿宋" w:hAnsi="仿宋" w:cs="仿宋" w:hint="eastAsia"/>
            <w:lang w:eastAsia="zh-CN"/>
          </w:rPr>
          <w:t>(一)、机载检测设备项目启动阶段时间节点</w:t>
        </w:r>
        <w:r>
          <w:tab/>
        </w:r>
        <w:r>
          <w:fldChar w:fldCharType="begin"/>
        </w:r>
        <w:r>
          <w:instrText xml:space="preserve"> PAGEREF _Toc16560 \h </w:instrText>
        </w:r>
        <w:r>
          <w:fldChar w:fldCharType="separate"/>
        </w:r>
        <w:r>
          <w:t>93</w:t>
        </w:r>
        <w:r>
          <w:fldChar w:fldCharType="end"/>
        </w:r>
      </w:hyperlink>
    </w:p>
    <w:p>
      <w:pPr>
        <w:pStyle w:val="TOC2"/>
        <w:tabs>
          <w:tab w:val="right" w:leader="dot" w:pos="8306"/>
        </w:tabs>
      </w:pPr>
      <w:hyperlink w:anchor="_Toc17091" w:history="1">
        <w:r>
          <w:rPr>
            <w:rFonts w:ascii="仿宋" w:eastAsia="仿宋" w:hAnsi="仿宋" w:cs="仿宋" w:hint="eastAsia"/>
            <w:lang w:eastAsia="zh-CN"/>
          </w:rPr>
          <w:t>(二)、机载检测设备项目执行阶段时间节点</w:t>
        </w:r>
        <w:r>
          <w:tab/>
        </w:r>
        <w:r>
          <w:fldChar w:fldCharType="begin"/>
        </w:r>
        <w:r>
          <w:instrText xml:space="preserve"> PAGEREF _Toc17091 \h </w:instrText>
        </w:r>
        <w:r>
          <w:fldChar w:fldCharType="separate"/>
        </w:r>
        <w:r>
          <w:t>95</w:t>
        </w:r>
        <w:r>
          <w:fldChar w:fldCharType="end"/>
        </w:r>
      </w:hyperlink>
    </w:p>
    <w:p>
      <w:pPr>
        <w:pStyle w:val="TOC2"/>
        <w:tabs>
          <w:tab w:val="right" w:leader="dot" w:pos="8306"/>
        </w:tabs>
      </w:pPr>
      <w:hyperlink w:anchor="_Toc4073" w:history="1">
        <w:r>
          <w:rPr>
            <w:rFonts w:ascii="仿宋" w:eastAsia="仿宋" w:hAnsi="仿宋" w:cs="仿宋" w:hint="eastAsia"/>
            <w:lang w:eastAsia="zh-CN"/>
          </w:rPr>
          <w:t>(三)、机载检测设备项目完成阶段时间节点</w:t>
        </w:r>
        <w:r>
          <w:tab/>
        </w:r>
        <w:r>
          <w:fldChar w:fldCharType="begin"/>
        </w:r>
        <w:r>
          <w:instrText xml:space="preserve"> PAGEREF _Toc4073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224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4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一、发展规划分析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建设背景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检测设备项目的兴起源于特定领域需求的迅速增长和对未来市场机遇的积极把握。在当今全球经济环境的背景下，市场变化的速度日益加快，为新兴机载检测设备项目提供了更多的发展机会。本机载检测设备项目的建设背景与当地经济社会发展和市场需求密不可分。近年来，当地政府积极推动城市化进程，大力发展基础设施，无疑给机载检测设备项目的建设提供了强有力的支持。因此，机载检测设备项目的建设背景既受到经济社会需求的推动，又受到政策环境的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https://d.book118.com/755233323330011112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8355B"/>
    <w:rsid w:val="4593521B"/>
    <w:rsid w:val="5658355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5233323330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2024-02-27T15:48:00Z</dcterms:created>
  <dcterms:modified xsi:type="dcterms:W3CDTF">2024-02-27T15:48:18Z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263715788D0F4903BF5B18D9792975F3_11</vt:lpwstr>
  </property>
  <property fmtid="{D5CDD505-2E9C-101B-9397-08002B2CF9AE}" pid="3" name="KSOProductBuildVer">
    <vt:lpwstr>2052-12.1.0.16250</vt:lpwstr>
  </property>
</Properties>
</file>