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人造革表面处理剂项目建设总纲及方案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06" w:history="1">
        <w:r>
          <w:rPr>
            <w:rFonts w:ascii="仿宋" w:eastAsia="仿宋" w:hAnsi="仿宋" w:cs="仿宋" w:hint="eastAsia"/>
            <w:lang w:eastAsia="zh-CN"/>
          </w:rPr>
          <w:t>前言</w:t>
        </w:r>
        <w:r>
          <w:tab/>
        </w:r>
        <w:r>
          <w:fldChar w:fldCharType="begin"/>
        </w:r>
        <w:r>
          <w:instrText xml:space="preserve"> PAGEREF _Toc16706 \h </w:instrText>
        </w:r>
        <w:r>
          <w:fldChar w:fldCharType="separate"/>
        </w:r>
        <w:r>
          <w:t>3</w:t>
        </w:r>
        <w:r>
          <w:fldChar w:fldCharType="end"/>
        </w:r>
      </w:hyperlink>
    </w:p>
    <w:p>
      <w:pPr>
        <w:pStyle w:val="TOC1"/>
        <w:tabs>
          <w:tab w:val="right" w:leader="dot" w:pos="8306"/>
        </w:tabs>
      </w:pPr>
      <w:hyperlink w:anchor="_Toc24971" w:history="1">
        <w:r>
          <w:rPr>
            <w:rFonts w:ascii="仿宋" w:eastAsia="仿宋" w:hAnsi="仿宋" w:cs="仿宋" w:hint="eastAsia"/>
            <w:lang w:eastAsia="zh-CN"/>
          </w:rPr>
          <w:t>一、项目监理与质量保证</w:t>
        </w:r>
        <w:r>
          <w:tab/>
        </w:r>
        <w:r>
          <w:fldChar w:fldCharType="begin"/>
        </w:r>
        <w:r>
          <w:instrText xml:space="preserve"> PAGEREF _Toc24971 \h </w:instrText>
        </w:r>
        <w:r>
          <w:fldChar w:fldCharType="separate"/>
        </w:r>
        <w:r>
          <w:t>3</w:t>
        </w:r>
        <w:r>
          <w:fldChar w:fldCharType="end"/>
        </w:r>
      </w:hyperlink>
    </w:p>
    <w:p>
      <w:pPr>
        <w:pStyle w:val="TOC2"/>
        <w:tabs>
          <w:tab w:val="right" w:leader="dot" w:pos="8306"/>
        </w:tabs>
      </w:pPr>
      <w:hyperlink w:anchor="_Toc5618" w:history="1">
        <w:r>
          <w:rPr>
            <w:rFonts w:ascii="仿宋" w:eastAsia="仿宋" w:hAnsi="仿宋" w:cs="仿宋" w:hint="eastAsia"/>
            <w:lang w:eastAsia="zh-CN"/>
          </w:rPr>
          <w:t>(一)、监理体系构建</w:t>
        </w:r>
        <w:r>
          <w:tab/>
        </w:r>
        <w:r>
          <w:fldChar w:fldCharType="begin"/>
        </w:r>
        <w:r>
          <w:instrText xml:space="preserve"> PAGEREF _Toc5618 \h </w:instrText>
        </w:r>
        <w:r>
          <w:fldChar w:fldCharType="separate"/>
        </w:r>
        <w:r>
          <w:t>3</w:t>
        </w:r>
        <w:r>
          <w:fldChar w:fldCharType="end"/>
        </w:r>
      </w:hyperlink>
    </w:p>
    <w:p>
      <w:pPr>
        <w:pStyle w:val="TOC2"/>
        <w:tabs>
          <w:tab w:val="right" w:leader="dot" w:pos="8306"/>
        </w:tabs>
      </w:pPr>
      <w:hyperlink w:anchor="_Toc29994" w:history="1">
        <w:r>
          <w:rPr>
            <w:rFonts w:ascii="仿宋" w:eastAsia="仿宋" w:hAnsi="仿宋" w:cs="仿宋" w:hint="eastAsia"/>
            <w:lang w:eastAsia="zh-CN"/>
          </w:rPr>
          <w:t>(二)、质量保证体系实施</w:t>
        </w:r>
        <w:r>
          <w:tab/>
        </w:r>
        <w:r>
          <w:fldChar w:fldCharType="begin"/>
        </w:r>
        <w:r>
          <w:instrText xml:space="preserve"> PAGEREF _Toc29994 \h </w:instrText>
        </w:r>
        <w:r>
          <w:fldChar w:fldCharType="separate"/>
        </w:r>
        <w:r>
          <w:t>4</w:t>
        </w:r>
        <w:r>
          <w:fldChar w:fldCharType="end"/>
        </w:r>
      </w:hyperlink>
    </w:p>
    <w:p>
      <w:pPr>
        <w:pStyle w:val="TOC2"/>
        <w:tabs>
          <w:tab w:val="right" w:leader="dot" w:pos="8306"/>
        </w:tabs>
      </w:pPr>
      <w:hyperlink w:anchor="_Toc28077" w:history="1">
        <w:r>
          <w:rPr>
            <w:rFonts w:ascii="仿宋" w:eastAsia="仿宋" w:hAnsi="仿宋" w:cs="仿宋" w:hint="eastAsia"/>
            <w:lang w:eastAsia="zh-CN"/>
          </w:rPr>
          <w:t>(三)、监理与质量控制流程</w:t>
        </w:r>
        <w:r>
          <w:tab/>
        </w:r>
        <w:r>
          <w:fldChar w:fldCharType="begin"/>
        </w:r>
        <w:r>
          <w:instrText xml:space="preserve"> PAGEREF _Toc28077 \h </w:instrText>
        </w:r>
        <w:r>
          <w:fldChar w:fldCharType="separate"/>
        </w:r>
        <w:r>
          <w:t>4</w:t>
        </w:r>
        <w:r>
          <w:fldChar w:fldCharType="end"/>
        </w:r>
      </w:hyperlink>
    </w:p>
    <w:p>
      <w:pPr>
        <w:pStyle w:val="TOC1"/>
        <w:tabs>
          <w:tab w:val="right" w:leader="dot" w:pos="8306"/>
        </w:tabs>
      </w:pPr>
      <w:hyperlink w:anchor="_Toc24402" w:history="1">
        <w:r>
          <w:rPr>
            <w:rFonts w:ascii="仿宋" w:eastAsia="仿宋" w:hAnsi="仿宋" w:cs="仿宋" w:hint="eastAsia"/>
            <w:lang w:eastAsia="zh-CN"/>
          </w:rPr>
          <w:t>二、环境和生态影响分析</w:t>
        </w:r>
        <w:r>
          <w:tab/>
        </w:r>
        <w:r>
          <w:fldChar w:fldCharType="begin"/>
        </w:r>
        <w:r>
          <w:instrText xml:space="preserve"> PAGEREF _Toc24402 \h </w:instrText>
        </w:r>
        <w:r>
          <w:fldChar w:fldCharType="separate"/>
        </w:r>
        <w:r>
          <w:t>5</w:t>
        </w:r>
        <w:r>
          <w:fldChar w:fldCharType="end"/>
        </w:r>
      </w:hyperlink>
    </w:p>
    <w:p>
      <w:pPr>
        <w:pStyle w:val="TOC2"/>
        <w:tabs>
          <w:tab w:val="right" w:leader="dot" w:pos="8306"/>
        </w:tabs>
      </w:pPr>
      <w:hyperlink w:anchor="_Toc24523" w:history="1">
        <w:r>
          <w:rPr>
            <w:rFonts w:ascii="仿宋" w:eastAsia="仿宋" w:hAnsi="仿宋" w:cs="仿宋" w:hint="eastAsia"/>
            <w:lang w:eastAsia="zh-CN"/>
          </w:rPr>
          <w:t>(一)、环境和生态现状</w:t>
        </w:r>
        <w:r>
          <w:tab/>
        </w:r>
        <w:r>
          <w:fldChar w:fldCharType="begin"/>
        </w:r>
        <w:r>
          <w:instrText xml:space="preserve"> PAGEREF _Toc24523 \h </w:instrText>
        </w:r>
        <w:r>
          <w:fldChar w:fldCharType="separate"/>
        </w:r>
        <w:r>
          <w:t>5</w:t>
        </w:r>
        <w:r>
          <w:fldChar w:fldCharType="end"/>
        </w:r>
      </w:hyperlink>
    </w:p>
    <w:p>
      <w:pPr>
        <w:pStyle w:val="TOC2"/>
        <w:tabs>
          <w:tab w:val="right" w:leader="dot" w:pos="8306"/>
        </w:tabs>
      </w:pPr>
      <w:hyperlink w:anchor="_Toc26964" w:history="1">
        <w:r>
          <w:rPr>
            <w:rFonts w:ascii="仿宋" w:eastAsia="仿宋" w:hAnsi="仿宋" w:cs="仿宋" w:hint="eastAsia"/>
            <w:lang w:eastAsia="zh-CN"/>
          </w:rPr>
          <w:t>(二)、生态环境影响分析</w:t>
        </w:r>
        <w:r>
          <w:tab/>
        </w:r>
        <w:r>
          <w:fldChar w:fldCharType="begin"/>
        </w:r>
        <w:r>
          <w:instrText xml:space="preserve"> PAGEREF _Toc26964 \h </w:instrText>
        </w:r>
        <w:r>
          <w:fldChar w:fldCharType="separate"/>
        </w:r>
        <w:r>
          <w:t>6</w:t>
        </w:r>
        <w:r>
          <w:fldChar w:fldCharType="end"/>
        </w:r>
      </w:hyperlink>
    </w:p>
    <w:p>
      <w:pPr>
        <w:pStyle w:val="TOC2"/>
        <w:tabs>
          <w:tab w:val="right" w:leader="dot" w:pos="8306"/>
        </w:tabs>
      </w:pPr>
      <w:hyperlink w:anchor="_Toc19017" w:history="1">
        <w:r>
          <w:rPr>
            <w:rFonts w:ascii="仿宋" w:eastAsia="仿宋" w:hAnsi="仿宋" w:cs="仿宋" w:hint="eastAsia"/>
            <w:lang w:eastAsia="zh-CN"/>
          </w:rPr>
          <w:t>(三)、生态环境保护措施</w:t>
        </w:r>
        <w:r>
          <w:tab/>
        </w:r>
        <w:r>
          <w:fldChar w:fldCharType="begin"/>
        </w:r>
        <w:r>
          <w:instrText xml:space="preserve"> PAGEREF _Toc19017 \h </w:instrText>
        </w:r>
        <w:r>
          <w:fldChar w:fldCharType="separate"/>
        </w:r>
        <w:r>
          <w:t>8</w:t>
        </w:r>
        <w:r>
          <w:fldChar w:fldCharType="end"/>
        </w:r>
      </w:hyperlink>
    </w:p>
    <w:p>
      <w:pPr>
        <w:pStyle w:val="TOC2"/>
        <w:tabs>
          <w:tab w:val="right" w:leader="dot" w:pos="8306"/>
        </w:tabs>
      </w:pPr>
      <w:hyperlink w:anchor="_Toc4966" w:history="1">
        <w:r>
          <w:rPr>
            <w:rFonts w:ascii="仿宋" w:eastAsia="仿宋" w:hAnsi="仿宋" w:cs="仿宋" w:hint="eastAsia"/>
            <w:lang w:eastAsia="zh-CN"/>
          </w:rPr>
          <w:t>(四)、地质灾害影响分析</w:t>
        </w:r>
        <w:r>
          <w:tab/>
        </w:r>
        <w:r>
          <w:fldChar w:fldCharType="begin"/>
        </w:r>
        <w:r>
          <w:instrText xml:space="preserve"> PAGEREF _Toc4966 \h </w:instrText>
        </w:r>
        <w:r>
          <w:fldChar w:fldCharType="separate"/>
        </w:r>
        <w:r>
          <w:t>9</w:t>
        </w:r>
        <w:r>
          <w:fldChar w:fldCharType="end"/>
        </w:r>
      </w:hyperlink>
    </w:p>
    <w:p>
      <w:pPr>
        <w:pStyle w:val="TOC2"/>
        <w:tabs>
          <w:tab w:val="right" w:leader="dot" w:pos="8306"/>
        </w:tabs>
      </w:pPr>
      <w:hyperlink w:anchor="_Toc1548" w:history="1">
        <w:r>
          <w:rPr>
            <w:rFonts w:ascii="仿宋" w:eastAsia="仿宋" w:hAnsi="仿宋" w:cs="仿宋" w:hint="eastAsia"/>
            <w:lang w:eastAsia="zh-CN"/>
          </w:rPr>
          <w:t>(五)、特殊环境影响</w:t>
        </w:r>
        <w:r>
          <w:tab/>
        </w:r>
        <w:r>
          <w:fldChar w:fldCharType="begin"/>
        </w:r>
        <w:r>
          <w:instrText xml:space="preserve"> PAGEREF _Toc1548 \h </w:instrText>
        </w:r>
        <w:r>
          <w:fldChar w:fldCharType="separate"/>
        </w:r>
        <w:r>
          <w:t>11</w:t>
        </w:r>
        <w:r>
          <w:fldChar w:fldCharType="end"/>
        </w:r>
      </w:hyperlink>
    </w:p>
    <w:p>
      <w:pPr>
        <w:pStyle w:val="TOC1"/>
        <w:tabs>
          <w:tab w:val="right" w:leader="dot" w:pos="8306"/>
        </w:tabs>
      </w:pPr>
      <w:hyperlink w:anchor="_Toc20052" w:history="1">
        <w:r>
          <w:rPr>
            <w:rFonts w:ascii="仿宋" w:eastAsia="仿宋" w:hAnsi="仿宋" w:cs="仿宋" w:hint="eastAsia"/>
            <w:lang w:eastAsia="zh-CN"/>
          </w:rPr>
          <w:t>三、经济影响分析</w:t>
        </w:r>
        <w:r>
          <w:tab/>
        </w:r>
        <w:r>
          <w:fldChar w:fldCharType="begin"/>
        </w:r>
        <w:r>
          <w:instrText xml:space="preserve"> PAGEREF _Toc20052 \h </w:instrText>
        </w:r>
        <w:r>
          <w:fldChar w:fldCharType="separate"/>
        </w:r>
        <w:r>
          <w:t>12</w:t>
        </w:r>
        <w:r>
          <w:fldChar w:fldCharType="end"/>
        </w:r>
      </w:hyperlink>
    </w:p>
    <w:p>
      <w:pPr>
        <w:pStyle w:val="TOC2"/>
        <w:tabs>
          <w:tab w:val="right" w:leader="dot" w:pos="8306"/>
        </w:tabs>
      </w:pPr>
      <w:hyperlink w:anchor="_Toc13889" w:history="1">
        <w:r>
          <w:rPr>
            <w:rFonts w:ascii="仿宋" w:eastAsia="仿宋" w:hAnsi="仿宋" w:cs="仿宋" w:hint="eastAsia"/>
            <w:lang w:eastAsia="zh-CN"/>
          </w:rPr>
          <w:t>(一)、经济费用效益或费用效果分析</w:t>
        </w:r>
        <w:r>
          <w:tab/>
        </w:r>
        <w:r>
          <w:fldChar w:fldCharType="begin"/>
        </w:r>
        <w:r>
          <w:instrText xml:space="preserve"> PAGEREF _Toc13889 \h </w:instrText>
        </w:r>
        <w:r>
          <w:fldChar w:fldCharType="separate"/>
        </w:r>
        <w:r>
          <w:t>12</w:t>
        </w:r>
        <w:r>
          <w:fldChar w:fldCharType="end"/>
        </w:r>
      </w:hyperlink>
    </w:p>
    <w:p>
      <w:pPr>
        <w:pStyle w:val="TOC2"/>
        <w:tabs>
          <w:tab w:val="right" w:leader="dot" w:pos="8306"/>
        </w:tabs>
      </w:pPr>
      <w:hyperlink w:anchor="_Toc6110" w:history="1">
        <w:r>
          <w:rPr>
            <w:rFonts w:ascii="仿宋" w:eastAsia="仿宋" w:hAnsi="仿宋" w:cs="仿宋" w:hint="eastAsia"/>
            <w:lang w:eastAsia="zh-CN"/>
          </w:rPr>
          <w:t>(二)、行业影响分析</w:t>
        </w:r>
        <w:r>
          <w:tab/>
        </w:r>
        <w:r>
          <w:fldChar w:fldCharType="begin"/>
        </w:r>
        <w:r>
          <w:instrText xml:space="preserve"> PAGEREF _Toc6110 \h </w:instrText>
        </w:r>
        <w:r>
          <w:fldChar w:fldCharType="separate"/>
        </w:r>
        <w:r>
          <w:t>14</w:t>
        </w:r>
        <w:r>
          <w:fldChar w:fldCharType="end"/>
        </w:r>
      </w:hyperlink>
    </w:p>
    <w:p>
      <w:pPr>
        <w:pStyle w:val="TOC2"/>
        <w:tabs>
          <w:tab w:val="right" w:leader="dot" w:pos="8306"/>
        </w:tabs>
      </w:pPr>
      <w:hyperlink w:anchor="_Toc21444" w:history="1">
        <w:r>
          <w:rPr>
            <w:rFonts w:ascii="仿宋" w:eastAsia="仿宋" w:hAnsi="仿宋" w:cs="仿宋" w:hint="eastAsia"/>
            <w:lang w:eastAsia="zh-CN"/>
          </w:rPr>
          <w:t>(三)、区域经济影响分析</w:t>
        </w:r>
        <w:r>
          <w:tab/>
        </w:r>
        <w:r>
          <w:fldChar w:fldCharType="begin"/>
        </w:r>
        <w:r>
          <w:instrText xml:space="preserve"> PAGEREF _Toc21444 \h </w:instrText>
        </w:r>
        <w:r>
          <w:fldChar w:fldCharType="separate"/>
        </w:r>
        <w:r>
          <w:t>16</w:t>
        </w:r>
        <w:r>
          <w:fldChar w:fldCharType="end"/>
        </w:r>
      </w:hyperlink>
    </w:p>
    <w:p>
      <w:pPr>
        <w:pStyle w:val="TOC2"/>
        <w:tabs>
          <w:tab w:val="right" w:leader="dot" w:pos="8306"/>
        </w:tabs>
      </w:pPr>
      <w:hyperlink w:anchor="_Toc14094" w:history="1">
        <w:r>
          <w:rPr>
            <w:rFonts w:ascii="仿宋" w:eastAsia="仿宋" w:hAnsi="仿宋" w:cs="仿宋" w:hint="eastAsia"/>
            <w:lang w:eastAsia="zh-CN"/>
          </w:rPr>
          <w:t>(四)、宏观经济影响分析</w:t>
        </w:r>
        <w:r>
          <w:tab/>
        </w:r>
        <w:r>
          <w:fldChar w:fldCharType="begin"/>
        </w:r>
        <w:r>
          <w:instrText xml:space="preserve"> PAGEREF _Toc14094 \h </w:instrText>
        </w:r>
        <w:r>
          <w:fldChar w:fldCharType="separate"/>
        </w:r>
        <w:r>
          <w:t>17</w:t>
        </w:r>
        <w:r>
          <w:fldChar w:fldCharType="end"/>
        </w:r>
      </w:hyperlink>
    </w:p>
    <w:p>
      <w:pPr>
        <w:pStyle w:val="TOC1"/>
        <w:tabs>
          <w:tab w:val="right" w:leader="dot" w:pos="8306"/>
        </w:tabs>
      </w:pPr>
      <w:hyperlink w:anchor="_Toc23728" w:history="1">
        <w:r>
          <w:rPr>
            <w:rFonts w:ascii="仿宋" w:eastAsia="仿宋" w:hAnsi="仿宋" w:cs="仿宋" w:hint="eastAsia"/>
            <w:lang w:eastAsia="zh-CN"/>
          </w:rPr>
          <w:t>四、发展规划、产业政策和行业准入分析</w:t>
        </w:r>
        <w:r>
          <w:tab/>
        </w:r>
        <w:r>
          <w:fldChar w:fldCharType="begin"/>
        </w:r>
        <w:r>
          <w:instrText xml:space="preserve"> PAGEREF _Toc23728 \h </w:instrText>
        </w:r>
        <w:r>
          <w:fldChar w:fldCharType="separate"/>
        </w:r>
        <w:r>
          <w:t>19</w:t>
        </w:r>
        <w:r>
          <w:fldChar w:fldCharType="end"/>
        </w:r>
      </w:hyperlink>
    </w:p>
    <w:p>
      <w:pPr>
        <w:pStyle w:val="TOC2"/>
        <w:tabs>
          <w:tab w:val="right" w:leader="dot" w:pos="8306"/>
        </w:tabs>
      </w:pPr>
      <w:hyperlink w:anchor="_Toc32759" w:history="1">
        <w:r>
          <w:rPr>
            <w:rFonts w:ascii="仿宋" w:eastAsia="仿宋" w:hAnsi="仿宋" w:cs="仿宋" w:hint="eastAsia"/>
            <w:lang w:eastAsia="zh-CN"/>
          </w:rPr>
          <w:t>(一)、发展规划分析</w:t>
        </w:r>
        <w:r>
          <w:tab/>
        </w:r>
        <w:r>
          <w:fldChar w:fldCharType="begin"/>
        </w:r>
        <w:r>
          <w:instrText xml:space="preserve"> PAGEREF _Toc32759 \h </w:instrText>
        </w:r>
        <w:r>
          <w:fldChar w:fldCharType="separate"/>
        </w:r>
        <w:r>
          <w:t>19</w:t>
        </w:r>
        <w:r>
          <w:fldChar w:fldCharType="end"/>
        </w:r>
      </w:hyperlink>
    </w:p>
    <w:p>
      <w:pPr>
        <w:pStyle w:val="TOC2"/>
        <w:tabs>
          <w:tab w:val="right" w:leader="dot" w:pos="8306"/>
        </w:tabs>
      </w:pPr>
      <w:hyperlink w:anchor="_Toc4492" w:history="1">
        <w:r>
          <w:rPr>
            <w:rFonts w:ascii="仿宋" w:eastAsia="仿宋" w:hAnsi="仿宋" w:cs="仿宋" w:hint="eastAsia"/>
            <w:lang w:eastAsia="zh-CN"/>
          </w:rPr>
          <w:t>(二)、产业政策分析</w:t>
        </w:r>
        <w:r>
          <w:tab/>
        </w:r>
        <w:r>
          <w:fldChar w:fldCharType="begin"/>
        </w:r>
        <w:r>
          <w:instrText xml:space="preserve"> PAGEREF _Toc4492 \h </w:instrText>
        </w:r>
        <w:r>
          <w:fldChar w:fldCharType="separate"/>
        </w:r>
        <w:r>
          <w:t>20</w:t>
        </w:r>
        <w:r>
          <w:fldChar w:fldCharType="end"/>
        </w:r>
      </w:hyperlink>
    </w:p>
    <w:p>
      <w:pPr>
        <w:pStyle w:val="TOC2"/>
        <w:tabs>
          <w:tab w:val="right" w:leader="dot" w:pos="8306"/>
        </w:tabs>
      </w:pPr>
      <w:hyperlink w:anchor="_Toc707" w:history="1">
        <w:r>
          <w:rPr>
            <w:rFonts w:ascii="仿宋" w:eastAsia="仿宋" w:hAnsi="仿宋" w:cs="仿宋" w:hint="eastAsia"/>
            <w:lang w:eastAsia="zh-CN"/>
          </w:rPr>
          <w:t>(三)、行业准入分析</w:t>
        </w:r>
        <w:r>
          <w:tab/>
        </w:r>
        <w:r>
          <w:fldChar w:fldCharType="begin"/>
        </w:r>
        <w:r>
          <w:instrText xml:space="preserve"> PAGEREF _Toc707 \h </w:instrText>
        </w:r>
        <w:r>
          <w:fldChar w:fldCharType="separate"/>
        </w:r>
        <w:r>
          <w:t>22</w:t>
        </w:r>
        <w:r>
          <w:fldChar w:fldCharType="end"/>
        </w:r>
      </w:hyperlink>
    </w:p>
    <w:p>
      <w:pPr>
        <w:pStyle w:val="TOC1"/>
        <w:tabs>
          <w:tab w:val="right" w:leader="dot" w:pos="8306"/>
        </w:tabs>
      </w:pPr>
      <w:hyperlink w:anchor="_Toc13481" w:history="1">
        <w:r>
          <w:rPr>
            <w:rFonts w:ascii="仿宋" w:eastAsia="仿宋" w:hAnsi="仿宋" w:cs="仿宋" w:hint="eastAsia"/>
            <w:lang w:eastAsia="zh-CN"/>
          </w:rPr>
          <w:t>五、社会影响分析</w:t>
        </w:r>
        <w:r>
          <w:tab/>
        </w:r>
        <w:r>
          <w:fldChar w:fldCharType="begin"/>
        </w:r>
        <w:r>
          <w:instrText xml:space="preserve"> PAGEREF _Toc13481 \h </w:instrText>
        </w:r>
        <w:r>
          <w:fldChar w:fldCharType="separate"/>
        </w:r>
        <w:r>
          <w:t>23</w:t>
        </w:r>
        <w:r>
          <w:fldChar w:fldCharType="end"/>
        </w:r>
      </w:hyperlink>
    </w:p>
    <w:p>
      <w:pPr>
        <w:pStyle w:val="TOC2"/>
        <w:tabs>
          <w:tab w:val="right" w:leader="dot" w:pos="8306"/>
        </w:tabs>
      </w:pPr>
      <w:hyperlink w:anchor="_Toc26629" w:history="1">
        <w:r>
          <w:rPr>
            <w:rFonts w:ascii="仿宋" w:eastAsia="仿宋" w:hAnsi="仿宋" w:cs="仿宋" w:hint="eastAsia"/>
            <w:lang w:eastAsia="zh-CN"/>
          </w:rPr>
          <w:t>(一)、社会影响效果分析</w:t>
        </w:r>
        <w:r>
          <w:tab/>
        </w:r>
        <w:r>
          <w:fldChar w:fldCharType="begin"/>
        </w:r>
        <w:r>
          <w:instrText xml:space="preserve"> PAGEREF _Toc26629 \h </w:instrText>
        </w:r>
        <w:r>
          <w:fldChar w:fldCharType="separate"/>
        </w:r>
        <w:r>
          <w:t>23</w:t>
        </w:r>
        <w:r>
          <w:fldChar w:fldCharType="end"/>
        </w:r>
      </w:hyperlink>
    </w:p>
    <w:p>
      <w:pPr>
        <w:pStyle w:val="TOC2"/>
        <w:tabs>
          <w:tab w:val="right" w:leader="dot" w:pos="8306"/>
        </w:tabs>
      </w:pPr>
      <w:hyperlink w:anchor="_Toc9650" w:history="1">
        <w:r>
          <w:rPr>
            <w:rFonts w:ascii="仿宋" w:eastAsia="仿宋" w:hAnsi="仿宋" w:cs="仿宋" w:hint="eastAsia"/>
            <w:lang w:eastAsia="zh-CN"/>
          </w:rPr>
          <w:t>(二)、社会适应性分析</w:t>
        </w:r>
        <w:r>
          <w:tab/>
        </w:r>
        <w:r>
          <w:fldChar w:fldCharType="begin"/>
        </w:r>
        <w:r>
          <w:instrText xml:space="preserve"> PAGEREF _Toc9650 \h </w:instrText>
        </w:r>
        <w:r>
          <w:fldChar w:fldCharType="separate"/>
        </w:r>
        <w:r>
          <w:t>26</w:t>
        </w:r>
        <w:r>
          <w:fldChar w:fldCharType="end"/>
        </w:r>
      </w:hyperlink>
    </w:p>
    <w:p>
      <w:pPr>
        <w:pStyle w:val="TOC2"/>
        <w:tabs>
          <w:tab w:val="right" w:leader="dot" w:pos="8306"/>
        </w:tabs>
      </w:pPr>
      <w:hyperlink w:anchor="_Toc3229" w:history="1">
        <w:r>
          <w:rPr>
            <w:rFonts w:ascii="仿宋" w:eastAsia="仿宋" w:hAnsi="仿宋" w:cs="仿宋" w:hint="eastAsia"/>
            <w:lang w:eastAsia="zh-CN"/>
          </w:rPr>
          <w:t>(三)、社会风险及对策分析</w:t>
        </w:r>
        <w:r>
          <w:tab/>
        </w:r>
        <w:r>
          <w:fldChar w:fldCharType="begin"/>
        </w:r>
        <w:r>
          <w:instrText xml:space="preserve"> PAGEREF _Toc3229 \h </w:instrText>
        </w:r>
        <w:r>
          <w:fldChar w:fldCharType="separate"/>
        </w:r>
        <w:r>
          <w:t>27</w:t>
        </w:r>
        <w:r>
          <w:fldChar w:fldCharType="end"/>
        </w:r>
      </w:hyperlink>
    </w:p>
    <w:p>
      <w:pPr>
        <w:pStyle w:val="TOC1"/>
        <w:tabs>
          <w:tab w:val="right" w:leader="dot" w:pos="8306"/>
        </w:tabs>
      </w:pPr>
      <w:hyperlink w:anchor="_Toc17019" w:history="1">
        <w:r>
          <w:rPr>
            <w:rFonts w:ascii="仿宋" w:eastAsia="仿宋" w:hAnsi="仿宋" w:cs="仿宋" w:hint="eastAsia"/>
            <w:lang w:eastAsia="zh-CN"/>
          </w:rPr>
          <w:t>六、资源开发及综合利用分析</w:t>
        </w:r>
        <w:r>
          <w:tab/>
        </w:r>
        <w:r>
          <w:fldChar w:fldCharType="begin"/>
        </w:r>
        <w:r>
          <w:instrText xml:space="preserve"> PAGEREF _Toc17019 \h </w:instrText>
        </w:r>
        <w:r>
          <w:fldChar w:fldCharType="separate"/>
        </w:r>
        <w:r>
          <w:t>31</w:t>
        </w:r>
        <w:r>
          <w:fldChar w:fldCharType="end"/>
        </w:r>
      </w:hyperlink>
    </w:p>
    <w:p>
      <w:pPr>
        <w:pStyle w:val="TOC2"/>
        <w:tabs>
          <w:tab w:val="right" w:leader="dot" w:pos="8306"/>
        </w:tabs>
      </w:pPr>
      <w:hyperlink w:anchor="_Toc16816" w:history="1">
        <w:r>
          <w:rPr>
            <w:rFonts w:ascii="仿宋" w:eastAsia="仿宋" w:hAnsi="仿宋" w:cs="仿宋" w:hint="eastAsia"/>
            <w:lang w:eastAsia="zh-CN"/>
          </w:rPr>
          <w:t>(一)、资源开发方案</w:t>
        </w:r>
        <w:r>
          <w:tab/>
        </w:r>
        <w:r>
          <w:fldChar w:fldCharType="begin"/>
        </w:r>
        <w:r>
          <w:instrText xml:space="preserve"> PAGEREF _Toc16816 \h </w:instrText>
        </w:r>
        <w:r>
          <w:fldChar w:fldCharType="separate"/>
        </w:r>
        <w:r>
          <w:t>31</w:t>
        </w:r>
        <w:r>
          <w:fldChar w:fldCharType="end"/>
        </w:r>
      </w:hyperlink>
    </w:p>
    <w:p>
      <w:pPr>
        <w:pStyle w:val="TOC2"/>
        <w:tabs>
          <w:tab w:val="right" w:leader="dot" w:pos="8306"/>
        </w:tabs>
      </w:pPr>
      <w:hyperlink w:anchor="_Toc32662" w:history="1">
        <w:r>
          <w:rPr>
            <w:rFonts w:ascii="仿宋" w:eastAsia="仿宋" w:hAnsi="仿宋" w:cs="仿宋" w:hint="eastAsia"/>
            <w:lang w:eastAsia="zh-CN"/>
          </w:rPr>
          <w:t>(二)、资源利用方案</w:t>
        </w:r>
        <w:r>
          <w:tab/>
        </w:r>
        <w:r>
          <w:fldChar w:fldCharType="begin"/>
        </w:r>
        <w:r>
          <w:instrText xml:space="preserve"> PAGEREF _Toc32662 \h </w:instrText>
        </w:r>
        <w:r>
          <w:fldChar w:fldCharType="separate"/>
        </w:r>
        <w:r>
          <w:t>32</w:t>
        </w:r>
        <w:r>
          <w:fldChar w:fldCharType="end"/>
        </w:r>
      </w:hyperlink>
    </w:p>
    <w:p>
      <w:pPr>
        <w:pStyle w:val="TOC2"/>
        <w:tabs>
          <w:tab w:val="right" w:leader="dot" w:pos="8306"/>
        </w:tabs>
      </w:pPr>
      <w:hyperlink w:anchor="_Toc31112" w:history="1">
        <w:r>
          <w:rPr>
            <w:rFonts w:ascii="仿宋" w:eastAsia="仿宋" w:hAnsi="仿宋" w:cs="仿宋" w:hint="eastAsia"/>
            <w:lang w:eastAsia="zh-CN"/>
          </w:rPr>
          <w:t>(三)、资源节约措施</w:t>
        </w:r>
        <w:r>
          <w:tab/>
        </w:r>
        <w:r>
          <w:fldChar w:fldCharType="begin"/>
        </w:r>
        <w:r>
          <w:instrText xml:space="preserve"> PAGEREF _Toc31112 \h </w:instrText>
        </w:r>
        <w:r>
          <w:fldChar w:fldCharType="separate"/>
        </w:r>
        <w:r>
          <w:t>33</w:t>
        </w:r>
        <w:r>
          <w:fldChar w:fldCharType="end"/>
        </w:r>
      </w:hyperlink>
    </w:p>
    <w:p>
      <w:pPr>
        <w:pStyle w:val="TOC1"/>
        <w:tabs>
          <w:tab w:val="right" w:leader="dot" w:pos="8306"/>
        </w:tabs>
      </w:pPr>
      <w:hyperlink w:anchor="_Toc32307" w:history="1">
        <w:r>
          <w:rPr>
            <w:rFonts w:ascii="仿宋" w:eastAsia="仿宋" w:hAnsi="仿宋" w:cs="仿宋" w:hint="eastAsia"/>
            <w:lang w:eastAsia="zh-CN"/>
          </w:rPr>
          <w:t>七、项目质量与标准</w:t>
        </w:r>
        <w:r>
          <w:tab/>
        </w:r>
        <w:r>
          <w:fldChar w:fldCharType="begin"/>
        </w:r>
        <w:r>
          <w:instrText xml:space="preserve"> PAGEREF _Toc32307 \h </w:instrText>
        </w:r>
        <w:r>
          <w:fldChar w:fldCharType="separate"/>
        </w:r>
        <w:r>
          <w:t>34</w:t>
        </w:r>
        <w:r>
          <w:fldChar w:fldCharType="end"/>
        </w:r>
      </w:hyperlink>
    </w:p>
    <w:p>
      <w:pPr>
        <w:pStyle w:val="TOC2"/>
        <w:tabs>
          <w:tab w:val="right" w:leader="dot" w:pos="8306"/>
        </w:tabs>
      </w:pPr>
      <w:hyperlink w:anchor="_Toc12380" w:history="1">
        <w:r>
          <w:rPr>
            <w:rFonts w:ascii="仿宋" w:eastAsia="仿宋" w:hAnsi="仿宋" w:cs="仿宋" w:hint="eastAsia"/>
            <w:lang w:eastAsia="zh-CN"/>
          </w:rPr>
          <w:t>(一)、质量保障体系</w:t>
        </w:r>
        <w:r>
          <w:tab/>
        </w:r>
        <w:r>
          <w:fldChar w:fldCharType="begin"/>
        </w:r>
        <w:r>
          <w:instrText xml:space="preserve"> PAGEREF _Toc12380 \h </w:instrText>
        </w:r>
        <w:r>
          <w:fldChar w:fldCharType="separate"/>
        </w:r>
        <w:r>
          <w:t>34</w:t>
        </w:r>
        <w:r>
          <w:fldChar w:fldCharType="end"/>
        </w:r>
      </w:hyperlink>
    </w:p>
    <w:p>
      <w:pPr>
        <w:pStyle w:val="TOC2"/>
        <w:tabs>
          <w:tab w:val="right" w:leader="dot" w:pos="8306"/>
        </w:tabs>
      </w:pPr>
      <w:hyperlink w:anchor="_Toc21075" w:history="1">
        <w:r>
          <w:rPr>
            <w:rFonts w:ascii="仿宋" w:eastAsia="仿宋" w:hAnsi="仿宋" w:cs="仿宋" w:hint="eastAsia"/>
            <w:lang w:eastAsia="zh-CN"/>
          </w:rPr>
          <w:t>(二)、标准化作业流程</w:t>
        </w:r>
        <w:r>
          <w:tab/>
        </w:r>
        <w:r>
          <w:fldChar w:fldCharType="begin"/>
        </w:r>
        <w:r>
          <w:instrText xml:space="preserve"> PAGEREF _Toc21075 \h </w:instrText>
        </w:r>
        <w:r>
          <w:fldChar w:fldCharType="separate"/>
        </w:r>
        <w:r>
          <w:t>36</w:t>
        </w:r>
        <w:r>
          <w:fldChar w:fldCharType="end"/>
        </w:r>
      </w:hyperlink>
    </w:p>
    <w:p>
      <w:pPr>
        <w:pStyle w:val="TOC2"/>
        <w:tabs>
          <w:tab w:val="right" w:leader="dot" w:pos="8306"/>
        </w:tabs>
      </w:pPr>
      <w:hyperlink w:anchor="_Toc6212" w:history="1">
        <w:r>
          <w:rPr>
            <w:rFonts w:ascii="仿宋" w:eastAsia="仿宋" w:hAnsi="仿宋" w:cs="仿宋" w:hint="eastAsia"/>
            <w:lang w:eastAsia="zh-CN"/>
          </w:rPr>
          <w:t>(三)、质量监控与评估</w:t>
        </w:r>
        <w:r>
          <w:tab/>
        </w:r>
        <w:r>
          <w:fldChar w:fldCharType="begin"/>
        </w:r>
        <w:r>
          <w:instrText xml:space="preserve"> PAGEREF _Toc6212 \h </w:instrText>
        </w:r>
        <w:r>
          <w:fldChar w:fldCharType="separate"/>
        </w:r>
        <w:r>
          <w:t>37</w:t>
        </w:r>
        <w:r>
          <w:fldChar w:fldCharType="end"/>
        </w:r>
      </w:hyperlink>
    </w:p>
    <w:p>
      <w:pPr>
        <w:pStyle w:val="TOC2"/>
        <w:tabs>
          <w:tab w:val="right" w:leader="dot" w:pos="8306"/>
        </w:tabs>
      </w:pPr>
      <w:hyperlink w:anchor="_Toc866" w:history="1">
        <w:r>
          <w:rPr>
            <w:rFonts w:ascii="仿宋" w:eastAsia="仿宋" w:hAnsi="仿宋" w:cs="仿宋" w:hint="eastAsia"/>
            <w:lang w:eastAsia="zh-CN"/>
          </w:rPr>
          <w:t>(四)、质量改进计划</w:t>
        </w:r>
        <w:r>
          <w:tab/>
        </w:r>
        <w:r>
          <w:fldChar w:fldCharType="begin"/>
        </w:r>
        <w:r>
          <w:instrText xml:space="preserve"> PAGEREF _Toc866 \h </w:instrText>
        </w:r>
        <w:r>
          <w:fldChar w:fldCharType="separate"/>
        </w:r>
        <w:r>
          <w:t>38</w:t>
        </w:r>
        <w:r>
          <w:fldChar w:fldCharType="end"/>
        </w:r>
      </w:hyperlink>
    </w:p>
    <w:p>
      <w:pPr>
        <w:pStyle w:val="TOC1"/>
        <w:tabs>
          <w:tab w:val="right" w:leader="dot" w:pos="8306"/>
        </w:tabs>
      </w:pPr>
      <w:hyperlink w:anchor="_Toc2537" w:history="1">
        <w:r>
          <w:rPr>
            <w:rFonts w:ascii="仿宋" w:eastAsia="仿宋" w:hAnsi="仿宋" w:cs="仿宋" w:hint="eastAsia"/>
            <w:lang w:eastAsia="zh-CN"/>
          </w:rPr>
          <w:t>八、项目变更管理</w:t>
        </w:r>
        <w:r>
          <w:tab/>
        </w:r>
        <w:r>
          <w:fldChar w:fldCharType="begin"/>
        </w:r>
        <w:r>
          <w:instrText xml:space="preserve"> PAGEREF _Toc2537 \h </w:instrText>
        </w:r>
        <w:r>
          <w:fldChar w:fldCharType="separate"/>
        </w:r>
        <w:r>
          <w:t>39</w:t>
        </w:r>
        <w:r>
          <w:fldChar w:fldCharType="end"/>
        </w:r>
      </w:hyperlink>
    </w:p>
    <w:p>
      <w:pPr>
        <w:pStyle w:val="TOC2"/>
        <w:tabs>
          <w:tab w:val="right" w:leader="dot" w:pos="8306"/>
        </w:tabs>
      </w:pPr>
      <w:hyperlink w:anchor="_Toc25250" w:history="1">
        <w:r>
          <w:rPr>
            <w:rFonts w:ascii="仿宋" w:eastAsia="仿宋" w:hAnsi="仿宋" w:cs="仿宋" w:hint="eastAsia"/>
            <w:lang w:eastAsia="zh-CN"/>
          </w:rPr>
          <w:t>(一)、变更控制流程</w:t>
        </w:r>
        <w:r>
          <w:tab/>
        </w:r>
        <w:r>
          <w:fldChar w:fldCharType="begin"/>
        </w:r>
        <w:r>
          <w:instrText xml:space="preserve"> PAGEREF _Toc25250 \h </w:instrText>
        </w:r>
        <w:r>
          <w:fldChar w:fldCharType="separate"/>
        </w:r>
        <w:r>
          <w:t>39</w:t>
        </w:r>
        <w:r>
          <w:fldChar w:fldCharType="end"/>
        </w:r>
      </w:hyperlink>
    </w:p>
    <w:p>
      <w:pPr>
        <w:pStyle w:val="TOC2"/>
        <w:tabs>
          <w:tab w:val="right" w:leader="dot" w:pos="8306"/>
        </w:tabs>
      </w:pPr>
      <w:hyperlink w:anchor="_Toc1976" w:history="1">
        <w:r>
          <w:rPr>
            <w:rFonts w:ascii="仿宋" w:eastAsia="仿宋" w:hAnsi="仿宋" w:cs="仿宋" w:hint="eastAsia"/>
            <w:lang w:eastAsia="zh-CN"/>
          </w:rPr>
          <w:t>(二)、影响评估与处理</w:t>
        </w:r>
        <w:r>
          <w:tab/>
        </w:r>
        <w:r>
          <w:fldChar w:fldCharType="begin"/>
        </w:r>
        <w:r>
          <w:instrText xml:space="preserve"> PAGEREF _Toc1976 \h </w:instrText>
        </w:r>
        <w:r>
          <w:fldChar w:fldCharType="separate"/>
        </w:r>
        <w:r>
          <w:t>40</w:t>
        </w:r>
        <w:r>
          <w:fldChar w:fldCharType="end"/>
        </w:r>
      </w:hyperlink>
    </w:p>
    <w:p>
      <w:pPr>
        <w:pStyle w:val="TOC2"/>
        <w:tabs>
          <w:tab w:val="right" w:leader="dot" w:pos="8306"/>
        </w:tabs>
      </w:pPr>
      <w:hyperlink w:anchor="_Toc28192" w:history="1">
        <w:r>
          <w:rPr>
            <w:rFonts w:ascii="仿宋" w:eastAsia="仿宋" w:hAnsi="仿宋" w:cs="仿宋" w:hint="eastAsia"/>
            <w:lang w:eastAsia="zh-CN"/>
          </w:rPr>
          <w:t>(三)、变更记录与追踪</w:t>
        </w:r>
        <w:r>
          <w:tab/>
        </w:r>
        <w:r>
          <w:fldChar w:fldCharType="begin"/>
        </w:r>
        <w:r>
          <w:instrText xml:space="preserve"> PAGEREF _Toc28192 \h </w:instrText>
        </w:r>
        <w:r>
          <w:fldChar w:fldCharType="separate"/>
        </w:r>
        <w:r>
          <w:t>42</w:t>
        </w:r>
        <w:r>
          <w:fldChar w:fldCharType="end"/>
        </w:r>
      </w:hyperlink>
    </w:p>
    <w:p>
      <w:pPr>
        <w:pStyle w:val="TOC2"/>
        <w:tabs>
          <w:tab w:val="right" w:leader="dot" w:pos="8306"/>
        </w:tabs>
      </w:pPr>
      <w:hyperlink w:anchor="_Toc20381" w:history="1">
        <w:r>
          <w:rPr>
            <w:rFonts w:ascii="仿宋" w:eastAsia="仿宋" w:hAnsi="仿宋" w:cs="仿宋" w:hint="eastAsia"/>
            <w:lang w:eastAsia="zh-CN"/>
          </w:rPr>
          <w:t>(四)、变更管理策略</w:t>
        </w:r>
        <w:r>
          <w:tab/>
        </w:r>
        <w:r>
          <w:fldChar w:fldCharType="begin"/>
        </w:r>
        <w:r>
          <w:instrText xml:space="preserve"> PAGEREF _Toc20381 \h </w:instrText>
        </w:r>
        <w:r>
          <w:fldChar w:fldCharType="separate"/>
        </w:r>
        <w:r>
          <w:t>43</w:t>
        </w:r>
        <w:r>
          <w:fldChar w:fldCharType="end"/>
        </w:r>
      </w:hyperlink>
    </w:p>
    <w:p>
      <w:pPr>
        <w:pStyle w:val="TOC1"/>
        <w:tabs>
          <w:tab w:val="right" w:leader="dot" w:pos="8306"/>
        </w:tabs>
      </w:pPr>
      <w:hyperlink w:anchor="_Toc27644" w:history="1">
        <w:r>
          <w:rPr>
            <w:rFonts w:ascii="仿宋" w:eastAsia="仿宋" w:hAnsi="仿宋" w:cs="仿宋" w:hint="eastAsia"/>
            <w:lang w:eastAsia="zh-CN"/>
          </w:rPr>
          <w:t>九、项目进度计划</w:t>
        </w:r>
        <w:r>
          <w:tab/>
        </w:r>
        <w:r>
          <w:fldChar w:fldCharType="begin"/>
        </w:r>
        <w:r>
          <w:instrText xml:space="preserve"> PAGEREF _Toc27644 \h </w:instrText>
        </w:r>
        <w:r>
          <w:fldChar w:fldCharType="separate"/>
        </w:r>
        <w:r>
          <w:t>45</w:t>
        </w:r>
        <w:r>
          <w:fldChar w:fldCharType="end"/>
        </w:r>
      </w:hyperlink>
    </w:p>
    <w:p>
      <w:pPr>
        <w:pStyle w:val="TOC2"/>
        <w:tabs>
          <w:tab w:val="right" w:leader="dot" w:pos="8306"/>
        </w:tabs>
      </w:pPr>
      <w:hyperlink w:anchor="_Toc6026" w:history="1">
        <w:r>
          <w:rPr>
            <w:rFonts w:ascii="仿宋" w:eastAsia="仿宋" w:hAnsi="仿宋" w:cs="仿宋" w:hint="eastAsia"/>
            <w:lang w:eastAsia="zh-CN"/>
          </w:rPr>
          <w:t>(一)、建设周期</w:t>
        </w:r>
        <w:r>
          <w:tab/>
        </w:r>
        <w:r>
          <w:fldChar w:fldCharType="begin"/>
        </w:r>
        <w:r>
          <w:instrText xml:space="preserve"> PAGEREF _Toc6026 \h </w:instrText>
        </w:r>
        <w:r>
          <w:fldChar w:fldCharType="separate"/>
        </w:r>
        <w:r>
          <w:t>45</w:t>
        </w:r>
        <w:r>
          <w:fldChar w:fldCharType="end"/>
        </w:r>
      </w:hyperlink>
    </w:p>
    <w:p>
      <w:pPr>
        <w:pStyle w:val="TOC2"/>
        <w:tabs>
          <w:tab w:val="right" w:leader="dot" w:pos="8306"/>
        </w:tabs>
      </w:pPr>
      <w:hyperlink w:anchor="_Toc2384" w:history="1">
        <w:r>
          <w:rPr>
            <w:rFonts w:ascii="仿宋" w:eastAsia="仿宋" w:hAnsi="仿宋" w:cs="仿宋" w:hint="eastAsia"/>
            <w:lang w:eastAsia="zh-CN"/>
          </w:rPr>
          <w:t>(二)、建设进度</w:t>
        </w:r>
        <w:r>
          <w:tab/>
        </w:r>
        <w:r>
          <w:fldChar w:fldCharType="begin"/>
        </w:r>
        <w:r>
          <w:instrText xml:space="preserve"> PAGEREF _Toc2384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50" w:history="1">
        <w:r>
          <w:rPr>
            <w:rFonts w:ascii="仿宋" w:eastAsia="仿宋" w:hAnsi="仿宋" w:cs="仿宋" w:hint="eastAsia"/>
            <w:lang w:eastAsia="zh-CN"/>
          </w:rPr>
          <w:t>(三)、进度安排注意事项</w:t>
        </w:r>
        <w:r>
          <w:tab/>
        </w:r>
        <w:r>
          <w:fldChar w:fldCharType="begin"/>
        </w:r>
        <w:r>
          <w:instrText xml:space="preserve"> PAGEREF _Toc13150 \h </w:instrText>
        </w:r>
        <w:r>
          <w:fldChar w:fldCharType="separate"/>
        </w:r>
        <w:r>
          <w:t>47</w:t>
        </w:r>
        <w:r>
          <w:fldChar w:fldCharType="end"/>
        </w:r>
      </w:hyperlink>
    </w:p>
    <w:p>
      <w:pPr>
        <w:pStyle w:val="TOC2"/>
        <w:tabs>
          <w:tab w:val="right" w:leader="dot" w:pos="8306"/>
        </w:tabs>
      </w:pPr>
      <w:hyperlink w:anchor="_Toc24831" w:history="1">
        <w:r>
          <w:rPr>
            <w:rFonts w:ascii="仿宋" w:eastAsia="仿宋" w:hAnsi="仿宋" w:cs="仿宋" w:hint="eastAsia"/>
            <w:lang w:eastAsia="zh-CN"/>
          </w:rPr>
          <w:t>(四)、人力资源配置</w:t>
        </w:r>
        <w:r>
          <w:tab/>
        </w:r>
        <w:r>
          <w:fldChar w:fldCharType="begin"/>
        </w:r>
        <w:r>
          <w:instrText xml:space="preserve"> PAGEREF _Toc24831 \h </w:instrText>
        </w:r>
        <w:r>
          <w:fldChar w:fldCharType="separate"/>
        </w:r>
        <w:r>
          <w:t>48</w:t>
        </w:r>
        <w:r>
          <w:fldChar w:fldCharType="end"/>
        </w:r>
      </w:hyperlink>
    </w:p>
    <w:p>
      <w:pPr>
        <w:pStyle w:val="TOC2"/>
        <w:tabs>
          <w:tab w:val="right" w:leader="dot" w:pos="8306"/>
        </w:tabs>
      </w:pPr>
      <w:hyperlink w:anchor="_Toc5868" w:history="1">
        <w:r>
          <w:rPr>
            <w:rFonts w:ascii="仿宋" w:eastAsia="仿宋" w:hAnsi="仿宋" w:cs="仿宋" w:hint="eastAsia"/>
            <w:lang w:eastAsia="zh-CN"/>
          </w:rPr>
          <w:t>(五)、员工培训</w:t>
        </w:r>
        <w:r>
          <w:tab/>
        </w:r>
        <w:r>
          <w:fldChar w:fldCharType="begin"/>
        </w:r>
        <w:r>
          <w:instrText xml:space="preserve"> PAGEREF _Toc5868 \h </w:instrText>
        </w:r>
        <w:r>
          <w:fldChar w:fldCharType="separate"/>
        </w:r>
        <w:r>
          <w:t>50</w:t>
        </w:r>
        <w:r>
          <w:fldChar w:fldCharType="end"/>
        </w:r>
      </w:hyperlink>
    </w:p>
    <w:p>
      <w:pPr>
        <w:pStyle w:val="TOC2"/>
        <w:tabs>
          <w:tab w:val="right" w:leader="dot" w:pos="8306"/>
        </w:tabs>
      </w:pPr>
      <w:hyperlink w:anchor="_Toc12838" w:history="1">
        <w:r>
          <w:rPr>
            <w:rFonts w:ascii="仿宋" w:eastAsia="仿宋" w:hAnsi="仿宋" w:cs="仿宋" w:hint="eastAsia"/>
            <w:lang w:eastAsia="zh-CN"/>
          </w:rPr>
          <w:t>(六)、项目实施保障</w:t>
        </w:r>
        <w:r>
          <w:tab/>
        </w:r>
        <w:r>
          <w:fldChar w:fldCharType="begin"/>
        </w:r>
        <w:r>
          <w:instrText xml:space="preserve"> PAGEREF _Toc12838 \h </w:instrText>
        </w:r>
        <w:r>
          <w:fldChar w:fldCharType="separate"/>
        </w:r>
        <w:r>
          <w:t>51</w:t>
        </w:r>
        <w:r>
          <w:fldChar w:fldCharType="end"/>
        </w:r>
      </w:hyperlink>
    </w:p>
    <w:p>
      <w:pPr>
        <w:pStyle w:val="TOC2"/>
        <w:tabs>
          <w:tab w:val="right" w:leader="dot" w:pos="8306"/>
        </w:tabs>
      </w:pPr>
      <w:hyperlink w:anchor="_Toc32037" w:history="1">
        <w:r>
          <w:rPr>
            <w:rFonts w:ascii="仿宋" w:eastAsia="仿宋" w:hAnsi="仿宋" w:cs="仿宋" w:hint="eastAsia"/>
            <w:lang w:eastAsia="zh-CN"/>
          </w:rPr>
          <w:t>(七)、安全规范管理</w:t>
        </w:r>
        <w:r>
          <w:tab/>
        </w:r>
        <w:r>
          <w:fldChar w:fldCharType="begin"/>
        </w:r>
        <w:r>
          <w:instrText xml:space="preserve"> PAGEREF _Toc32037 \h </w:instrText>
        </w:r>
        <w:r>
          <w:fldChar w:fldCharType="separate"/>
        </w:r>
        <w:r>
          <w:t>52</w:t>
        </w:r>
        <w:r>
          <w:fldChar w:fldCharType="end"/>
        </w:r>
      </w:hyperlink>
    </w:p>
    <w:p>
      <w:pPr>
        <w:pStyle w:val="TOC1"/>
        <w:tabs>
          <w:tab w:val="right" w:leader="dot" w:pos="8306"/>
        </w:tabs>
      </w:pPr>
      <w:hyperlink w:anchor="_Toc2835" w:history="1">
        <w:r>
          <w:rPr>
            <w:rFonts w:ascii="仿宋" w:eastAsia="仿宋" w:hAnsi="仿宋" w:cs="仿宋" w:hint="eastAsia"/>
            <w:lang w:eastAsia="zh-CN"/>
          </w:rPr>
          <w:t>十、经济效益与社会效益优化</w:t>
        </w:r>
        <w:r>
          <w:tab/>
        </w:r>
        <w:r>
          <w:fldChar w:fldCharType="begin"/>
        </w:r>
        <w:r>
          <w:instrText xml:space="preserve"> PAGEREF _Toc2835 \h </w:instrText>
        </w:r>
        <w:r>
          <w:fldChar w:fldCharType="separate"/>
        </w:r>
        <w:r>
          <w:t>53</w:t>
        </w:r>
        <w:r>
          <w:fldChar w:fldCharType="end"/>
        </w:r>
      </w:hyperlink>
    </w:p>
    <w:p>
      <w:pPr>
        <w:pStyle w:val="TOC2"/>
        <w:tabs>
          <w:tab w:val="right" w:leader="dot" w:pos="8306"/>
        </w:tabs>
      </w:pPr>
      <w:hyperlink w:anchor="_Toc1465" w:history="1">
        <w:r>
          <w:rPr>
            <w:rFonts w:ascii="仿宋" w:eastAsia="仿宋" w:hAnsi="仿宋" w:cs="仿宋" w:hint="eastAsia"/>
            <w:lang w:eastAsia="zh-CN"/>
          </w:rPr>
          <w:t>(一)、经济效益提升策略</w:t>
        </w:r>
        <w:r>
          <w:tab/>
        </w:r>
        <w:r>
          <w:fldChar w:fldCharType="begin"/>
        </w:r>
        <w:r>
          <w:instrText xml:space="preserve"> PAGEREF _Toc1465 \h </w:instrText>
        </w:r>
        <w:r>
          <w:fldChar w:fldCharType="separate"/>
        </w:r>
        <w:r>
          <w:t>53</w:t>
        </w:r>
        <w:r>
          <w:fldChar w:fldCharType="end"/>
        </w:r>
      </w:hyperlink>
    </w:p>
    <w:p>
      <w:pPr>
        <w:pStyle w:val="TOC2"/>
        <w:tabs>
          <w:tab w:val="right" w:leader="dot" w:pos="8306"/>
        </w:tabs>
      </w:pPr>
      <w:hyperlink w:anchor="_Toc5351" w:history="1">
        <w:r>
          <w:rPr>
            <w:rFonts w:ascii="仿宋" w:eastAsia="仿宋" w:hAnsi="仿宋" w:cs="仿宋" w:hint="eastAsia"/>
            <w:lang w:eastAsia="zh-CN"/>
          </w:rPr>
          <w:t>(二)、社会效益增强方案</w:t>
        </w:r>
        <w:r>
          <w:tab/>
        </w:r>
        <w:r>
          <w:fldChar w:fldCharType="begin"/>
        </w:r>
        <w:r>
          <w:instrText xml:space="preserve"> PAGEREF _Toc5351 \h </w:instrText>
        </w:r>
        <w:r>
          <w:fldChar w:fldCharType="separate"/>
        </w:r>
        <w:r>
          <w:t>54</w:t>
        </w:r>
        <w:r>
          <w:fldChar w:fldCharType="end"/>
        </w:r>
      </w:hyperlink>
    </w:p>
    <w:p>
      <w:pPr>
        <w:pStyle w:val="TOC1"/>
        <w:tabs>
          <w:tab w:val="right" w:leader="dot" w:pos="8306"/>
        </w:tabs>
      </w:pPr>
      <w:hyperlink w:anchor="_Toc25775" w:history="1">
        <w:r>
          <w:rPr>
            <w:rFonts w:ascii="仿宋" w:eastAsia="仿宋" w:hAnsi="仿宋" w:cs="仿宋" w:hint="eastAsia"/>
            <w:lang w:eastAsia="zh-CN"/>
          </w:rPr>
          <w:t>十一、环境保护与绿色发展</w:t>
        </w:r>
        <w:r>
          <w:tab/>
        </w:r>
        <w:r>
          <w:fldChar w:fldCharType="begin"/>
        </w:r>
        <w:r>
          <w:instrText xml:space="preserve"> PAGEREF _Toc25775 \h </w:instrText>
        </w:r>
        <w:r>
          <w:fldChar w:fldCharType="separate"/>
        </w:r>
        <w:r>
          <w:t>55</w:t>
        </w:r>
        <w:r>
          <w:fldChar w:fldCharType="end"/>
        </w:r>
      </w:hyperlink>
    </w:p>
    <w:p>
      <w:pPr>
        <w:pStyle w:val="TOC2"/>
        <w:tabs>
          <w:tab w:val="right" w:leader="dot" w:pos="8306"/>
        </w:tabs>
      </w:pPr>
      <w:hyperlink w:anchor="_Toc19789" w:history="1">
        <w:r>
          <w:rPr>
            <w:rFonts w:ascii="仿宋" w:eastAsia="仿宋" w:hAnsi="仿宋" w:cs="仿宋" w:hint="eastAsia"/>
            <w:lang w:eastAsia="zh-CN"/>
          </w:rPr>
          <w:t>(一)、环境保护措施</w:t>
        </w:r>
        <w:r>
          <w:tab/>
        </w:r>
        <w:r>
          <w:fldChar w:fldCharType="begin"/>
        </w:r>
        <w:r>
          <w:instrText xml:space="preserve"> PAGEREF _Toc19789 \h </w:instrText>
        </w:r>
        <w:r>
          <w:fldChar w:fldCharType="separate"/>
        </w:r>
        <w:r>
          <w:t>55</w:t>
        </w:r>
        <w:r>
          <w:fldChar w:fldCharType="end"/>
        </w:r>
      </w:hyperlink>
    </w:p>
    <w:p>
      <w:pPr>
        <w:pStyle w:val="TOC2"/>
        <w:tabs>
          <w:tab w:val="right" w:leader="dot" w:pos="8306"/>
        </w:tabs>
      </w:pPr>
      <w:hyperlink w:anchor="_Toc23488" w:history="1">
        <w:r>
          <w:rPr>
            <w:rFonts w:ascii="仿宋" w:eastAsia="仿宋" w:hAnsi="仿宋" w:cs="仿宋" w:hint="eastAsia"/>
            <w:lang w:eastAsia="zh-CN"/>
          </w:rPr>
          <w:t>(二)、绿色发展与可持续发展策略</w:t>
        </w:r>
        <w:r>
          <w:tab/>
        </w:r>
        <w:r>
          <w:fldChar w:fldCharType="begin"/>
        </w:r>
        <w:r>
          <w:instrText xml:space="preserve"> PAGEREF _Toc23488 \h </w:instrText>
        </w:r>
        <w:r>
          <w:fldChar w:fldCharType="separate"/>
        </w:r>
        <w:r>
          <w:t>57</w:t>
        </w:r>
        <w:r>
          <w:fldChar w:fldCharType="end"/>
        </w:r>
      </w:hyperlink>
    </w:p>
    <w:p>
      <w:pPr>
        <w:pStyle w:val="TOC1"/>
        <w:tabs>
          <w:tab w:val="right" w:leader="dot" w:pos="8306"/>
        </w:tabs>
      </w:pPr>
      <w:hyperlink w:anchor="_Toc9968" w:history="1">
        <w:r>
          <w:rPr>
            <w:rFonts w:ascii="仿宋" w:eastAsia="仿宋" w:hAnsi="仿宋" w:cs="仿宋" w:hint="eastAsia"/>
            <w:lang w:eastAsia="zh-CN"/>
          </w:rPr>
          <w:t>十二、技术创新与产业升级</w:t>
        </w:r>
        <w:r>
          <w:tab/>
        </w:r>
        <w:r>
          <w:fldChar w:fldCharType="begin"/>
        </w:r>
        <w:r>
          <w:instrText xml:space="preserve"> PAGEREF _Toc9968 \h </w:instrText>
        </w:r>
        <w:r>
          <w:fldChar w:fldCharType="separate"/>
        </w:r>
        <w:r>
          <w:t>58</w:t>
        </w:r>
        <w:r>
          <w:fldChar w:fldCharType="end"/>
        </w:r>
      </w:hyperlink>
    </w:p>
    <w:p>
      <w:pPr>
        <w:pStyle w:val="TOC2"/>
        <w:tabs>
          <w:tab w:val="right" w:leader="dot" w:pos="8306"/>
        </w:tabs>
      </w:pPr>
      <w:hyperlink w:anchor="_Toc13174" w:history="1">
        <w:r>
          <w:rPr>
            <w:rFonts w:ascii="仿宋" w:eastAsia="仿宋" w:hAnsi="仿宋" w:cs="仿宋" w:hint="eastAsia"/>
            <w:lang w:eastAsia="zh-CN"/>
          </w:rPr>
          <w:t>(一)、技术创新方向与目标</w:t>
        </w:r>
        <w:r>
          <w:tab/>
        </w:r>
        <w:r>
          <w:fldChar w:fldCharType="begin"/>
        </w:r>
        <w:r>
          <w:instrText xml:space="preserve"> PAGEREF _Toc13174 \h </w:instrText>
        </w:r>
        <w:r>
          <w:fldChar w:fldCharType="separate"/>
        </w:r>
        <w:r>
          <w:t>58</w:t>
        </w:r>
        <w:r>
          <w:fldChar w:fldCharType="end"/>
        </w:r>
      </w:hyperlink>
    </w:p>
    <w:p>
      <w:pPr>
        <w:pStyle w:val="TOC2"/>
        <w:tabs>
          <w:tab w:val="right" w:leader="dot" w:pos="8306"/>
        </w:tabs>
      </w:pPr>
      <w:hyperlink w:anchor="_Toc3732" w:history="1">
        <w:r>
          <w:rPr>
            <w:rFonts w:ascii="仿宋" w:eastAsia="仿宋" w:hAnsi="仿宋" w:cs="仿宋" w:hint="eastAsia"/>
            <w:lang w:eastAsia="zh-CN"/>
          </w:rPr>
          <w:t>(二)、产业升级路径与措施</w:t>
        </w:r>
        <w:r>
          <w:tab/>
        </w:r>
        <w:r>
          <w:fldChar w:fldCharType="begin"/>
        </w:r>
        <w:r>
          <w:instrText xml:space="preserve"> PAGEREF _Toc3732 \h </w:instrText>
        </w:r>
        <w:r>
          <w:fldChar w:fldCharType="separate"/>
        </w:r>
        <w:r>
          <w:t>59</w:t>
        </w:r>
        <w:r>
          <w:fldChar w:fldCharType="end"/>
        </w:r>
      </w:hyperlink>
    </w:p>
    <w:p>
      <w:pPr>
        <w:pStyle w:val="TOC1"/>
        <w:tabs>
          <w:tab w:val="right" w:leader="dot" w:pos="8306"/>
        </w:tabs>
      </w:pPr>
      <w:hyperlink w:anchor="_Toc23136" w:history="1">
        <w:r>
          <w:rPr>
            <w:rFonts w:ascii="仿宋" w:eastAsia="仿宋" w:hAnsi="仿宋" w:cs="仿宋" w:hint="eastAsia"/>
            <w:lang w:eastAsia="zh-CN"/>
          </w:rPr>
          <w:t>十三、知识产权管理与保护</w:t>
        </w:r>
        <w:r>
          <w:tab/>
        </w:r>
        <w:r>
          <w:fldChar w:fldCharType="begin"/>
        </w:r>
        <w:r>
          <w:instrText xml:space="preserve"> PAGEREF _Toc23136 \h </w:instrText>
        </w:r>
        <w:r>
          <w:fldChar w:fldCharType="separate"/>
        </w:r>
        <w:r>
          <w:t>61</w:t>
        </w:r>
        <w:r>
          <w:fldChar w:fldCharType="end"/>
        </w:r>
      </w:hyperlink>
    </w:p>
    <w:p>
      <w:pPr>
        <w:pStyle w:val="TOC2"/>
        <w:tabs>
          <w:tab w:val="right" w:leader="dot" w:pos="8306"/>
        </w:tabs>
      </w:pPr>
      <w:hyperlink w:anchor="_Toc506" w:history="1">
        <w:r>
          <w:rPr>
            <w:rFonts w:ascii="仿宋" w:eastAsia="仿宋" w:hAnsi="仿宋" w:cs="仿宋" w:hint="eastAsia"/>
            <w:lang w:eastAsia="zh-CN"/>
          </w:rPr>
          <w:t>(一)、知识产权管理体系建设</w:t>
        </w:r>
        <w:r>
          <w:tab/>
        </w:r>
        <w:r>
          <w:fldChar w:fldCharType="begin"/>
        </w:r>
        <w:r>
          <w:instrText xml:space="preserve"> PAGEREF _Toc506 \h </w:instrText>
        </w:r>
        <w:r>
          <w:fldChar w:fldCharType="separate"/>
        </w:r>
        <w:r>
          <w:t>61</w:t>
        </w:r>
        <w:r>
          <w:fldChar w:fldCharType="end"/>
        </w:r>
      </w:hyperlink>
    </w:p>
    <w:p>
      <w:pPr>
        <w:pStyle w:val="TOC2"/>
        <w:tabs>
          <w:tab w:val="right" w:leader="dot" w:pos="8306"/>
        </w:tabs>
      </w:pPr>
      <w:hyperlink w:anchor="_Toc17119" w:history="1">
        <w:r>
          <w:rPr>
            <w:rFonts w:ascii="仿宋" w:eastAsia="仿宋" w:hAnsi="仿宋" w:cs="仿宋" w:hint="eastAsia"/>
            <w:lang w:eastAsia="zh-CN"/>
          </w:rPr>
          <w:t>(二)、知识产权保护措施</w:t>
        </w:r>
        <w:r>
          <w:tab/>
        </w:r>
        <w:r>
          <w:fldChar w:fldCharType="begin"/>
        </w:r>
        <w:r>
          <w:instrText xml:space="preserve"> PAGEREF _Toc17119 \h </w:instrText>
        </w:r>
        <w:r>
          <w:fldChar w:fldCharType="separate"/>
        </w:r>
        <w:r>
          <w:t>61</w:t>
        </w:r>
        <w:r>
          <w:fldChar w:fldCharType="end"/>
        </w:r>
      </w:hyperlink>
    </w:p>
    <w:p>
      <w:pPr>
        <w:pStyle w:val="TOC1"/>
        <w:tabs>
          <w:tab w:val="right" w:leader="dot" w:pos="8306"/>
        </w:tabs>
      </w:pPr>
      <w:hyperlink w:anchor="_Toc3842" w:history="1">
        <w:r>
          <w:rPr>
            <w:rFonts w:ascii="仿宋" w:eastAsia="仿宋" w:hAnsi="仿宋" w:cs="仿宋" w:hint="eastAsia"/>
            <w:lang w:eastAsia="zh-CN"/>
          </w:rPr>
          <w:t>十四、项目施工方案</w:t>
        </w:r>
        <w:r>
          <w:tab/>
        </w:r>
        <w:r>
          <w:fldChar w:fldCharType="begin"/>
        </w:r>
        <w:r>
          <w:instrText xml:space="preserve"> PAGEREF _Toc3842 \h </w:instrText>
        </w:r>
        <w:r>
          <w:fldChar w:fldCharType="separate"/>
        </w:r>
        <w:r>
          <w:t>63</w:t>
        </w:r>
        <w:r>
          <w:fldChar w:fldCharType="end"/>
        </w:r>
      </w:hyperlink>
    </w:p>
    <w:p>
      <w:pPr>
        <w:pStyle w:val="TOC2"/>
        <w:tabs>
          <w:tab w:val="right" w:leader="dot" w:pos="8306"/>
        </w:tabs>
      </w:pPr>
      <w:hyperlink w:anchor="_Toc7253" w:history="1">
        <w:r>
          <w:rPr>
            <w:rFonts w:ascii="仿宋" w:eastAsia="仿宋" w:hAnsi="仿宋" w:cs="仿宋" w:hint="eastAsia"/>
            <w:lang w:eastAsia="zh-CN"/>
          </w:rPr>
          <w:t>(一)、施工组织设计</w:t>
        </w:r>
        <w:r>
          <w:tab/>
        </w:r>
        <w:r>
          <w:fldChar w:fldCharType="begin"/>
        </w:r>
        <w:r>
          <w:instrText xml:space="preserve"> PAGEREF _Toc7253 \h </w:instrText>
        </w:r>
        <w:r>
          <w:fldChar w:fldCharType="separate"/>
        </w:r>
        <w:r>
          <w:t>63</w:t>
        </w:r>
        <w:r>
          <w:fldChar w:fldCharType="end"/>
        </w:r>
      </w:hyperlink>
    </w:p>
    <w:p>
      <w:pPr>
        <w:pStyle w:val="TOC2"/>
        <w:tabs>
          <w:tab w:val="right" w:leader="dot" w:pos="8306"/>
        </w:tabs>
      </w:pPr>
      <w:hyperlink w:anchor="_Toc1180" w:history="1">
        <w:r>
          <w:rPr>
            <w:rFonts w:ascii="仿宋" w:eastAsia="仿宋" w:hAnsi="仿宋" w:cs="仿宋" w:hint="eastAsia"/>
            <w:lang w:eastAsia="zh-CN"/>
          </w:rPr>
          <w:t>(二)、施工工艺与技术路线</w:t>
        </w:r>
        <w:r>
          <w:tab/>
        </w:r>
        <w:r>
          <w:fldChar w:fldCharType="begin"/>
        </w:r>
        <w:r>
          <w:instrText xml:space="preserve"> PAGEREF _Toc1180 \h </w:instrText>
        </w:r>
        <w:r>
          <w:fldChar w:fldCharType="separate"/>
        </w:r>
        <w:r>
          <w:t>65</w:t>
        </w:r>
        <w:r>
          <w:fldChar w:fldCharType="end"/>
        </w:r>
      </w:hyperlink>
    </w:p>
    <w:p>
      <w:pPr>
        <w:pStyle w:val="TOC2"/>
        <w:tabs>
          <w:tab w:val="right" w:leader="dot" w:pos="8306"/>
        </w:tabs>
      </w:pPr>
      <w:hyperlink w:anchor="_Toc10933" w:history="1">
        <w:r>
          <w:rPr>
            <w:rFonts w:ascii="仿宋" w:eastAsia="仿宋" w:hAnsi="仿宋" w:cs="仿宋" w:hint="eastAsia"/>
            <w:lang w:eastAsia="zh-CN"/>
          </w:rPr>
          <w:t>(三)、关键节点施工计划</w:t>
        </w:r>
        <w:r>
          <w:tab/>
        </w:r>
        <w:r>
          <w:fldChar w:fldCharType="begin"/>
        </w:r>
        <w:r>
          <w:instrText xml:space="preserve"> PAGEREF _Toc10933 \h </w:instrText>
        </w:r>
        <w:r>
          <w:fldChar w:fldCharType="separate"/>
        </w:r>
        <w:r>
          <w:t>66</w:t>
        </w:r>
        <w:r>
          <w:fldChar w:fldCharType="end"/>
        </w:r>
      </w:hyperlink>
    </w:p>
    <w:p>
      <w:pPr>
        <w:pStyle w:val="TOC2"/>
        <w:tabs>
          <w:tab w:val="right" w:leader="dot" w:pos="8306"/>
        </w:tabs>
      </w:pPr>
      <w:hyperlink w:anchor="_Toc11404" w:history="1">
        <w:r>
          <w:rPr>
            <w:rFonts w:ascii="仿宋" w:eastAsia="仿宋" w:hAnsi="仿宋" w:cs="仿宋" w:hint="eastAsia"/>
            <w:lang w:eastAsia="zh-CN"/>
          </w:rPr>
          <w:t>(四)、施工现场管理</w:t>
        </w:r>
        <w:r>
          <w:tab/>
        </w:r>
        <w:r>
          <w:fldChar w:fldCharType="begin"/>
        </w:r>
        <w:r>
          <w:instrText xml:space="preserve"> PAGEREF _Toc11404 \h </w:instrText>
        </w:r>
        <w:r>
          <w:fldChar w:fldCharType="separate"/>
        </w:r>
        <w:r>
          <w:t>67</w:t>
        </w:r>
        <w:r>
          <w:fldChar w:fldCharType="end"/>
        </w:r>
      </w:hyperlink>
    </w:p>
    <w:p>
      <w:pPr>
        <w:pStyle w:val="TOC1"/>
        <w:tabs>
          <w:tab w:val="right" w:leader="dot" w:pos="8306"/>
        </w:tabs>
      </w:pPr>
      <w:hyperlink w:anchor="_Toc22481" w:history="1">
        <w:r>
          <w:rPr>
            <w:rFonts w:ascii="仿宋" w:eastAsia="仿宋" w:hAnsi="仿宋" w:cs="仿宋" w:hint="eastAsia"/>
            <w:lang w:eastAsia="zh-CN"/>
          </w:rPr>
          <w:t>十五、质量管理与控制</w:t>
        </w:r>
        <w:r>
          <w:tab/>
        </w:r>
        <w:r>
          <w:fldChar w:fldCharType="begin"/>
        </w:r>
        <w:r>
          <w:instrText xml:space="preserve"> PAGEREF _Toc22481 \h </w:instrText>
        </w:r>
        <w:r>
          <w:fldChar w:fldCharType="separate"/>
        </w:r>
        <w:r>
          <w:t>70</w:t>
        </w:r>
        <w:r>
          <w:fldChar w:fldCharType="end"/>
        </w:r>
      </w:hyperlink>
    </w:p>
    <w:p>
      <w:pPr>
        <w:pStyle w:val="TOC2"/>
        <w:tabs>
          <w:tab w:val="right" w:leader="dot" w:pos="8306"/>
        </w:tabs>
      </w:pPr>
      <w:hyperlink w:anchor="_Toc23569" w:history="1">
        <w:r>
          <w:rPr>
            <w:rFonts w:ascii="仿宋" w:eastAsia="仿宋" w:hAnsi="仿宋" w:cs="仿宋" w:hint="eastAsia"/>
            <w:lang w:eastAsia="zh-CN"/>
          </w:rPr>
          <w:t>(一)、质量管理体系建设</w:t>
        </w:r>
        <w:r>
          <w:tab/>
        </w:r>
        <w:r>
          <w:fldChar w:fldCharType="begin"/>
        </w:r>
        <w:r>
          <w:instrText xml:space="preserve"> PAGEREF _Toc23569 \h </w:instrText>
        </w:r>
        <w:r>
          <w:fldChar w:fldCharType="separate"/>
        </w:r>
        <w:r>
          <w:t>70</w:t>
        </w:r>
        <w:r>
          <w:fldChar w:fldCharType="end"/>
        </w:r>
      </w:hyperlink>
    </w:p>
    <w:p>
      <w:pPr>
        <w:pStyle w:val="TOC2"/>
        <w:tabs>
          <w:tab w:val="right" w:leader="dot" w:pos="8306"/>
        </w:tabs>
      </w:pPr>
      <w:hyperlink w:anchor="_Toc13270" w:history="1">
        <w:r>
          <w:rPr>
            <w:rFonts w:ascii="仿宋" w:eastAsia="仿宋" w:hAnsi="仿宋" w:cs="仿宋" w:hint="eastAsia"/>
            <w:lang w:eastAsia="zh-CN"/>
          </w:rPr>
          <w:t>(二)、质量控制措施</w:t>
        </w:r>
        <w:r>
          <w:tab/>
        </w:r>
        <w:r>
          <w:fldChar w:fldCharType="begin"/>
        </w:r>
        <w:r>
          <w:instrText xml:space="preserve"> PAGEREF _Toc13270 \h </w:instrText>
        </w:r>
        <w:r>
          <w:fldChar w:fldCharType="separate"/>
        </w:r>
        <w:r>
          <w:t>71</w:t>
        </w:r>
        <w:r>
          <w:fldChar w:fldCharType="end"/>
        </w:r>
      </w:hyperlink>
    </w:p>
    <w:p>
      <w:pPr>
        <w:pStyle w:val="TOC1"/>
        <w:tabs>
          <w:tab w:val="right" w:leader="dot" w:pos="8306"/>
        </w:tabs>
      </w:pPr>
      <w:hyperlink w:anchor="_Toc23270" w:history="1">
        <w:r>
          <w:rPr>
            <w:rFonts w:ascii="仿宋" w:eastAsia="仿宋" w:hAnsi="仿宋" w:cs="仿宋" w:hint="eastAsia"/>
            <w:lang w:eastAsia="zh-CN"/>
          </w:rPr>
          <w:t>十六、创新驱动与持续发展</w:t>
        </w:r>
        <w:r>
          <w:tab/>
        </w:r>
        <w:r>
          <w:fldChar w:fldCharType="begin"/>
        </w:r>
        <w:r>
          <w:instrText xml:space="preserve"> PAGEREF _Toc23270 \h </w:instrText>
        </w:r>
        <w:r>
          <w:fldChar w:fldCharType="separate"/>
        </w:r>
        <w:r>
          <w:t>72</w:t>
        </w:r>
        <w:r>
          <w:fldChar w:fldCharType="end"/>
        </w:r>
      </w:hyperlink>
    </w:p>
    <w:p>
      <w:pPr>
        <w:pStyle w:val="TOC2"/>
        <w:tabs>
          <w:tab w:val="right" w:leader="dot" w:pos="8306"/>
        </w:tabs>
      </w:pPr>
      <w:hyperlink w:anchor="_Toc1742" w:history="1">
        <w:r>
          <w:rPr>
            <w:rFonts w:ascii="仿宋" w:eastAsia="仿宋" w:hAnsi="仿宋" w:cs="仿宋" w:hint="eastAsia"/>
            <w:lang w:eastAsia="zh-CN"/>
          </w:rPr>
          <w:t>(一)、创新驱动战略实施</w:t>
        </w:r>
        <w:r>
          <w:tab/>
        </w:r>
        <w:r>
          <w:fldChar w:fldCharType="begin"/>
        </w:r>
        <w:r>
          <w:instrText xml:space="preserve"> PAGEREF _Toc1742 \h </w:instrText>
        </w:r>
        <w:r>
          <w:fldChar w:fldCharType="separate"/>
        </w:r>
        <w:r>
          <w:t>72</w:t>
        </w:r>
        <w:r>
          <w:fldChar w:fldCharType="end"/>
        </w:r>
      </w:hyperlink>
    </w:p>
    <w:p>
      <w:pPr>
        <w:pStyle w:val="TOC2"/>
        <w:tabs>
          <w:tab w:val="right" w:leader="dot" w:pos="8306"/>
        </w:tabs>
      </w:pPr>
      <w:hyperlink w:anchor="_Toc23356" w:history="1">
        <w:r>
          <w:rPr>
            <w:rFonts w:ascii="仿宋" w:eastAsia="仿宋" w:hAnsi="仿宋" w:cs="仿宋" w:hint="eastAsia"/>
            <w:lang w:eastAsia="zh-CN"/>
          </w:rPr>
          <w:t>(二)、持续发展路径探索</w:t>
        </w:r>
        <w:r>
          <w:tab/>
        </w:r>
        <w:r>
          <w:fldChar w:fldCharType="begin"/>
        </w:r>
        <w:r>
          <w:instrText xml:space="preserve"> PAGEREF _Toc23356 \h </w:instrText>
        </w:r>
        <w:r>
          <w:fldChar w:fldCharType="separate"/>
        </w:r>
        <w:r>
          <w:t>74</w:t>
        </w:r>
        <w:r>
          <w:fldChar w:fldCharType="end"/>
        </w:r>
      </w:hyperlink>
    </w:p>
    <w:p>
      <w:pPr>
        <w:pStyle w:val="TOC1"/>
        <w:tabs>
          <w:tab w:val="right" w:leader="dot" w:pos="8306"/>
        </w:tabs>
      </w:pPr>
      <w:hyperlink w:anchor="_Toc25388" w:history="1">
        <w:r>
          <w:rPr>
            <w:rFonts w:ascii="仿宋" w:eastAsia="仿宋" w:hAnsi="仿宋" w:cs="仿宋" w:hint="eastAsia"/>
            <w:lang w:eastAsia="zh-CN"/>
          </w:rPr>
          <w:t>十七、产业协同与集群发展</w:t>
        </w:r>
        <w:r>
          <w:tab/>
        </w:r>
        <w:r>
          <w:fldChar w:fldCharType="begin"/>
        </w:r>
        <w:r>
          <w:instrText xml:space="preserve"> PAGEREF _Toc25388 \h </w:instrText>
        </w:r>
        <w:r>
          <w:fldChar w:fldCharType="separate"/>
        </w:r>
        <w:r>
          <w:t>78</w:t>
        </w:r>
        <w:r>
          <w:fldChar w:fldCharType="end"/>
        </w:r>
      </w:hyperlink>
    </w:p>
    <w:p>
      <w:pPr>
        <w:pStyle w:val="TOC2"/>
        <w:tabs>
          <w:tab w:val="right" w:leader="dot" w:pos="8306"/>
        </w:tabs>
      </w:pPr>
      <w:hyperlink w:anchor="_Toc21153" w:history="1">
        <w:r>
          <w:rPr>
            <w:rFonts w:ascii="仿宋" w:eastAsia="仿宋" w:hAnsi="仿宋" w:cs="仿宋" w:hint="eastAsia"/>
            <w:lang w:eastAsia="zh-CN"/>
          </w:rPr>
          <w:t>(一)、产业协同机制建设</w:t>
        </w:r>
        <w:r>
          <w:tab/>
        </w:r>
        <w:r>
          <w:fldChar w:fldCharType="begin"/>
        </w:r>
        <w:r>
          <w:instrText xml:space="preserve"> PAGEREF _Toc21153 \h </w:instrText>
        </w:r>
        <w:r>
          <w:fldChar w:fldCharType="separate"/>
        </w:r>
        <w:r>
          <w:t>78</w:t>
        </w:r>
        <w:r>
          <w:fldChar w:fldCharType="end"/>
        </w:r>
      </w:hyperlink>
    </w:p>
    <w:p>
      <w:pPr>
        <w:pStyle w:val="TOC2"/>
        <w:tabs>
          <w:tab w:val="right" w:leader="dot" w:pos="8306"/>
        </w:tabs>
      </w:pPr>
      <w:hyperlink w:anchor="_Toc27043" w:history="1">
        <w:r>
          <w:rPr>
            <w:rFonts w:ascii="仿宋" w:eastAsia="仿宋" w:hAnsi="仿宋" w:cs="仿宋" w:hint="eastAsia"/>
            <w:lang w:eastAsia="zh-CN"/>
          </w:rPr>
          <w:t>(二)、产业集群培育与发展</w:t>
        </w:r>
        <w:r>
          <w:tab/>
        </w:r>
        <w:r>
          <w:fldChar w:fldCharType="begin"/>
        </w:r>
        <w:r>
          <w:instrText xml:space="preserve"> PAGEREF _Toc27043 \h </w:instrText>
        </w:r>
        <w:r>
          <w:fldChar w:fldCharType="separate"/>
        </w:r>
        <w:r>
          <w:t>79</w:t>
        </w:r>
        <w:r>
          <w:fldChar w:fldCharType="end"/>
        </w:r>
      </w:hyperlink>
    </w:p>
    <w:p>
      <w:pPr>
        <w:pStyle w:val="TOC1"/>
        <w:tabs>
          <w:tab w:val="right" w:leader="dot" w:pos="8306"/>
        </w:tabs>
      </w:pPr>
      <w:hyperlink w:anchor="_Toc17129" w:history="1">
        <w:r>
          <w:rPr>
            <w:rFonts w:ascii="仿宋" w:eastAsia="仿宋" w:hAnsi="仿宋" w:cs="仿宋" w:hint="eastAsia"/>
            <w:lang w:eastAsia="zh-CN"/>
          </w:rPr>
          <w:t>十八、企业合规与伦理</w:t>
        </w:r>
        <w:r>
          <w:tab/>
        </w:r>
        <w:r>
          <w:fldChar w:fldCharType="begin"/>
        </w:r>
        <w:r>
          <w:instrText xml:space="preserve"> PAGEREF _Toc17129 \h </w:instrText>
        </w:r>
        <w:r>
          <w:fldChar w:fldCharType="separate"/>
        </w:r>
        <w:r>
          <w:t>80</w:t>
        </w:r>
        <w:r>
          <w:fldChar w:fldCharType="end"/>
        </w:r>
      </w:hyperlink>
    </w:p>
    <w:p>
      <w:pPr>
        <w:pStyle w:val="TOC2"/>
        <w:tabs>
          <w:tab w:val="right" w:leader="dot" w:pos="8306"/>
        </w:tabs>
      </w:pPr>
      <w:hyperlink w:anchor="_Toc12511" w:history="1">
        <w:r>
          <w:rPr>
            <w:rFonts w:ascii="仿宋" w:eastAsia="仿宋" w:hAnsi="仿宋" w:cs="仿宋" w:hint="eastAsia"/>
            <w:lang w:eastAsia="zh-CN"/>
          </w:rPr>
          <w:t>(一)、合规政策与程序</w:t>
        </w:r>
        <w:r>
          <w:tab/>
        </w:r>
        <w:r>
          <w:fldChar w:fldCharType="begin"/>
        </w:r>
        <w:r>
          <w:instrText xml:space="preserve"> PAGEREF _Toc12511 \h </w:instrText>
        </w:r>
        <w:r>
          <w:fldChar w:fldCharType="separate"/>
        </w:r>
        <w:r>
          <w:t>80</w:t>
        </w:r>
        <w:r>
          <w:fldChar w:fldCharType="end"/>
        </w:r>
      </w:hyperlink>
    </w:p>
    <w:p>
      <w:pPr>
        <w:pStyle w:val="TOC2"/>
        <w:tabs>
          <w:tab w:val="right" w:leader="dot" w:pos="8306"/>
        </w:tabs>
      </w:pPr>
      <w:hyperlink w:anchor="_Toc15255" w:history="1">
        <w:r>
          <w:rPr>
            <w:rFonts w:ascii="仿宋" w:eastAsia="仿宋" w:hAnsi="仿宋" w:cs="仿宋" w:hint="eastAsia"/>
            <w:lang w:eastAsia="zh-CN"/>
          </w:rPr>
          <w:t>(二)、伦理规范与培训</w:t>
        </w:r>
        <w:r>
          <w:tab/>
        </w:r>
        <w:r>
          <w:fldChar w:fldCharType="begin"/>
        </w:r>
        <w:r>
          <w:instrText xml:space="preserve"> PAGEREF _Toc15255 \h </w:instrText>
        </w:r>
        <w:r>
          <w:fldChar w:fldCharType="separate"/>
        </w:r>
        <w:r>
          <w:t>81</w:t>
        </w:r>
        <w:r>
          <w:fldChar w:fldCharType="end"/>
        </w:r>
      </w:hyperlink>
    </w:p>
    <w:p>
      <w:pPr>
        <w:pStyle w:val="TOC2"/>
        <w:tabs>
          <w:tab w:val="right" w:leader="dot" w:pos="8306"/>
        </w:tabs>
      </w:pPr>
      <w:hyperlink w:anchor="_Toc6102" w:history="1">
        <w:r>
          <w:rPr>
            <w:rFonts w:ascii="仿宋" w:eastAsia="仿宋" w:hAnsi="仿宋" w:cs="仿宋" w:hint="eastAsia"/>
            <w:lang w:eastAsia="zh-CN"/>
          </w:rPr>
          <w:t>(三)、合规风险评估</w:t>
        </w:r>
        <w:r>
          <w:tab/>
        </w:r>
        <w:r>
          <w:fldChar w:fldCharType="begin"/>
        </w:r>
        <w:r>
          <w:instrText xml:space="preserve"> PAGEREF _Toc6102 \h </w:instrText>
        </w:r>
        <w:r>
          <w:fldChar w:fldCharType="separate"/>
        </w:r>
        <w:r>
          <w:t>82</w:t>
        </w:r>
        <w:r>
          <w:fldChar w:fldCharType="end"/>
        </w:r>
      </w:hyperlink>
    </w:p>
    <w:p>
      <w:pPr>
        <w:pStyle w:val="TOC2"/>
        <w:tabs>
          <w:tab w:val="right" w:leader="dot" w:pos="8306"/>
        </w:tabs>
      </w:pPr>
      <w:hyperlink w:anchor="_Toc24406" w:history="1">
        <w:r>
          <w:rPr>
            <w:rFonts w:ascii="仿宋" w:eastAsia="仿宋" w:hAnsi="仿宋" w:cs="仿宋" w:hint="eastAsia"/>
            <w:lang w:eastAsia="zh-CN"/>
          </w:rPr>
          <w:t>(四)、合规监督与执行</w:t>
        </w:r>
        <w:r>
          <w:tab/>
        </w:r>
        <w:r>
          <w:fldChar w:fldCharType="begin"/>
        </w:r>
        <w:r>
          <w:instrText xml:space="preserve"> PAGEREF _Toc24406 \h </w:instrText>
        </w:r>
        <w:r>
          <w:fldChar w:fldCharType="separate"/>
        </w:r>
        <w:r>
          <w:t>83</w:t>
        </w:r>
        <w:r>
          <w:fldChar w:fldCharType="end"/>
        </w:r>
      </w:hyperlink>
    </w:p>
    <w:p>
      <w:pPr>
        <w:pStyle w:val="TOC1"/>
        <w:tabs>
          <w:tab w:val="right" w:leader="dot" w:pos="8306"/>
        </w:tabs>
      </w:pPr>
      <w:hyperlink w:anchor="_Toc16329" w:history="1">
        <w:r>
          <w:rPr>
            <w:rFonts w:ascii="仿宋" w:eastAsia="仿宋" w:hAnsi="仿宋" w:cs="仿宋" w:hint="eastAsia"/>
            <w:lang w:eastAsia="zh-CN"/>
          </w:rPr>
          <w:t>十九、合作与交流机制建立</w:t>
        </w:r>
        <w:r>
          <w:tab/>
        </w:r>
        <w:r>
          <w:fldChar w:fldCharType="begin"/>
        </w:r>
        <w:r>
          <w:instrText xml:space="preserve"> PAGEREF _Toc16329 \h </w:instrText>
        </w:r>
        <w:r>
          <w:fldChar w:fldCharType="separate"/>
        </w:r>
        <w:r>
          <w:t>84</w:t>
        </w:r>
        <w:r>
          <w:fldChar w:fldCharType="end"/>
        </w:r>
      </w:hyperlink>
    </w:p>
    <w:p>
      <w:pPr>
        <w:pStyle w:val="TOC2"/>
        <w:tabs>
          <w:tab w:val="right" w:leader="dot" w:pos="8306"/>
        </w:tabs>
      </w:pPr>
      <w:hyperlink w:anchor="_Toc22152" w:history="1">
        <w:r>
          <w:rPr>
            <w:rFonts w:ascii="仿宋" w:eastAsia="仿宋" w:hAnsi="仿宋" w:cs="仿宋" w:hint="eastAsia"/>
            <w:lang w:eastAsia="zh-CN"/>
          </w:rPr>
          <w:t>(一)、合作伙伴选择与合作方式</w:t>
        </w:r>
        <w:r>
          <w:tab/>
        </w:r>
        <w:r>
          <w:fldChar w:fldCharType="begin"/>
        </w:r>
        <w:r>
          <w:instrText xml:space="preserve"> PAGEREF _Toc22152 \h </w:instrText>
        </w:r>
        <w:r>
          <w:fldChar w:fldCharType="separate"/>
        </w:r>
        <w:r>
          <w:t>84</w:t>
        </w:r>
        <w:r>
          <w:fldChar w:fldCharType="end"/>
        </w:r>
      </w:hyperlink>
    </w:p>
    <w:p>
      <w:pPr>
        <w:pStyle w:val="TOC2"/>
        <w:tabs>
          <w:tab w:val="right" w:leader="dot" w:pos="8306"/>
        </w:tabs>
      </w:pPr>
      <w:hyperlink w:anchor="_Toc4914" w:history="1">
        <w:r>
          <w:rPr>
            <w:rFonts w:ascii="仿宋" w:eastAsia="仿宋" w:hAnsi="仿宋" w:cs="仿宋" w:hint="eastAsia"/>
            <w:lang w:eastAsia="zh-CN"/>
          </w:rPr>
          <w:t>(二)、交流与合作平台搭建</w:t>
        </w:r>
        <w:r>
          <w:tab/>
        </w:r>
        <w:r>
          <w:fldChar w:fldCharType="begin"/>
        </w:r>
        <w:r>
          <w:instrText xml:space="preserve"> PAGEREF _Toc4914 \h </w:instrText>
        </w:r>
        <w:r>
          <w:fldChar w:fldCharType="separate"/>
        </w:r>
        <w:r>
          <w:t>85</w:t>
        </w:r>
        <w:r>
          <w:fldChar w:fldCharType="end"/>
        </w:r>
      </w:hyperlink>
    </w:p>
    <w:p>
      <w:pPr>
        <w:pStyle w:val="TOC1"/>
        <w:tabs>
          <w:tab w:val="right" w:leader="dot" w:pos="8306"/>
        </w:tabs>
      </w:pPr>
      <w:hyperlink w:anchor="_Toc7922" w:history="1">
        <w:r>
          <w:rPr>
            <w:rFonts w:ascii="仿宋" w:eastAsia="仿宋" w:hAnsi="仿宋" w:cs="仿宋" w:hint="eastAsia"/>
            <w:lang w:eastAsia="zh-CN"/>
          </w:rPr>
          <w:t>二十、法律法规与政策遵循</w:t>
        </w:r>
        <w:r>
          <w:tab/>
        </w:r>
        <w:r>
          <w:fldChar w:fldCharType="begin"/>
        </w:r>
        <w:r>
          <w:instrText xml:space="preserve"> PAGEREF _Toc7922 \h </w:instrText>
        </w:r>
        <w:r>
          <w:fldChar w:fldCharType="separate"/>
        </w:r>
        <w:r>
          <w:t>87</w:t>
        </w:r>
        <w:r>
          <w:fldChar w:fldCharType="end"/>
        </w:r>
      </w:hyperlink>
    </w:p>
    <w:p>
      <w:pPr>
        <w:pStyle w:val="TOC2"/>
        <w:tabs>
          <w:tab w:val="right" w:leader="dot" w:pos="8306"/>
        </w:tabs>
      </w:pPr>
      <w:hyperlink w:anchor="_Toc10539" w:history="1">
        <w:r>
          <w:rPr>
            <w:rFonts w:ascii="仿宋" w:eastAsia="仿宋" w:hAnsi="仿宋" w:cs="仿宋" w:hint="eastAsia"/>
            <w:lang w:eastAsia="zh-CN"/>
          </w:rPr>
          <w:t>(一)、法律法规遵守</w:t>
        </w:r>
        <w:r>
          <w:tab/>
        </w:r>
        <w:r>
          <w:fldChar w:fldCharType="begin"/>
        </w:r>
        <w:r>
          <w:instrText xml:space="preserve"> PAGEREF _Toc10539 \h </w:instrText>
        </w:r>
        <w:r>
          <w:fldChar w:fldCharType="separate"/>
        </w:r>
        <w:r>
          <w:t>87</w:t>
        </w:r>
        <w:r>
          <w:fldChar w:fldCharType="end"/>
        </w:r>
      </w:hyperlink>
    </w:p>
    <w:p>
      <w:pPr>
        <w:pStyle w:val="TOC2"/>
        <w:tabs>
          <w:tab w:val="right" w:leader="dot" w:pos="8306"/>
        </w:tabs>
      </w:pPr>
      <w:hyperlink w:anchor="_Toc27141" w:history="1">
        <w:r>
          <w:rPr>
            <w:rFonts w:ascii="仿宋" w:eastAsia="仿宋" w:hAnsi="仿宋" w:cs="仿宋" w:hint="eastAsia"/>
            <w:lang w:eastAsia="zh-CN"/>
          </w:rPr>
          <w:t>(二)、政策导向与利用</w:t>
        </w:r>
        <w:r>
          <w:tab/>
        </w:r>
        <w:r>
          <w:fldChar w:fldCharType="begin"/>
        </w:r>
        <w:r>
          <w:instrText xml:space="preserve"> PAGEREF _Toc27141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97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561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999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807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4402"/>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452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造革表面处理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造革表面处理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人造革表面处理剂项目将积极采用可持续材料，如再生塑料和生物降解材料，以减少对环境的影响。项目还将推行废物减量和回收计划，例如通过再利用工业废料或建立回收系统。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人造革表面处理剂项目还将参与当地的环保活动和计划，如资助当地的环境保护项目或与社区合作进行环保宣传活动。通过这些活动，项目不仅能够提高自身的环境表现，还能在当地社区中树立积极的环保形象。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6964"/>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人造革表面处理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人造革表面处理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人造革表面处理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9017"/>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人造革表面处理剂项目将采用绿色屋顶和生态墙等环境友好型建筑设计，这些设计不仅有助于改善空气质量，还能为城市野生动植物提供栖息地。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人造革表面处理剂项目将建立高效的废水处理系统，确保所有工业废水在排放前都经过适当处理，达到或超过环保标准。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人造革表面处理剂项目将致力于使用清洁能源，如太阳能和风能，减少对化石燃料的依赖。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人造革表面处理剂项目将举办环保教育研讨会，向员工和当地社区普及环保知识，提升对环境保护重要性的认识。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4966"/>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在人造革表面处理剂项目启动前，将进行一系列深入的地质调查，包括钻探和土壤取样，以深入了解项目区域的地层结构和土壤组成。特别是对于土壤的承载能力和地下水位的深度进行详细评估。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人造革表面处理剂项目将通过地下水位监测系统定期检测水位变化，以预测和预防由高地下水位可能引起的地基问题。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人造革表面处理剂项目将进行详尽的水文和地形分析，以识别可能的洪水和泥石流风险区。基于这些分析，项目将设计防洪设施，如提高地基、构建防洪墙和排水沟。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人造革表面处理剂项目还将考虑建设排水系统，以减少地表水对土壤稳定性的影响。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完成初始的地质风险评估后，人造革表面处理剂项目将安装长期地质监测设备，如倾斜仪、裂缝计和地下水位计，以持续监测地质条件的变化。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11" w:name="_Toc1548"/>
      <w:r>
        <w:rPr>
          <w:rFonts w:ascii="仿宋" w:eastAsia="仿宋" w:hAnsi="仿宋" w:cs="仿宋" w:hint="eastAsia"/>
          <w:sz w:val="28"/>
          <w:lang w:eastAsia="zh-CN"/>
        </w:rPr>
        <w:t>(五)、特殊环境影响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https://d.book118.com/755310220003011130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9362E5"/>
    <w:rsid w:val="1A9362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5310220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2024-03-13T23:18:00Z</dcterms:created>
  <dcterms:modified xsi:type="dcterms:W3CDTF">2024-03-13T23:19:20Z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48691F63B6694364953B740F30D27161_11</vt:lpwstr>
  </property>
  <property fmtid="{D5CDD505-2E9C-101B-9397-08002B2CF9AE}" pid="3" name="KSOProductBuildVer">
    <vt:lpwstr>2052-12.1.0.16250</vt:lpwstr>
  </property>
</Properties>
</file>