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54AD" w14:paraId="0C4768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AD" w14:paraId="370C7B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AD" w14:paraId="0C503A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AD" w:rsidRPr="00A154AD" w14:paraId="4386683D" w14:textId="6ECCC4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54AD">
        <w:rPr>
          <w:rFonts w:ascii="宋体" w:eastAsia="宋体" w:hAnsi="宋体" w:hint="eastAsia"/>
          <w:b/>
          <w:sz w:val="60"/>
        </w:rPr>
        <w:t>甲氨蝶呤相关行业可行性分析报告</w:t>
      </w:r>
    </w:p>
    <w:p w:rsidR="00A154AD" w:rsidP="00A154AD" w14:paraId="07C02EDE" w14:textId="6476FA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54AD">
        <w:rPr>
          <w:rFonts w:ascii="仿宋" w:eastAsia="仿宋" w:hAnsi="仿宋" w:hint="eastAsia"/>
          <w:b/>
          <w:sz w:val="40"/>
        </w:rPr>
        <w:t>目录</w:t>
      </w:r>
    </w:p>
    <w:p w:rsidR="00A154AD" w14:paraId="6647008D" w14:textId="114E20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54AD" w14:paraId="4CED02C7" w14:textId="3869E8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4AD" w14:paraId="3B90792A" w14:textId="22D1F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4AD" w14:paraId="3085172D" w14:textId="04093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54AD" w14:paraId="7CD6E7CB" w14:textId="36C00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54AD" w14:paraId="5B875DC4" w14:textId="1D5ED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二、甲氨蝶呤行业社会文化影响评估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4AD" w14:paraId="73250E54" w14:textId="207CB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(一)、甲氨蝶呤在文化和艺术中的地位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4AD" w14:paraId="6FA39C75" w14:textId="6A2A0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(二)、文化趋势对甲氨蝶呤需求的影响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4AD" w14:paraId="72B61CBA" w14:textId="09D6E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4AD" w14:paraId="4F78FEE2" w14:textId="2A68B5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4AD" w14:paraId="6FD712EB" w14:textId="68B35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4AD" w14:paraId="28FDB403" w14:textId="44C25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4AD" w14:paraId="27EFADA2" w14:textId="3DFCA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4AD" w14:paraId="30E4F1D3" w14:textId="6EB9C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四、甲氨蝶呤项目概论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54AD" w14:paraId="5A1DFA8D" w14:textId="24649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(一)、甲氨蝶呤项目名称及承办单位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54AD" w14:paraId="4B21D754" w14:textId="0E47F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(二)、甲氨蝶呤项目拟建地址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54AD" w14:paraId="6C4E7EC4" w14:textId="68F1D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(三)、甲氨蝶呤项目提出的背景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54AD" w14:paraId="1A620976" w14:textId="2882D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54AD" w14:paraId="3E11A8D8" w14:textId="5995D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(五)、甲氨蝶呤项目建设必要性分析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54AD" w14:paraId="46872A0E" w14:textId="3B85E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54AD" w14:paraId="4A652EC8" w14:textId="7AD7C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(七)、甲氨蝶呤项目总投资估算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_Toc152724626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https://d.book118.com/755313231143011033</w:t>
        </w:r>
      </w:hyperlink>
    </w:p>
    <w:p w:rsidR="00A154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P="00795E16" w14:paraId="28197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4AD" w14:paraId="739ACF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P="00795E16" w14:paraId="7533B607" w14:textId="026B2E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54AD" w14:paraId="41948A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paraId="0AA015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P="00795E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4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P="00795E16" w14:textId="026B2E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54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paraId="448A92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RPr="00A154AD" w:rsidP="00A154AD" w14:paraId="18E49934" w14:textId="1F324621">
    <w:pPr>
      <w:pStyle w:val="Header"/>
      <w:rPr>
        <w:rFonts w:ascii="仿宋" w:eastAsia="仿宋" w:hAnsi="仿宋"/>
      </w:rPr>
    </w:pPr>
    <w:r w:rsidRPr="00A154AD">
      <w:rPr>
        <w:rFonts w:ascii="仿宋" w:eastAsia="仿宋" w:hAnsi="仿宋" w:hint="eastAsia"/>
      </w:rPr>
      <w:t>甲氨蝶呤可行性报告</w:t>
    </w:r>
    <w:r w:rsidRPr="00A154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paraId="10BD3D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:rsidRPr="00A154AD" w:rsidP="00A154AD" w14:textId="1F324621">
    <w:pPr>
      <w:pStyle w:val="Header"/>
      <w:rPr>
        <w:rFonts w:ascii="仿宋" w:eastAsia="仿宋" w:hAnsi="仿宋"/>
      </w:rPr>
    </w:pPr>
    <w:r w:rsidRPr="00A154AD">
      <w:rPr>
        <w:rFonts w:ascii="仿宋" w:eastAsia="仿宋" w:hAnsi="仿宋" w:hint="eastAsia"/>
      </w:rPr>
      <w:t>甲氨蝶呤可行性报告</w:t>
    </w:r>
    <w:r w:rsidRPr="00A154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AD"/>
    <w:rsid w:val="00795E16"/>
    <w:rsid w:val="00A154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B66F5A"/>
  <w15:chartTrackingRefBased/>
  <w15:docId w15:val="{6DC92403-5ADF-47EC-BEAE-920109CFB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54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54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54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54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54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54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5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54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54AD"/>
  </w:style>
  <w:style w:type="paragraph" w:styleId="TOC1">
    <w:name w:val="toc 1"/>
    <w:basedOn w:val="Normal"/>
    <w:next w:val="Normal"/>
    <w:autoRedefine/>
    <w:uiPriority w:val="39"/>
    <w:unhideWhenUsed/>
    <w:rsid w:val="00A154AD"/>
  </w:style>
  <w:style w:type="paragraph" w:styleId="TOC2">
    <w:name w:val="toc 2"/>
    <w:basedOn w:val="Normal"/>
    <w:next w:val="Normal"/>
    <w:autoRedefine/>
    <w:uiPriority w:val="39"/>
    <w:unhideWhenUsed/>
    <w:rsid w:val="00A154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313231143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4145</Words>
  <Characters>23632</Characters>
  <Application>Microsoft Office Word</Application>
  <DocSecurity>0</DocSecurity>
  <Lines>196</Lines>
  <Paragraphs>55</Paragraphs>
  <ScaleCrop>false</ScaleCrop>
  <Company/>
  <LinksUpToDate>false</LinksUpToDate>
  <CharactersWithSpaces>27722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2023-12-05T19:09:00Z</dcterms:created>
  <dcterms:modified xsi:type="dcterms:W3CDTF">2023-12-05T19:09:00Z</dcterms:modified>
</cp:coreProperties>
</file>