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袜子项目建设总纲及方案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831" w:history="1">
        <w:r>
          <w:rPr>
            <w:rFonts w:ascii="仿宋" w:eastAsia="仿宋" w:hAnsi="仿宋" w:cs="仿宋" w:hint="eastAsia"/>
            <w:lang w:eastAsia="zh-CN"/>
          </w:rPr>
          <w:t>序言</w:t>
        </w:r>
        <w:r>
          <w:tab/>
        </w:r>
        <w:r>
          <w:fldChar w:fldCharType="begin"/>
        </w:r>
        <w:r>
          <w:instrText xml:space="preserve"> PAGEREF _Toc8831 \h </w:instrText>
        </w:r>
        <w:r>
          <w:fldChar w:fldCharType="separate"/>
        </w:r>
        <w:r>
          <w:t>3</w:t>
        </w:r>
        <w:r>
          <w:fldChar w:fldCharType="end"/>
        </w:r>
      </w:hyperlink>
    </w:p>
    <w:p>
      <w:pPr>
        <w:pStyle w:val="TOC1"/>
        <w:tabs>
          <w:tab w:val="right" w:leader="dot" w:pos="8306"/>
        </w:tabs>
      </w:pPr>
      <w:hyperlink w:anchor="_Toc30810" w:history="1">
        <w:r>
          <w:rPr>
            <w:rFonts w:ascii="仿宋" w:eastAsia="仿宋" w:hAnsi="仿宋" w:cs="仿宋" w:hint="eastAsia"/>
            <w:lang w:eastAsia="zh-CN"/>
          </w:rPr>
          <w:t>一、经济影响分析</w:t>
        </w:r>
        <w:r>
          <w:tab/>
        </w:r>
        <w:r>
          <w:fldChar w:fldCharType="begin"/>
        </w:r>
        <w:r>
          <w:instrText xml:space="preserve"> PAGEREF _Toc30810 \h </w:instrText>
        </w:r>
        <w:r>
          <w:fldChar w:fldCharType="separate"/>
        </w:r>
        <w:r>
          <w:t>3</w:t>
        </w:r>
        <w:r>
          <w:fldChar w:fldCharType="end"/>
        </w:r>
      </w:hyperlink>
    </w:p>
    <w:p>
      <w:pPr>
        <w:pStyle w:val="TOC2"/>
        <w:tabs>
          <w:tab w:val="right" w:leader="dot" w:pos="8306"/>
        </w:tabs>
      </w:pPr>
      <w:hyperlink w:anchor="_Toc4146" w:history="1">
        <w:r>
          <w:rPr>
            <w:rFonts w:ascii="仿宋" w:eastAsia="仿宋" w:hAnsi="仿宋" w:cs="仿宋" w:hint="eastAsia"/>
            <w:lang w:eastAsia="zh-CN"/>
          </w:rPr>
          <w:t>(一)、经济费用效益或费用效果分析</w:t>
        </w:r>
        <w:r>
          <w:tab/>
        </w:r>
        <w:r>
          <w:fldChar w:fldCharType="begin"/>
        </w:r>
        <w:r>
          <w:instrText xml:space="preserve"> PAGEREF _Toc4146 \h </w:instrText>
        </w:r>
        <w:r>
          <w:fldChar w:fldCharType="separate"/>
        </w:r>
        <w:r>
          <w:t>3</w:t>
        </w:r>
        <w:r>
          <w:fldChar w:fldCharType="end"/>
        </w:r>
      </w:hyperlink>
    </w:p>
    <w:p>
      <w:pPr>
        <w:pStyle w:val="TOC2"/>
        <w:tabs>
          <w:tab w:val="right" w:leader="dot" w:pos="8306"/>
        </w:tabs>
      </w:pPr>
      <w:hyperlink w:anchor="_Toc32676" w:history="1">
        <w:r>
          <w:rPr>
            <w:rFonts w:ascii="仿宋" w:eastAsia="仿宋" w:hAnsi="仿宋" w:cs="仿宋" w:hint="eastAsia"/>
            <w:lang w:eastAsia="zh-CN"/>
          </w:rPr>
          <w:t>(二)、行业影响分析</w:t>
        </w:r>
        <w:r>
          <w:tab/>
        </w:r>
        <w:r>
          <w:fldChar w:fldCharType="begin"/>
        </w:r>
        <w:r>
          <w:instrText xml:space="preserve"> PAGEREF _Toc32676 \h </w:instrText>
        </w:r>
        <w:r>
          <w:fldChar w:fldCharType="separate"/>
        </w:r>
        <w:r>
          <w:t>5</w:t>
        </w:r>
        <w:r>
          <w:fldChar w:fldCharType="end"/>
        </w:r>
      </w:hyperlink>
    </w:p>
    <w:p>
      <w:pPr>
        <w:pStyle w:val="TOC2"/>
        <w:tabs>
          <w:tab w:val="right" w:leader="dot" w:pos="8306"/>
        </w:tabs>
      </w:pPr>
      <w:hyperlink w:anchor="_Toc17102" w:history="1">
        <w:r>
          <w:rPr>
            <w:rFonts w:ascii="仿宋" w:eastAsia="仿宋" w:hAnsi="仿宋" w:cs="仿宋" w:hint="eastAsia"/>
            <w:lang w:eastAsia="zh-CN"/>
          </w:rPr>
          <w:t>(三)、区域经济影响分析</w:t>
        </w:r>
        <w:r>
          <w:tab/>
        </w:r>
        <w:r>
          <w:fldChar w:fldCharType="begin"/>
        </w:r>
        <w:r>
          <w:instrText xml:space="preserve"> PAGEREF _Toc17102 \h </w:instrText>
        </w:r>
        <w:r>
          <w:fldChar w:fldCharType="separate"/>
        </w:r>
        <w:r>
          <w:t>7</w:t>
        </w:r>
        <w:r>
          <w:fldChar w:fldCharType="end"/>
        </w:r>
      </w:hyperlink>
    </w:p>
    <w:p>
      <w:pPr>
        <w:pStyle w:val="TOC2"/>
        <w:tabs>
          <w:tab w:val="right" w:leader="dot" w:pos="8306"/>
        </w:tabs>
      </w:pPr>
      <w:hyperlink w:anchor="_Toc24960" w:history="1">
        <w:r>
          <w:rPr>
            <w:rFonts w:ascii="仿宋" w:eastAsia="仿宋" w:hAnsi="仿宋" w:cs="仿宋" w:hint="eastAsia"/>
            <w:lang w:eastAsia="zh-CN"/>
          </w:rPr>
          <w:t>(四)、宏观经济影响分析</w:t>
        </w:r>
        <w:r>
          <w:tab/>
        </w:r>
        <w:r>
          <w:fldChar w:fldCharType="begin"/>
        </w:r>
        <w:r>
          <w:instrText xml:space="preserve"> PAGEREF _Toc24960 \h </w:instrText>
        </w:r>
        <w:r>
          <w:fldChar w:fldCharType="separate"/>
        </w:r>
        <w:r>
          <w:t>8</w:t>
        </w:r>
        <w:r>
          <w:fldChar w:fldCharType="end"/>
        </w:r>
      </w:hyperlink>
    </w:p>
    <w:p>
      <w:pPr>
        <w:pStyle w:val="TOC1"/>
        <w:tabs>
          <w:tab w:val="right" w:leader="dot" w:pos="8306"/>
        </w:tabs>
      </w:pPr>
      <w:hyperlink w:anchor="_Toc14021" w:history="1">
        <w:r>
          <w:rPr>
            <w:rFonts w:ascii="仿宋" w:eastAsia="仿宋" w:hAnsi="仿宋" w:cs="仿宋" w:hint="eastAsia"/>
            <w:lang w:eastAsia="zh-CN"/>
          </w:rPr>
          <w:t>二、社会影响分析</w:t>
        </w:r>
        <w:r>
          <w:tab/>
        </w:r>
        <w:r>
          <w:fldChar w:fldCharType="begin"/>
        </w:r>
        <w:r>
          <w:instrText xml:space="preserve"> PAGEREF _Toc14021 \h </w:instrText>
        </w:r>
        <w:r>
          <w:fldChar w:fldCharType="separate"/>
        </w:r>
        <w:r>
          <w:t>9</w:t>
        </w:r>
        <w:r>
          <w:fldChar w:fldCharType="end"/>
        </w:r>
      </w:hyperlink>
    </w:p>
    <w:p>
      <w:pPr>
        <w:pStyle w:val="TOC2"/>
        <w:tabs>
          <w:tab w:val="right" w:leader="dot" w:pos="8306"/>
        </w:tabs>
      </w:pPr>
      <w:hyperlink w:anchor="_Toc9495" w:history="1">
        <w:r>
          <w:rPr>
            <w:rFonts w:ascii="仿宋" w:eastAsia="仿宋" w:hAnsi="仿宋" w:cs="仿宋" w:hint="eastAsia"/>
            <w:lang w:eastAsia="zh-CN"/>
          </w:rPr>
          <w:t>(一)、社会影响效果分析</w:t>
        </w:r>
        <w:r>
          <w:tab/>
        </w:r>
        <w:r>
          <w:fldChar w:fldCharType="begin"/>
        </w:r>
        <w:r>
          <w:instrText xml:space="preserve"> PAGEREF _Toc9495 \h </w:instrText>
        </w:r>
        <w:r>
          <w:fldChar w:fldCharType="separate"/>
        </w:r>
        <w:r>
          <w:t>9</w:t>
        </w:r>
        <w:r>
          <w:fldChar w:fldCharType="end"/>
        </w:r>
      </w:hyperlink>
    </w:p>
    <w:p>
      <w:pPr>
        <w:pStyle w:val="TOC2"/>
        <w:tabs>
          <w:tab w:val="right" w:leader="dot" w:pos="8306"/>
        </w:tabs>
      </w:pPr>
      <w:hyperlink w:anchor="_Toc18737" w:history="1">
        <w:r>
          <w:rPr>
            <w:rFonts w:ascii="仿宋" w:eastAsia="仿宋" w:hAnsi="仿宋" w:cs="仿宋" w:hint="eastAsia"/>
            <w:lang w:eastAsia="zh-CN"/>
          </w:rPr>
          <w:t>(二)、社会适应性分析</w:t>
        </w:r>
        <w:r>
          <w:tab/>
        </w:r>
        <w:r>
          <w:fldChar w:fldCharType="begin"/>
        </w:r>
        <w:r>
          <w:instrText xml:space="preserve"> PAGEREF _Toc18737 \h </w:instrText>
        </w:r>
        <w:r>
          <w:fldChar w:fldCharType="separate"/>
        </w:r>
        <w:r>
          <w:t>12</w:t>
        </w:r>
        <w:r>
          <w:fldChar w:fldCharType="end"/>
        </w:r>
      </w:hyperlink>
    </w:p>
    <w:p>
      <w:pPr>
        <w:pStyle w:val="TOC2"/>
        <w:tabs>
          <w:tab w:val="right" w:leader="dot" w:pos="8306"/>
        </w:tabs>
      </w:pPr>
      <w:hyperlink w:anchor="_Toc9055" w:history="1">
        <w:r>
          <w:rPr>
            <w:rFonts w:ascii="仿宋" w:eastAsia="仿宋" w:hAnsi="仿宋" w:cs="仿宋" w:hint="eastAsia"/>
            <w:lang w:eastAsia="zh-CN"/>
          </w:rPr>
          <w:t>(三)、社会风险及对策分析</w:t>
        </w:r>
        <w:r>
          <w:tab/>
        </w:r>
        <w:r>
          <w:fldChar w:fldCharType="begin"/>
        </w:r>
        <w:r>
          <w:instrText xml:space="preserve"> PAGEREF _Toc9055 \h </w:instrText>
        </w:r>
        <w:r>
          <w:fldChar w:fldCharType="separate"/>
        </w:r>
        <w:r>
          <w:t>13</w:t>
        </w:r>
        <w:r>
          <w:fldChar w:fldCharType="end"/>
        </w:r>
      </w:hyperlink>
    </w:p>
    <w:p>
      <w:pPr>
        <w:pStyle w:val="TOC1"/>
        <w:tabs>
          <w:tab w:val="right" w:leader="dot" w:pos="8306"/>
        </w:tabs>
      </w:pPr>
      <w:hyperlink w:anchor="_Toc18000" w:history="1">
        <w:r>
          <w:rPr>
            <w:rFonts w:ascii="仿宋" w:eastAsia="仿宋" w:hAnsi="仿宋" w:cs="仿宋" w:hint="eastAsia"/>
            <w:lang w:eastAsia="zh-CN"/>
          </w:rPr>
          <w:t>三、发展规划、产业政策和行业准入分析</w:t>
        </w:r>
        <w:r>
          <w:tab/>
        </w:r>
        <w:r>
          <w:fldChar w:fldCharType="begin"/>
        </w:r>
        <w:r>
          <w:instrText xml:space="preserve"> PAGEREF _Toc18000 \h </w:instrText>
        </w:r>
        <w:r>
          <w:fldChar w:fldCharType="separate"/>
        </w:r>
        <w:r>
          <w:t>17</w:t>
        </w:r>
        <w:r>
          <w:fldChar w:fldCharType="end"/>
        </w:r>
      </w:hyperlink>
    </w:p>
    <w:p>
      <w:pPr>
        <w:pStyle w:val="TOC2"/>
        <w:tabs>
          <w:tab w:val="right" w:leader="dot" w:pos="8306"/>
        </w:tabs>
      </w:pPr>
      <w:hyperlink w:anchor="_Toc31296" w:history="1">
        <w:r>
          <w:rPr>
            <w:rFonts w:ascii="仿宋" w:eastAsia="仿宋" w:hAnsi="仿宋" w:cs="仿宋" w:hint="eastAsia"/>
            <w:lang w:eastAsia="zh-CN"/>
          </w:rPr>
          <w:t>(一)、发展规划分析</w:t>
        </w:r>
        <w:r>
          <w:tab/>
        </w:r>
        <w:r>
          <w:fldChar w:fldCharType="begin"/>
        </w:r>
        <w:r>
          <w:instrText xml:space="preserve"> PAGEREF _Toc31296 \h </w:instrText>
        </w:r>
        <w:r>
          <w:fldChar w:fldCharType="separate"/>
        </w:r>
        <w:r>
          <w:t>17</w:t>
        </w:r>
        <w:r>
          <w:fldChar w:fldCharType="end"/>
        </w:r>
      </w:hyperlink>
    </w:p>
    <w:p>
      <w:pPr>
        <w:pStyle w:val="TOC2"/>
        <w:tabs>
          <w:tab w:val="right" w:leader="dot" w:pos="8306"/>
        </w:tabs>
      </w:pPr>
      <w:hyperlink w:anchor="_Toc13470" w:history="1">
        <w:r>
          <w:rPr>
            <w:rFonts w:ascii="仿宋" w:eastAsia="仿宋" w:hAnsi="仿宋" w:cs="仿宋" w:hint="eastAsia"/>
            <w:lang w:eastAsia="zh-CN"/>
          </w:rPr>
          <w:t>(二)、产业政策分析</w:t>
        </w:r>
        <w:r>
          <w:tab/>
        </w:r>
        <w:r>
          <w:fldChar w:fldCharType="begin"/>
        </w:r>
        <w:r>
          <w:instrText xml:space="preserve"> PAGEREF _Toc13470 \h </w:instrText>
        </w:r>
        <w:r>
          <w:fldChar w:fldCharType="separate"/>
        </w:r>
        <w:r>
          <w:t>18</w:t>
        </w:r>
        <w:r>
          <w:fldChar w:fldCharType="end"/>
        </w:r>
      </w:hyperlink>
    </w:p>
    <w:p>
      <w:pPr>
        <w:pStyle w:val="TOC2"/>
        <w:tabs>
          <w:tab w:val="right" w:leader="dot" w:pos="8306"/>
        </w:tabs>
      </w:pPr>
      <w:hyperlink w:anchor="_Toc15781" w:history="1">
        <w:r>
          <w:rPr>
            <w:rFonts w:ascii="仿宋" w:eastAsia="仿宋" w:hAnsi="仿宋" w:cs="仿宋" w:hint="eastAsia"/>
            <w:lang w:eastAsia="zh-CN"/>
          </w:rPr>
          <w:t>(三)、行业准入分析</w:t>
        </w:r>
        <w:r>
          <w:tab/>
        </w:r>
        <w:r>
          <w:fldChar w:fldCharType="begin"/>
        </w:r>
        <w:r>
          <w:instrText xml:space="preserve"> PAGEREF _Toc15781 \h </w:instrText>
        </w:r>
        <w:r>
          <w:fldChar w:fldCharType="separate"/>
        </w:r>
        <w:r>
          <w:t>20</w:t>
        </w:r>
        <w:r>
          <w:fldChar w:fldCharType="end"/>
        </w:r>
      </w:hyperlink>
    </w:p>
    <w:p>
      <w:pPr>
        <w:pStyle w:val="TOC1"/>
        <w:tabs>
          <w:tab w:val="right" w:leader="dot" w:pos="8306"/>
        </w:tabs>
      </w:pPr>
      <w:hyperlink w:anchor="_Toc2583" w:history="1">
        <w:r>
          <w:rPr>
            <w:rFonts w:ascii="仿宋" w:eastAsia="仿宋" w:hAnsi="仿宋" w:cs="仿宋" w:hint="eastAsia"/>
            <w:lang w:eastAsia="zh-CN"/>
          </w:rPr>
          <w:t>四、建设风险评估分析</w:t>
        </w:r>
        <w:r>
          <w:tab/>
        </w:r>
        <w:r>
          <w:fldChar w:fldCharType="begin"/>
        </w:r>
        <w:r>
          <w:instrText xml:space="preserve"> PAGEREF _Toc2583 \h </w:instrText>
        </w:r>
        <w:r>
          <w:fldChar w:fldCharType="separate"/>
        </w:r>
        <w:r>
          <w:t>21</w:t>
        </w:r>
        <w:r>
          <w:fldChar w:fldCharType="end"/>
        </w:r>
      </w:hyperlink>
    </w:p>
    <w:p>
      <w:pPr>
        <w:pStyle w:val="TOC2"/>
        <w:tabs>
          <w:tab w:val="right" w:leader="dot" w:pos="8306"/>
        </w:tabs>
      </w:pPr>
      <w:hyperlink w:anchor="_Toc32350" w:history="1">
        <w:r>
          <w:rPr>
            <w:rFonts w:ascii="仿宋" w:eastAsia="仿宋" w:hAnsi="仿宋" w:cs="仿宋" w:hint="eastAsia"/>
            <w:lang w:eastAsia="zh-CN"/>
          </w:rPr>
          <w:t>(一)、政策风险分析</w:t>
        </w:r>
        <w:r>
          <w:tab/>
        </w:r>
        <w:r>
          <w:fldChar w:fldCharType="begin"/>
        </w:r>
        <w:r>
          <w:instrText xml:space="preserve"> PAGEREF _Toc32350 \h </w:instrText>
        </w:r>
        <w:r>
          <w:fldChar w:fldCharType="separate"/>
        </w:r>
        <w:r>
          <w:t>21</w:t>
        </w:r>
        <w:r>
          <w:fldChar w:fldCharType="end"/>
        </w:r>
      </w:hyperlink>
    </w:p>
    <w:p>
      <w:pPr>
        <w:pStyle w:val="TOC2"/>
        <w:tabs>
          <w:tab w:val="right" w:leader="dot" w:pos="8306"/>
        </w:tabs>
      </w:pPr>
      <w:hyperlink w:anchor="_Toc9251" w:history="1">
        <w:r>
          <w:rPr>
            <w:rFonts w:ascii="仿宋" w:eastAsia="仿宋" w:hAnsi="仿宋" w:cs="仿宋" w:hint="eastAsia"/>
            <w:lang w:eastAsia="zh-CN"/>
          </w:rPr>
          <w:t>(二)、社会风险分析</w:t>
        </w:r>
        <w:r>
          <w:tab/>
        </w:r>
        <w:r>
          <w:fldChar w:fldCharType="begin"/>
        </w:r>
        <w:r>
          <w:instrText xml:space="preserve"> PAGEREF _Toc9251 \h </w:instrText>
        </w:r>
        <w:r>
          <w:fldChar w:fldCharType="separate"/>
        </w:r>
        <w:r>
          <w:t>22</w:t>
        </w:r>
        <w:r>
          <w:fldChar w:fldCharType="end"/>
        </w:r>
      </w:hyperlink>
    </w:p>
    <w:p>
      <w:pPr>
        <w:pStyle w:val="TOC2"/>
        <w:tabs>
          <w:tab w:val="right" w:leader="dot" w:pos="8306"/>
        </w:tabs>
      </w:pPr>
      <w:hyperlink w:anchor="_Toc15546" w:history="1">
        <w:r>
          <w:rPr>
            <w:rFonts w:ascii="仿宋" w:eastAsia="仿宋" w:hAnsi="仿宋" w:cs="仿宋" w:hint="eastAsia"/>
            <w:lang w:eastAsia="zh-CN"/>
          </w:rPr>
          <w:t>(三)、市场风险分析</w:t>
        </w:r>
        <w:r>
          <w:tab/>
        </w:r>
        <w:r>
          <w:fldChar w:fldCharType="begin"/>
        </w:r>
        <w:r>
          <w:instrText xml:space="preserve"> PAGEREF _Toc15546 \h </w:instrText>
        </w:r>
        <w:r>
          <w:fldChar w:fldCharType="separate"/>
        </w:r>
        <w:r>
          <w:t>24</w:t>
        </w:r>
        <w:r>
          <w:fldChar w:fldCharType="end"/>
        </w:r>
      </w:hyperlink>
    </w:p>
    <w:p>
      <w:pPr>
        <w:pStyle w:val="TOC2"/>
        <w:tabs>
          <w:tab w:val="right" w:leader="dot" w:pos="8306"/>
        </w:tabs>
      </w:pPr>
      <w:hyperlink w:anchor="_Toc24626" w:history="1">
        <w:r>
          <w:rPr>
            <w:rFonts w:ascii="仿宋" w:eastAsia="仿宋" w:hAnsi="仿宋" w:cs="仿宋" w:hint="eastAsia"/>
            <w:lang w:eastAsia="zh-CN"/>
          </w:rPr>
          <w:t>(四)、资金风险分析</w:t>
        </w:r>
        <w:r>
          <w:tab/>
        </w:r>
        <w:r>
          <w:fldChar w:fldCharType="begin"/>
        </w:r>
        <w:r>
          <w:instrText xml:space="preserve"> PAGEREF _Toc24626 \h </w:instrText>
        </w:r>
        <w:r>
          <w:fldChar w:fldCharType="separate"/>
        </w:r>
        <w:r>
          <w:t>25</w:t>
        </w:r>
        <w:r>
          <w:fldChar w:fldCharType="end"/>
        </w:r>
      </w:hyperlink>
    </w:p>
    <w:p>
      <w:pPr>
        <w:pStyle w:val="TOC2"/>
        <w:tabs>
          <w:tab w:val="right" w:leader="dot" w:pos="8306"/>
        </w:tabs>
      </w:pPr>
      <w:hyperlink w:anchor="_Toc19775" w:history="1">
        <w:r>
          <w:rPr>
            <w:rFonts w:ascii="仿宋" w:eastAsia="仿宋" w:hAnsi="仿宋" w:cs="仿宋" w:hint="eastAsia"/>
            <w:lang w:eastAsia="zh-CN"/>
          </w:rPr>
          <w:t>(五)、技术风险分析</w:t>
        </w:r>
        <w:r>
          <w:tab/>
        </w:r>
        <w:r>
          <w:fldChar w:fldCharType="begin"/>
        </w:r>
        <w:r>
          <w:instrText xml:space="preserve"> PAGEREF _Toc19775 \h </w:instrText>
        </w:r>
        <w:r>
          <w:fldChar w:fldCharType="separate"/>
        </w:r>
        <w:r>
          <w:t>26</w:t>
        </w:r>
        <w:r>
          <w:fldChar w:fldCharType="end"/>
        </w:r>
      </w:hyperlink>
    </w:p>
    <w:p>
      <w:pPr>
        <w:pStyle w:val="TOC2"/>
        <w:tabs>
          <w:tab w:val="right" w:leader="dot" w:pos="8306"/>
        </w:tabs>
      </w:pPr>
      <w:hyperlink w:anchor="_Toc25127" w:history="1">
        <w:r>
          <w:rPr>
            <w:rFonts w:ascii="仿宋" w:eastAsia="仿宋" w:hAnsi="仿宋" w:cs="仿宋" w:hint="eastAsia"/>
            <w:lang w:eastAsia="zh-CN"/>
          </w:rPr>
          <w:t>(六)、财务风险分析</w:t>
        </w:r>
        <w:r>
          <w:tab/>
        </w:r>
        <w:r>
          <w:fldChar w:fldCharType="begin"/>
        </w:r>
        <w:r>
          <w:instrText xml:space="preserve"> PAGEREF _Toc25127 \h </w:instrText>
        </w:r>
        <w:r>
          <w:fldChar w:fldCharType="separate"/>
        </w:r>
        <w:r>
          <w:t>27</w:t>
        </w:r>
        <w:r>
          <w:fldChar w:fldCharType="end"/>
        </w:r>
      </w:hyperlink>
    </w:p>
    <w:p>
      <w:pPr>
        <w:pStyle w:val="TOC2"/>
        <w:tabs>
          <w:tab w:val="right" w:leader="dot" w:pos="8306"/>
        </w:tabs>
      </w:pPr>
      <w:hyperlink w:anchor="_Toc10229" w:history="1">
        <w:r>
          <w:rPr>
            <w:rFonts w:ascii="仿宋" w:eastAsia="仿宋" w:hAnsi="仿宋" w:cs="仿宋" w:hint="eastAsia"/>
            <w:lang w:eastAsia="zh-CN"/>
          </w:rPr>
          <w:t>(七)、管理风险分析</w:t>
        </w:r>
        <w:r>
          <w:tab/>
        </w:r>
        <w:r>
          <w:fldChar w:fldCharType="begin"/>
        </w:r>
        <w:r>
          <w:instrText xml:space="preserve"> PAGEREF _Toc10229 \h </w:instrText>
        </w:r>
        <w:r>
          <w:fldChar w:fldCharType="separate"/>
        </w:r>
        <w:r>
          <w:t>29</w:t>
        </w:r>
        <w:r>
          <w:fldChar w:fldCharType="end"/>
        </w:r>
      </w:hyperlink>
    </w:p>
    <w:p>
      <w:pPr>
        <w:pStyle w:val="TOC2"/>
        <w:tabs>
          <w:tab w:val="right" w:leader="dot" w:pos="8306"/>
        </w:tabs>
      </w:pPr>
      <w:hyperlink w:anchor="_Toc16108" w:history="1">
        <w:r>
          <w:rPr>
            <w:rFonts w:ascii="仿宋" w:eastAsia="仿宋" w:hAnsi="仿宋" w:cs="仿宋" w:hint="eastAsia"/>
            <w:lang w:eastAsia="zh-CN"/>
          </w:rPr>
          <w:t>(八)、其它风险分析</w:t>
        </w:r>
        <w:r>
          <w:tab/>
        </w:r>
        <w:r>
          <w:fldChar w:fldCharType="begin"/>
        </w:r>
        <w:r>
          <w:instrText xml:space="preserve"> PAGEREF _Toc16108 \h </w:instrText>
        </w:r>
        <w:r>
          <w:fldChar w:fldCharType="separate"/>
        </w:r>
        <w:r>
          <w:t>30</w:t>
        </w:r>
        <w:r>
          <w:fldChar w:fldCharType="end"/>
        </w:r>
      </w:hyperlink>
    </w:p>
    <w:p>
      <w:pPr>
        <w:pStyle w:val="TOC2"/>
        <w:tabs>
          <w:tab w:val="right" w:leader="dot" w:pos="8306"/>
        </w:tabs>
      </w:pPr>
      <w:hyperlink w:anchor="_Toc7953" w:history="1">
        <w:r>
          <w:rPr>
            <w:rFonts w:ascii="仿宋" w:eastAsia="仿宋" w:hAnsi="仿宋" w:cs="仿宋" w:hint="eastAsia"/>
            <w:lang w:eastAsia="zh-CN"/>
          </w:rPr>
          <w:t>(九)、社会影响评估</w:t>
        </w:r>
        <w:r>
          <w:tab/>
        </w:r>
        <w:r>
          <w:fldChar w:fldCharType="begin"/>
        </w:r>
        <w:r>
          <w:instrText xml:space="preserve"> PAGEREF _Toc7953 \h </w:instrText>
        </w:r>
        <w:r>
          <w:fldChar w:fldCharType="separate"/>
        </w:r>
        <w:r>
          <w:t>32</w:t>
        </w:r>
        <w:r>
          <w:fldChar w:fldCharType="end"/>
        </w:r>
      </w:hyperlink>
    </w:p>
    <w:p>
      <w:pPr>
        <w:pStyle w:val="TOC1"/>
        <w:tabs>
          <w:tab w:val="right" w:leader="dot" w:pos="8306"/>
        </w:tabs>
      </w:pPr>
      <w:hyperlink w:anchor="_Toc13554" w:history="1">
        <w:r>
          <w:rPr>
            <w:rFonts w:ascii="仿宋" w:eastAsia="仿宋" w:hAnsi="仿宋" w:cs="仿宋" w:hint="eastAsia"/>
            <w:lang w:eastAsia="zh-CN"/>
          </w:rPr>
          <w:t>五、袜子项目概论</w:t>
        </w:r>
        <w:r>
          <w:tab/>
        </w:r>
        <w:r>
          <w:fldChar w:fldCharType="begin"/>
        </w:r>
        <w:r>
          <w:instrText xml:space="preserve"> PAGEREF _Toc13554 \h </w:instrText>
        </w:r>
        <w:r>
          <w:fldChar w:fldCharType="separate"/>
        </w:r>
        <w:r>
          <w:t>34</w:t>
        </w:r>
        <w:r>
          <w:fldChar w:fldCharType="end"/>
        </w:r>
      </w:hyperlink>
    </w:p>
    <w:p>
      <w:pPr>
        <w:pStyle w:val="TOC2"/>
        <w:tabs>
          <w:tab w:val="right" w:leader="dot" w:pos="8306"/>
        </w:tabs>
      </w:pPr>
      <w:hyperlink w:anchor="_Toc8207" w:history="1">
        <w:r>
          <w:rPr>
            <w:rFonts w:ascii="仿宋" w:eastAsia="仿宋" w:hAnsi="仿宋" w:cs="仿宋" w:hint="eastAsia"/>
            <w:lang w:eastAsia="zh-CN"/>
          </w:rPr>
          <w:t>(一)、项目申报单位概况</w:t>
        </w:r>
        <w:r>
          <w:tab/>
        </w:r>
        <w:r>
          <w:fldChar w:fldCharType="begin"/>
        </w:r>
        <w:r>
          <w:instrText xml:space="preserve"> PAGEREF _Toc8207 \h </w:instrText>
        </w:r>
        <w:r>
          <w:fldChar w:fldCharType="separate"/>
        </w:r>
        <w:r>
          <w:t>34</w:t>
        </w:r>
        <w:r>
          <w:fldChar w:fldCharType="end"/>
        </w:r>
      </w:hyperlink>
    </w:p>
    <w:p>
      <w:pPr>
        <w:pStyle w:val="TOC2"/>
        <w:tabs>
          <w:tab w:val="right" w:leader="dot" w:pos="8306"/>
        </w:tabs>
      </w:pPr>
      <w:hyperlink w:anchor="_Toc10602" w:history="1">
        <w:r>
          <w:rPr>
            <w:rFonts w:ascii="仿宋" w:eastAsia="仿宋" w:hAnsi="仿宋" w:cs="仿宋" w:hint="eastAsia"/>
            <w:lang w:eastAsia="zh-CN"/>
          </w:rPr>
          <w:t>(二)、项目概况</w:t>
        </w:r>
        <w:r>
          <w:tab/>
        </w:r>
        <w:r>
          <w:fldChar w:fldCharType="begin"/>
        </w:r>
        <w:r>
          <w:instrText xml:space="preserve"> PAGEREF _Toc10602 \h </w:instrText>
        </w:r>
        <w:r>
          <w:fldChar w:fldCharType="separate"/>
        </w:r>
        <w:r>
          <w:t>35</w:t>
        </w:r>
        <w:r>
          <w:fldChar w:fldCharType="end"/>
        </w:r>
      </w:hyperlink>
    </w:p>
    <w:p>
      <w:pPr>
        <w:pStyle w:val="TOC1"/>
        <w:tabs>
          <w:tab w:val="right" w:leader="dot" w:pos="8306"/>
        </w:tabs>
      </w:pPr>
      <w:hyperlink w:anchor="_Toc31350" w:history="1">
        <w:r>
          <w:rPr>
            <w:rFonts w:ascii="仿宋" w:eastAsia="仿宋" w:hAnsi="仿宋" w:cs="仿宋" w:hint="eastAsia"/>
            <w:lang w:eastAsia="zh-CN"/>
          </w:rPr>
          <w:t>六、项目监理与质量保证</w:t>
        </w:r>
        <w:r>
          <w:tab/>
        </w:r>
        <w:r>
          <w:fldChar w:fldCharType="begin"/>
        </w:r>
        <w:r>
          <w:instrText xml:space="preserve"> PAGEREF _Toc31350 \h </w:instrText>
        </w:r>
        <w:r>
          <w:fldChar w:fldCharType="separate"/>
        </w:r>
        <w:r>
          <w:t>37</w:t>
        </w:r>
        <w:r>
          <w:fldChar w:fldCharType="end"/>
        </w:r>
      </w:hyperlink>
    </w:p>
    <w:p>
      <w:pPr>
        <w:pStyle w:val="TOC2"/>
        <w:tabs>
          <w:tab w:val="right" w:leader="dot" w:pos="8306"/>
        </w:tabs>
      </w:pPr>
      <w:hyperlink w:anchor="_Toc6256" w:history="1">
        <w:r>
          <w:rPr>
            <w:rFonts w:ascii="仿宋" w:eastAsia="仿宋" w:hAnsi="仿宋" w:cs="仿宋" w:hint="eastAsia"/>
            <w:lang w:eastAsia="zh-CN"/>
          </w:rPr>
          <w:t>(一)、监理体系构建</w:t>
        </w:r>
        <w:r>
          <w:tab/>
        </w:r>
        <w:r>
          <w:fldChar w:fldCharType="begin"/>
        </w:r>
        <w:r>
          <w:instrText xml:space="preserve"> PAGEREF _Toc6256 \h </w:instrText>
        </w:r>
        <w:r>
          <w:fldChar w:fldCharType="separate"/>
        </w:r>
        <w:r>
          <w:t>37</w:t>
        </w:r>
        <w:r>
          <w:fldChar w:fldCharType="end"/>
        </w:r>
      </w:hyperlink>
    </w:p>
    <w:p>
      <w:pPr>
        <w:pStyle w:val="TOC2"/>
        <w:tabs>
          <w:tab w:val="right" w:leader="dot" w:pos="8306"/>
        </w:tabs>
      </w:pPr>
      <w:hyperlink w:anchor="_Toc16856" w:history="1">
        <w:r>
          <w:rPr>
            <w:rFonts w:ascii="仿宋" w:eastAsia="仿宋" w:hAnsi="仿宋" w:cs="仿宋" w:hint="eastAsia"/>
            <w:lang w:eastAsia="zh-CN"/>
          </w:rPr>
          <w:t>(二)、质量保证体系实施</w:t>
        </w:r>
        <w:r>
          <w:tab/>
        </w:r>
        <w:r>
          <w:fldChar w:fldCharType="begin"/>
        </w:r>
        <w:r>
          <w:instrText xml:space="preserve"> PAGEREF _Toc16856 \h </w:instrText>
        </w:r>
        <w:r>
          <w:fldChar w:fldCharType="separate"/>
        </w:r>
        <w:r>
          <w:t>38</w:t>
        </w:r>
        <w:r>
          <w:fldChar w:fldCharType="end"/>
        </w:r>
      </w:hyperlink>
    </w:p>
    <w:p>
      <w:pPr>
        <w:pStyle w:val="TOC2"/>
        <w:tabs>
          <w:tab w:val="right" w:leader="dot" w:pos="8306"/>
        </w:tabs>
      </w:pPr>
      <w:hyperlink w:anchor="_Toc22413" w:history="1">
        <w:r>
          <w:rPr>
            <w:rFonts w:ascii="仿宋" w:eastAsia="仿宋" w:hAnsi="仿宋" w:cs="仿宋" w:hint="eastAsia"/>
            <w:lang w:eastAsia="zh-CN"/>
          </w:rPr>
          <w:t>(三)、监理与质量控制流程</w:t>
        </w:r>
        <w:r>
          <w:tab/>
        </w:r>
        <w:r>
          <w:fldChar w:fldCharType="begin"/>
        </w:r>
        <w:r>
          <w:instrText xml:space="preserve"> PAGEREF _Toc22413 \h </w:instrText>
        </w:r>
        <w:r>
          <w:fldChar w:fldCharType="separate"/>
        </w:r>
        <w:r>
          <w:t>39</w:t>
        </w:r>
        <w:r>
          <w:fldChar w:fldCharType="end"/>
        </w:r>
      </w:hyperlink>
    </w:p>
    <w:p>
      <w:pPr>
        <w:pStyle w:val="TOC1"/>
        <w:tabs>
          <w:tab w:val="right" w:leader="dot" w:pos="8306"/>
        </w:tabs>
      </w:pPr>
      <w:hyperlink w:anchor="_Toc19670" w:history="1">
        <w:r>
          <w:rPr>
            <w:rFonts w:ascii="仿宋" w:eastAsia="仿宋" w:hAnsi="仿宋" w:cs="仿宋" w:hint="eastAsia"/>
            <w:lang w:eastAsia="zh-CN"/>
          </w:rPr>
          <w:t>七、项目实施与管理方案</w:t>
        </w:r>
        <w:r>
          <w:tab/>
        </w:r>
        <w:r>
          <w:fldChar w:fldCharType="begin"/>
        </w:r>
        <w:r>
          <w:instrText xml:space="preserve"> PAGEREF _Toc19670 \h </w:instrText>
        </w:r>
        <w:r>
          <w:fldChar w:fldCharType="separate"/>
        </w:r>
        <w:r>
          <w:t>39</w:t>
        </w:r>
        <w:r>
          <w:fldChar w:fldCharType="end"/>
        </w:r>
      </w:hyperlink>
    </w:p>
    <w:p>
      <w:pPr>
        <w:pStyle w:val="TOC2"/>
        <w:tabs>
          <w:tab w:val="right" w:leader="dot" w:pos="8306"/>
        </w:tabs>
      </w:pPr>
      <w:hyperlink w:anchor="_Toc17713" w:history="1">
        <w:r>
          <w:rPr>
            <w:rFonts w:ascii="仿宋" w:eastAsia="仿宋" w:hAnsi="仿宋" w:cs="仿宋" w:hint="eastAsia"/>
            <w:lang w:eastAsia="zh-CN"/>
          </w:rPr>
          <w:t>(一)、项目实施计划</w:t>
        </w:r>
        <w:r>
          <w:tab/>
        </w:r>
        <w:r>
          <w:fldChar w:fldCharType="begin"/>
        </w:r>
        <w:r>
          <w:instrText xml:space="preserve"> PAGEREF _Toc17713 \h </w:instrText>
        </w:r>
        <w:r>
          <w:fldChar w:fldCharType="separate"/>
        </w:r>
        <w:r>
          <w:t>39</w:t>
        </w:r>
        <w:r>
          <w:fldChar w:fldCharType="end"/>
        </w:r>
      </w:hyperlink>
    </w:p>
    <w:p>
      <w:pPr>
        <w:pStyle w:val="TOC2"/>
        <w:tabs>
          <w:tab w:val="right" w:leader="dot" w:pos="8306"/>
        </w:tabs>
      </w:pPr>
      <w:hyperlink w:anchor="_Toc8488" w:history="1">
        <w:r>
          <w:rPr>
            <w:rFonts w:ascii="仿宋" w:eastAsia="仿宋" w:hAnsi="仿宋" w:cs="仿宋" w:hint="eastAsia"/>
            <w:lang w:eastAsia="zh-CN"/>
          </w:rPr>
          <w:t>(二)、项目组织机构与职责</w:t>
        </w:r>
        <w:r>
          <w:tab/>
        </w:r>
        <w:r>
          <w:fldChar w:fldCharType="begin"/>
        </w:r>
        <w:r>
          <w:instrText xml:space="preserve"> PAGEREF _Toc8488 \h </w:instrText>
        </w:r>
        <w:r>
          <w:fldChar w:fldCharType="separate"/>
        </w:r>
        <w:r>
          <w:t>41</w:t>
        </w:r>
        <w:r>
          <w:fldChar w:fldCharType="end"/>
        </w:r>
      </w:hyperlink>
    </w:p>
    <w:p>
      <w:pPr>
        <w:pStyle w:val="TOC2"/>
        <w:tabs>
          <w:tab w:val="right" w:leader="dot" w:pos="8306"/>
        </w:tabs>
      </w:pPr>
      <w:hyperlink w:anchor="_Toc5400" w:history="1">
        <w:r>
          <w:rPr>
            <w:rFonts w:ascii="仿宋" w:eastAsia="仿宋" w:hAnsi="仿宋" w:cs="仿宋" w:hint="eastAsia"/>
            <w:lang w:eastAsia="zh-CN"/>
          </w:rPr>
          <w:t>(三)、项目管理与监控体系</w:t>
        </w:r>
        <w:r>
          <w:tab/>
        </w:r>
        <w:r>
          <w:fldChar w:fldCharType="begin"/>
        </w:r>
        <w:r>
          <w:instrText xml:space="preserve"> PAGEREF _Toc5400 \h </w:instrText>
        </w:r>
        <w:r>
          <w:fldChar w:fldCharType="separate"/>
        </w:r>
        <w:r>
          <w:t>43</w:t>
        </w:r>
        <w:r>
          <w:fldChar w:fldCharType="end"/>
        </w:r>
      </w:hyperlink>
    </w:p>
    <w:p>
      <w:pPr>
        <w:pStyle w:val="TOC1"/>
        <w:tabs>
          <w:tab w:val="right" w:leader="dot" w:pos="8306"/>
        </w:tabs>
      </w:pPr>
      <w:hyperlink w:anchor="_Toc23801" w:history="1">
        <w:r>
          <w:rPr>
            <w:rFonts w:ascii="仿宋" w:eastAsia="仿宋" w:hAnsi="仿宋" w:cs="仿宋" w:hint="eastAsia"/>
            <w:lang w:eastAsia="zh-CN"/>
          </w:rPr>
          <w:t>八、项目变更管理</w:t>
        </w:r>
        <w:r>
          <w:tab/>
        </w:r>
        <w:r>
          <w:fldChar w:fldCharType="begin"/>
        </w:r>
        <w:r>
          <w:instrText xml:space="preserve"> PAGEREF _Toc23801 \h </w:instrText>
        </w:r>
        <w:r>
          <w:fldChar w:fldCharType="separate"/>
        </w:r>
        <w:r>
          <w:t>45</w:t>
        </w:r>
        <w:r>
          <w:fldChar w:fldCharType="end"/>
        </w:r>
      </w:hyperlink>
    </w:p>
    <w:p>
      <w:pPr>
        <w:pStyle w:val="TOC2"/>
        <w:tabs>
          <w:tab w:val="right" w:leader="dot" w:pos="8306"/>
        </w:tabs>
      </w:pPr>
      <w:hyperlink w:anchor="_Toc10421" w:history="1">
        <w:r>
          <w:rPr>
            <w:rFonts w:ascii="仿宋" w:eastAsia="仿宋" w:hAnsi="仿宋" w:cs="仿宋" w:hint="eastAsia"/>
            <w:lang w:eastAsia="zh-CN"/>
          </w:rPr>
          <w:t>(一)、变更控制流程</w:t>
        </w:r>
        <w:r>
          <w:tab/>
        </w:r>
        <w:r>
          <w:fldChar w:fldCharType="begin"/>
        </w:r>
        <w:r>
          <w:instrText xml:space="preserve"> PAGEREF _Toc10421 \h </w:instrText>
        </w:r>
        <w:r>
          <w:fldChar w:fldCharType="separate"/>
        </w:r>
        <w:r>
          <w:t>45</w:t>
        </w:r>
        <w:r>
          <w:fldChar w:fldCharType="end"/>
        </w:r>
      </w:hyperlink>
    </w:p>
    <w:p>
      <w:pPr>
        <w:pStyle w:val="TOC2"/>
        <w:tabs>
          <w:tab w:val="right" w:leader="dot" w:pos="8306"/>
        </w:tabs>
      </w:pPr>
      <w:hyperlink w:anchor="_Toc28697" w:history="1">
        <w:r>
          <w:rPr>
            <w:rFonts w:ascii="仿宋" w:eastAsia="仿宋" w:hAnsi="仿宋" w:cs="仿宋" w:hint="eastAsia"/>
            <w:lang w:eastAsia="zh-CN"/>
          </w:rPr>
          <w:t>(二)、影响评估与处理</w:t>
        </w:r>
        <w:r>
          <w:tab/>
        </w:r>
        <w:r>
          <w:fldChar w:fldCharType="begin"/>
        </w:r>
        <w:r>
          <w:instrText xml:space="preserve"> PAGEREF _Toc28697 \h </w:instrText>
        </w:r>
        <w:r>
          <w:fldChar w:fldCharType="separate"/>
        </w:r>
        <w:r>
          <w:t>46</w:t>
        </w:r>
        <w:r>
          <w:fldChar w:fldCharType="end"/>
        </w:r>
      </w:hyperlink>
    </w:p>
    <w:p>
      <w:pPr>
        <w:pStyle w:val="TOC2"/>
        <w:tabs>
          <w:tab w:val="right" w:leader="dot" w:pos="8306"/>
        </w:tabs>
      </w:pPr>
      <w:hyperlink w:anchor="_Toc7190" w:history="1">
        <w:r>
          <w:rPr>
            <w:rFonts w:ascii="仿宋" w:eastAsia="仿宋" w:hAnsi="仿宋" w:cs="仿宋" w:hint="eastAsia"/>
            <w:lang w:eastAsia="zh-CN"/>
          </w:rPr>
          <w:t>(三)、变更记录与追踪</w:t>
        </w:r>
        <w:r>
          <w:tab/>
        </w:r>
        <w:r>
          <w:fldChar w:fldCharType="begin"/>
        </w:r>
        <w:r>
          <w:instrText xml:space="preserve"> PAGEREF _Toc7190 \h </w:instrText>
        </w:r>
        <w:r>
          <w:fldChar w:fldCharType="separate"/>
        </w:r>
        <w:r>
          <w:t>47</w:t>
        </w:r>
        <w:r>
          <w:fldChar w:fldCharType="end"/>
        </w:r>
      </w:hyperlink>
    </w:p>
    <w:p>
      <w:pPr>
        <w:pStyle w:val="TOC2"/>
        <w:tabs>
          <w:tab w:val="right" w:leader="dot" w:pos="8306"/>
        </w:tabs>
      </w:pPr>
      <w:hyperlink w:anchor="_Toc19413" w:history="1">
        <w:r>
          <w:rPr>
            <w:rFonts w:ascii="仿宋" w:eastAsia="仿宋" w:hAnsi="仿宋" w:cs="仿宋" w:hint="eastAsia"/>
            <w:lang w:eastAsia="zh-CN"/>
          </w:rPr>
          <w:t>(四)、变更管理策略</w:t>
        </w:r>
        <w:r>
          <w:tab/>
        </w:r>
        <w:r>
          <w:fldChar w:fldCharType="begin"/>
        </w:r>
        <w:r>
          <w:instrText xml:space="preserve"> PAGEREF _Toc19413 \h </w:instrText>
        </w:r>
        <w:r>
          <w:fldChar w:fldCharType="separate"/>
        </w:r>
        <w:r>
          <w:t>49</w:t>
        </w:r>
        <w:r>
          <w:fldChar w:fldCharType="end"/>
        </w:r>
      </w:hyperlink>
    </w:p>
    <w:p>
      <w:pPr>
        <w:pStyle w:val="TOC1"/>
        <w:tabs>
          <w:tab w:val="right" w:leader="dot" w:pos="8306"/>
        </w:tabs>
      </w:pPr>
      <w:hyperlink w:anchor="_Toc13031" w:history="1">
        <w:r>
          <w:rPr>
            <w:rFonts w:ascii="仿宋" w:eastAsia="仿宋" w:hAnsi="仿宋" w:cs="仿宋" w:hint="eastAsia"/>
            <w:lang w:eastAsia="zh-CN"/>
          </w:rPr>
          <w:t>九、项目进度计划</w:t>
        </w:r>
        <w:r>
          <w:tab/>
        </w:r>
        <w:r>
          <w:fldChar w:fldCharType="begin"/>
        </w:r>
        <w:r>
          <w:instrText xml:space="preserve"> PAGEREF _Toc13031 \h </w:instrText>
        </w:r>
        <w:r>
          <w:fldChar w:fldCharType="separate"/>
        </w:r>
        <w:r>
          <w:t>51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843" w:history="1">
        <w:r>
          <w:rPr>
            <w:rFonts w:ascii="仿宋" w:eastAsia="仿宋" w:hAnsi="仿宋" w:cs="仿宋" w:hint="eastAsia"/>
            <w:lang w:eastAsia="zh-CN"/>
          </w:rPr>
          <w:t>(一)、建设周期</w:t>
        </w:r>
        <w:r>
          <w:tab/>
        </w:r>
        <w:r>
          <w:fldChar w:fldCharType="begin"/>
        </w:r>
        <w:r>
          <w:instrText xml:space="preserve"> PAGEREF _Toc9843 \h </w:instrText>
        </w:r>
        <w:r>
          <w:fldChar w:fldCharType="separate"/>
        </w:r>
        <w:r>
          <w:t>51</w:t>
        </w:r>
        <w:r>
          <w:fldChar w:fldCharType="end"/>
        </w:r>
      </w:hyperlink>
    </w:p>
    <w:p>
      <w:pPr>
        <w:pStyle w:val="TOC2"/>
        <w:tabs>
          <w:tab w:val="right" w:leader="dot" w:pos="8306"/>
        </w:tabs>
      </w:pPr>
      <w:hyperlink w:anchor="_Toc28278" w:history="1">
        <w:r>
          <w:rPr>
            <w:rFonts w:ascii="仿宋" w:eastAsia="仿宋" w:hAnsi="仿宋" w:cs="仿宋" w:hint="eastAsia"/>
            <w:lang w:eastAsia="zh-CN"/>
          </w:rPr>
          <w:t>(二)、建设进度</w:t>
        </w:r>
        <w:r>
          <w:tab/>
        </w:r>
        <w:r>
          <w:fldChar w:fldCharType="begin"/>
        </w:r>
        <w:r>
          <w:instrText xml:space="preserve"> PAGEREF _Toc28278 \h </w:instrText>
        </w:r>
        <w:r>
          <w:fldChar w:fldCharType="separate"/>
        </w:r>
        <w:r>
          <w:t>51</w:t>
        </w:r>
        <w:r>
          <w:fldChar w:fldCharType="end"/>
        </w:r>
      </w:hyperlink>
    </w:p>
    <w:p>
      <w:pPr>
        <w:pStyle w:val="TOC2"/>
        <w:tabs>
          <w:tab w:val="right" w:leader="dot" w:pos="8306"/>
        </w:tabs>
      </w:pPr>
      <w:hyperlink w:anchor="_Toc6052" w:history="1">
        <w:r>
          <w:rPr>
            <w:rFonts w:ascii="仿宋" w:eastAsia="仿宋" w:hAnsi="仿宋" w:cs="仿宋" w:hint="eastAsia"/>
            <w:lang w:eastAsia="zh-CN"/>
          </w:rPr>
          <w:t>(三)、进度安排注意事项</w:t>
        </w:r>
        <w:r>
          <w:tab/>
        </w:r>
        <w:r>
          <w:fldChar w:fldCharType="begin"/>
        </w:r>
        <w:r>
          <w:instrText xml:space="preserve"> PAGEREF _Toc6052 \h </w:instrText>
        </w:r>
        <w:r>
          <w:fldChar w:fldCharType="separate"/>
        </w:r>
        <w:r>
          <w:t>52</w:t>
        </w:r>
        <w:r>
          <w:fldChar w:fldCharType="end"/>
        </w:r>
      </w:hyperlink>
    </w:p>
    <w:p>
      <w:pPr>
        <w:pStyle w:val="TOC2"/>
        <w:tabs>
          <w:tab w:val="right" w:leader="dot" w:pos="8306"/>
        </w:tabs>
      </w:pPr>
      <w:hyperlink w:anchor="_Toc7399" w:history="1">
        <w:r>
          <w:rPr>
            <w:rFonts w:ascii="仿宋" w:eastAsia="仿宋" w:hAnsi="仿宋" w:cs="仿宋" w:hint="eastAsia"/>
            <w:lang w:eastAsia="zh-CN"/>
          </w:rPr>
          <w:t>(四)、人力资源配置</w:t>
        </w:r>
        <w:r>
          <w:tab/>
        </w:r>
        <w:r>
          <w:fldChar w:fldCharType="begin"/>
        </w:r>
        <w:r>
          <w:instrText xml:space="preserve"> PAGEREF _Toc7399 \h </w:instrText>
        </w:r>
        <w:r>
          <w:fldChar w:fldCharType="separate"/>
        </w:r>
        <w:r>
          <w:t>53</w:t>
        </w:r>
        <w:r>
          <w:fldChar w:fldCharType="end"/>
        </w:r>
      </w:hyperlink>
    </w:p>
    <w:p>
      <w:pPr>
        <w:pStyle w:val="TOC2"/>
        <w:tabs>
          <w:tab w:val="right" w:leader="dot" w:pos="8306"/>
        </w:tabs>
      </w:pPr>
      <w:hyperlink w:anchor="_Toc15720" w:history="1">
        <w:r>
          <w:rPr>
            <w:rFonts w:ascii="仿宋" w:eastAsia="仿宋" w:hAnsi="仿宋" w:cs="仿宋" w:hint="eastAsia"/>
            <w:lang w:eastAsia="zh-CN"/>
          </w:rPr>
          <w:t>(五)、员工培训</w:t>
        </w:r>
        <w:r>
          <w:tab/>
        </w:r>
        <w:r>
          <w:fldChar w:fldCharType="begin"/>
        </w:r>
        <w:r>
          <w:instrText xml:space="preserve"> PAGEREF _Toc15720 \h </w:instrText>
        </w:r>
        <w:r>
          <w:fldChar w:fldCharType="separate"/>
        </w:r>
        <w:r>
          <w:t>55</w:t>
        </w:r>
        <w:r>
          <w:fldChar w:fldCharType="end"/>
        </w:r>
      </w:hyperlink>
    </w:p>
    <w:p>
      <w:pPr>
        <w:pStyle w:val="TOC2"/>
        <w:tabs>
          <w:tab w:val="right" w:leader="dot" w:pos="8306"/>
        </w:tabs>
      </w:pPr>
      <w:hyperlink w:anchor="_Toc29433" w:history="1">
        <w:r>
          <w:rPr>
            <w:rFonts w:ascii="仿宋" w:eastAsia="仿宋" w:hAnsi="仿宋" w:cs="仿宋" w:hint="eastAsia"/>
            <w:lang w:eastAsia="zh-CN"/>
          </w:rPr>
          <w:t>(六)、项目实施保障</w:t>
        </w:r>
        <w:r>
          <w:tab/>
        </w:r>
        <w:r>
          <w:fldChar w:fldCharType="begin"/>
        </w:r>
        <w:r>
          <w:instrText xml:space="preserve"> PAGEREF _Toc29433 \h </w:instrText>
        </w:r>
        <w:r>
          <w:fldChar w:fldCharType="separate"/>
        </w:r>
        <w:r>
          <w:t>56</w:t>
        </w:r>
        <w:r>
          <w:fldChar w:fldCharType="end"/>
        </w:r>
      </w:hyperlink>
    </w:p>
    <w:p>
      <w:pPr>
        <w:pStyle w:val="TOC2"/>
        <w:tabs>
          <w:tab w:val="right" w:leader="dot" w:pos="8306"/>
        </w:tabs>
      </w:pPr>
      <w:hyperlink w:anchor="_Toc21818" w:history="1">
        <w:r>
          <w:rPr>
            <w:rFonts w:ascii="仿宋" w:eastAsia="仿宋" w:hAnsi="仿宋" w:cs="仿宋" w:hint="eastAsia"/>
            <w:lang w:eastAsia="zh-CN"/>
          </w:rPr>
          <w:t>(七)、安全规范管理</w:t>
        </w:r>
        <w:r>
          <w:tab/>
        </w:r>
        <w:r>
          <w:fldChar w:fldCharType="begin"/>
        </w:r>
        <w:r>
          <w:instrText xml:space="preserve"> PAGEREF _Toc21818 \h </w:instrText>
        </w:r>
        <w:r>
          <w:fldChar w:fldCharType="separate"/>
        </w:r>
        <w:r>
          <w:t>57</w:t>
        </w:r>
        <w:r>
          <w:fldChar w:fldCharType="end"/>
        </w:r>
      </w:hyperlink>
    </w:p>
    <w:p>
      <w:pPr>
        <w:pStyle w:val="TOC1"/>
        <w:tabs>
          <w:tab w:val="right" w:leader="dot" w:pos="8306"/>
        </w:tabs>
      </w:pPr>
      <w:hyperlink w:anchor="_Toc3340" w:history="1">
        <w:r>
          <w:rPr>
            <w:rFonts w:ascii="仿宋" w:eastAsia="仿宋" w:hAnsi="仿宋" w:cs="仿宋" w:hint="eastAsia"/>
            <w:lang w:eastAsia="zh-CN"/>
          </w:rPr>
          <w:t>十、客户关系管理与市场拓展</w:t>
        </w:r>
        <w:r>
          <w:tab/>
        </w:r>
        <w:r>
          <w:fldChar w:fldCharType="begin"/>
        </w:r>
        <w:r>
          <w:instrText xml:space="preserve"> PAGEREF _Toc3340 \h </w:instrText>
        </w:r>
        <w:r>
          <w:fldChar w:fldCharType="separate"/>
        </w:r>
        <w:r>
          <w:t>58</w:t>
        </w:r>
        <w:r>
          <w:fldChar w:fldCharType="end"/>
        </w:r>
      </w:hyperlink>
    </w:p>
    <w:p>
      <w:pPr>
        <w:pStyle w:val="TOC2"/>
        <w:tabs>
          <w:tab w:val="right" w:leader="dot" w:pos="8306"/>
        </w:tabs>
      </w:pPr>
      <w:hyperlink w:anchor="_Toc21378" w:history="1">
        <w:r>
          <w:rPr>
            <w:rFonts w:ascii="仿宋" w:eastAsia="仿宋" w:hAnsi="仿宋" w:cs="仿宋" w:hint="eastAsia"/>
            <w:lang w:eastAsia="zh-CN"/>
          </w:rPr>
          <w:t>(一)、客户关系管理策略</w:t>
        </w:r>
        <w:r>
          <w:tab/>
        </w:r>
        <w:r>
          <w:fldChar w:fldCharType="begin"/>
        </w:r>
        <w:r>
          <w:instrText xml:space="preserve"> PAGEREF _Toc21378 \h </w:instrText>
        </w:r>
        <w:r>
          <w:fldChar w:fldCharType="separate"/>
        </w:r>
        <w:r>
          <w:t>58</w:t>
        </w:r>
        <w:r>
          <w:fldChar w:fldCharType="end"/>
        </w:r>
      </w:hyperlink>
    </w:p>
    <w:p>
      <w:pPr>
        <w:pStyle w:val="TOC2"/>
        <w:tabs>
          <w:tab w:val="right" w:leader="dot" w:pos="8306"/>
        </w:tabs>
      </w:pPr>
      <w:hyperlink w:anchor="_Toc22862" w:history="1">
        <w:r>
          <w:rPr>
            <w:rFonts w:ascii="仿宋" w:eastAsia="仿宋" w:hAnsi="仿宋" w:cs="仿宋" w:hint="eastAsia"/>
            <w:lang w:eastAsia="zh-CN"/>
          </w:rPr>
          <w:t>(二)、市场拓展方案</w:t>
        </w:r>
        <w:r>
          <w:tab/>
        </w:r>
        <w:r>
          <w:fldChar w:fldCharType="begin"/>
        </w:r>
        <w:r>
          <w:instrText xml:space="preserve"> PAGEREF _Toc22862 \h </w:instrText>
        </w:r>
        <w:r>
          <w:fldChar w:fldCharType="separate"/>
        </w:r>
        <w:r>
          <w:t>60</w:t>
        </w:r>
        <w:r>
          <w:fldChar w:fldCharType="end"/>
        </w:r>
      </w:hyperlink>
    </w:p>
    <w:p>
      <w:pPr>
        <w:pStyle w:val="TOC1"/>
        <w:tabs>
          <w:tab w:val="right" w:leader="dot" w:pos="8306"/>
        </w:tabs>
      </w:pPr>
      <w:hyperlink w:anchor="_Toc5014" w:history="1">
        <w:r>
          <w:rPr>
            <w:rFonts w:ascii="仿宋" w:eastAsia="仿宋" w:hAnsi="仿宋" w:cs="仿宋" w:hint="eastAsia"/>
            <w:lang w:eastAsia="zh-CN"/>
          </w:rPr>
          <w:t>十一、项目质量与标准</w:t>
        </w:r>
        <w:r>
          <w:tab/>
        </w:r>
        <w:r>
          <w:fldChar w:fldCharType="begin"/>
        </w:r>
        <w:r>
          <w:instrText xml:space="preserve"> PAGEREF _Toc5014 \h </w:instrText>
        </w:r>
        <w:r>
          <w:fldChar w:fldCharType="separate"/>
        </w:r>
        <w:r>
          <w:t>61</w:t>
        </w:r>
        <w:r>
          <w:fldChar w:fldCharType="end"/>
        </w:r>
      </w:hyperlink>
    </w:p>
    <w:p>
      <w:pPr>
        <w:pStyle w:val="TOC2"/>
        <w:tabs>
          <w:tab w:val="right" w:leader="dot" w:pos="8306"/>
        </w:tabs>
      </w:pPr>
      <w:hyperlink w:anchor="_Toc15402" w:history="1">
        <w:r>
          <w:rPr>
            <w:rFonts w:ascii="仿宋" w:eastAsia="仿宋" w:hAnsi="仿宋" w:cs="仿宋" w:hint="eastAsia"/>
            <w:lang w:eastAsia="zh-CN"/>
          </w:rPr>
          <w:t>(一)、质量保障体系</w:t>
        </w:r>
        <w:r>
          <w:tab/>
        </w:r>
        <w:r>
          <w:fldChar w:fldCharType="begin"/>
        </w:r>
        <w:r>
          <w:instrText xml:space="preserve"> PAGEREF _Toc15402 \h </w:instrText>
        </w:r>
        <w:r>
          <w:fldChar w:fldCharType="separate"/>
        </w:r>
        <w:r>
          <w:t>61</w:t>
        </w:r>
        <w:r>
          <w:fldChar w:fldCharType="end"/>
        </w:r>
      </w:hyperlink>
    </w:p>
    <w:p>
      <w:pPr>
        <w:pStyle w:val="TOC2"/>
        <w:tabs>
          <w:tab w:val="right" w:leader="dot" w:pos="8306"/>
        </w:tabs>
      </w:pPr>
      <w:hyperlink w:anchor="_Toc19673" w:history="1">
        <w:r>
          <w:rPr>
            <w:rFonts w:ascii="仿宋" w:eastAsia="仿宋" w:hAnsi="仿宋" w:cs="仿宋" w:hint="eastAsia"/>
            <w:lang w:eastAsia="zh-CN"/>
          </w:rPr>
          <w:t>(二)、标准化作业流程</w:t>
        </w:r>
        <w:r>
          <w:tab/>
        </w:r>
        <w:r>
          <w:fldChar w:fldCharType="begin"/>
        </w:r>
        <w:r>
          <w:instrText xml:space="preserve"> PAGEREF _Toc19673 \h </w:instrText>
        </w:r>
        <w:r>
          <w:fldChar w:fldCharType="separate"/>
        </w:r>
        <w:r>
          <w:t>62</w:t>
        </w:r>
        <w:r>
          <w:fldChar w:fldCharType="end"/>
        </w:r>
      </w:hyperlink>
    </w:p>
    <w:p>
      <w:pPr>
        <w:pStyle w:val="TOC2"/>
        <w:tabs>
          <w:tab w:val="right" w:leader="dot" w:pos="8306"/>
        </w:tabs>
      </w:pPr>
      <w:hyperlink w:anchor="_Toc2427" w:history="1">
        <w:r>
          <w:rPr>
            <w:rFonts w:ascii="仿宋" w:eastAsia="仿宋" w:hAnsi="仿宋" w:cs="仿宋" w:hint="eastAsia"/>
            <w:lang w:eastAsia="zh-CN"/>
          </w:rPr>
          <w:t>(三)、质量监控与评估</w:t>
        </w:r>
        <w:r>
          <w:tab/>
        </w:r>
        <w:r>
          <w:fldChar w:fldCharType="begin"/>
        </w:r>
        <w:r>
          <w:instrText xml:space="preserve"> PAGEREF _Toc2427 \h </w:instrText>
        </w:r>
        <w:r>
          <w:fldChar w:fldCharType="separate"/>
        </w:r>
        <w:r>
          <w:t>64</w:t>
        </w:r>
        <w:r>
          <w:fldChar w:fldCharType="end"/>
        </w:r>
      </w:hyperlink>
    </w:p>
    <w:p>
      <w:pPr>
        <w:pStyle w:val="TOC2"/>
        <w:tabs>
          <w:tab w:val="right" w:leader="dot" w:pos="8306"/>
        </w:tabs>
      </w:pPr>
      <w:hyperlink w:anchor="_Toc7607" w:history="1">
        <w:r>
          <w:rPr>
            <w:rFonts w:ascii="仿宋" w:eastAsia="仿宋" w:hAnsi="仿宋" w:cs="仿宋" w:hint="eastAsia"/>
            <w:lang w:eastAsia="zh-CN"/>
          </w:rPr>
          <w:t>(四)、质量改进计划</w:t>
        </w:r>
        <w:r>
          <w:tab/>
        </w:r>
        <w:r>
          <w:fldChar w:fldCharType="begin"/>
        </w:r>
        <w:r>
          <w:instrText xml:space="preserve"> PAGEREF _Toc7607 \h </w:instrText>
        </w:r>
        <w:r>
          <w:fldChar w:fldCharType="separate"/>
        </w:r>
        <w:r>
          <w:t>65</w:t>
        </w:r>
        <w:r>
          <w:fldChar w:fldCharType="end"/>
        </w:r>
      </w:hyperlink>
    </w:p>
    <w:p>
      <w:pPr>
        <w:pStyle w:val="TOC1"/>
        <w:tabs>
          <w:tab w:val="right" w:leader="dot" w:pos="8306"/>
        </w:tabs>
      </w:pPr>
      <w:hyperlink w:anchor="_Toc16" w:history="1">
        <w:r>
          <w:rPr>
            <w:rFonts w:ascii="仿宋" w:eastAsia="仿宋" w:hAnsi="仿宋" w:cs="仿宋" w:hint="eastAsia"/>
            <w:lang w:eastAsia="zh-CN"/>
          </w:rPr>
          <w:t>十二、技术创新与产业升级</w:t>
        </w:r>
        <w:r>
          <w:tab/>
        </w:r>
        <w:r>
          <w:fldChar w:fldCharType="begin"/>
        </w:r>
        <w:r>
          <w:instrText xml:space="preserve"> PAGEREF _Toc16 \h </w:instrText>
        </w:r>
        <w:r>
          <w:fldChar w:fldCharType="separate"/>
        </w:r>
        <w:r>
          <w:t>66</w:t>
        </w:r>
        <w:r>
          <w:fldChar w:fldCharType="end"/>
        </w:r>
      </w:hyperlink>
    </w:p>
    <w:p>
      <w:pPr>
        <w:pStyle w:val="TOC2"/>
        <w:tabs>
          <w:tab w:val="right" w:leader="dot" w:pos="8306"/>
        </w:tabs>
      </w:pPr>
      <w:hyperlink w:anchor="_Toc17289" w:history="1">
        <w:r>
          <w:rPr>
            <w:rFonts w:ascii="仿宋" w:eastAsia="仿宋" w:hAnsi="仿宋" w:cs="仿宋" w:hint="eastAsia"/>
            <w:lang w:eastAsia="zh-CN"/>
          </w:rPr>
          <w:t>(一)、技术创新方向与目标</w:t>
        </w:r>
        <w:r>
          <w:tab/>
        </w:r>
        <w:r>
          <w:fldChar w:fldCharType="begin"/>
        </w:r>
        <w:r>
          <w:instrText xml:space="preserve"> PAGEREF _Toc17289 \h </w:instrText>
        </w:r>
        <w:r>
          <w:fldChar w:fldCharType="separate"/>
        </w:r>
        <w:r>
          <w:t>66</w:t>
        </w:r>
        <w:r>
          <w:fldChar w:fldCharType="end"/>
        </w:r>
      </w:hyperlink>
    </w:p>
    <w:p>
      <w:pPr>
        <w:pStyle w:val="TOC2"/>
        <w:tabs>
          <w:tab w:val="right" w:leader="dot" w:pos="8306"/>
        </w:tabs>
      </w:pPr>
      <w:hyperlink w:anchor="_Toc8830" w:history="1">
        <w:r>
          <w:rPr>
            <w:rFonts w:ascii="仿宋" w:eastAsia="仿宋" w:hAnsi="仿宋" w:cs="仿宋" w:hint="eastAsia"/>
            <w:lang w:eastAsia="zh-CN"/>
          </w:rPr>
          <w:t>(二)、产业升级路径与措施</w:t>
        </w:r>
        <w:r>
          <w:tab/>
        </w:r>
        <w:r>
          <w:fldChar w:fldCharType="begin"/>
        </w:r>
        <w:r>
          <w:instrText xml:space="preserve"> PAGEREF _Toc8830 \h </w:instrText>
        </w:r>
        <w:r>
          <w:fldChar w:fldCharType="separate"/>
        </w:r>
        <w:r>
          <w:t>67</w:t>
        </w:r>
        <w:r>
          <w:fldChar w:fldCharType="end"/>
        </w:r>
      </w:hyperlink>
    </w:p>
    <w:p>
      <w:pPr>
        <w:pStyle w:val="TOC1"/>
        <w:tabs>
          <w:tab w:val="right" w:leader="dot" w:pos="8306"/>
        </w:tabs>
      </w:pPr>
      <w:hyperlink w:anchor="_Toc3761" w:history="1">
        <w:r>
          <w:rPr>
            <w:rFonts w:ascii="仿宋" w:eastAsia="仿宋" w:hAnsi="仿宋" w:cs="仿宋" w:hint="eastAsia"/>
            <w:lang w:eastAsia="zh-CN"/>
          </w:rPr>
          <w:t>十三、创新驱动与持续发展</w:t>
        </w:r>
        <w:r>
          <w:tab/>
        </w:r>
        <w:r>
          <w:fldChar w:fldCharType="begin"/>
        </w:r>
        <w:r>
          <w:instrText xml:space="preserve"> PAGEREF _Toc3761 \h </w:instrText>
        </w:r>
        <w:r>
          <w:fldChar w:fldCharType="separate"/>
        </w:r>
        <w:r>
          <w:t>68</w:t>
        </w:r>
        <w:r>
          <w:fldChar w:fldCharType="end"/>
        </w:r>
      </w:hyperlink>
    </w:p>
    <w:p>
      <w:pPr>
        <w:pStyle w:val="TOC2"/>
        <w:tabs>
          <w:tab w:val="right" w:leader="dot" w:pos="8306"/>
        </w:tabs>
      </w:pPr>
      <w:hyperlink w:anchor="_Toc24405" w:history="1">
        <w:r>
          <w:rPr>
            <w:rFonts w:ascii="仿宋" w:eastAsia="仿宋" w:hAnsi="仿宋" w:cs="仿宋" w:hint="eastAsia"/>
            <w:lang w:eastAsia="zh-CN"/>
          </w:rPr>
          <w:t>(一)、创新驱动战略实施</w:t>
        </w:r>
        <w:r>
          <w:tab/>
        </w:r>
        <w:r>
          <w:fldChar w:fldCharType="begin"/>
        </w:r>
        <w:r>
          <w:instrText xml:space="preserve"> PAGEREF _Toc24405 \h </w:instrText>
        </w:r>
        <w:r>
          <w:fldChar w:fldCharType="separate"/>
        </w:r>
        <w:r>
          <w:t>68</w:t>
        </w:r>
        <w:r>
          <w:fldChar w:fldCharType="end"/>
        </w:r>
      </w:hyperlink>
    </w:p>
    <w:p>
      <w:pPr>
        <w:pStyle w:val="TOC2"/>
        <w:tabs>
          <w:tab w:val="right" w:leader="dot" w:pos="8306"/>
        </w:tabs>
      </w:pPr>
      <w:hyperlink w:anchor="_Toc23651" w:history="1">
        <w:r>
          <w:rPr>
            <w:rFonts w:ascii="仿宋" w:eastAsia="仿宋" w:hAnsi="仿宋" w:cs="仿宋" w:hint="eastAsia"/>
            <w:lang w:eastAsia="zh-CN"/>
          </w:rPr>
          <w:t>(二)、持续发展路径探索</w:t>
        </w:r>
        <w:r>
          <w:tab/>
        </w:r>
        <w:r>
          <w:fldChar w:fldCharType="begin"/>
        </w:r>
        <w:r>
          <w:instrText xml:space="preserve"> PAGEREF _Toc23651 \h </w:instrText>
        </w:r>
        <w:r>
          <w:fldChar w:fldCharType="separate"/>
        </w:r>
        <w:r>
          <w:t>70</w:t>
        </w:r>
        <w:r>
          <w:fldChar w:fldCharType="end"/>
        </w:r>
      </w:hyperlink>
    </w:p>
    <w:p>
      <w:pPr>
        <w:pStyle w:val="TOC1"/>
        <w:tabs>
          <w:tab w:val="right" w:leader="dot" w:pos="8306"/>
        </w:tabs>
      </w:pPr>
      <w:hyperlink w:anchor="_Toc19508" w:history="1">
        <w:r>
          <w:rPr>
            <w:rFonts w:ascii="仿宋" w:eastAsia="仿宋" w:hAnsi="仿宋" w:cs="仿宋" w:hint="eastAsia"/>
            <w:lang w:eastAsia="zh-CN"/>
          </w:rPr>
          <w:t>十四、质量管理与控制</w:t>
        </w:r>
        <w:r>
          <w:tab/>
        </w:r>
        <w:r>
          <w:fldChar w:fldCharType="begin"/>
        </w:r>
        <w:r>
          <w:instrText xml:space="preserve"> PAGEREF _Toc19508 \h </w:instrText>
        </w:r>
        <w:r>
          <w:fldChar w:fldCharType="separate"/>
        </w:r>
        <w:r>
          <w:t>74</w:t>
        </w:r>
        <w:r>
          <w:fldChar w:fldCharType="end"/>
        </w:r>
      </w:hyperlink>
    </w:p>
    <w:p>
      <w:pPr>
        <w:pStyle w:val="TOC2"/>
        <w:tabs>
          <w:tab w:val="right" w:leader="dot" w:pos="8306"/>
        </w:tabs>
      </w:pPr>
      <w:hyperlink w:anchor="_Toc27647" w:history="1">
        <w:r>
          <w:rPr>
            <w:rFonts w:ascii="仿宋" w:eastAsia="仿宋" w:hAnsi="仿宋" w:cs="仿宋" w:hint="eastAsia"/>
            <w:lang w:eastAsia="zh-CN"/>
          </w:rPr>
          <w:t>(一)、质量管理体系建设</w:t>
        </w:r>
        <w:r>
          <w:tab/>
        </w:r>
        <w:r>
          <w:fldChar w:fldCharType="begin"/>
        </w:r>
        <w:r>
          <w:instrText xml:space="preserve"> PAGEREF _Toc27647 \h </w:instrText>
        </w:r>
        <w:r>
          <w:fldChar w:fldCharType="separate"/>
        </w:r>
        <w:r>
          <w:t>74</w:t>
        </w:r>
        <w:r>
          <w:fldChar w:fldCharType="end"/>
        </w:r>
      </w:hyperlink>
    </w:p>
    <w:p>
      <w:pPr>
        <w:pStyle w:val="TOC2"/>
        <w:tabs>
          <w:tab w:val="right" w:leader="dot" w:pos="8306"/>
        </w:tabs>
      </w:pPr>
      <w:hyperlink w:anchor="_Toc4693" w:history="1">
        <w:r>
          <w:rPr>
            <w:rFonts w:ascii="仿宋" w:eastAsia="仿宋" w:hAnsi="仿宋" w:cs="仿宋" w:hint="eastAsia"/>
            <w:lang w:eastAsia="zh-CN"/>
          </w:rPr>
          <w:t>(二)、质量控制措施</w:t>
        </w:r>
        <w:r>
          <w:tab/>
        </w:r>
        <w:r>
          <w:fldChar w:fldCharType="begin"/>
        </w:r>
        <w:r>
          <w:instrText xml:space="preserve"> PAGEREF _Toc4693 \h </w:instrText>
        </w:r>
        <w:r>
          <w:fldChar w:fldCharType="separate"/>
        </w:r>
        <w:r>
          <w:t>76</w:t>
        </w:r>
        <w:r>
          <w:fldChar w:fldCharType="end"/>
        </w:r>
      </w:hyperlink>
    </w:p>
    <w:p>
      <w:pPr>
        <w:pStyle w:val="TOC1"/>
        <w:tabs>
          <w:tab w:val="right" w:leader="dot" w:pos="8306"/>
        </w:tabs>
      </w:pPr>
      <w:hyperlink w:anchor="_Toc21475" w:history="1">
        <w:r>
          <w:rPr>
            <w:rFonts w:ascii="仿宋" w:eastAsia="仿宋" w:hAnsi="仿宋" w:cs="仿宋" w:hint="eastAsia"/>
            <w:lang w:eastAsia="zh-CN"/>
          </w:rPr>
          <w:t>十五、成果转化与推广应用</w:t>
        </w:r>
        <w:r>
          <w:tab/>
        </w:r>
        <w:r>
          <w:fldChar w:fldCharType="begin"/>
        </w:r>
        <w:r>
          <w:instrText xml:space="preserve"> PAGEREF _Toc21475 \h </w:instrText>
        </w:r>
        <w:r>
          <w:fldChar w:fldCharType="separate"/>
        </w:r>
        <w:r>
          <w:t>77</w:t>
        </w:r>
        <w:r>
          <w:fldChar w:fldCharType="end"/>
        </w:r>
      </w:hyperlink>
    </w:p>
    <w:p>
      <w:pPr>
        <w:pStyle w:val="TOC2"/>
        <w:tabs>
          <w:tab w:val="right" w:leader="dot" w:pos="8306"/>
        </w:tabs>
      </w:pPr>
      <w:hyperlink w:anchor="_Toc24699" w:history="1">
        <w:r>
          <w:rPr>
            <w:rFonts w:ascii="仿宋" w:eastAsia="仿宋" w:hAnsi="仿宋" w:cs="仿宋" w:hint="eastAsia"/>
            <w:lang w:eastAsia="zh-CN"/>
          </w:rPr>
          <w:t>(一)、成果转化策略制定</w:t>
        </w:r>
        <w:r>
          <w:tab/>
        </w:r>
        <w:r>
          <w:fldChar w:fldCharType="begin"/>
        </w:r>
        <w:r>
          <w:instrText xml:space="preserve"> PAGEREF _Toc24699 \h </w:instrText>
        </w:r>
        <w:r>
          <w:fldChar w:fldCharType="separate"/>
        </w:r>
        <w:r>
          <w:t>77</w:t>
        </w:r>
        <w:r>
          <w:fldChar w:fldCharType="end"/>
        </w:r>
      </w:hyperlink>
    </w:p>
    <w:p>
      <w:pPr>
        <w:pStyle w:val="TOC2"/>
        <w:tabs>
          <w:tab w:val="right" w:leader="dot" w:pos="8306"/>
        </w:tabs>
      </w:pPr>
      <w:hyperlink w:anchor="_Toc14875" w:history="1">
        <w:r>
          <w:rPr>
            <w:rFonts w:ascii="仿宋" w:eastAsia="仿宋" w:hAnsi="仿宋" w:cs="仿宋" w:hint="eastAsia"/>
            <w:lang w:eastAsia="zh-CN"/>
          </w:rPr>
          <w:t>(二)、成果推广应用方案</w:t>
        </w:r>
        <w:r>
          <w:tab/>
        </w:r>
        <w:r>
          <w:fldChar w:fldCharType="begin"/>
        </w:r>
        <w:r>
          <w:instrText xml:space="preserve"> PAGEREF _Toc14875 \h </w:instrText>
        </w:r>
        <w:r>
          <w:fldChar w:fldCharType="separate"/>
        </w:r>
        <w:r>
          <w:t>78</w:t>
        </w:r>
        <w:r>
          <w:fldChar w:fldCharType="end"/>
        </w:r>
      </w:hyperlink>
    </w:p>
    <w:p>
      <w:pPr>
        <w:pStyle w:val="TOC1"/>
        <w:tabs>
          <w:tab w:val="right" w:leader="dot" w:pos="8306"/>
        </w:tabs>
      </w:pPr>
      <w:hyperlink w:anchor="_Toc5494" w:history="1">
        <w:r>
          <w:rPr>
            <w:rFonts w:ascii="仿宋" w:eastAsia="仿宋" w:hAnsi="仿宋" w:cs="仿宋" w:hint="eastAsia"/>
            <w:lang w:eastAsia="zh-CN"/>
          </w:rPr>
          <w:t>十六、企业合规与伦理</w:t>
        </w:r>
        <w:r>
          <w:tab/>
        </w:r>
        <w:r>
          <w:fldChar w:fldCharType="begin"/>
        </w:r>
        <w:r>
          <w:instrText xml:space="preserve"> PAGEREF _Toc5494 \h </w:instrText>
        </w:r>
        <w:r>
          <w:fldChar w:fldCharType="separate"/>
        </w:r>
        <w:r>
          <w:t>80</w:t>
        </w:r>
        <w:r>
          <w:fldChar w:fldCharType="end"/>
        </w:r>
      </w:hyperlink>
    </w:p>
    <w:p>
      <w:pPr>
        <w:pStyle w:val="TOC2"/>
        <w:tabs>
          <w:tab w:val="right" w:leader="dot" w:pos="8306"/>
        </w:tabs>
      </w:pPr>
      <w:hyperlink w:anchor="_Toc22370" w:history="1">
        <w:r>
          <w:rPr>
            <w:rFonts w:ascii="仿宋" w:eastAsia="仿宋" w:hAnsi="仿宋" w:cs="仿宋" w:hint="eastAsia"/>
            <w:lang w:eastAsia="zh-CN"/>
          </w:rPr>
          <w:t>(一)、合规政策与程序</w:t>
        </w:r>
        <w:r>
          <w:tab/>
        </w:r>
        <w:r>
          <w:fldChar w:fldCharType="begin"/>
        </w:r>
        <w:r>
          <w:instrText xml:space="preserve"> PAGEREF _Toc22370 \h </w:instrText>
        </w:r>
        <w:r>
          <w:fldChar w:fldCharType="separate"/>
        </w:r>
        <w:r>
          <w:t>80</w:t>
        </w:r>
        <w:r>
          <w:fldChar w:fldCharType="end"/>
        </w:r>
      </w:hyperlink>
    </w:p>
    <w:p>
      <w:pPr>
        <w:pStyle w:val="TOC2"/>
        <w:tabs>
          <w:tab w:val="right" w:leader="dot" w:pos="8306"/>
        </w:tabs>
      </w:pPr>
      <w:hyperlink w:anchor="_Toc12179" w:history="1">
        <w:r>
          <w:rPr>
            <w:rFonts w:ascii="仿宋" w:eastAsia="仿宋" w:hAnsi="仿宋" w:cs="仿宋" w:hint="eastAsia"/>
            <w:lang w:eastAsia="zh-CN"/>
          </w:rPr>
          <w:t>(二)、伦理规范与培训</w:t>
        </w:r>
        <w:r>
          <w:tab/>
        </w:r>
        <w:r>
          <w:fldChar w:fldCharType="begin"/>
        </w:r>
        <w:r>
          <w:instrText xml:space="preserve"> PAGEREF _Toc12179 \h </w:instrText>
        </w:r>
        <w:r>
          <w:fldChar w:fldCharType="separate"/>
        </w:r>
        <w:r>
          <w:t>81</w:t>
        </w:r>
        <w:r>
          <w:fldChar w:fldCharType="end"/>
        </w:r>
      </w:hyperlink>
    </w:p>
    <w:p>
      <w:pPr>
        <w:pStyle w:val="TOC2"/>
        <w:tabs>
          <w:tab w:val="right" w:leader="dot" w:pos="8306"/>
        </w:tabs>
      </w:pPr>
      <w:hyperlink w:anchor="_Toc16204" w:history="1">
        <w:r>
          <w:rPr>
            <w:rFonts w:ascii="仿宋" w:eastAsia="仿宋" w:hAnsi="仿宋" w:cs="仿宋" w:hint="eastAsia"/>
            <w:lang w:eastAsia="zh-CN"/>
          </w:rPr>
          <w:t>(三)、合规风险评估</w:t>
        </w:r>
        <w:r>
          <w:tab/>
        </w:r>
        <w:r>
          <w:fldChar w:fldCharType="begin"/>
        </w:r>
        <w:r>
          <w:instrText xml:space="preserve"> PAGEREF _Toc16204 \h </w:instrText>
        </w:r>
        <w:r>
          <w:fldChar w:fldCharType="separate"/>
        </w:r>
        <w:r>
          <w:t>82</w:t>
        </w:r>
        <w:r>
          <w:fldChar w:fldCharType="end"/>
        </w:r>
      </w:hyperlink>
    </w:p>
    <w:p>
      <w:pPr>
        <w:pStyle w:val="TOC2"/>
        <w:tabs>
          <w:tab w:val="right" w:leader="dot" w:pos="8306"/>
        </w:tabs>
      </w:pPr>
      <w:hyperlink w:anchor="_Toc12464" w:history="1">
        <w:r>
          <w:rPr>
            <w:rFonts w:ascii="仿宋" w:eastAsia="仿宋" w:hAnsi="仿宋" w:cs="仿宋" w:hint="eastAsia"/>
            <w:lang w:eastAsia="zh-CN"/>
          </w:rPr>
          <w:t>(四)、合规监督与执行</w:t>
        </w:r>
        <w:r>
          <w:tab/>
        </w:r>
        <w:r>
          <w:fldChar w:fldCharType="begin"/>
        </w:r>
        <w:r>
          <w:instrText xml:space="preserve"> PAGEREF _Toc12464 \h </w:instrText>
        </w:r>
        <w:r>
          <w:fldChar w:fldCharType="separate"/>
        </w:r>
        <w:r>
          <w:t>83</w:t>
        </w:r>
        <w:r>
          <w:fldChar w:fldCharType="end"/>
        </w:r>
      </w:hyperlink>
    </w:p>
    <w:p>
      <w:pPr>
        <w:pStyle w:val="TOC1"/>
        <w:tabs>
          <w:tab w:val="right" w:leader="dot" w:pos="8306"/>
        </w:tabs>
      </w:pPr>
      <w:hyperlink w:anchor="_Toc32397" w:history="1">
        <w:r>
          <w:rPr>
            <w:rFonts w:ascii="仿宋" w:eastAsia="仿宋" w:hAnsi="仿宋" w:cs="仿宋" w:hint="eastAsia"/>
            <w:lang w:eastAsia="zh-CN"/>
          </w:rPr>
          <w:t>十七、合作与交流机制建立</w:t>
        </w:r>
        <w:r>
          <w:tab/>
        </w:r>
        <w:r>
          <w:fldChar w:fldCharType="begin"/>
        </w:r>
        <w:r>
          <w:instrText xml:space="preserve"> PAGEREF _Toc32397 \h </w:instrText>
        </w:r>
        <w:r>
          <w:fldChar w:fldCharType="separate"/>
        </w:r>
        <w:r>
          <w:t>84</w:t>
        </w:r>
        <w:r>
          <w:fldChar w:fldCharType="end"/>
        </w:r>
      </w:hyperlink>
    </w:p>
    <w:p>
      <w:pPr>
        <w:pStyle w:val="TOC2"/>
        <w:tabs>
          <w:tab w:val="right" w:leader="dot" w:pos="8306"/>
        </w:tabs>
      </w:pPr>
      <w:hyperlink w:anchor="_Toc25547" w:history="1">
        <w:r>
          <w:rPr>
            <w:rFonts w:ascii="仿宋" w:eastAsia="仿宋" w:hAnsi="仿宋" w:cs="仿宋" w:hint="eastAsia"/>
            <w:lang w:eastAsia="zh-CN"/>
          </w:rPr>
          <w:t>(一)、合作伙伴选择与合作方式</w:t>
        </w:r>
        <w:r>
          <w:tab/>
        </w:r>
        <w:r>
          <w:fldChar w:fldCharType="begin"/>
        </w:r>
        <w:r>
          <w:instrText xml:space="preserve"> PAGEREF _Toc25547 \h </w:instrText>
        </w:r>
        <w:r>
          <w:fldChar w:fldCharType="separate"/>
        </w:r>
        <w:r>
          <w:t>84</w:t>
        </w:r>
        <w:r>
          <w:fldChar w:fldCharType="end"/>
        </w:r>
      </w:hyperlink>
    </w:p>
    <w:p>
      <w:pPr>
        <w:pStyle w:val="TOC2"/>
        <w:tabs>
          <w:tab w:val="right" w:leader="dot" w:pos="8306"/>
        </w:tabs>
      </w:pPr>
      <w:hyperlink w:anchor="_Toc26815" w:history="1">
        <w:r>
          <w:rPr>
            <w:rFonts w:ascii="仿宋" w:eastAsia="仿宋" w:hAnsi="仿宋" w:cs="仿宋" w:hint="eastAsia"/>
            <w:lang w:eastAsia="zh-CN"/>
          </w:rPr>
          <w:t>(二)、交流与合作平台搭建</w:t>
        </w:r>
        <w:r>
          <w:tab/>
        </w:r>
        <w:r>
          <w:fldChar w:fldCharType="begin"/>
        </w:r>
        <w:r>
          <w:instrText xml:space="preserve"> PAGEREF _Toc26815 \h </w:instrText>
        </w:r>
        <w:r>
          <w:fldChar w:fldCharType="separate"/>
        </w:r>
        <w:r>
          <w:t>85</w:t>
        </w:r>
        <w:r>
          <w:fldChar w:fldCharType="end"/>
        </w:r>
      </w:hyperlink>
    </w:p>
    <w:p>
      <w:pPr>
        <w:pStyle w:val="TOC1"/>
        <w:tabs>
          <w:tab w:val="right" w:leader="dot" w:pos="8306"/>
        </w:tabs>
      </w:pPr>
      <w:hyperlink w:anchor="_Toc6220" w:history="1">
        <w:r>
          <w:rPr>
            <w:rFonts w:ascii="仿宋" w:eastAsia="仿宋" w:hAnsi="仿宋" w:cs="仿宋" w:hint="eastAsia"/>
            <w:lang w:eastAsia="zh-CN"/>
          </w:rPr>
          <w:t>十八、法律法规与政策遵循</w:t>
        </w:r>
        <w:r>
          <w:tab/>
        </w:r>
        <w:r>
          <w:fldChar w:fldCharType="begin"/>
        </w:r>
        <w:r>
          <w:instrText xml:space="preserve"> PAGEREF _Toc6220 \h </w:instrText>
        </w:r>
        <w:r>
          <w:fldChar w:fldCharType="separate"/>
        </w:r>
        <w:r>
          <w:t>87</w:t>
        </w:r>
        <w:r>
          <w:fldChar w:fldCharType="end"/>
        </w:r>
      </w:hyperlink>
    </w:p>
    <w:p>
      <w:pPr>
        <w:pStyle w:val="TOC2"/>
        <w:tabs>
          <w:tab w:val="right" w:leader="dot" w:pos="8306"/>
        </w:tabs>
      </w:pPr>
      <w:hyperlink w:anchor="_Toc30998" w:history="1">
        <w:r>
          <w:rPr>
            <w:rFonts w:ascii="仿宋" w:eastAsia="仿宋" w:hAnsi="仿宋" w:cs="仿宋" w:hint="eastAsia"/>
            <w:lang w:eastAsia="zh-CN"/>
          </w:rPr>
          <w:t>(一)、法律法规遵守</w:t>
        </w:r>
        <w:r>
          <w:tab/>
        </w:r>
        <w:r>
          <w:fldChar w:fldCharType="begin"/>
        </w:r>
        <w:r>
          <w:instrText xml:space="preserve"> PAGEREF _Toc30998 \h </w:instrText>
        </w:r>
        <w:r>
          <w:fldChar w:fldCharType="separate"/>
        </w:r>
        <w:r>
          <w:t>87</w:t>
        </w:r>
        <w:r>
          <w:fldChar w:fldCharType="end"/>
        </w:r>
      </w:hyperlink>
    </w:p>
    <w:p>
      <w:pPr>
        <w:pStyle w:val="TOC2"/>
        <w:tabs>
          <w:tab w:val="right" w:leader="dot" w:pos="8306"/>
        </w:tabs>
      </w:pPr>
      <w:hyperlink w:anchor="_Toc18521" w:history="1">
        <w:r>
          <w:rPr>
            <w:rFonts w:ascii="仿宋" w:eastAsia="仿宋" w:hAnsi="仿宋" w:cs="仿宋" w:hint="eastAsia"/>
            <w:lang w:eastAsia="zh-CN"/>
          </w:rPr>
          <w:t>(二)、政策导向与利用</w:t>
        </w:r>
        <w:r>
          <w:tab/>
        </w:r>
        <w:r>
          <w:fldChar w:fldCharType="begin"/>
        </w:r>
        <w:r>
          <w:instrText xml:space="preserve"> PAGEREF _Toc18521 \h </w:instrText>
        </w:r>
        <w:r>
          <w:fldChar w:fldCharType="separate"/>
        </w:r>
        <w:r>
          <w:t>88</w:t>
        </w:r>
        <w:r>
          <w:fldChar w:fldCharType="end"/>
        </w:r>
      </w:hyperlink>
    </w:p>
    <w:p>
      <w:pPr>
        <w:pStyle w:val="TOC1"/>
        <w:tabs>
          <w:tab w:val="right" w:leader="dot" w:pos="8306"/>
        </w:tabs>
      </w:pPr>
      <w:hyperlink w:anchor="_Toc1498" w:history="1">
        <w:r>
          <w:rPr>
            <w:rFonts w:ascii="仿宋" w:eastAsia="仿宋" w:hAnsi="仿宋" w:cs="仿宋" w:hint="eastAsia"/>
            <w:lang w:eastAsia="zh-CN"/>
          </w:rPr>
          <w:t>十九、知识产权管理与保护</w:t>
        </w:r>
        <w:r>
          <w:tab/>
        </w:r>
        <w:r>
          <w:fldChar w:fldCharType="begin"/>
        </w:r>
        <w:r>
          <w:instrText xml:space="preserve"> PAGEREF _Toc1498 \h </w:instrText>
        </w:r>
        <w:r>
          <w:fldChar w:fldCharType="separate"/>
        </w:r>
        <w:r>
          <w:t>89</w:t>
        </w:r>
        <w:r>
          <w:fldChar w:fldCharType="end"/>
        </w:r>
      </w:hyperlink>
    </w:p>
    <w:p>
      <w:pPr>
        <w:pStyle w:val="TOC2"/>
        <w:tabs>
          <w:tab w:val="right" w:leader="dot" w:pos="8306"/>
        </w:tabs>
      </w:pPr>
      <w:hyperlink w:anchor="_Toc2795" w:history="1">
        <w:r>
          <w:rPr>
            <w:rFonts w:ascii="仿宋" w:eastAsia="仿宋" w:hAnsi="仿宋" w:cs="仿宋" w:hint="eastAsia"/>
            <w:lang w:eastAsia="zh-CN"/>
          </w:rPr>
          <w:t>(一)、知识产权管理体系建设</w:t>
        </w:r>
        <w:r>
          <w:tab/>
        </w:r>
        <w:r>
          <w:fldChar w:fldCharType="begin"/>
        </w:r>
        <w:r>
          <w:instrText xml:space="preserve"> PAGEREF _Toc2795 \h </w:instrText>
        </w:r>
        <w:r>
          <w:fldChar w:fldCharType="separate"/>
        </w:r>
        <w:r>
          <w:t>89</w:t>
        </w:r>
        <w:r>
          <w:fldChar w:fldCharType="end"/>
        </w:r>
      </w:hyperlink>
    </w:p>
    <w:p>
      <w:pPr>
        <w:pStyle w:val="TOC2"/>
        <w:tabs>
          <w:tab w:val="right" w:leader="dot" w:pos="8306"/>
        </w:tabs>
      </w:pPr>
      <w:hyperlink w:anchor="_Toc17578" w:history="1">
        <w:r>
          <w:rPr>
            <w:rFonts w:ascii="仿宋" w:eastAsia="仿宋" w:hAnsi="仿宋" w:cs="仿宋" w:hint="eastAsia"/>
            <w:lang w:eastAsia="zh-CN"/>
          </w:rPr>
          <w:t>(二)、知识产权保护措施</w:t>
        </w:r>
        <w:r>
          <w:tab/>
        </w:r>
        <w:r>
          <w:fldChar w:fldCharType="begin"/>
        </w:r>
        <w:r>
          <w:instrText xml:space="preserve"> PAGEREF _Toc17578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83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0810"/>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4146"/>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直接收益：假设袜子项目的产品或服务年销售收入为XX万元。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32676"/>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袜子项目通过引入先进的人工智能技术优化生产流程，例如自动化的物流系统和智能数据分析，可能大幅提高产品的质量和生产效率。这可能迫使竞争对手也必须投资于类似技术，以保持市场竞争力。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袜子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若袜子项目成功推广新型环保产品，比如采用可回收材料的包装，可能会激发消费者对可持续产品的需求。这种需求的增长可能迫使整个行业转向更环保的产品设计和生产方法。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袜子项目在减少环境影响方面的努力，如实施零废物生产和减少二氧化碳排放，可能会促使行业设立更高的环保标准。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袜子项目对新原料和技术的需求可能促使供应商调整生产策略，比如采用更环保的生产方法或开发新型原材料。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5" w:name="_Toc17102"/>
      <w:r>
        <w:rPr>
          <w:rFonts w:ascii="仿宋" w:eastAsia="仿宋" w:hAnsi="仿宋" w:cs="仿宋" w:hint="eastAsia"/>
          <w:sz w:val="28"/>
          <w:lang w:eastAsia="zh-CN"/>
        </w:rPr>
        <w:t>(三)、区域经济影响分析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袜子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袜子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袜子项目对于所在区域的经济发展、就业机会的创造、当地企业的成长以及社区福祉的提升都有着积极而深远的影响。通过这些多方面的经济活动，项目有望成为推动区域经济增长和社会进步的重要力量。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6" w:name="_Toc24960"/>
      <w:r>
        <w:rPr>
          <w:rFonts w:ascii="仿宋" w:eastAsia="仿宋" w:hAnsi="仿宋" w:cs="仿宋" w:hint="eastAsia"/>
          <w:sz w:val="28"/>
          <w:lang w:eastAsia="zh-CN"/>
        </w:rPr>
        <w:t>(四)、宏观经济影响分析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袜子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袜子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袜子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袜子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袜子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7" w:name="_Toc14021"/>
      <w:r>
        <w:rPr>
          <w:rFonts w:ascii="仿宋" w:eastAsia="仿宋" w:hAnsi="仿宋" w:cs="仿宋" w:hint="eastAsia"/>
          <w:sz w:val="28"/>
          <w:lang w:eastAsia="zh-CN"/>
        </w:rPr>
        <w:t>二、社会影响分析</w:t>
      </w:r>
      <w:bookmarkEnd w:id="7"/>
    </w:p>
    <w:p>
      <w:pPr>
        <w:pStyle w:val="Heading2"/>
        <w:rPr>
          <w:rFonts w:ascii="仿宋" w:eastAsia="仿宋" w:hAnsi="仿宋" w:cs="仿宋" w:hint="eastAsia"/>
          <w:lang w:eastAsia="zh-CN"/>
        </w:rPr>
      </w:pPr>
      <w:bookmarkStart w:id="8" w:name="_Toc9495"/>
      <w:r>
        <w:rPr>
          <w:rFonts w:ascii="仿宋" w:eastAsia="仿宋" w:hAnsi="仿宋" w:cs="仿宋" w:hint="eastAsia"/>
          <w:lang w:eastAsia="zh-CN"/>
        </w:rPr>
        <w:t>(一)、社会影响效果分析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袜子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袜子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袜子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袜子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袜子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袜子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袜子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袜子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https://d.book118.com/755343343240011110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袜子项目建设总纲及方案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袜子项目建设总纲及方案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袜子项目建设总纲及方案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袜子项目建设总纲及方案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袜子项目建设总纲及方案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袜子项目建设总纲及方案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袜子项目建设总纲及方案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袜子项目建设总纲及方案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袜子项目建设总纲及方案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袜子项目建设总纲及方案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袜子项目建设总纲及方案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袜子项目建设总纲及方案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D01681B"/>
    <w:rsid w:val="1D01681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75534334324001111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2024-02-04T20:45:00Z</dcterms:created>
  <dcterms:modified xsi:type="dcterms:W3CDTF">2024-02-04T20:46:14Z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F75BDEE66D16420F961C054A78718E06_11</vt:lpwstr>
  </property>
  <property fmtid="{D5CDD505-2E9C-101B-9397-08002B2CF9AE}" pid="3" name="KSOProductBuildVer">
    <vt:lpwstr>2052-12.1.0.16250</vt:lpwstr>
  </property>
</Properties>
</file>