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D7097" w:rsidP="000D7097" w14:paraId="2535FB1A" w14:textId="77777777">
      <w:pPr>
        <w:spacing w:before="48" w:beforeLines="20" w:after="360" w:afterLines="150" w:line="360" w:lineRule="auto"/>
        <w:jc w:val="center"/>
        <w:rPr>
          <w:rFonts w:ascii="华文中宋" w:eastAsia="华文中宋" w:hAnsi="华文中宋"/>
          <w:b/>
          <w:sz w:val="30"/>
        </w:rPr>
      </w:pPr>
      <w:r w:rsidRPr="000D7097">
        <w:rPr>
          <w:rFonts w:ascii="华文中宋" w:eastAsia="华文中宋" w:hAnsi="华文中宋"/>
          <w:b/>
          <w:sz w:val="30"/>
        </w:rPr>
        <w:t>2024</w:t>
      </w:r>
      <w:r w:rsidRPr="000D7097">
        <w:rPr>
          <w:rFonts w:ascii="华文中宋" w:eastAsia="华文中宋" w:hAnsi="华文中宋"/>
          <w:b/>
          <w:sz w:val="30"/>
        </w:rPr>
        <w:t>江苏苏州市华东师范大学第二附属中学常熟实验学校（筹）招聘教师</w:t>
      </w:r>
      <w:r w:rsidRPr="000D7097">
        <w:rPr>
          <w:rFonts w:ascii="华文中宋" w:eastAsia="华文中宋" w:hAnsi="华文中宋"/>
          <w:b/>
          <w:sz w:val="30"/>
        </w:rPr>
        <w:t>24</w:t>
      </w:r>
      <w:r w:rsidRPr="000D7097">
        <w:rPr>
          <w:rFonts w:ascii="华文中宋" w:eastAsia="华文中宋" w:hAnsi="华文中宋"/>
          <w:b/>
          <w:sz w:val="30"/>
        </w:rPr>
        <w:t>人笔试备考题库及答案解析</w:t>
      </w:r>
    </w:p>
    <w:p w:rsidR="00A77B3E" w14:paraId="22EEEB9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D0BCD9" w14:textId="77777777">
      <w:pPr>
        <w:spacing w:after="260" w:line="360" w:lineRule="auto"/>
      </w:pPr>
      <w:r>
        <w:rPr>
          <w:rFonts w:ascii="微软雅黑" w:eastAsia="微软雅黑" w:cs="微软雅黑"/>
        </w:rPr>
        <w:t>一、选择题</w:t>
      </w:r>
    </w:p>
    <w:p w:rsidR="006D34C4" w14:paraId="5CE9A52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0A70A3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1E45EE0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7BC8C1F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5FC597D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3A5DEF3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0AFC7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3284AF1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73E1DC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150886D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032A17D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00E140E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5C831D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D14A02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B5173E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4ED930E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7D36C82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39A9EBD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46C894C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1801818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CD3A21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2DFF0C9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C9330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25AB61E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3AD86A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B6A8F2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6203B29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2E77E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45DCD80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44593E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EB3C4F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4198893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13D571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7E63B5E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245F7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https://d.book118.com/756002131232010042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rsidP="00B77510" w14:paraId="7D7E10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097" w14:paraId="4E260A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rsidP="00B77510" w14:paraId="68398A2C" w14:textId="59AFA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D7097" w14:paraId="7E95CF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paraId="0BA1C0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09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rsidP="00B77510" w14:textId="59AFA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D709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09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rsidP="00B77510" w14:textId="59AFAE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709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paraId="2E9AB38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paraId="1AF321E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paraId="5DDEF6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09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D709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0E536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D709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D7097"/>
    <w:rPr>
      <w:sz w:val="18"/>
      <w:szCs w:val="18"/>
    </w:rPr>
  </w:style>
  <w:style w:type="paragraph" w:styleId="Footer">
    <w:name w:val="footer"/>
    <w:basedOn w:val="Normal"/>
    <w:link w:val="a0"/>
    <w:rsid w:val="000D7097"/>
    <w:pPr>
      <w:tabs>
        <w:tab w:val="center" w:pos="4153"/>
        <w:tab w:val="right" w:pos="8306"/>
      </w:tabs>
      <w:snapToGrid w:val="0"/>
    </w:pPr>
    <w:rPr>
      <w:sz w:val="18"/>
      <w:szCs w:val="18"/>
    </w:rPr>
  </w:style>
  <w:style w:type="character" w:customStyle="1" w:styleId="a0">
    <w:name w:val="页脚 字符"/>
    <w:basedOn w:val="DefaultParagraphFont"/>
    <w:link w:val="Footer"/>
    <w:rsid w:val="000D7097"/>
    <w:rPr>
      <w:sz w:val="18"/>
      <w:szCs w:val="18"/>
    </w:rPr>
  </w:style>
  <w:style w:type="character" w:styleId="PageNumber">
    <w:name w:val="page number"/>
    <w:basedOn w:val="DefaultParagraphFont"/>
    <w:rsid w:val="000D70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600213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3031</Words>
  <Characters>17278</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